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36" w:rsidRPr="001F6B36" w:rsidRDefault="001F6B36" w:rsidP="001F6B3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1F6B3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Матеріали до гуртків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Велосипедний туризм</w:t>
      </w:r>
      <w:r w:rsidRPr="001F6B3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»</w:t>
      </w:r>
    </w:p>
    <w:p w:rsidR="001F6B36" w:rsidRPr="001F6B36" w:rsidRDefault="001F6B36" w:rsidP="001F6B3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1F6B36" w:rsidRPr="001F6B36" w:rsidRDefault="001F6B36" w:rsidP="001F6B3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</w:pPr>
      <w:r w:rsidRPr="001F6B36"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 xml:space="preserve">Керівник гуртків КЗ </w:t>
      </w:r>
    </w:p>
    <w:p w:rsidR="001F6B36" w:rsidRPr="001F6B36" w:rsidRDefault="001F6B36" w:rsidP="001F6B3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</w:pPr>
      <w:r w:rsidRPr="001F6B36"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 xml:space="preserve">«Харківська обласна станція юних туристів» </w:t>
      </w:r>
    </w:p>
    <w:p w:rsidR="001F6B36" w:rsidRPr="001F6B36" w:rsidRDefault="001F6B36" w:rsidP="001F6B3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</w:pPr>
      <w:r w:rsidRPr="001F6B36"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 xml:space="preserve">Харківської обласної ради                            </w:t>
      </w:r>
      <w:r w:rsidRPr="001F6B36"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 xml:space="preserve">   </w:t>
      </w:r>
      <w:r w:rsidRPr="001F6B36"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 xml:space="preserve">                            </w:t>
      </w:r>
      <w:r w:rsidRPr="001F6B36"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>К</w:t>
      </w:r>
      <w:r w:rsidRPr="001F6B36"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>асян</w:t>
      </w:r>
      <w:r w:rsidRPr="001F6B36"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 xml:space="preserve"> </w:t>
      </w:r>
      <w:r w:rsidRPr="001F6B36"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>І.І</w:t>
      </w:r>
      <w:r w:rsidRPr="001F6B36"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>.</w:t>
      </w:r>
    </w:p>
    <w:p w:rsidR="001F6B36" w:rsidRPr="001F6B36" w:rsidRDefault="001F6B36" w:rsidP="001F6B3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AE34DA" w:rsidRPr="001F6B36" w:rsidRDefault="001F6B36" w:rsidP="001F6B3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1F6B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uk-UA" w:eastAsia="ru-RU"/>
        </w:rPr>
        <w:t>Тема:</w:t>
      </w:r>
      <w:r w:rsidRPr="001F6B36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«</w:t>
      </w:r>
      <w:r w:rsidR="00AE34DA" w:rsidRPr="001F6B36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Комплекси вправ для розвитку фізичних якостей</w:t>
      </w:r>
      <w:r w:rsidRPr="001F6B36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»</w:t>
      </w:r>
    </w:p>
    <w:p w:rsidR="00C376E0" w:rsidRPr="001F6B36" w:rsidRDefault="00C376E0" w:rsidP="00C376E0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76E0" w:rsidRPr="001001C4" w:rsidRDefault="001B646E" w:rsidP="001B64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76E0" w:rsidRPr="001001C4">
        <w:rPr>
          <w:rFonts w:ascii="Times New Roman" w:hAnsi="Times New Roman" w:cs="Times New Roman"/>
          <w:b/>
          <w:sz w:val="28"/>
          <w:szCs w:val="28"/>
          <w:lang w:val="uk-UA"/>
        </w:rPr>
        <w:t>Розминка</w:t>
      </w:r>
      <w:r w:rsidR="00C376E0" w:rsidRPr="001001C4">
        <w:rPr>
          <w:rFonts w:ascii="Times New Roman" w:hAnsi="Times New Roman" w:cs="Times New Roman"/>
          <w:sz w:val="28"/>
          <w:szCs w:val="28"/>
          <w:lang w:val="uk-UA"/>
        </w:rPr>
        <w:t xml:space="preserve">  (15 хвилин)</w:t>
      </w:r>
      <w:r w:rsidRPr="001001C4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1B646E" w:rsidRPr="001001C4" w:rsidRDefault="001B646E" w:rsidP="001B64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1C4">
        <w:rPr>
          <w:rFonts w:ascii="Times New Roman" w:hAnsi="Times New Roman" w:cs="Times New Roman"/>
          <w:b/>
          <w:sz w:val="28"/>
          <w:szCs w:val="28"/>
          <w:lang w:val="uk-UA"/>
        </w:rPr>
        <w:t>Вправи для пресу</w:t>
      </w:r>
    </w:p>
    <w:p w:rsidR="00C376E0" w:rsidRPr="001001C4" w:rsidRDefault="001B646E" w:rsidP="001B64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001C4" w:rsidRPr="0010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6E0" w:rsidRPr="001001C4">
        <w:rPr>
          <w:rFonts w:ascii="Times New Roman" w:hAnsi="Times New Roman" w:cs="Times New Roman"/>
          <w:sz w:val="28"/>
          <w:szCs w:val="28"/>
          <w:lang w:val="uk-UA"/>
        </w:rPr>
        <w:t xml:space="preserve">Піднімання тулуба в </w:t>
      </w:r>
      <w:proofErr w:type="spellStart"/>
      <w:r w:rsidR="00C376E0" w:rsidRPr="001001C4">
        <w:rPr>
          <w:rFonts w:ascii="Times New Roman" w:hAnsi="Times New Roman" w:cs="Times New Roman"/>
          <w:sz w:val="28"/>
          <w:szCs w:val="28"/>
          <w:lang w:val="uk-UA"/>
        </w:rPr>
        <w:t>сід</w:t>
      </w:r>
      <w:proofErr w:type="spellEnd"/>
      <w:r w:rsidR="00C376E0" w:rsidRPr="001001C4">
        <w:rPr>
          <w:rFonts w:ascii="Times New Roman" w:hAnsi="Times New Roman" w:cs="Times New Roman"/>
          <w:sz w:val="28"/>
          <w:szCs w:val="28"/>
          <w:lang w:val="uk-UA"/>
        </w:rPr>
        <w:t xml:space="preserve"> (прес) (дівчата - 20 раз, хлопці – 30 раз) - 4 - 6 повторення (підходи) на день</w:t>
      </w:r>
    </w:p>
    <w:p w:rsidR="00C376E0" w:rsidRPr="001001C4" w:rsidRDefault="001B646E" w:rsidP="001001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001C4" w:rsidRPr="0010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6E0" w:rsidRPr="001001C4">
        <w:rPr>
          <w:rFonts w:ascii="Times New Roman" w:hAnsi="Times New Roman" w:cs="Times New Roman"/>
          <w:sz w:val="28"/>
          <w:szCs w:val="28"/>
          <w:lang w:val="uk-UA"/>
        </w:rPr>
        <w:t>Згинання та розгинання рук в упорі лежачи (дівчата – 20 - 25 раз, хлопці – 30 - 35 раз)  4 - 6 повторення (підходи) на день</w:t>
      </w:r>
    </w:p>
    <w:p w:rsidR="00C376E0" w:rsidRPr="001001C4" w:rsidRDefault="001001C4" w:rsidP="001001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376E0" w:rsidRPr="001001C4">
        <w:rPr>
          <w:rFonts w:ascii="Times New Roman" w:hAnsi="Times New Roman" w:cs="Times New Roman"/>
          <w:sz w:val="28"/>
          <w:szCs w:val="28"/>
          <w:lang w:val="uk-UA"/>
        </w:rPr>
        <w:t>Вправа «Планка» (1 хвилина), 1 повторення (підхід) - на прямих руках, 2 повторення (підхід) - на зігнутих руках (на ліктях) – 2 повторення (підходи) на день</w:t>
      </w:r>
    </w:p>
    <w:p w:rsidR="00C376E0" w:rsidRPr="001001C4" w:rsidRDefault="00C376E0" w:rsidP="001001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4">
        <w:rPr>
          <w:rFonts w:ascii="Times New Roman" w:hAnsi="Times New Roman" w:cs="Times New Roman"/>
          <w:b/>
          <w:sz w:val="28"/>
          <w:szCs w:val="28"/>
          <w:lang w:val="uk-UA"/>
        </w:rPr>
        <w:t>Розтяжка</w:t>
      </w:r>
      <w:r w:rsidRPr="001001C4">
        <w:rPr>
          <w:rFonts w:ascii="Times New Roman" w:hAnsi="Times New Roman" w:cs="Times New Roman"/>
          <w:sz w:val="28"/>
          <w:szCs w:val="28"/>
          <w:lang w:val="uk-UA"/>
        </w:rPr>
        <w:t xml:space="preserve"> (10-15 хвилин), а також вправи на розтягування після кожного підходу (кожної вправи) (1 хвилина).</w:t>
      </w:r>
    </w:p>
    <w:p w:rsidR="001B646E" w:rsidRPr="00A06F0D" w:rsidRDefault="001B646E" w:rsidP="001B646E">
      <w:pPr>
        <w:pStyle w:val="2"/>
        <w:shd w:val="clear" w:color="auto" w:fill="FFFFFF"/>
        <w:spacing w:before="0" w:beforeAutospacing="0"/>
        <w:rPr>
          <w:bCs w:val="0"/>
          <w:color w:val="252525"/>
          <w:sz w:val="28"/>
          <w:szCs w:val="28"/>
          <w:lang w:val="uk-UA"/>
        </w:rPr>
      </w:pPr>
      <w:r w:rsidRPr="00A06F0D">
        <w:rPr>
          <w:rStyle w:val="headingtext"/>
          <w:bCs w:val="0"/>
          <w:color w:val="252525"/>
          <w:sz w:val="28"/>
          <w:szCs w:val="28"/>
          <w:lang w:val="uk-UA"/>
        </w:rPr>
        <w:t>Вправи для ніг</w:t>
      </w:r>
      <w:r w:rsidR="001F6B36">
        <w:rPr>
          <w:rStyle w:val="headingtext"/>
          <w:bCs w:val="0"/>
          <w:color w:val="252525"/>
          <w:sz w:val="28"/>
          <w:szCs w:val="28"/>
          <w:lang w:val="uk-UA"/>
        </w:rPr>
        <w:t>:</w:t>
      </w:r>
      <w:r w:rsidRPr="00A06F0D">
        <w:rPr>
          <w:rStyle w:val="headingtext"/>
          <w:bCs w:val="0"/>
          <w:color w:val="252525"/>
          <w:sz w:val="28"/>
          <w:szCs w:val="28"/>
          <w:lang w:val="uk-UA"/>
        </w:rPr>
        <w:t xml:space="preserve"> </w:t>
      </w:r>
    </w:p>
    <w:p w:rsidR="001B646E" w:rsidRPr="00A06F0D" w:rsidRDefault="001B646E" w:rsidP="001B646E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</w:pPr>
      <w:bookmarkStart w:id="1" w:name="vypady"/>
      <w:bookmarkEnd w:id="1"/>
      <w:r w:rsidRPr="00A06F0D">
        <w:rPr>
          <w:rStyle w:val="headingtext"/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  <w:t>Випади</w:t>
      </w:r>
    </w:p>
    <w:p w:rsidR="001B646E" w:rsidRPr="00A06F0D" w:rsidRDefault="001B646E" w:rsidP="001B64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Встаньте прямо, опустіть руки уздовж тіла.</w:t>
      </w:r>
    </w:p>
    <w:p w:rsidR="001B646E" w:rsidRPr="00A06F0D" w:rsidRDefault="001B646E" w:rsidP="001B64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Зробіть крок вперед правою ногою, розподіляючи вагу рівномірно по усій площі стопи.</w:t>
      </w:r>
    </w:p>
    <w:p w:rsidR="001B646E" w:rsidRPr="00A06F0D" w:rsidRDefault="001B646E" w:rsidP="001B64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У коліні повинен утворитися прямий кут.</w:t>
      </w:r>
    </w:p>
    <w:p w:rsidR="001B646E" w:rsidRPr="00A06F0D" w:rsidRDefault="001B646E" w:rsidP="001B64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Ліве коліно повинне прагнути до підлоги.</w:t>
      </w:r>
    </w:p>
    <w:p w:rsidR="001B646E" w:rsidRPr="00A06F0D" w:rsidRDefault="001B646E" w:rsidP="001B64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Поверніться в початкове положення і повторіть на іншу ногу.</w:t>
      </w:r>
    </w:p>
    <w:p w:rsidR="001001C4" w:rsidRPr="00A06F0D" w:rsidRDefault="001001C4" w:rsidP="001001C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Style w:val="headingtext"/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  <w:t>Зворотні випади</w:t>
      </w:r>
    </w:p>
    <w:p w:rsidR="001001C4" w:rsidRPr="00A06F0D" w:rsidRDefault="001001C4" w:rsidP="001001C4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  <w:lang w:val="uk-UA"/>
        </w:rPr>
      </w:pPr>
      <w:r w:rsidRPr="00A06F0D">
        <w:rPr>
          <w:color w:val="252525"/>
          <w:sz w:val="28"/>
          <w:szCs w:val="28"/>
          <w:lang w:val="uk-UA"/>
        </w:rPr>
        <w:t>Ця вправа схоже на попереднє, але крок ви робите не вперед, а назад. Важливо стежити, щоб коліно ноги, яка знаходиться попереду, не виходило за стопу.</w:t>
      </w:r>
    </w:p>
    <w:p w:rsidR="001001C4" w:rsidRPr="00A06F0D" w:rsidRDefault="001001C4" w:rsidP="001001C4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  <w:lang w:val="uk-UA"/>
        </w:rPr>
      </w:pPr>
      <w:r w:rsidRPr="00A06F0D">
        <w:rPr>
          <w:color w:val="252525"/>
          <w:sz w:val="28"/>
          <w:szCs w:val="28"/>
          <w:lang w:val="uk-UA"/>
        </w:rPr>
        <w:t>Вправа прицільно опрацьовує задню поверхню стегна і сідниці.</w:t>
      </w:r>
    </w:p>
    <w:p w:rsidR="001001C4" w:rsidRPr="00A06F0D" w:rsidRDefault="001001C4" w:rsidP="001001C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bookmarkStart w:id="2" w:name="bichni-vypady"/>
      <w:bookmarkEnd w:id="2"/>
      <w:r w:rsidRPr="00A06F0D">
        <w:rPr>
          <w:rStyle w:val="headingtext"/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  <w:t>Бічні випади</w:t>
      </w:r>
    </w:p>
    <w:p w:rsidR="001001C4" w:rsidRPr="00A06F0D" w:rsidRDefault="001001C4" w:rsidP="001001C4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  <w:lang w:val="uk-UA"/>
        </w:rPr>
      </w:pPr>
      <w:r w:rsidRPr="00A06F0D">
        <w:rPr>
          <w:color w:val="252525"/>
          <w:sz w:val="28"/>
          <w:szCs w:val="28"/>
          <w:lang w:val="uk-UA"/>
        </w:rPr>
        <w:t>Бічний випад прокачує внутрішню поверхню стегна і при правильній техніці не перевантажує коліна.</w:t>
      </w:r>
    </w:p>
    <w:p w:rsidR="001001C4" w:rsidRPr="00A06F0D" w:rsidRDefault="001001C4" w:rsidP="00100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lastRenderedPageBreak/>
        <w:t>Встаньте прямо, ноги разом.</w:t>
      </w:r>
    </w:p>
    <w:p w:rsidR="001001C4" w:rsidRPr="00A06F0D" w:rsidRDefault="001001C4" w:rsidP="00100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Зробіть широкий крок правою ногою убік. Повністю опустіть стопу і перенесіть вагу тіла на праву ногу.</w:t>
      </w:r>
    </w:p>
    <w:p w:rsidR="001001C4" w:rsidRPr="00A06F0D" w:rsidRDefault="001001C4" w:rsidP="00100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Виконайте глибоке присідання.</w:t>
      </w:r>
    </w:p>
    <w:p w:rsidR="001001C4" w:rsidRPr="00A06F0D" w:rsidRDefault="001001C4" w:rsidP="00100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Ліва нога під час </w:t>
      </w:r>
      <w:proofErr w:type="spellStart"/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приседа</w:t>
      </w:r>
      <w:proofErr w:type="spellEnd"/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утворює пряму лінію.</w:t>
      </w:r>
    </w:p>
    <w:p w:rsidR="001001C4" w:rsidRPr="00A06F0D" w:rsidRDefault="001001C4" w:rsidP="00100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Відштовхніться п'ятою від підлоги і повернися в початкове положення.</w:t>
      </w:r>
    </w:p>
    <w:p w:rsidR="001001C4" w:rsidRPr="00A06F0D" w:rsidRDefault="001001C4" w:rsidP="001001C4">
      <w:pPr>
        <w:pStyle w:val="3"/>
        <w:shd w:val="clear" w:color="auto" w:fill="FFFFFF"/>
        <w:spacing w:before="0"/>
        <w:rPr>
          <w:rStyle w:val="headingtext"/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</w:pPr>
      <w:bookmarkStart w:id="3" w:name="prysidannia"/>
      <w:bookmarkEnd w:id="3"/>
      <w:r w:rsidRPr="00A06F0D">
        <w:rPr>
          <w:rStyle w:val="headingtext"/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  <w:t>Присідання</w:t>
      </w:r>
    </w:p>
    <w:p w:rsidR="001001C4" w:rsidRPr="00A06F0D" w:rsidRDefault="001001C4" w:rsidP="001001C4">
      <w:pPr>
        <w:rPr>
          <w:lang w:val="uk-UA"/>
        </w:rPr>
      </w:pPr>
    </w:p>
    <w:p w:rsidR="001001C4" w:rsidRPr="00A06F0D" w:rsidRDefault="001001C4" w:rsidP="001001C4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  <w:lang w:val="uk-UA"/>
        </w:rPr>
      </w:pPr>
      <w:r w:rsidRPr="00A06F0D">
        <w:rPr>
          <w:color w:val="252525"/>
          <w:sz w:val="28"/>
          <w:szCs w:val="28"/>
          <w:lang w:val="uk-UA"/>
        </w:rPr>
        <w:t>Куди ж без них! Присідання вважаються однією з найефективніших вправ для ніг і стегон для жінок. Регулярне виконання присідань з власною вагою будинку(не використовуючи обважнювачі) дасть результат, порівнянний з тренуваннями в спортзалі. До того ж без додаткової ваги знижується навантаження на колінний суглоб.</w:t>
      </w:r>
    </w:p>
    <w:p w:rsidR="001001C4" w:rsidRPr="00A06F0D" w:rsidRDefault="001001C4" w:rsidP="001001C4">
      <w:pPr>
        <w:shd w:val="clear" w:color="auto" w:fill="FFFFFF"/>
        <w:jc w:val="center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</w:p>
    <w:p w:rsidR="001001C4" w:rsidRPr="00A06F0D" w:rsidRDefault="001001C4" w:rsidP="001001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Ноги поставте на ширину плечей, руки витягніть перед собою.</w:t>
      </w:r>
    </w:p>
    <w:p w:rsidR="001001C4" w:rsidRPr="00A06F0D" w:rsidRDefault="001001C4" w:rsidP="001001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Згинайте ноги і виконуйте </w:t>
      </w:r>
      <w:proofErr w:type="spellStart"/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присед</w:t>
      </w:r>
      <w:proofErr w:type="spellEnd"/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до прямого кута в колінах.</w:t>
      </w:r>
    </w:p>
    <w:p w:rsidR="001001C4" w:rsidRPr="00A06F0D" w:rsidRDefault="001001C4" w:rsidP="001001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Затримайтеся в цьому положенні на пару секунд і повільно поверніться у вихідну позицію.</w:t>
      </w:r>
    </w:p>
    <w:p w:rsidR="001001C4" w:rsidRPr="00A06F0D" w:rsidRDefault="001001C4" w:rsidP="001001C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Style w:val="headingtext"/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  <w:t xml:space="preserve">Присідання </w:t>
      </w:r>
      <w:proofErr w:type="spellStart"/>
      <w:r w:rsidRPr="00A06F0D">
        <w:rPr>
          <w:rStyle w:val="headingtext"/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  <w:t>пліє</w:t>
      </w:r>
      <w:proofErr w:type="spellEnd"/>
    </w:p>
    <w:p w:rsidR="001001C4" w:rsidRPr="00A06F0D" w:rsidRDefault="001001C4" w:rsidP="001001C4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  <w:lang w:val="uk-UA"/>
        </w:rPr>
      </w:pPr>
      <w:r w:rsidRPr="00A06F0D">
        <w:rPr>
          <w:color w:val="252525"/>
          <w:sz w:val="28"/>
          <w:szCs w:val="28"/>
          <w:lang w:val="uk-UA"/>
        </w:rPr>
        <w:t>Цей варіант присідання допомагає пропрацювати внутрішню поверхню стегна. Виконати нескладно.</w:t>
      </w:r>
    </w:p>
    <w:p w:rsidR="001001C4" w:rsidRPr="00A06F0D" w:rsidRDefault="001001C4" w:rsidP="001001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Ноги поставте ширше за плечі, шкарпетки стоп розгорніть назовні.</w:t>
      </w:r>
    </w:p>
    <w:p w:rsidR="001001C4" w:rsidRPr="00A06F0D" w:rsidRDefault="001001C4" w:rsidP="001001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Повільно присідайте і так само повільно повертайтеся в початкове положення.</w:t>
      </w:r>
    </w:p>
    <w:p w:rsidR="001001C4" w:rsidRPr="00A06F0D" w:rsidRDefault="001001C4" w:rsidP="001001C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bookmarkStart w:id="4" w:name="sidnychnyi-mist"/>
      <w:bookmarkEnd w:id="4"/>
      <w:r w:rsidRPr="00A06F0D">
        <w:rPr>
          <w:rStyle w:val="headingtext"/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  <w:t>Сідничний міст</w:t>
      </w:r>
    </w:p>
    <w:p w:rsidR="001001C4" w:rsidRPr="00A06F0D" w:rsidRDefault="001001C4" w:rsidP="001001C4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  <w:lang w:val="uk-UA"/>
        </w:rPr>
      </w:pPr>
      <w:r w:rsidRPr="00A06F0D">
        <w:rPr>
          <w:color w:val="252525"/>
          <w:sz w:val="28"/>
          <w:szCs w:val="28"/>
          <w:lang w:val="uk-UA"/>
        </w:rPr>
        <w:t>Вправа для ніг «сідничний міст» відмінно прокачує стегна і сідниці.</w:t>
      </w:r>
    </w:p>
    <w:p w:rsidR="001001C4" w:rsidRPr="00A06F0D" w:rsidRDefault="001001C4" w:rsidP="001001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Ляжте на спину, руки витягніть уздовж тулуба.</w:t>
      </w:r>
    </w:p>
    <w:p w:rsidR="001001C4" w:rsidRPr="00A06F0D" w:rsidRDefault="001001C4" w:rsidP="001001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Зігніть ноги під прямим кутом, злегка розставте стопи.</w:t>
      </w:r>
    </w:p>
    <w:p w:rsidR="001001C4" w:rsidRPr="00A06F0D" w:rsidRDefault="001001C4" w:rsidP="001001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Спираючись на лопатки і стопи, підніміть сідниці на максимально можливу висоту.</w:t>
      </w:r>
    </w:p>
    <w:p w:rsidR="001001C4" w:rsidRPr="00A06F0D" w:rsidRDefault="001001C4" w:rsidP="001001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Затримайте положення на декілька секунд і поверніться в стартову позицію.</w:t>
      </w:r>
    </w:p>
    <w:p w:rsidR="001001C4" w:rsidRPr="00A06F0D" w:rsidRDefault="001001C4" w:rsidP="001001C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bookmarkStart w:id="5" w:name="velosyped"/>
      <w:bookmarkEnd w:id="5"/>
      <w:r w:rsidRPr="00A06F0D">
        <w:rPr>
          <w:rStyle w:val="headingtext"/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  <w:t>Велосипед</w:t>
      </w:r>
    </w:p>
    <w:p w:rsidR="001001C4" w:rsidRPr="00A06F0D" w:rsidRDefault="001001C4" w:rsidP="001001C4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  <w:lang w:val="uk-UA"/>
        </w:rPr>
      </w:pPr>
      <w:r w:rsidRPr="00A06F0D">
        <w:rPr>
          <w:color w:val="252525"/>
          <w:sz w:val="28"/>
          <w:szCs w:val="28"/>
          <w:lang w:val="uk-UA"/>
        </w:rPr>
        <w:t xml:space="preserve">Популярну вправу «велосипед» зміцнює м'язи живота і передню поверхню стегон. </w:t>
      </w:r>
      <w:proofErr w:type="spellStart"/>
      <w:r w:rsidRPr="00A06F0D">
        <w:rPr>
          <w:color w:val="252525"/>
          <w:sz w:val="28"/>
          <w:szCs w:val="28"/>
          <w:lang w:val="uk-UA"/>
        </w:rPr>
        <w:t>Крутивши</w:t>
      </w:r>
      <w:proofErr w:type="spellEnd"/>
      <w:r w:rsidRPr="00A06F0D">
        <w:rPr>
          <w:color w:val="252525"/>
          <w:sz w:val="28"/>
          <w:szCs w:val="28"/>
          <w:lang w:val="uk-UA"/>
        </w:rPr>
        <w:t xml:space="preserve"> уявні педалі, можна значно поліпшити рельєф ніг.</w:t>
      </w:r>
    </w:p>
    <w:p w:rsidR="001001C4" w:rsidRPr="00A06F0D" w:rsidRDefault="001001C4" w:rsidP="001001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Ляжте на спину, руки складете під головою.</w:t>
      </w:r>
    </w:p>
    <w:p w:rsidR="001001C4" w:rsidRPr="00A06F0D" w:rsidRDefault="001001C4" w:rsidP="001001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lastRenderedPageBreak/>
        <w:t>Підведіть ноги і виконуйте рухи по еліптичній траєкторії, ніби їдете на велосипеді.</w:t>
      </w:r>
    </w:p>
    <w:p w:rsidR="001001C4" w:rsidRPr="00A06F0D" w:rsidRDefault="001001C4" w:rsidP="001001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Підтягуйте протилежну руку до зігнутої ноги — так ви збільшите навантаження на прес.</w:t>
      </w:r>
    </w:p>
    <w:p w:rsidR="001001C4" w:rsidRPr="00A06F0D" w:rsidRDefault="001001C4" w:rsidP="001001C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Style w:val="headingtext"/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  <w:t>Ножиці</w:t>
      </w:r>
    </w:p>
    <w:p w:rsidR="001001C4" w:rsidRPr="00A06F0D" w:rsidRDefault="001001C4" w:rsidP="001001C4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  <w:lang w:val="uk-UA"/>
        </w:rPr>
      </w:pPr>
      <w:r w:rsidRPr="00A06F0D">
        <w:rPr>
          <w:color w:val="252525"/>
          <w:sz w:val="28"/>
          <w:szCs w:val="28"/>
          <w:lang w:val="uk-UA"/>
        </w:rPr>
        <w:t>Ножиці допомагають підтягнути задню поверхню стегон.</w:t>
      </w:r>
    </w:p>
    <w:p w:rsidR="001001C4" w:rsidRPr="00A06F0D" w:rsidRDefault="001001C4" w:rsidP="001001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Ляжте на підлогу, руки витягніть уздовж тіла.</w:t>
      </w:r>
    </w:p>
    <w:p w:rsidR="001001C4" w:rsidRPr="00A06F0D" w:rsidRDefault="001001C4" w:rsidP="001001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Підведіть прямі ноги над підлогою.</w:t>
      </w:r>
    </w:p>
    <w:p w:rsidR="001001C4" w:rsidRPr="00A06F0D" w:rsidRDefault="001001C4" w:rsidP="001001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A06F0D">
        <w:rPr>
          <w:rFonts w:ascii="Times New Roman" w:hAnsi="Times New Roman" w:cs="Times New Roman"/>
          <w:color w:val="252525"/>
          <w:sz w:val="28"/>
          <w:szCs w:val="28"/>
          <w:lang w:val="uk-UA"/>
        </w:rPr>
        <w:t>Виконуйте відомості і розведення ніг на невеликій амплітуді.</w:t>
      </w:r>
    </w:p>
    <w:p w:rsidR="001001C4" w:rsidRPr="00A06F0D" w:rsidRDefault="00E674ED" w:rsidP="001001C4">
      <w:pPr>
        <w:numPr>
          <w:ilvl w:val="0"/>
          <w:numId w:val="10"/>
        </w:numPr>
        <w:pBdr>
          <w:top w:val="single" w:sz="6" w:space="0" w:color="F5F5F5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hyperlink r:id="rId6" w:history="1">
        <w:r w:rsidR="001001C4" w:rsidRPr="00A06F0D">
          <w:rPr>
            <w:rStyle w:val="a5"/>
            <w:rFonts w:ascii="Times New Roman" w:hAnsi="Times New Roman" w:cs="Times New Roman"/>
            <w:color w:val="252525"/>
            <w:sz w:val="28"/>
            <w:szCs w:val="28"/>
            <w:bdr w:val="single" w:sz="6" w:space="0" w:color="EDEDED" w:frame="1"/>
            <w:lang w:val="uk-UA"/>
          </w:rPr>
          <w:t>Попередня</w:t>
        </w:r>
      </w:hyperlink>
    </w:p>
    <w:p w:rsidR="009D3939" w:rsidRPr="001F6B36" w:rsidRDefault="00E674ED" w:rsidP="00DF6826">
      <w:pPr>
        <w:numPr>
          <w:ilvl w:val="0"/>
          <w:numId w:val="10"/>
        </w:numPr>
        <w:pBdr>
          <w:top w:val="single" w:sz="6" w:space="0" w:color="F5F5F5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hyperlink r:id="rId7" w:history="1">
        <w:r w:rsidR="001001C4" w:rsidRPr="00A06F0D">
          <w:rPr>
            <w:rStyle w:val="a5"/>
            <w:rFonts w:ascii="Times New Roman" w:hAnsi="Times New Roman" w:cs="Times New Roman"/>
            <w:color w:val="252525"/>
            <w:sz w:val="28"/>
            <w:szCs w:val="28"/>
            <w:bdr w:val="single" w:sz="6" w:space="0" w:color="EDEDED" w:frame="1"/>
            <w:lang w:val="uk-UA"/>
          </w:rPr>
          <w:t>Наступна</w:t>
        </w:r>
      </w:hyperlink>
      <w:r w:rsidR="00DF6826" w:rsidRPr="001F6B3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D3939" w:rsidRPr="001F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CD8"/>
    <w:multiLevelType w:val="multilevel"/>
    <w:tmpl w:val="13E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4C5F"/>
    <w:multiLevelType w:val="multilevel"/>
    <w:tmpl w:val="1C40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73AC6"/>
    <w:multiLevelType w:val="multilevel"/>
    <w:tmpl w:val="1140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72B6F"/>
    <w:multiLevelType w:val="multilevel"/>
    <w:tmpl w:val="E94E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C7098"/>
    <w:multiLevelType w:val="multilevel"/>
    <w:tmpl w:val="A37E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F17ED"/>
    <w:multiLevelType w:val="multilevel"/>
    <w:tmpl w:val="1F70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E5D6F"/>
    <w:multiLevelType w:val="multilevel"/>
    <w:tmpl w:val="45D2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C7540"/>
    <w:multiLevelType w:val="multilevel"/>
    <w:tmpl w:val="E632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55039"/>
    <w:multiLevelType w:val="hybridMultilevel"/>
    <w:tmpl w:val="1E38AD9C"/>
    <w:lvl w:ilvl="0" w:tplc="311690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F3DAC"/>
    <w:multiLevelType w:val="hybridMultilevel"/>
    <w:tmpl w:val="D53AB0CA"/>
    <w:lvl w:ilvl="0" w:tplc="B8F052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04"/>
    <w:rsid w:val="001001C4"/>
    <w:rsid w:val="001B646E"/>
    <w:rsid w:val="001F6B36"/>
    <w:rsid w:val="009D3939"/>
    <w:rsid w:val="00A06F0D"/>
    <w:rsid w:val="00A75797"/>
    <w:rsid w:val="00AE34DA"/>
    <w:rsid w:val="00B86A04"/>
    <w:rsid w:val="00C376E0"/>
    <w:rsid w:val="00DF6826"/>
    <w:rsid w:val="00E6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6E0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B64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text">
    <w:name w:val="heading_text"/>
    <w:basedOn w:val="a0"/>
    <w:rsid w:val="001B646E"/>
  </w:style>
  <w:style w:type="character" w:styleId="a5">
    <w:name w:val="Hyperlink"/>
    <w:basedOn w:val="a0"/>
    <w:uiPriority w:val="99"/>
    <w:semiHidden/>
    <w:unhideWhenUsed/>
    <w:rsid w:val="00100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6E0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B64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text">
    <w:name w:val="heading_text"/>
    <w:basedOn w:val="a0"/>
    <w:rsid w:val="001B646E"/>
  </w:style>
  <w:style w:type="character" w:styleId="a5">
    <w:name w:val="Hyperlink"/>
    <w:basedOn w:val="a0"/>
    <w:uiPriority w:val="99"/>
    <w:semiHidden/>
    <w:unhideWhenUsed/>
    <w:rsid w:val="00100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blish.com.ua/domivka/chomu-gradus-gorilki-skladae-40-gradus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sh.com.ua/domivka/yak-pravilno-nositi-kiltsya-dekilka-tsikavikh-rekomendatsi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2020-04-10T09:08:00Z</dcterms:created>
  <dcterms:modified xsi:type="dcterms:W3CDTF">2020-04-13T09:53:00Z</dcterms:modified>
</cp:coreProperties>
</file>