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B1" w:rsidRPr="006D6C6B" w:rsidRDefault="00661DB1" w:rsidP="00661DB1">
      <w:pPr>
        <w:spacing w:after="0"/>
        <w:jc w:val="center"/>
        <w:rPr>
          <w:rFonts w:ascii="Times New Roman" w:eastAsia="Times New Roman" w:hAnsi="Times New Roman" w:cs="Times New Roman"/>
          <w:b/>
          <w:caps/>
          <w:sz w:val="28"/>
          <w:szCs w:val="28"/>
          <w:lang w:val="uk-UA"/>
        </w:rPr>
      </w:pPr>
      <w:r w:rsidRPr="006D6C6B">
        <w:rPr>
          <w:rFonts w:ascii="Times New Roman" w:eastAsia="Times New Roman" w:hAnsi="Times New Roman" w:cs="Times New Roman"/>
          <w:b/>
          <w:caps/>
          <w:sz w:val="28"/>
          <w:szCs w:val="28"/>
          <w:lang w:val="uk-UA"/>
        </w:rPr>
        <w:t xml:space="preserve">ДЕПАРТАМЕНТ науки і освіти </w:t>
      </w:r>
    </w:p>
    <w:p w:rsidR="00661DB1" w:rsidRPr="006D6C6B" w:rsidRDefault="00661DB1" w:rsidP="00661DB1">
      <w:pPr>
        <w:spacing w:after="0"/>
        <w:jc w:val="center"/>
        <w:rPr>
          <w:rFonts w:ascii="Times New Roman" w:eastAsia="Times New Roman" w:hAnsi="Times New Roman" w:cs="Times New Roman"/>
          <w:b/>
          <w:caps/>
          <w:sz w:val="28"/>
          <w:szCs w:val="28"/>
          <w:lang w:val="uk-UA"/>
        </w:rPr>
      </w:pPr>
      <w:r w:rsidRPr="006D6C6B">
        <w:rPr>
          <w:rFonts w:ascii="Times New Roman" w:eastAsia="Times New Roman" w:hAnsi="Times New Roman" w:cs="Times New Roman"/>
          <w:b/>
          <w:caps/>
          <w:sz w:val="28"/>
          <w:szCs w:val="28"/>
          <w:lang w:val="uk-UA"/>
        </w:rPr>
        <w:t xml:space="preserve">Харківської обласної державної адміністрації </w:t>
      </w:r>
    </w:p>
    <w:p w:rsidR="00661DB1" w:rsidRPr="006D6C6B" w:rsidRDefault="00661DB1" w:rsidP="00661DB1">
      <w:pPr>
        <w:spacing w:after="0"/>
        <w:jc w:val="center"/>
        <w:rPr>
          <w:rFonts w:ascii="Times New Roman" w:eastAsia="Times New Roman" w:hAnsi="Times New Roman" w:cs="Times New Roman"/>
          <w:b/>
          <w:caps/>
          <w:sz w:val="28"/>
          <w:szCs w:val="28"/>
          <w:lang w:val="uk-UA"/>
        </w:rPr>
      </w:pPr>
    </w:p>
    <w:p w:rsidR="00661DB1" w:rsidRPr="006D6C6B" w:rsidRDefault="00661DB1" w:rsidP="00661DB1">
      <w:pPr>
        <w:spacing w:after="0"/>
        <w:jc w:val="center"/>
        <w:rPr>
          <w:rFonts w:ascii="Times New Roman" w:eastAsia="Times New Roman" w:hAnsi="Times New Roman" w:cs="Times New Roman"/>
          <w:b/>
          <w:caps/>
          <w:sz w:val="28"/>
          <w:szCs w:val="28"/>
          <w:lang w:val="uk-UA"/>
        </w:rPr>
      </w:pPr>
      <w:r w:rsidRPr="006D6C6B">
        <w:rPr>
          <w:rFonts w:ascii="Times New Roman" w:eastAsia="Times New Roman" w:hAnsi="Times New Roman" w:cs="Times New Roman"/>
          <w:b/>
          <w:caps/>
          <w:sz w:val="28"/>
          <w:szCs w:val="28"/>
          <w:lang w:val="uk-UA"/>
        </w:rPr>
        <w:t>КОМУНАЛЬНИЙ ЗАКЛАД «Харківська обласна станція юних туристів» ХАрківської обласної ради</w:t>
      </w: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lang w:val="uk-UA"/>
        </w:rPr>
      </w:pPr>
    </w:p>
    <w:p w:rsidR="00661DB1" w:rsidRPr="006D6C6B" w:rsidRDefault="00661DB1" w:rsidP="00661DB1">
      <w:pPr>
        <w:jc w:val="center"/>
        <w:rPr>
          <w:rFonts w:ascii="Times New Roman" w:eastAsia="Times New Roman" w:hAnsi="Times New Roman" w:cs="Times New Roman"/>
          <w:b/>
          <w:caps/>
          <w:lang w:val="uk-UA"/>
        </w:rPr>
      </w:pPr>
    </w:p>
    <w:p w:rsidR="00661DB1" w:rsidRPr="006D6C6B" w:rsidRDefault="00661DB1" w:rsidP="00661DB1">
      <w:pPr>
        <w:rPr>
          <w:rFonts w:ascii="Times New Roman" w:eastAsia="Times New Roman" w:hAnsi="Times New Roman" w:cs="Times New Roman"/>
          <w:b/>
          <w:caps/>
          <w:lang w:val="uk-UA"/>
        </w:rPr>
      </w:pPr>
    </w:p>
    <w:p w:rsidR="00661DB1" w:rsidRPr="006D6C6B" w:rsidRDefault="00661DB1" w:rsidP="00661DB1">
      <w:pPr>
        <w:jc w:val="center"/>
        <w:rPr>
          <w:rFonts w:ascii="Times New Roman" w:eastAsia="Times New Roman" w:hAnsi="Times New Roman" w:cs="Times New Roman"/>
          <w:b/>
          <w:caps/>
          <w:lang w:val="uk-UA"/>
        </w:rPr>
      </w:pPr>
    </w:p>
    <w:p w:rsidR="00661DB1" w:rsidRPr="006D6C6B" w:rsidRDefault="00661DB1" w:rsidP="00661DB1">
      <w:pPr>
        <w:spacing w:line="240" w:lineRule="auto"/>
        <w:jc w:val="center"/>
        <w:rPr>
          <w:rFonts w:ascii="Times New Roman" w:eastAsia="Times New Roman" w:hAnsi="Times New Roman" w:cs="Times New Roman"/>
          <w:b/>
          <w:sz w:val="28"/>
          <w:szCs w:val="28"/>
          <w:lang w:val="uk-UA"/>
        </w:rPr>
      </w:pPr>
      <w:r w:rsidRPr="006D6C6B">
        <w:rPr>
          <w:rFonts w:ascii="Times New Roman" w:eastAsia="Times New Roman" w:hAnsi="Times New Roman" w:cs="Times New Roman"/>
          <w:b/>
          <w:sz w:val="28"/>
          <w:szCs w:val="28"/>
          <w:lang w:val="uk-UA"/>
        </w:rPr>
        <w:t>МАТЕРІАЛИ</w:t>
      </w:r>
    </w:p>
    <w:p w:rsidR="00661DB1" w:rsidRPr="006D6C6B" w:rsidRDefault="00661DB1" w:rsidP="00661DB1">
      <w:pPr>
        <w:spacing w:line="240" w:lineRule="auto"/>
        <w:jc w:val="center"/>
        <w:rPr>
          <w:rFonts w:ascii="Times New Roman" w:eastAsia="Times New Roman" w:hAnsi="Times New Roman" w:cs="Times New Roman"/>
          <w:b/>
          <w:sz w:val="28"/>
          <w:szCs w:val="28"/>
          <w:lang w:val="uk-UA"/>
        </w:rPr>
      </w:pPr>
      <w:r w:rsidRPr="006D6C6B">
        <w:rPr>
          <w:rFonts w:ascii="Times New Roman" w:eastAsia="Times New Roman" w:hAnsi="Times New Roman" w:cs="Times New Roman"/>
          <w:b/>
          <w:sz w:val="28"/>
          <w:szCs w:val="28"/>
          <w:lang w:val="uk-UA"/>
        </w:rPr>
        <w:t>обласного етапу Всеукраїнської</w:t>
      </w:r>
      <w:r>
        <w:rPr>
          <w:rFonts w:ascii="Times New Roman" w:eastAsia="Times New Roman" w:hAnsi="Times New Roman" w:cs="Times New Roman"/>
          <w:b/>
          <w:sz w:val="28"/>
          <w:szCs w:val="28"/>
          <w:lang w:val="uk-UA"/>
        </w:rPr>
        <w:t xml:space="preserve"> краєзнавчої</w:t>
      </w:r>
      <w:r w:rsidRPr="006D6C6B">
        <w:rPr>
          <w:rFonts w:ascii="Times New Roman" w:eastAsia="Times New Roman" w:hAnsi="Times New Roman" w:cs="Times New Roman"/>
          <w:b/>
          <w:sz w:val="28"/>
          <w:szCs w:val="28"/>
          <w:lang w:val="uk-UA"/>
        </w:rPr>
        <w:t xml:space="preserve"> експедиції </w:t>
      </w:r>
    </w:p>
    <w:p w:rsidR="00661DB1" w:rsidRPr="006D6C6B" w:rsidRDefault="00661DB1" w:rsidP="00661DB1">
      <w:pPr>
        <w:spacing w:line="240" w:lineRule="auto"/>
        <w:jc w:val="center"/>
        <w:rPr>
          <w:rFonts w:ascii="Times New Roman" w:eastAsia="Times New Roman" w:hAnsi="Times New Roman" w:cs="Times New Roman"/>
          <w:b/>
          <w:sz w:val="28"/>
          <w:szCs w:val="28"/>
          <w:lang w:val="uk-UA"/>
        </w:rPr>
      </w:pPr>
      <w:r w:rsidRPr="006D6C6B">
        <w:rPr>
          <w:rFonts w:ascii="Times New Roman" w:eastAsia="Times New Roman" w:hAnsi="Times New Roman" w:cs="Times New Roman"/>
          <w:b/>
          <w:sz w:val="28"/>
          <w:szCs w:val="28"/>
          <w:lang w:val="uk-UA"/>
        </w:rPr>
        <w:t xml:space="preserve">учнівської молоді </w:t>
      </w:r>
    </w:p>
    <w:p w:rsidR="00661DB1" w:rsidRPr="006D6C6B" w:rsidRDefault="00661DB1" w:rsidP="00661DB1">
      <w:pPr>
        <w:jc w:val="center"/>
        <w:rPr>
          <w:rFonts w:ascii="Times New Roman" w:eastAsia="Times New Roman" w:hAnsi="Times New Roman" w:cs="Times New Roman"/>
          <w:b/>
          <w:caps/>
          <w:sz w:val="28"/>
          <w:szCs w:val="28"/>
          <w:lang w:val="uk-UA"/>
        </w:rPr>
      </w:pPr>
      <w:r w:rsidRPr="006D6C6B">
        <w:rPr>
          <w:rFonts w:ascii="Times New Roman" w:eastAsia="Times New Roman" w:hAnsi="Times New Roman" w:cs="Times New Roman"/>
          <w:b/>
          <w:caps/>
          <w:sz w:val="28"/>
          <w:szCs w:val="28"/>
          <w:lang w:val="uk-UA"/>
        </w:rPr>
        <w:t>«Моя Батьківщина - Україна»</w:t>
      </w: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caps/>
          <w:sz w:val="28"/>
          <w:szCs w:val="28"/>
          <w:lang w:val="uk-UA"/>
        </w:rPr>
      </w:pPr>
    </w:p>
    <w:p w:rsidR="00661DB1" w:rsidRPr="006D6C6B" w:rsidRDefault="00661DB1" w:rsidP="00661DB1">
      <w:pPr>
        <w:rPr>
          <w:rFonts w:ascii="Times New Roman" w:eastAsia="Times New Roman" w:hAnsi="Times New Roman" w:cs="Times New Roman"/>
          <w:b/>
          <w:caps/>
          <w:sz w:val="28"/>
          <w:szCs w:val="28"/>
          <w:lang w:val="uk-UA"/>
        </w:rPr>
      </w:pPr>
    </w:p>
    <w:p w:rsidR="00661DB1" w:rsidRPr="006D6C6B" w:rsidRDefault="00661DB1" w:rsidP="00661DB1">
      <w:pPr>
        <w:jc w:val="center"/>
        <w:rPr>
          <w:rFonts w:ascii="Times New Roman" w:eastAsia="Times New Roman" w:hAnsi="Times New Roman" w:cs="Times New Roman"/>
          <w:b/>
          <w:sz w:val="28"/>
          <w:szCs w:val="28"/>
          <w:lang w:val="uk-UA"/>
        </w:rPr>
      </w:pPr>
      <w:r w:rsidRPr="006D6C6B">
        <w:rPr>
          <w:rFonts w:ascii="Times New Roman" w:eastAsia="Times New Roman" w:hAnsi="Times New Roman" w:cs="Times New Roman"/>
          <w:b/>
          <w:sz w:val="28"/>
          <w:szCs w:val="28"/>
          <w:lang w:val="uk-UA"/>
        </w:rPr>
        <w:t>Харків-201</w:t>
      </w:r>
      <w:r>
        <w:rPr>
          <w:rFonts w:ascii="Times New Roman" w:hAnsi="Times New Roman"/>
          <w:b/>
          <w:sz w:val="28"/>
          <w:szCs w:val="28"/>
          <w:lang w:val="uk-UA"/>
        </w:rPr>
        <w:t>6</w:t>
      </w:r>
    </w:p>
    <w:p w:rsidR="00661DB1" w:rsidRPr="006D6C6B" w:rsidRDefault="00661DB1" w:rsidP="00661DB1">
      <w:pPr>
        <w:spacing w:after="0"/>
        <w:ind w:firstLine="708"/>
        <w:jc w:val="both"/>
        <w:rPr>
          <w:rFonts w:ascii="Times New Roman" w:eastAsia="Times New Roman" w:hAnsi="Times New Roman" w:cs="Times New Roman"/>
          <w:sz w:val="28"/>
          <w:szCs w:val="28"/>
          <w:lang w:val="uk-UA"/>
        </w:rPr>
      </w:pPr>
      <w:r w:rsidRPr="006D6C6B">
        <w:rPr>
          <w:rFonts w:ascii="Times New Roman" w:eastAsia="Times New Roman" w:hAnsi="Times New Roman" w:cs="Times New Roman"/>
          <w:sz w:val="28"/>
          <w:szCs w:val="28"/>
          <w:lang w:val="uk-UA"/>
        </w:rPr>
        <w:lastRenderedPageBreak/>
        <w:t>У збір</w:t>
      </w:r>
      <w:r>
        <w:rPr>
          <w:rFonts w:ascii="Times New Roman" w:eastAsia="Times New Roman" w:hAnsi="Times New Roman" w:cs="Times New Roman"/>
          <w:sz w:val="28"/>
          <w:szCs w:val="28"/>
          <w:lang w:val="uk-UA"/>
        </w:rPr>
        <w:t>ці</w:t>
      </w:r>
      <w:r w:rsidRPr="006D6C6B">
        <w:rPr>
          <w:rFonts w:ascii="Times New Roman" w:eastAsia="Times New Roman" w:hAnsi="Times New Roman" w:cs="Times New Roman"/>
          <w:sz w:val="28"/>
          <w:szCs w:val="28"/>
          <w:lang w:val="uk-UA"/>
        </w:rPr>
        <w:t xml:space="preserve"> представлені тези пошукових робіт учасників обласного етапу Всеукраїнської </w:t>
      </w:r>
      <w:r>
        <w:rPr>
          <w:rFonts w:ascii="Times New Roman" w:eastAsia="Times New Roman" w:hAnsi="Times New Roman" w:cs="Times New Roman"/>
          <w:sz w:val="28"/>
          <w:szCs w:val="28"/>
          <w:lang w:val="uk-UA"/>
        </w:rPr>
        <w:t xml:space="preserve">краєзнавчої </w:t>
      </w:r>
      <w:r w:rsidRPr="006D6C6B">
        <w:rPr>
          <w:rFonts w:ascii="Times New Roman" w:eastAsia="Times New Roman" w:hAnsi="Times New Roman" w:cs="Times New Roman"/>
          <w:sz w:val="28"/>
          <w:szCs w:val="28"/>
          <w:lang w:val="uk-UA"/>
        </w:rPr>
        <w:t xml:space="preserve">експедиції учнівської </w:t>
      </w:r>
      <w:r>
        <w:rPr>
          <w:rFonts w:ascii="Times New Roman" w:eastAsia="Times New Roman" w:hAnsi="Times New Roman" w:cs="Times New Roman"/>
          <w:sz w:val="28"/>
          <w:szCs w:val="28"/>
          <w:lang w:val="uk-UA"/>
        </w:rPr>
        <w:t>молоді «Моя Батьківщина</w:t>
      </w:r>
      <w:r w:rsidRPr="006D6C6B">
        <w:rPr>
          <w:rFonts w:ascii="Times New Roman" w:eastAsia="Times New Roman" w:hAnsi="Times New Roman" w:cs="Times New Roman"/>
          <w:sz w:val="28"/>
          <w:szCs w:val="28"/>
          <w:lang w:val="uk-UA"/>
        </w:rPr>
        <w:t xml:space="preserve"> - Україна».</w:t>
      </w:r>
    </w:p>
    <w:p w:rsidR="00661DB1" w:rsidRPr="006D6C6B" w:rsidRDefault="00661DB1" w:rsidP="00661DB1">
      <w:pPr>
        <w:spacing w:after="0"/>
        <w:ind w:firstLine="708"/>
        <w:jc w:val="both"/>
        <w:rPr>
          <w:rFonts w:ascii="Times New Roman" w:eastAsia="Times New Roman" w:hAnsi="Times New Roman" w:cs="Times New Roman"/>
          <w:sz w:val="28"/>
          <w:szCs w:val="28"/>
          <w:lang w:val="uk-UA"/>
        </w:rPr>
      </w:pPr>
      <w:r w:rsidRPr="006D6C6B">
        <w:rPr>
          <w:rFonts w:ascii="Times New Roman" w:eastAsia="Times New Roman" w:hAnsi="Times New Roman" w:cs="Times New Roman"/>
          <w:sz w:val="28"/>
          <w:szCs w:val="28"/>
          <w:lang w:val="uk-UA"/>
        </w:rPr>
        <w:t>Роботи подані в авторській редакції</w:t>
      </w:r>
      <w:r>
        <w:rPr>
          <w:rFonts w:ascii="Times New Roman" w:eastAsia="Times New Roman" w:hAnsi="Times New Roman" w:cs="Times New Roman"/>
          <w:sz w:val="28"/>
          <w:szCs w:val="28"/>
          <w:lang w:val="uk-UA"/>
        </w:rPr>
        <w:t>.</w:t>
      </w:r>
    </w:p>
    <w:p w:rsidR="00661DB1" w:rsidRPr="006D6C6B" w:rsidRDefault="00661DB1" w:rsidP="00661DB1">
      <w:pPr>
        <w:spacing w:after="0"/>
        <w:ind w:firstLine="708"/>
        <w:rPr>
          <w:rFonts w:ascii="Times New Roman" w:eastAsia="Times New Roman" w:hAnsi="Times New Roman" w:cs="Times New Roman"/>
          <w:sz w:val="28"/>
          <w:szCs w:val="28"/>
          <w:lang w:val="uk-UA"/>
        </w:rPr>
      </w:pPr>
    </w:p>
    <w:p w:rsidR="00661DB1" w:rsidRPr="006D6C6B" w:rsidRDefault="00661DB1" w:rsidP="00661DB1">
      <w:pPr>
        <w:spacing w:after="0"/>
        <w:ind w:firstLine="708"/>
        <w:rPr>
          <w:rFonts w:ascii="Times New Roman" w:eastAsia="Times New Roman" w:hAnsi="Times New Roman" w:cs="Times New Roman"/>
          <w:sz w:val="28"/>
          <w:szCs w:val="28"/>
          <w:lang w:val="uk-UA"/>
        </w:rPr>
      </w:pPr>
    </w:p>
    <w:p w:rsidR="00661DB1" w:rsidRPr="006D6C6B" w:rsidRDefault="00661DB1" w:rsidP="00661DB1">
      <w:pPr>
        <w:spacing w:after="0"/>
        <w:ind w:firstLine="708"/>
        <w:rPr>
          <w:rFonts w:ascii="Times New Roman" w:eastAsia="Times New Roman" w:hAnsi="Times New Roman" w:cs="Times New Roman"/>
          <w:sz w:val="28"/>
          <w:szCs w:val="28"/>
          <w:lang w:val="uk-UA"/>
        </w:rPr>
      </w:pPr>
    </w:p>
    <w:p w:rsidR="00661DB1" w:rsidRPr="006D6C6B" w:rsidRDefault="00661DB1" w:rsidP="00661DB1">
      <w:pPr>
        <w:spacing w:after="0"/>
        <w:ind w:firstLine="708"/>
        <w:rPr>
          <w:rFonts w:ascii="Times New Roman" w:eastAsia="Times New Roman" w:hAnsi="Times New Roman" w:cs="Times New Roman"/>
          <w:sz w:val="28"/>
          <w:szCs w:val="28"/>
          <w:lang w:val="uk-UA"/>
        </w:rPr>
      </w:pPr>
    </w:p>
    <w:p w:rsidR="00661DB1" w:rsidRPr="006D6C6B" w:rsidRDefault="00661DB1" w:rsidP="00661DB1">
      <w:pPr>
        <w:spacing w:after="0"/>
        <w:ind w:firstLine="708"/>
        <w:rPr>
          <w:rFonts w:ascii="Times New Roman" w:eastAsia="Times New Roman" w:hAnsi="Times New Roman" w:cs="Times New Roman"/>
          <w:sz w:val="28"/>
          <w:szCs w:val="28"/>
          <w:lang w:val="uk-UA"/>
        </w:rPr>
      </w:pPr>
    </w:p>
    <w:p w:rsidR="00661DB1" w:rsidRPr="006D6C6B" w:rsidRDefault="00661DB1" w:rsidP="00661DB1">
      <w:pPr>
        <w:spacing w:after="0"/>
        <w:ind w:firstLine="708"/>
        <w:rPr>
          <w:rFonts w:ascii="Times New Roman" w:eastAsia="Times New Roman" w:hAnsi="Times New Roman" w:cs="Times New Roman"/>
          <w:sz w:val="28"/>
          <w:szCs w:val="28"/>
          <w:lang w:val="uk-UA"/>
        </w:rPr>
      </w:pPr>
    </w:p>
    <w:p w:rsidR="00661DB1" w:rsidRPr="006D6C6B" w:rsidRDefault="00661DB1" w:rsidP="00661DB1">
      <w:pPr>
        <w:spacing w:after="0"/>
        <w:rPr>
          <w:rFonts w:ascii="Times New Roman" w:eastAsia="Times New Roman" w:hAnsi="Times New Roman" w:cs="Times New Roman"/>
          <w:sz w:val="28"/>
          <w:szCs w:val="28"/>
          <w:lang w:val="uk-UA"/>
        </w:rPr>
      </w:pPr>
    </w:p>
    <w:p w:rsidR="00661DB1" w:rsidRPr="006D6C6B" w:rsidRDefault="00661DB1" w:rsidP="00661DB1">
      <w:pPr>
        <w:spacing w:after="0"/>
        <w:rPr>
          <w:rFonts w:ascii="Times New Roman" w:eastAsia="Times New Roman" w:hAnsi="Times New Roman" w:cs="Times New Roman"/>
          <w:sz w:val="28"/>
          <w:szCs w:val="28"/>
          <w:lang w:val="uk-UA"/>
        </w:rPr>
      </w:pPr>
    </w:p>
    <w:p w:rsidR="00661DB1" w:rsidRPr="006D6C6B" w:rsidRDefault="00661DB1" w:rsidP="00661DB1">
      <w:pPr>
        <w:spacing w:after="0"/>
        <w:rPr>
          <w:rFonts w:ascii="Times New Roman" w:eastAsia="Times New Roman" w:hAnsi="Times New Roman" w:cs="Times New Roman"/>
          <w:sz w:val="28"/>
          <w:szCs w:val="28"/>
          <w:lang w:val="uk-UA"/>
        </w:rPr>
      </w:pPr>
    </w:p>
    <w:p w:rsidR="00661DB1" w:rsidRPr="006D6C6B" w:rsidRDefault="00661DB1" w:rsidP="00661DB1">
      <w:pPr>
        <w:spacing w:after="0"/>
        <w:ind w:left="2880" w:hanging="2880"/>
        <w:rPr>
          <w:rFonts w:ascii="Times New Roman" w:eastAsia="Times New Roman" w:hAnsi="Times New Roman" w:cs="Times New Roman"/>
          <w:sz w:val="28"/>
          <w:szCs w:val="28"/>
          <w:lang w:val="uk-UA"/>
        </w:rPr>
      </w:pPr>
      <w:r w:rsidRPr="006D6C6B">
        <w:rPr>
          <w:rFonts w:ascii="Times New Roman" w:eastAsia="Times New Roman" w:hAnsi="Times New Roman" w:cs="Times New Roman"/>
          <w:sz w:val="28"/>
          <w:szCs w:val="28"/>
          <w:lang w:val="uk-UA"/>
        </w:rPr>
        <w:t>Упорядник збір</w:t>
      </w:r>
      <w:r>
        <w:rPr>
          <w:rFonts w:ascii="Times New Roman" w:eastAsia="Times New Roman" w:hAnsi="Times New Roman" w:cs="Times New Roman"/>
          <w:sz w:val="28"/>
          <w:szCs w:val="28"/>
          <w:lang w:val="uk-UA"/>
        </w:rPr>
        <w:t>ки</w:t>
      </w:r>
      <w:r w:rsidRPr="006D6C6B">
        <w:rPr>
          <w:rFonts w:ascii="Times New Roman" w:eastAsia="Times New Roman" w:hAnsi="Times New Roman" w:cs="Times New Roman"/>
          <w:sz w:val="28"/>
          <w:szCs w:val="28"/>
          <w:lang w:val="uk-UA"/>
        </w:rPr>
        <w:t>:</w:t>
      </w:r>
      <w:r w:rsidRPr="006D6C6B">
        <w:rPr>
          <w:rFonts w:ascii="Times New Roman" w:eastAsia="Times New Roman" w:hAnsi="Times New Roman" w:cs="Times New Roman"/>
          <w:sz w:val="28"/>
          <w:szCs w:val="28"/>
          <w:lang w:val="uk-UA"/>
        </w:rPr>
        <w:tab/>
        <w:t xml:space="preserve"> </w:t>
      </w:r>
      <w:r>
        <w:rPr>
          <w:rFonts w:ascii="Times New Roman" w:eastAsia="Times New Roman" w:hAnsi="Times New Roman" w:cs="Times New Roman"/>
          <w:b/>
          <w:sz w:val="28"/>
          <w:szCs w:val="28"/>
          <w:lang w:val="uk-UA"/>
        </w:rPr>
        <w:t>Павелко</w:t>
      </w:r>
      <w:r w:rsidRPr="006D6C6B">
        <w:rPr>
          <w:rFonts w:ascii="Times New Roman" w:eastAsia="Times New Roman" w:hAnsi="Times New Roman" w:cs="Times New Roman"/>
          <w:b/>
          <w:sz w:val="28"/>
          <w:szCs w:val="28"/>
          <w:lang w:val="uk-UA"/>
        </w:rPr>
        <w:t xml:space="preserve"> І. В.</w:t>
      </w:r>
      <w:r w:rsidRPr="006D6C6B">
        <w:rPr>
          <w:rFonts w:ascii="Times New Roman" w:eastAsia="Times New Roman" w:hAnsi="Times New Roman" w:cs="Times New Roman"/>
          <w:sz w:val="28"/>
          <w:szCs w:val="28"/>
          <w:lang w:val="uk-UA"/>
        </w:rPr>
        <w:t xml:space="preserve"> – методист Комунального закладу «Харківська обласна станція юних туристів» Харківської обласної ради </w:t>
      </w:r>
    </w:p>
    <w:p w:rsidR="00661DB1" w:rsidRPr="006D6C6B" w:rsidRDefault="00661DB1" w:rsidP="00661DB1">
      <w:pPr>
        <w:spacing w:after="0"/>
        <w:rPr>
          <w:rFonts w:ascii="Times New Roman" w:eastAsia="Times New Roman" w:hAnsi="Times New Roman" w:cs="Times New Roman"/>
          <w:sz w:val="28"/>
          <w:szCs w:val="28"/>
          <w:lang w:val="uk-UA"/>
        </w:rPr>
      </w:pPr>
    </w:p>
    <w:p w:rsidR="00661DB1" w:rsidRPr="006D6C6B" w:rsidRDefault="00661DB1" w:rsidP="00661DB1">
      <w:pPr>
        <w:spacing w:after="0"/>
        <w:rPr>
          <w:rFonts w:ascii="Times New Roman" w:eastAsia="Times New Roman" w:hAnsi="Times New Roman" w:cs="Times New Roman"/>
          <w:sz w:val="28"/>
          <w:szCs w:val="28"/>
          <w:lang w:val="uk-UA"/>
        </w:rPr>
      </w:pPr>
    </w:p>
    <w:p w:rsidR="00661DB1" w:rsidRPr="006D6C6B" w:rsidRDefault="00661DB1" w:rsidP="00661DB1">
      <w:pPr>
        <w:spacing w:after="0"/>
        <w:rPr>
          <w:rFonts w:ascii="Times New Roman" w:eastAsia="Times New Roman" w:hAnsi="Times New Roman" w:cs="Times New Roman"/>
          <w:sz w:val="28"/>
          <w:szCs w:val="28"/>
          <w:lang w:val="uk-UA"/>
        </w:rPr>
      </w:pPr>
    </w:p>
    <w:p w:rsidR="00661DB1" w:rsidRPr="006D6C6B" w:rsidRDefault="00661DB1" w:rsidP="00661DB1">
      <w:pPr>
        <w:spacing w:after="0"/>
        <w:rPr>
          <w:rFonts w:ascii="Times New Roman" w:eastAsia="Times New Roman" w:hAnsi="Times New Roman" w:cs="Times New Roman"/>
          <w:sz w:val="28"/>
          <w:szCs w:val="28"/>
          <w:lang w:val="uk-UA"/>
        </w:rPr>
      </w:pPr>
    </w:p>
    <w:p w:rsidR="00661DB1" w:rsidRPr="006D6C6B" w:rsidRDefault="00661DB1" w:rsidP="00661DB1">
      <w:pPr>
        <w:spacing w:after="0"/>
        <w:ind w:left="3600" w:hanging="3600"/>
        <w:rPr>
          <w:rFonts w:ascii="Times New Roman" w:eastAsia="Times New Roman" w:hAnsi="Times New Roman" w:cs="Times New Roman"/>
          <w:b/>
          <w:sz w:val="28"/>
          <w:szCs w:val="28"/>
          <w:lang w:val="uk-UA"/>
        </w:rPr>
      </w:pPr>
      <w:r w:rsidRPr="006D6C6B">
        <w:rPr>
          <w:rFonts w:ascii="Times New Roman" w:eastAsia="Times New Roman" w:hAnsi="Times New Roman" w:cs="Times New Roman"/>
          <w:sz w:val="28"/>
          <w:szCs w:val="28"/>
          <w:lang w:val="uk-UA"/>
        </w:rPr>
        <w:t xml:space="preserve">Відповідальна за випуск: </w:t>
      </w:r>
      <w:r w:rsidRPr="006D6C6B">
        <w:rPr>
          <w:rFonts w:ascii="Times New Roman" w:eastAsia="Times New Roman" w:hAnsi="Times New Roman" w:cs="Times New Roman"/>
          <w:sz w:val="28"/>
          <w:szCs w:val="28"/>
          <w:lang w:val="uk-UA"/>
        </w:rPr>
        <w:tab/>
      </w:r>
      <w:r w:rsidRPr="006D6C6B">
        <w:rPr>
          <w:rFonts w:ascii="Times New Roman" w:eastAsia="Times New Roman" w:hAnsi="Times New Roman" w:cs="Times New Roman"/>
          <w:b/>
          <w:sz w:val="28"/>
          <w:szCs w:val="28"/>
          <w:lang w:val="uk-UA"/>
        </w:rPr>
        <w:t>Редіна В. А.</w:t>
      </w:r>
      <w:r w:rsidRPr="006D6C6B">
        <w:rPr>
          <w:rFonts w:ascii="Times New Roman" w:eastAsia="Times New Roman" w:hAnsi="Times New Roman" w:cs="Times New Roman"/>
          <w:sz w:val="28"/>
          <w:szCs w:val="28"/>
          <w:lang w:val="uk-UA"/>
        </w:rPr>
        <w:t xml:space="preserve"> – директор Комунального закладу «Харківська обласна станція юних туристів» Харківської обласної ради</w:t>
      </w: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Default="00661DB1" w:rsidP="00661DB1">
      <w:pPr>
        <w:spacing w:after="0" w:line="240" w:lineRule="auto"/>
        <w:jc w:val="center"/>
        <w:rPr>
          <w:rFonts w:ascii="Times New Roman" w:hAnsi="Times New Roman" w:cs="Times New Roman"/>
          <w:b/>
          <w:sz w:val="28"/>
          <w:szCs w:val="28"/>
          <w:lang w:val="uk-UA"/>
        </w:rPr>
      </w:pPr>
    </w:p>
    <w:p w:rsidR="00661DB1" w:rsidRPr="006D6C6B" w:rsidRDefault="00661DB1" w:rsidP="00661DB1">
      <w:pPr>
        <w:spacing w:after="0" w:line="360" w:lineRule="auto"/>
        <w:ind w:firstLine="708"/>
        <w:jc w:val="both"/>
        <w:rPr>
          <w:rFonts w:ascii="Times New Roman" w:hAnsi="Times New Roman"/>
          <w:sz w:val="28"/>
          <w:szCs w:val="28"/>
          <w:lang w:val="uk-UA"/>
        </w:rPr>
      </w:pPr>
      <w:r w:rsidRPr="006D6C6B">
        <w:rPr>
          <w:rFonts w:ascii="Times New Roman" w:hAnsi="Times New Roman"/>
          <w:sz w:val="28"/>
          <w:szCs w:val="28"/>
          <w:lang w:val="uk-UA"/>
        </w:rPr>
        <w:lastRenderedPageBreak/>
        <w:t>Експедиція «Моя Батьківщина – Україна» проводиться з</w:t>
      </w:r>
      <w:r w:rsidRPr="006D6C6B">
        <w:rPr>
          <w:rFonts w:ascii="Times New Roman" w:hAnsi="Times New Roman"/>
          <w:sz w:val="28"/>
          <w:lang w:val="uk-UA"/>
        </w:rPr>
        <w:t xml:space="preserve"> метою вдосконалення змісту, форм та засобів виховної роботи на кращих традиціях українського народу, формування гармонійно розвиненої особистості шляхом залучення дітей та молоді до активної діяльності з вивчення історичної та культурної спадщини, природного різноманіття рідного краю,</w:t>
      </w:r>
      <w:r w:rsidRPr="006D6C6B">
        <w:rPr>
          <w:rFonts w:ascii="Times New Roman" w:hAnsi="Times New Roman"/>
          <w:b/>
          <w:sz w:val="28"/>
          <w:lang w:val="uk-UA"/>
        </w:rPr>
        <w:t xml:space="preserve"> </w:t>
      </w:r>
      <w:r w:rsidRPr="006D6C6B">
        <w:rPr>
          <w:rFonts w:ascii="Times New Roman" w:hAnsi="Times New Roman"/>
          <w:sz w:val="28"/>
          <w:lang w:val="uk-UA"/>
        </w:rPr>
        <w:t xml:space="preserve"> ознайомлення з </w:t>
      </w:r>
      <w:r w:rsidRPr="006D6C6B">
        <w:rPr>
          <w:rFonts w:ascii="Times New Roman" w:hAnsi="Times New Roman"/>
          <w:sz w:val="28"/>
          <w:szCs w:val="28"/>
          <w:lang w:val="uk-UA"/>
        </w:rPr>
        <w:t xml:space="preserve">об’єктами заповідного фонду України. Вже </w:t>
      </w:r>
      <w:r>
        <w:rPr>
          <w:rFonts w:ascii="Times New Roman" w:hAnsi="Times New Roman"/>
          <w:sz w:val="28"/>
          <w:szCs w:val="28"/>
          <w:lang w:val="uk-UA"/>
        </w:rPr>
        <w:t>шостий</w:t>
      </w:r>
      <w:r w:rsidRPr="006D6C6B">
        <w:rPr>
          <w:rFonts w:ascii="Times New Roman" w:hAnsi="Times New Roman"/>
          <w:sz w:val="28"/>
          <w:szCs w:val="28"/>
          <w:lang w:val="uk-UA"/>
        </w:rPr>
        <w:t xml:space="preserve"> рік поспіль школярі Харківщини активно залучаються  до пошуково-краєзнавчої роботи за напрямами:</w:t>
      </w:r>
    </w:p>
    <w:p w:rsidR="00661DB1" w:rsidRPr="006D6C6B" w:rsidRDefault="00661DB1" w:rsidP="00661DB1">
      <w:pPr>
        <w:spacing w:after="0" w:line="360" w:lineRule="auto"/>
        <w:ind w:left="2835"/>
        <w:jc w:val="both"/>
        <w:rPr>
          <w:rFonts w:ascii="Times New Roman" w:hAnsi="Times New Roman"/>
          <w:sz w:val="28"/>
          <w:szCs w:val="28"/>
          <w:lang w:val="uk-UA"/>
        </w:rPr>
      </w:pPr>
      <w:r w:rsidRPr="006D6C6B">
        <w:rPr>
          <w:rFonts w:ascii="Times New Roman" w:hAnsi="Times New Roman"/>
          <w:sz w:val="28"/>
          <w:szCs w:val="28"/>
          <w:lang w:val="uk-UA"/>
        </w:rPr>
        <w:t>- «Духовно – культурна спадщина мого народу»;</w:t>
      </w:r>
    </w:p>
    <w:p w:rsidR="00661DB1" w:rsidRPr="006D6C6B" w:rsidRDefault="00661DB1" w:rsidP="00661DB1">
      <w:pPr>
        <w:spacing w:after="0" w:line="360" w:lineRule="auto"/>
        <w:ind w:left="2835"/>
        <w:jc w:val="both"/>
        <w:rPr>
          <w:rFonts w:ascii="Times New Roman" w:hAnsi="Times New Roman"/>
          <w:sz w:val="28"/>
          <w:szCs w:val="28"/>
          <w:lang w:val="uk-UA"/>
        </w:rPr>
      </w:pPr>
      <w:r w:rsidRPr="006D6C6B">
        <w:rPr>
          <w:rFonts w:ascii="Times New Roman" w:hAnsi="Times New Roman"/>
          <w:sz w:val="28"/>
          <w:szCs w:val="28"/>
          <w:lang w:val="uk-UA"/>
        </w:rPr>
        <w:t>- «Козацькому роду нема переводу»;</w:t>
      </w:r>
    </w:p>
    <w:p w:rsidR="00661DB1" w:rsidRPr="006D6C6B" w:rsidRDefault="00661DB1" w:rsidP="00661DB1">
      <w:pPr>
        <w:spacing w:after="0" w:line="360" w:lineRule="auto"/>
        <w:ind w:left="2835"/>
        <w:jc w:val="both"/>
        <w:rPr>
          <w:rFonts w:ascii="Times New Roman" w:hAnsi="Times New Roman"/>
          <w:sz w:val="28"/>
          <w:szCs w:val="28"/>
          <w:lang w:val="uk-UA"/>
        </w:rPr>
      </w:pPr>
      <w:r w:rsidRPr="006D6C6B">
        <w:rPr>
          <w:rFonts w:ascii="Times New Roman" w:hAnsi="Times New Roman"/>
          <w:sz w:val="28"/>
          <w:szCs w:val="28"/>
          <w:lang w:val="uk-UA"/>
        </w:rPr>
        <w:t>- «Із батьківської криниці»;</w:t>
      </w:r>
    </w:p>
    <w:p w:rsidR="00661DB1" w:rsidRPr="006D6C6B" w:rsidRDefault="00661DB1" w:rsidP="00661DB1">
      <w:pPr>
        <w:spacing w:after="0" w:line="360" w:lineRule="auto"/>
        <w:ind w:left="2835"/>
        <w:jc w:val="both"/>
        <w:rPr>
          <w:rFonts w:ascii="Times New Roman" w:hAnsi="Times New Roman"/>
          <w:sz w:val="28"/>
          <w:szCs w:val="28"/>
          <w:lang w:val="uk-UA"/>
        </w:rPr>
      </w:pPr>
      <w:r w:rsidRPr="006D6C6B">
        <w:rPr>
          <w:rFonts w:ascii="Times New Roman" w:hAnsi="Times New Roman"/>
          <w:sz w:val="28"/>
          <w:szCs w:val="28"/>
          <w:lang w:val="uk-UA"/>
        </w:rPr>
        <w:t>- «З попелу забуття»;</w:t>
      </w:r>
    </w:p>
    <w:p w:rsidR="00661DB1" w:rsidRPr="006D6C6B" w:rsidRDefault="00661DB1" w:rsidP="00661DB1">
      <w:pPr>
        <w:spacing w:after="0" w:line="360" w:lineRule="auto"/>
        <w:ind w:left="2835"/>
        <w:jc w:val="both"/>
        <w:rPr>
          <w:rFonts w:ascii="Times New Roman" w:hAnsi="Times New Roman"/>
          <w:sz w:val="28"/>
          <w:szCs w:val="28"/>
          <w:lang w:val="uk-UA"/>
        </w:rPr>
      </w:pPr>
      <w:r w:rsidRPr="006D6C6B">
        <w:rPr>
          <w:rFonts w:ascii="Times New Roman" w:hAnsi="Times New Roman"/>
          <w:sz w:val="28"/>
          <w:szCs w:val="28"/>
          <w:lang w:val="uk-UA"/>
        </w:rPr>
        <w:t>- «Геологічними стежками України»;</w:t>
      </w:r>
    </w:p>
    <w:p w:rsidR="00661DB1" w:rsidRPr="006D6C6B" w:rsidRDefault="00661DB1" w:rsidP="00661DB1">
      <w:pPr>
        <w:spacing w:after="0" w:line="360" w:lineRule="auto"/>
        <w:ind w:left="2835"/>
        <w:jc w:val="both"/>
        <w:rPr>
          <w:rFonts w:ascii="Times New Roman" w:hAnsi="Times New Roman"/>
          <w:sz w:val="28"/>
          <w:szCs w:val="28"/>
          <w:lang w:val="uk-UA"/>
        </w:rPr>
      </w:pPr>
      <w:r w:rsidRPr="006D6C6B">
        <w:rPr>
          <w:rFonts w:ascii="Times New Roman" w:hAnsi="Times New Roman"/>
          <w:sz w:val="28"/>
          <w:szCs w:val="28"/>
          <w:lang w:val="uk-UA"/>
        </w:rPr>
        <w:t>- «Географія рідного краю».</w:t>
      </w:r>
    </w:p>
    <w:p w:rsidR="00661DB1" w:rsidRPr="006D6C6B" w:rsidRDefault="00661DB1" w:rsidP="00661DB1">
      <w:pPr>
        <w:spacing w:after="0" w:line="360" w:lineRule="auto"/>
        <w:ind w:firstLine="708"/>
        <w:jc w:val="both"/>
        <w:rPr>
          <w:rFonts w:ascii="Times New Roman" w:hAnsi="Times New Roman"/>
          <w:sz w:val="28"/>
          <w:szCs w:val="28"/>
          <w:lang w:val="uk-UA"/>
        </w:rPr>
      </w:pPr>
      <w:r w:rsidRPr="006D6C6B">
        <w:rPr>
          <w:rFonts w:ascii="Times New Roman" w:hAnsi="Times New Roman"/>
          <w:sz w:val="28"/>
          <w:szCs w:val="28"/>
          <w:lang w:val="uk-UA"/>
        </w:rPr>
        <w:t>Обласний етап експедиції проводився у період з січня по листопад 201</w:t>
      </w:r>
      <w:r>
        <w:rPr>
          <w:rFonts w:ascii="Times New Roman" w:hAnsi="Times New Roman"/>
          <w:sz w:val="28"/>
          <w:szCs w:val="28"/>
          <w:lang w:val="uk-UA"/>
        </w:rPr>
        <w:t>6</w:t>
      </w:r>
      <w:r w:rsidRPr="006D6C6B">
        <w:rPr>
          <w:rFonts w:ascii="Times New Roman" w:hAnsi="Times New Roman"/>
          <w:sz w:val="28"/>
          <w:szCs w:val="28"/>
          <w:lang w:val="uk-UA"/>
        </w:rPr>
        <w:t xml:space="preserve"> року. На конкурс від учасників експедиції було подано </w:t>
      </w:r>
      <w:r>
        <w:rPr>
          <w:rFonts w:ascii="Times New Roman" w:hAnsi="Times New Roman"/>
          <w:sz w:val="28"/>
          <w:szCs w:val="28"/>
          <w:lang w:val="uk-UA"/>
        </w:rPr>
        <w:t>190</w:t>
      </w:r>
      <w:r w:rsidRPr="006D6C6B">
        <w:rPr>
          <w:rFonts w:ascii="Times New Roman" w:hAnsi="Times New Roman"/>
          <w:sz w:val="28"/>
          <w:szCs w:val="28"/>
          <w:lang w:val="uk-UA"/>
        </w:rPr>
        <w:t xml:space="preserve"> р</w:t>
      </w:r>
      <w:r>
        <w:rPr>
          <w:rFonts w:ascii="Times New Roman" w:hAnsi="Times New Roman"/>
          <w:sz w:val="28"/>
          <w:szCs w:val="28"/>
          <w:lang w:val="uk-UA"/>
        </w:rPr>
        <w:t>обіт</w:t>
      </w:r>
      <w:r w:rsidRPr="006D6C6B">
        <w:rPr>
          <w:rFonts w:ascii="Times New Roman" w:hAnsi="Times New Roman"/>
          <w:sz w:val="28"/>
          <w:szCs w:val="28"/>
          <w:lang w:val="uk-UA"/>
        </w:rPr>
        <w:t xml:space="preserve"> з 3</w:t>
      </w:r>
      <w:r>
        <w:rPr>
          <w:rFonts w:ascii="Times New Roman" w:hAnsi="Times New Roman"/>
          <w:sz w:val="28"/>
          <w:szCs w:val="28"/>
          <w:lang w:val="uk-UA"/>
        </w:rPr>
        <w:t>4</w:t>
      </w:r>
      <w:r w:rsidRPr="006D6C6B">
        <w:rPr>
          <w:rFonts w:ascii="Times New Roman" w:hAnsi="Times New Roman"/>
          <w:sz w:val="28"/>
          <w:szCs w:val="28"/>
          <w:lang w:val="uk-UA"/>
        </w:rPr>
        <w:t xml:space="preserve"> районів Харківської області. Дан</w:t>
      </w:r>
      <w:r>
        <w:rPr>
          <w:rFonts w:ascii="Times New Roman" w:hAnsi="Times New Roman"/>
          <w:sz w:val="28"/>
          <w:szCs w:val="28"/>
          <w:lang w:val="uk-UA"/>
        </w:rPr>
        <w:t>а</w:t>
      </w:r>
      <w:r w:rsidRPr="006D6C6B">
        <w:rPr>
          <w:rFonts w:ascii="Times New Roman" w:hAnsi="Times New Roman"/>
          <w:sz w:val="28"/>
          <w:szCs w:val="28"/>
          <w:lang w:val="uk-UA"/>
        </w:rPr>
        <w:t xml:space="preserve"> збір</w:t>
      </w:r>
      <w:r>
        <w:rPr>
          <w:rFonts w:ascii="Times New Roman" w:hAnsi="Times New Roman"/>
          <w:sz w:val="28"/>
          <w:szCs w:val="28"/>
          <w:lang w:val="uk-UA"/>
        </w:rPr>
        <w:t>ка</w:t>
      </w:r>
      <w:r w:rsidRPr="006D6C6B">
        <w:rPr>
          <w:rFonts w:ascii="Times New Roman" w:hAnsi="Times New Roman"/>
          <w:sz w:val="28"/>
          <w:szCs w:val="28"/>
          <w:lang w:val="uk-UA"/>
        </w:rPr>
        <w:t xml:space="preserve"> включає тези пошукових робіт юних  краєзнавців Харківщини.</w:t>
      </w:r>
    </w:p>
    <w:p w:rsidR="00661DB1" w:rsidRDefault="00661DB1" w:rsidP="00661DB1">
      <w:pPr>
        <w:spacing w:after="0" w:line="360" w:lineRule="auto"/>
        <w:ind w:firstLine="708"/>
        <w:jc w:val="both"/>
        <w:rPr>
          <w:rFonts w:ascii="Times New Roman" w:hAnsi="Times New Roman" w:cs="Times New Roman"/>
          <w:b/>
          <w:sz w:val="28"/>
          <w:szCs w:val="28"/>
          <w:lang w:val="uk-UA"/>
        </w:rPr>
      </w:pPr>
      <w:r>
        <w:rPr>
          <w:rFonts w:ascii="Times New Roman" w:hAnsi="Times New Roman"/>
          <w:sz w:val="28"/>
          <w:szCs w:val="28"/>
          <w:lang w:val="uk-UA"/>
        </w:rPr>
        <w:t>Експедиція</w:t>
      </w:r>
      <w:r w:rsidRPr="006D6C6B">
        <w:rPr>
          <w:rFonts w:ascii="Times New Roman" w:hAnsi="Times New Roman"/>
          <w:sz w:val="28"/>
          <w:szCs w:val="28"/>
          <w:lang w:val="uk-UA"/>
        </w:rPr>
        <w:t xml:space="preserve"> </w:t>
      </w:r>
      <w:r>
        <w:rPr>
          <w:rFonts w:ascii="Times New Roman" w:hAnsi="Times New Roman"/>
          <w:sz w:val="28"/>
          <w:szCs w:val="28"/>
          <w:lang w:val="uk-UA"/>
        </w:rPr>
        <w:t>сприя</w:t>
      </w:r>
      <w:r w:rsidRPr="006D6C6B">
        <w:rPr>
          <w:rFonts w:ascii="Times New Roman" w:hAnsi="Times New Roman"/>
          <w:sz w:val="28"/>
          <w:szCs w:val="28"/>
          <w:lang w:val="uk-UA"/>
        </w:rPr>
        <w:t>є активізац</w:t>
      </w:r>
      <w:r>
        <w:rPr>
          <w:rFonts w:ascii="Times New Roman" w:hAnsi="Times New Roman"/>
          <w:sz w:val="28"/>
          <w:szCs w:val="28"/>
          <w:lang w:val="uk-UA"/>
        </w:rPr>
        <w:t>ії</w:t>
      </w:r>
      <w:r w:rsidRPr="006D6C6B">
        <w:rPr>
          <w:rFonts w:ascii="Times New Roman" w:hAnsi="Times New Roman"/>
          <w:sz w:val="28"/>
          <w:szCs w:val="28"/>
          <w:lang w:val="uk-UA"/>
        </w:rPr>
        <w:t xml:space="preserve"> пошуково-дослід</w:t>
      </w:r>
      <w:r>
        <w:rPr>
          <w:rFonts w:ascii="Times New Roman" w:hAnsi="Times New Roman"/>
          <w:sz w:val="28"/>
          <w:szCs w:val="28"/>
          <w:lang w:val="uk-UA"/>
        </w:rPr>
        <w:t xml:space="preserve">ницької, </w:t>
      </w:r>
      <w:r w:rsidRPr="006D6C6B">
        <w:rPr>
          <w:rFonts w:ascii="Times New Roman" w:hAnsi="Times New Roman"/>
          <w:sz w:val="28"/>
          <w:szCs w:val="28"/>
          <w:lang w:val="uk-UA"/>
        </w:rPr>
        <w:t>краєзнавчої ро</w:t>
      </w:r>
      <w:r>
        <w:rPr>
          <w:rFonts w:ascii="Times New Roman" w:hAnsi="Times New Roman"/>
          <w:sz w:val="28"/>
          <w:szCs w:val="28"/>
          <w:lang w:val="uk-UA"/>
        </w:rPr>
        <w:t>боти учнівської молоді, вивченню</w:t>
      </w:r>
      <w:r w:rsidRPr="006D6C6B">
        <w:rPr>
          <w:rFonts w:ascii="Times New Roman" w:hAnsi="Times New Roman"/>
          <w:sz w:val="28"/>
          <w:szCs w:val="28"/>
          <w:lang w:val="uk-UA"/>
        </w:rPr>
        <w:t xml:space="preserve"> природних об’єктів та явищ, геологічних пам’яток, родинних традицій і свят, обрядів, побутової культури</w:t>
      </w:r>
      <w:r>
        <w:rPr>
          <w:rFonts w:ascii="Times New Roman" w:hAnsi="Times New Roman"/>
          <w:sz w:val="28"/>
          <w:szCs w:val="28"/>
          <w:lang w:val="uk-UA"/>
        </w:rPr>
        <w:t>, народних ремесел, ознайомленню</w:t>
      </w:r>
      <w:r w:rsidRPr="006D6C6B">
        <w:rPr>
          <w:rFonts w:ascii="Times New Roman" w:hAnsi="Times New Roman"/>
          <w:sz w:val="28"/>
          <w:szCs w:val="28"/>
          <w:lang w:val="uk-UA"/>
        </w:rPr>
        <w:t xml:space="preserve"> з надбаннями духовно-культурної с</w:t>
      </w:r>
      <w:r>
        <w:rPr>
          <w:rFonts w:ascii="Times New Roman" w:hAnsi="Times New Roman"/>
          <w:sz w:val="28"/>
          <w:szCs w:val="28"/>
          <w:lang w:val="uk-UA"/>
        </w:rPr>
        <w:t>падщини рідного краю, України, поповненню</w:t>
      </w:r>
      <w:r w:rsidRPr="006D6C6B">
        <w:rPr>
          <w:rFonts w:ascii="Times New Roman" w:hAnsi="Times New Roman"/>
          <w:sz w:val="28"/>
          <w:szCs w:val="28"/>
          <w:lang w:val="uk-UA"/>
        </w:rPr>
        <w:t xml:space="preserve"> експозицій краєзнавчих куточків та музеїв.</w:t>
      </w: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p>
    <w:p w:rsidR="00661DB1" w:rsidRDefault="00661DB1" w:rsidP="00661DB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tbl>
      <w:tblPr>
        <w:tblStyle w:val="af8"/>
        <w:tblW w:w="0" w:type="auto"/>
        <w:tblLook w:val="04A0"/>
      </w:tblPr>
      <w:tblGrid>
        <w:gridCol w:w="9720"/>
        <w:gridCol w:w="700"/>
      </w:tblGrid>
      <w:tr w:rsidR="00661DB1" w:rsidRPr="000246A8"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Абрамова Тетяна,  Камешкова Поліна, Литвиненко Катерина, Адамова Валерія,</w:t>
            </w:r>
          </w:p>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Коваленко Максим, Малова Олена, Стеценко Катерина. </w:t>
            </w:r>
            <w:r w:rsidRPr="000246A8">
              <w:rPr>
                <w:rFonts w:ascii="Times New Roman" w:hAnsi="Times New Roman" w:cs="Times New Roman"/>
                <w:i/>
                <w:sz w:val="24"/>
                <w:szCs w:val="24"/>
                <w:lang w:val="uk-UA"/>
              </w:rPr>
              <w:t>«СТЕЖКАМИ РІДНОГО МІСТА»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iCs/>
                <w:sz w:val="24"/>
                <w:szCs w:val="24"/>
                <w:lang w:val="uk-UA"/>
              </w:rPr>
            </w:pPr>
            <w:r w:rsidRPr="000246A8">
              <w:rPr>
                <w:rFonts w:ascii="Times New Roman" w:hAnsi="Times New Roman" w:cs="Times New Roman"/>
                <w:b/>
                <w:iCs/>
                <w:sz w:val="24"/>
                <w:szCs w:val="24"/>
                <w:lang w:val="uk-UA"/>
              </w:rPr>
              <w:t xml:space="preserve">Арабов Пилип. </w:t>
            </w:r>
            <w:r w:rsidRPr="000246A8">
              <w:rPr>
                <w:rFonts w:ascii="Times New Roman" w:hAnsi="Times New Roman" w:cs="Times New Roman"/>
                <w:i/>
                <w:iCs/>
                <w:sz w:val="24"/>
                <w:szCs w:val="24"/>
                <w:lang w:val="uk-UA"/>
              </w:rPr>
              <w:t>ШЛЯХАМИ ПОДВИГУ І СЛАВИ МОГО ПРАДІДА</w:t>
            </w:r>
            <w:r w:rsidRPr="000246A8">
              <w:rPr>
                <w:rFonts w:ascii="Times New Roman" w:hAnsi="Times New Roman" w:cs="Times New Roman"/>
                <w:b/>
                <w:iCs/>
                <w:sz w:val="24"/>
                <w:szCs w:val="24"/>
                <w:lang w:val="uk-UA"/>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Бабіна Юлія. </w:t>
            </w:r>
            <w:r w:rsidRPr="000246A8">
              <w:rPr>
                <w:rFonts w:ascii="Times New Roman" w:hAnsi="Times New Roman" w:cs="Times New Roman"/>
                <w:i/>
                <w:sz w:val="24"/>
                <w:szCs w:val="24"/>
                <w:lang w:val="uk-UA"/>
              </w:rPr>
              <w:t xml:space="preserve"> ЖИЛА ТАКА ЛЮДИНА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autoSpaceDE w:val="0"/>
              <w:autoSpaceDN w:val="0"/>
              <w:adjustRightInd w:val="0"/>
              <w:ind w:left="-851" w:firstLine="851"/>
              <w:rPr>
                <w:rFonts w:ascii="Times New Roman CYR" w:hAnsi="Times New Roman CYR" w:cs="Times New Roman CYR"/>
                <w:b/>
                <w:kern w:val="1"/>
                <w:sz w:val="24"/>
                <w:szCs w:val="24"/>
                <w:lang w:val="uk-UA"/>
              </w:rPr>
            </w:pPr>
            <w:r w:rsidRPr="000246A8">
              <w:rPr>
                <w:rFonts w:ascii="Times New Roman CYR" w:hAnsi="Times New Roman CYR" w:cs="Times New Roman CYR"/>
                <w:b/>
                <w:kern w:val="1"/>
                <w:sz w:val="24"/>
                <w:szCs w:val="24"/>
                <w:lang w:val="uk-UA"/>
              </w:rPr>
              <w:t xml:space="preserve">Байструк Олександра. Чередніченко Вероніка. </w:t>
            </w:r>
            <w:r w:rsidRPr="000246A8">
              <w:rPr>
                <w:rFonts w:ascii="Times New Roman CYR" w:hAnsi="Times New Roman CYR" w:cs="Times New Roman CYR"/>
                <w:i/>
                <w:kern w:val="1"/>
                <w:sz w:val="24"/>
                <w:szCs w:val="24"/>
                <w:lang w:val="uk-UA"/>
              </w:rPr>
              <w:t>КАЛИНА В ЖИТТІ УКРАЇНЦІВ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ru-RU"/>
              </w:rPr>
            </w:pPr>
            <w:r w:rsidRPr="000246A8">
              <w:rPr>
                <w:rFonts w:ascii="Times New Roman" w:hAnsi="Times New Roman" w:cs="Times New Roman"/>
                <w:b/>
                <w:sz w:val="24"/>
                <w:szCs w:val="24"/>
                <w:lang w:val="ru-RU"/>
              </w:rPr>
              <w:t>БалабайДарь</w:t>
            </w:r>
            <w:r w:rsidRPr="000246A8">
              <w:rPr>
                <w:rFonts w:ascii="Times New Roman" w:hAnsi="Times New Roman" w:cs="Times New Roman"/>
                <w:b/>
                <w:sz w:val="24"/>
                <w:szCs w:val="24"/>
                <w:lang w:val="uk-UA"/>
              </w:rPr>
              <w:t>я</w:t>
            </w:r>
            <w:r w:rsidRPr="000246A8">
              <w:rPr>
                <w:rFonts w:ascii="Times New Roman" w:hAnsi="Times New Roman" w:cs="Times New Roman"/>
                <w:sz w:val="24"/>
                <w:szCs w:val="24"/>
                <w:lang w:val="uk-UA"/>
              </w:rPr>
              <w:t>.</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ru-RU"/>
              </w:rPr>
              <w:t>Оценка рекреационного потенциала Харьковщины  на примере села Мохнач Змиевского района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Бездітко Катерина. </w:t>
            </w:r>
            <w:r w:rsidRPr="000246A8">
              <w:rPr>
                <w:rFonts w:ascii="Times New Roman" w:hAnsi="Times New Roman"/>
                <w:i/>
                <w:sz w:val="24"/>
                <w:szCs w:val="24"/>
              </w:rPr>
              <w:t>СУЧАСНА СИСТЕМА СІЛЬСЬКОГО РОЗСЕЛЕННЯ НА ТЕРИТОРІЇ ВАЛКІВСЬКОГО РАЙОНУ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Безніс Вікторія,  Зубарєва Анастасія,Легка Анастасія</w:t>
            </w:r>
            <w:r w:rsidRPr="000246A8">
              <w:rPr>
                <w:rFonts w:ascii="Times New Roman" w:hAnsi="Times New Roman"/>
                <w:sz w:val="24"/>
                <w:szCs w:val="24"/>
              </w:rPr>
              <w:t xml:space="preserve">, </w:t>
            </w:r>
            <w:r w:rsidRPr="000246A8">
              <w:rPr>
                <w:rFonts w:ascii="Times New Roman" w:hAnsi="Times New Roman"/>
                <w:b/>
                <w:sz w:val="24"/>
                <w:szCs w:val="24"/>
              </w:rPr>
              <w:t xml:space="preserve">Крипило Діана. </w:t>
            </w:r>
            <w:r w:rsidRPr="000246A8">
              <w:rPr>
                <w:rFonts w:ascii="Times New Roman" w:hAnsi="Times New Roman"/>
                <w:i/>
                <w:sz w:val="24"/>
                <w:szCs w:val="24"/>
              </w:rPr>
              <w:t>ВНЕСОК ПИЛИПА ОРЛИКА У ФОРМУВАННЯ УКРАЇНСЬКОГО ДЕРЖАВОТВОРЕННЯ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C53211" w:rsidTr="005B144B">
        <w:tc>
          <w:tcPr>
            <w:tcW w:w="10031" w:type="dxa"/>
          </w:tcPr>
          <w:p w:rsidR="00661DB1" w:rsidRPr="000246A8" w:rsidRDefault="00661DB1" w:rsidP="005B144B">
            <w:pPr>
              <w:tabs>
                <w:tab w:val="left" w:pos="284"/>
              </w:tabs>
              <w:rPr>
                <w:rFonts w:ascii="Times New Roman" w:hAnsi="Times New Roman"/>
                <w:i/>
                <w:sz w:val="24"/>
                <w:szCs w:val="24"/>
                <w:lang w:val="ru-RU"/>
              </w:rPr>
            </w:pPr>
            <w:r w:rsidRPr="000246A8">
              <w:rPr>
                <w:rFonts w:ascii="Times New Roman" w:hAnsi="Times New Roman" w:cs="Times New Roman"/>
                <w:b/>
                <w:sz w:val="24"/>
                <w:szCs w:val="24"/>
                <w:lang w:val="uk-UA"/>
              </w:rPr>
              <w:t>Білецька Аліна.</w:t>
            </w:r>
            <w:r w:rsidRPr="000246A8">
              <w:rPr>
                <w:rFonts w:ascii="Times New Roman" w:hAnsi="Times New Roman"/>
                <w:b/>
                <w:sz w:val="24"/>
                <w:szCs w:val="24"/>
                <w:lang w:val="ru-RU"/>
              </w:rPr>
              <w:t xml:space="preserve"> </w:t>
            </w:r>
            <w:r w:rsidRPr="000246A8">
              <w:rPr>
                <w:rFonts w:ascii="Times New Roman" w:hAnsi="Times New Roman"/>
                <w:i/>
                <w:sz w:val="24"/>
                <w:szCs w:val="24"/>
                <w:lang w:val="ru-RU"/>
              </w:rPr>
              <w:t xml:space="preserve">ВПЛИВ ЛЮДСЬКОЇ ДІЯЛЬНОСТІ НА ЛІТОСФЕРУ НА ПРИКЛАДІ </w:t>
            </w:r>
          </w:p>
          <w:p w:rsidR="00661DB1" w:rsidRPr="000246A8" w:rsidRDefault="00661DB1" w:rsidP="005B144B">
            <w:pPr>
              <w:tabs>
                <w:tab w:val="left" w:pos="284"/>
              </w:tabs>
              <w:rPr>
                <w:rFonts w:ascii="Times New Roman" w:eastAsia="Times New Roman" w:hAnsi="Times New Roman"/>
                <w:b/>
                <w:sz w:val="24"/>
                <w:szCs w:val="24"/>
                <w:lang w:val="ru-RU" w:eastAsia="ru-RU"/>
              </w:rPr>
            </w:pPr>
            <w:r w:rsidRPr="000246A8">
              <w:rPr>
                <w:rFonts w:ascii="Times New Roman" w:eastAsia="Times New Roman" w:hAnsi="Times New Roman"/>
                <w:i/>
                <w:sz w:val="24"/>
                <w:szCs w:val="24"/>
                <w:lang w:val="ru-RU" w:eastAsia="ru-RU"/>
              </w:rPr>
              <w:t>РОДОВИЩА ПІСКУ В С. ВОДОПІЙ</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Білий Єгор. </w:t>
            </w:r>
            <w:r w:rsidRPr="000246A8">
              <w:rPr>
                <w:rFonts w:ascii="Times New Roman" w:hAnsi="Times New Roman"/>
                <w:i/>
                <w:sz w:val="24"/>
                <w:szCs w:val="24"/>
                <w:lang w:val="uk-UA"/>
              </w:rPr>
              <w:t>З НАРОДНОЮ ПІСНЕЮ ПО ЖИТТЮ</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center" w:pos="5103"/>
                <w:tab w:val="left" w:pos="8222"/>
              </w:tabs>
              <w:rPr>
                <w:rFonts w:ascii="Times New Roman" w:eastAsia="Times New Roman" w:hAnsi="Times New Roman"/>
                <w:b/>
                <w:color w:val="000000"/>
                <w:sz w:val="24"/>
                <w:szCs w:val="24"/>
                <w:lang w:val="uk-UA" w:eastAsia="ru-RU"/>
              </w:rPr>
            </w:pPr>
            <w:r w:rsidRPr="000246A8">
              <w:rPr>
                <w:rFonts w:ascii="Times New Roman" w:eastAsia="Times New Roman" w:hAnsi="Times New Roman"/>
                <w:b/>
                <w:sz w:val="24"/>
                <w:szCs w:val="24"/>
                <w:lang w:val="uk-UA" w:eastAsia="ru-RU"/>
              </w:rPr>
              <w:t>Бобонець Маргарита.</w:t>
            </w:r>
            <w:r w:rsidRPr="000246A8">
              <w:rPr>
                <w:rFonts w:ascii="Times New Roman" w:eastAsia="Times New Roman" w:hAnsi="Times New Roman"/>
                <w:sz w:val="24"/>
                <w:szCs w:val="24"/>
                <w:lang w:val="uk-UA" w:eastAsia="ru-RU"/>
              </w:rPr>
              <w:t xml:space="preserve"> </w:t>
            </w:r>
            <w:r w:rsidRPr="000246A8">
              <w:rPr>
                <w:rFonts w:ascii="Times New Roman" w:eastAsia="Times New Roman" w:hAnsi="Times New Roman"/>
                <w:i/>
                <w:color w:val="000000"/>
                <w:sz w:val="24"/>
                <w:szCs w:val="24"/>
                <w:lang w:val="uk-UA" w:eastAsia="ru-RU"/>
              </w:rPr>
              <w:t>ПРИРОДНІ  РЕСУРСИ  ХАРКІВЩИНИ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pStyle w:val="a5"/>
              <w:rPr>
                <w:rFonts w:ascii="Times New Roman" w:hAnsi="Times New Roman"/>
                <w:i/>
                <w:sz w:val="24"/>
                <w:szCs w:val="24"/>
                <w:lang w:val="ru-RU"/>
              </w:rPr>
            </w:pPr>
            <w:r w:rsidRPr="000246A8">
              <w:rPr>
                <w:rFonts w:ascii="Times New Roman" w:hAnsi="Times New Roman"/>
                <w:b/>
                <w:sz w:val="24"/>
                <w:szCs w:val="24"/>
                <w:lang w:val="ru-RU"/>
              </w:rPr>
              <w:t>Бондаренко Марина.</w:t>
            </w:r>
            <w:r w:rsidRPr="000246A8">
              <w:rPr>
                <w:rFonts w:ascii="Times New Roman" w:hAnsi="Times New Roman"/>
                <w:b/>
                <w:sz w:val="24"/>
                <w:szCs w:val="24"/>
              </w:rPr>
              <w:t xml:space="preserve"> </w:t>
            </w:r>
            <w:r w:rsidRPr="000246A8">
              <w:rPr>
                <w:rFonts w:ascii="Times New Roman" w:hAnsi="Times New Roman"/>
                <w:i/>
                <w:sz w:val="24"/>
                <w:szCs w:val="24"/>
              </w:rPr>
              <w:t>ЗМІНИ ДРІБНИХ ПРИТОК РІЧКИ МОКРИЙ МЕРЧИК ПІД ВПЛИВОМ</w:t>
            </w:r>
          </w:p>
          <w:p w:rsidR="00661DB1" w:rsidRPr="000246A8" w:rsidRDefault="00661DB1" w:rsidP="005B144B">
            <w:pPr>
              <w:pStyle w:val="a5"/>
              <w:rPr>
                <w:rFonts w:ascii="Times New Roman" w:hAnsi="Times New Roman"/>
                <w:b/>
                <w:sz w:val="24"/>
                <w:szCs w:val="24"/>
              </w:rPr>
            </w:pPr>
            <w:r w:rsidRPr="000246A8">
              <w:rPr>
                <w:rFonts w:ascii="Times New Roman" w:hAnsi="Times New Roman"/>
                <w:i/>
                <w:sz w:val="24"/>
                <w:szCs w:val="24"/>
              </w:rPr>
              <w:t>АНТРОПОГЕННОГО ЧИННИКА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2268"/>
                <w:tab w:val="left" w:pos="4536"/>
              </w:tabs>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Бондаренко Владислав. </w:t>
            </w:r>
            <w:r w:rsidRPr="000246A8">
              <w:rPr>
                <w:rFonts w:ascii="Times New Roman" w:hAnsi="Times New Roman" w:cs="Times New Roman"/>
                <w:i/>
                <w:sz w:val="24"/>
                <w:szCs w:val="24"/>
                <w:lang w:val="uk-UA"/>
              </w:rPr>
              <w:t>ВИШИВАЛЬНИЦІ МОГО КРАЮ</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shd w:val="clear" w:color="auto" w:fill="FFFFFF"/>
              <w:textAlignment w:val="baseline"/>
              <w:rPr>
                <w:rFonts w:ascii="Times New Roman" w:eastAsia="Times New Roman" w:hAnsi="Times New Roman"/>
                <w:b/>
                <w:bCs/>
                <w:iCs/>
                <w:sz w:val="24"/>
                <w:szCs w:val="24"/>
                <w:bdr w:val="none" w:sz="0" w:space="0" w:color="auto" w:frame="1"/>
                <w:lang w:val="uk-UA" w:eastAsia="ru-RU"/>
              </w:rPr>
            </w:pPr>
            <w:r w:rsidRPr="000246A8">
              <w:rPr>
                <w:rFonts w:ascii="Times New Roman" w:eastAsia="Times New Roman" w:hAnsi="Times New Roman"/>
                <w:b/>
                <w:bCs/>
                <w:iCs/>
                <w:sz w:val="24"/>
                <w:szCs w:val="24"/>
                <w:bdr w:val="none" w:sz="0" w:space="0" w:color="auto" w:frame="1"/>
                <w:lang w:val="uk-UA" w:eastAsia="ru-RU"/>
              </w:rPr>
              <w:t xml:space="preserve">Бровко Світлана. </w:t>
            </w:r>
            <w:r w:rsidRPr="000246A8">
              <w:rPr>
                <w:rFonts w:ascii="Times New Roman" w:eastAsia="Times New Roman" w:hAnsi="Times New Roman"/>
                <w:bCs/>
                <w:i/>
                <w:iCs/>
                <w:sz w:val="24"/>
                <w:szCs w:val="24"/>
                <w:bdr w:val="none" w:sz="0" w:space="0" w:color="auto" w:frame="1"/>
                <w:lang w:val="uk-UA" w:eastAsia="ru-RU"/>
              </w:rPr>
              <w:t>ДИВО РУКОТВОРНЕ</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Бугайчак Наталія. </w:t>
            </w:r>
            <w:r w:rsidRPr="000246A8">
              <w:rPr>
                <w:rFonts w:ascii="Times New Roman" w:hAnsi="Times New Roman" w:cs="Times New Roman"/>
                <w:i/>
                <w:sz w:val="24"/>
                <w:szCs w:val="24"/>
                <w:lang w:val="uk-UA"/>
              </w:rPr>
              <w:t>МІФОПОЕТИЧНІ УЯВЛЕННЯ ТА ОБРЯДОВІСТЬ  СЛОБОЖАНСЬКИХ ГОНЧАРІВ ХІХ – ХХ СТОЛІТТЯ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Булдаков Олексій. </w:t>
            </w:r>
            <w:r w:rsidRPr="000246A8">
              <w:rPr>
                <w:rFonts w:ascii="Times New Roman" w:hAnsi="Times New Roman"/>
                <w:i/>
                <w:sz w:val="24"/>
                <w:szCs w:val="24"/>
              </w:rPr>
              <w:t>УЧИТЕЛЬ – НЕ ПРОФЕСІЯ, УЧИТЕЛЬ – ЦЕ ЖИТТЯ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Бутенко Валерія. </w:t>
            </w:r>
            <w:r w:rsidRPr="000246A8">
              <w:rPr>
                <w:rFonts w:ascii="Times New Roman" w:hAnsi="Times New Roman" w:cs="Times New Roman"/>
                <w:i/>
                <w:sz w:val="24"/>
                <w:szCs w:val="24"/>
                <w:lang w:val="uk-UA"/>
              </w:rPr>
              <w:t>МОЛОДІСТЬ, ОБПАЛЕНА ВІЙНОЮ</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Calibri" w:hAnsi="Times New Roman"/>
                <w:b/>
                <w:sz w:val="24"/>
                <w:szCs w:val="24"/>
                <w:lang w:val="uk-UA"/>
              </w:rPr>
            </w:pPr>
            <w:r w:rsidRPr="000246A8">
              <w:rPr>
                <w:rFonts w:ascii="Times New Roman" w:eastAsia="Calibri" w:hAnsi="Times New Roman"/>
                <w:b/>
                <w:sz w:val="24"/>
                <w:szCs w:val="24"/>
                <w:lang w:val="uk-UA"/>
              </w:rPr>
              <w:t xml:space="preserve">Василенко Інна. </w:t>
            </w:r>
            <w:r w:rsidRPr="000246A8">
              <w:rPr>
                <w:rFonts w:ascii="Times New Roman" w:eastAsia="Calibri" w:hAnsi="Times New Roman"/>
                <w:i/>
                <w:sz w:val="24"/>
                <w:szCs w:val="24"/>
                <w:lang w:val="uk-UA"/>
              </w:rPr>
              <w:t>З ІСТОРІЇ ШЕВЧЕНКІВСЬКОГО ЛІЦЕЮ</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Василенко  Пилип. </w:t>
            </w:r>
            <w:r w:rsidRPr="000246A8">
              <w:rPr>
                <w:rFonts w:ascii="Times New Roman" w:hAnsi="Times New Roman"/>
                <w:i/>
                <w:sz w:val="24"/>
                <w:szCs w:val="24"/>
                <w:lang w:val="uk-UA"/>
              </w:rPr>
              <w:t>ДОРОГОЮ ПОДВИГІВ : ПАРТИЗАНСЬКІ ШЛЯХИ УКРАЇНИ</w:t>
            </w:r>
            <w:r w:rsidRPr="000246A8">
              <w:rPr>
                <w:rFonts w:ascii="Times New Roman" w:hAnsi="Times New Roman"/>
                <w:b/>
                <w:sz w:val="24"/>
                <w:szCs w:val="24"/>
                <w:lang w:val="uk-UA"/>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Times New Roman" w:hAnsi="Times New Roman"/>
                <w:b/>
                <w:sz w:val="24"/>
                <w:szCs w:val="24"/>
                <w:lang w:val="uk-UA" w:eastAsia="ru-RU"/>
              </w:rPr>
            </w:pPr>
            <w:r w:rsidRPr="000246A8">
              <w:rPr>
                <w:rFonts w:ascii="Times New Roman" w:hAnsi="Times New Roman"/>
                <w:b/>
                <w:sz w:val="24"/>
                <w:szCs w:val="24"/>
                <w:lang w:val="uk-UA"/>
              </w:rPr>
              <w:t>Веремчук Андрій.</w:t>
            </w:r>
            <w:r w:rsidRPr="000246A8">
              <w:rPr>
                <w:rFonts w:ascii="Times New Roman" w:eastAsia="Times New Roman" w:hAnsi="Times New Roman"/>
                <w:b/>
                <w:sz w:val="24"/>
                <w:szCs w:val="24"/>
                <w:lang w:val="uk-UA" w:eastAsia="ru-RU"/>
              </w:rPr>
              <w:t xml:space="preserve"> </w:t>
            </w:r>
            <w:r w:rsidRPr="000246A8">
              <w:rPr>
                <w:rFonts w:ascii="Times New Roman" w:eastAsia="Times New Roman" w:hAnsi="Times New Roman"/>
                <w:i/>
                <w:sz w:val="24"/>
                <w:szCs w:val="24"/>
                <w:lang w:val="uk-UA" w:eastAsia="ru-RU"/>
              </w:rPr>
              <w:t>ДОЛЯ – НАЧЕ ПІСНЯ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sz w:val="24"/>
                <w:szCs w:val="24"/>
                <w:lang w:val="uk-UA"/>
              </w:rPr>
            </w:pPr>
            <w:r w:rsidRPr="000246A8">
              <w:rPr>
                <w:rFonts w:ascii="Times New Roman" w:hAnsi="Times New Roman" w:cs="Times New Roman"/>
                <w:b/>
                <w:sz w:val="24"/>
                <w:szCs w:val="24"/>
                <w:lang w:val="uk-UA"/>
              </w:rPr>
              <w:t>Вихованці гуртка «Юні туристи-краєзнавці»</w:t>
            </w:r>
            <w:r w:rsidRPr="000246A8">
              <w:rPr>
                <w:rFonts w:ascii="Times New Roman" w:hAnsi="Times New Roman" w:cs="Times New Roman"/>
                <w:sz w:val="24"/>
                <w:szCs w:val="24"/>
                <w:lang w:val="uk-UA"/>
              </w:rPr>
              <w:t xml:space="preserve">, учні Зорянської ЗОШ І-ІІ ступенів Красноградської районної державної адміністрації Харківської області. </w:t>
            </w:r>
            <w:r w:rsidRPr="000246A8">
              <w:rPr>
                <w:rFonts w:ascii="Times New Roman" w:hAnsi="Times New Roman" w:cs="Times New Roman"/>
                <w:i/>
                <w:caps/>
                <w:sz w:val="24"/>
                <w:szCs w:val="24"/>
                <w:lang w:val="uk-UA"/>
              </w:rPr>
              <w:t>Стежками Зорянського краю</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sz w:val="24"/>
                <w:szCs w:val="24"/>
                <w:lang w:val="uk-UA"/>
              </w:rPr>
            </w:pPr>
            <w:r w:rsidRPr="000246A8">
              <w:rPr>
                <w:rFonts w:ascii="Times New Roman" w:hAnsi="Times New Roman" w:cs="Times New Roman"/>
                <w:b/>
                <w:sz w:val="24"/>
                <w:szCs w:val="24"/>
                <w:lang w:val="uk-UA"/>
              </w:rPr>
              <w:t>Вихованці</w:t>
            </w:r>
            <w:r w:rsidRPr="000246A8">
              <w:rPr>
                <w:rFonts w:ascii="Times New Roman" w:hAnsi="Times New Roman" w:cs="Times New Roman"/>
                <w:sz w:val="24"/>
                <w:szCs w:val="24"/>
                <w:lang w:val="uk-UA"/>
              </w:rPr>
              <w:t xml:space="preserve"> </w:t>
            </w:r>
            <w:r w:rsidRPr="000246A8">
              <w:rPr>
                <w:rFonts w:ascii="Times New Roman" w:hAnsi="Times New Roman" w:cs="Times New Roman"/>
                <w:b/>
                <w:sz w:val="24"/>
                <w:szCs w:val="24"/>
                <w:lang w:val="uk-UA"/>
              </w:rPr>
              <w:t>гуртка «Літературне краєзнавство»</w:t>
            </w:r>
            <w:r w:rsidRPr="000246A8">
              <w:rPr>
                <w:rFonts w:ascii="Times New Roman" w:hAnsi="Times New Roman" w:cs="Times New Roman"/>
                <w:sz w:val="24"/>
                <w:szCs w:val="24"/>
                <w:lang w:val="uk-UA"/>
              </w:rPr>
              <w:t xml:space="preserve"> Миколаївської ЗОШ І –ІІІ ступенів Зачепилівського району Харківської області. </w:t>
            </w:r>
            <w:r w:rsidRPr="000246A8">
              <w:rPr>
                <w:rFonts w:ascii="Times New Roman" w:hAnsi="Times New Roman" w:cs="Times New Roman"/>
                <w:i/>
                <w:caps/>
                <w:sz w:val="24"/>
                <w:szCs w:val="24"/>
                <w:lang w:val="uk-UA"/>
              </w:rPr>
              <w:t>Літописець рідного села</w:t>
            </w:r>
            <w:r w:rsidRPr="000246A8">
              <w:rPr>
                <w:rFonts w:ascii="Times New Roman" w:hAnsi="Times New Roman" w:cs="Times New Roman"/>
                <w:b/>
                <w:caps/>
                <w:sz w:val="24"/>
                <w:szCs w:val="24"/>
                <w:lang w:val="uk-UA"/>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Times New Roman" w:hAnsi="Times New Roman" w:cs="Times New Roman"/>
                <w:b/>
                <w:sz w:val="24"/>
                <w:szCs w:val="24"/>
                <w:lang w:val="uk-UA" w:eastAsia="ru-RU"/>
              </w:rPr>
            </w:pPr>
            <w:r w:rsidRPr="000246A8">
              <w:rPr>
                <w:rFonts w:ascii="Times New Roman" w:eastAsia="Times New Roman" w:hAnsi="Times New Roman" w:cs="Times New Roman"/>
                <w:b/>
                <w:sz w:val="24"/>
                <w:szCs w:val="24"/>
                <w:lang w:val="uk-UA" w:eastAsia="ru-RU"/>
              </w:rPr>
              <w:t xml:space="preserve">Вітковський Микола. </w:t>
            </w:r>
            <w:r w:rsidRPr="000246A8">
              <w:rPr>
                <w:rFonts w:ascii="Times New Roman" w:eastAsia="Times New Roman" w:hAnsi="Times New Roman" w:cs="Times New Roman"/>
                <w:b/>
                <w:caps/>
                <w:sz w:val="24"/>
                <w:szCs w:val="24"/>
                <w:lang w:val="uk-UA" w:eastAsia="ru-RU"/>
              </w:rPr>
              <w:t xml:space="preserve"> </w:t>
            </w:r>
            <w:r w:rsidRPr="000246A8">
              <w:rPr>
                <w:rFonts w:ascii="Times New Roman" w:eastAsia="Times New Roman" w:hAnsi="Times New Roman" w:cs="Times New Roman"/>
                <w:i/>
                <w:caps/>
                <w:sz w:val="24"/>
                <w:szCs w:val="24"/>
                <w:lang w:val="uk-UA" w:eastAsia="ru-RU"/>
              </w:rPr>
              <w:t>Невідомі сторінки Голокосту- Дробицький яр</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Вовчанський Іван. </w:t>
            </w:r>
            <w:r w:rsidRPr="000246A8">
              <w:rPr>
                <w:rFonts w:ascii="Times New Roman" w:hAnsi="Times New Roman" w:cs="Times New Roman"/>
                <w:i/>
                <w:sz w:val="24"/>
                <w:szCs w:val="24"/>
                <w:lang w:val="uk-UA"/>
              </w:rPr>
              <w:t>ПРОБЛЕМИ ТА ЗАХОДИ ЩОДО ЗБЕРЕЖЕННЯ ФОНОВИХ ВИДІВ ПТАХІВ РІЧКИ ОРІЛЬ ТА ЇЇ  ЗАПЛАВІВ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Воробйова Олександра. </w:t>
            </w:r>
            <w:r w:rsidRPr="000246A8">
              <w:rPr>
                <w:rFonts w:ascii="Times New Roman" w:hAnsi="Times New Roman"/>
                <w:i/>
                <w:sz w:val="24"/>
                <w:szCs w:val="24"/>
                <w:lang w:val="uk-UA"/>
              </w:rPr>
              <w:t>МАЙСТРИ ЕПОХИ ПАЛЕОЛІТУ НА ТЕРИТОРІЇ ХАРКІВЩИНИ.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Воронова Вікторія. </w:t>
            </w:r>
            <w:r w:rsidRPr="000246A8">
              <w:rPr>
                <w:rFonts w:ascii="Times New Roman" w:hAnsi="Times New Roman" w:cs="Times New Roman"/>
                <w:i/>
                <w:sz w:val="24"/>
                <w:szCs w:val="24"/>
                <w:lang w:val="uk-UA"/>
              </w:rPr>
              <w:t>ЗВИЧАЄВЕ «КОЗАЦЬКЕ  ПРАВО»  ЗАПОРОЗЬКОЇ  СІЧІ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Times New Roman" w:hAnsi="Times New Roman" w:cs="Times New Roman"/>
                <w:b/>
                <w:sz w:val="24"/>
                <w:szCs w:val="24"/>
                <w:lang w:val="uk-UA" w:eastAsia="ru-RU"/>
              </w:rPr>
            </w:pPr>
            <w:r w:rsidRPr="000246A8">
              <w:rPr>
                <w:rFonts w:ascii="Times New Roman" w:eastAsia="Times New Roman" w:hAnsi="Times New Roman" w:cs="Times New Roman"/>
                <w:b/>
                <w:sz w:val="24"/>
                <w:szCs w:val="24"/>
                <w:lang w:val="uk-UA" w:eastAsia="ru-RU"/>
              </w:rPr>
              <w:t xml:space="preserve">Воронько Єлизавета. </w:t>
            </w:r>
            <w:r w:rsidRPr="000246A8">
              <w:rPr>
                <w:rFonts w:ascii="Times New Roman" w:eastAsia="Times New Roman" w:hAnsi="Times New Roman" w:cs="Times New Roman"/>
                <w:i/>
                <w:sz w:val="24"/>
                <w:szCs w:val="24"/>
                <w:lang w:val="uk-UA" w:eastAsia="ru-RU"/>
              </w:rPr>
              <w:t>ПРИСЛІВ’Я ТА ПРИКАЗКИ ЯК ЖАНР УСНОЇ НАРОДНОЇ ТВОРЧОСТІ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ru-RU"/>
              </w:rPr>
            </w:pPr>
            <w:r w:rsidRPr="000246A8">
              <w:rPr>
                <w:rFonts w:ascii="Times New Roman" w:hAnsi="Times New Roman" w:cs="Times New Roman"/>
                <w:b/>
                <w:sz w:val="24"/>
                <w:szCs w:val="24"/>
                <w:lang w:val="ru-RU"/>
              </w:rPr>
              <w:t>Гамиловская Дарья.</w:t>
            </w:r>
            <w:r w:rsidRPr="000246A8">
              <w:rPr>
                <w:rFonts w:ascii="Times New Roman" w:hAnsi="Times New Roman" w:cs="Times New Roman"/>
                <w:b/>
                <w:caps/>
                <w:sz w:val="24"/>
                <w:szCs w:val="24"/>
                <w:lang w:val="ru-RU"/>
              </w:rPr>
              <w:t xml:space="preserve"> </w:t>
            </w:r>
            <w:r w:rsidRPr="000246A8">
              <w:rPr>
                <w:rFonts w:ascii="Times New Roman" w:hAnsi="Times New Roman" w:cs="Times New Roman"/>
                <w:i/>
                <w:caps/>
                <w:sz w:val="24"/>
                <w:szCs w:val="24"/>
                <w:lang w:val="ru-RU"/>
              </w:rPr>
              <w:t>«Марш смерти» Бориса Тимофеевича Романченко</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shd w:val="clear" w:color="auto" w:fill="FFFFFF"/>
              <w:rPr>
                <w:rFonts w:ascii="Times New Roman" w:eastAsia="Times New Roman" w:hAnsi="Times New Roman" w:cs="Times New Roman"/>
                <w:b/>
                <w:iCs/>
                <w:sz w:val="24"/>
                <w:szCs w:val="24"/>
                <w:lang w:val="uk-UA" w:eastAsia="ru-RU"/>
              </w:rPr>
            </w:pPr>
            <w:r w:rsidRPr="000246A8">
              <w:rPr>
                <w:rFonts w:ascii="Times New Roman" w:eastAsia="Times New Roman" w:hAnsi="Times New Roman" w:cs="Times New Roman"/>
                <w:b/>
                <w:iCs/>
                <w:sz w:val="24"/>
                <w:szCs w:val="24"/>
                <w:lang w:val="uk-UA" w:eastAsia="ru-RU"/>
              </w:rPr>
              <w:t>Гаража Роман</w:t>
            </w:r>
            <w:r w:rsidRPr="000246A8">
              <w:rPr>
                <w:rFonts w:ascii="Times New Roman" w:eastAsia="Times New Roman" w:hAnsi="Times New Roman" w:cs="Times New Roman"/>
                <w:iCs/>
                <w:sz w:val="24"/>
                <w:szCs w:val="24"/>
                <w:lang w:val="uk-UA" w:eastAsia="ru-RU"/>
              </w:rPr>
              <w:t xml:space="preserve">, </w:t>
            </w:r>
            <w:r w:rsidRPr="000246A8">
              <w:rPr>
                <w:rFonts w:ascii="Times New Roman" w:eastAsia="Times New Roman" w:hAnsi="Times New Roman" w:cs="Times New Roman"/>
                <w:b/>
                <w:iCs/>
                <w:sz w:val="24"/>
                <w:szCs w:val="24"/>
                <w:lang w:val="uk-UA" w:eastAsia="ru-RU"/>
              </w:rPr>
              <w:t xml:space="preserve">Бадалов Заур. </w:t>
            </w:r>
            <w:r w:rsidRPr="000246A8">
              <w:rPr>
                <w:rFonts w:ascii="Times New Roman" w:eastAsia="Times New Roman" w:hAnsi="Times New Roman" w:cs="Times New Roman"/>
                <w:i/>
                <w:iCs/>
                <w:sz w:val="24"/>
                <w:szCs w:val="24"/>
                <w:lang w:val="uk-UA" w:eastAsia="ru-RU"/>
              </w:rPr>
              <w:t>ТУРИСТИЧНІ ЗАПИСКИ ХАРКІВЩИНИ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Гладухова Єва. </w:t>
            </w:r>
            <w:r w:rsidRPr="000246A8">
              <w:rPr>
                <w:rFonts w:ascii="Times New Roman" w:hAnsi="Times New Roman" w:cs="Times New Roman"/>
                <w:i/>
                <w:sz w:val="24"/>
                <w:szCs w:val="24"/>
                <w:lang w:val="uk-UA"/>
              </w:rPr>
              <w:t>ЗОБРАЖЕННЯ ПТАХІВ ГОНЧАРАМИ ТА КЕРАМІСТАМИ НА УКРАЇНСЬКОМУ ГЛИНЯНОМУ ПОСУДІ ТА В ПЛАСТИЦІ МАЛИХ ФОРМ У ХІХ – ХХІ СТОЛІТТЯХ</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284"/>
              </w:tabs>
              <w:rPr>
                <w:rFonts w:ascii="Times New Roman" w:hAnsi="Times New Roman" w:cs="Times New Roman"/>
                <w:b/>
                <w:sz w:val="24"/>
                <w:szCs w:val="24"/>
                <w:lang w:val="ru-RU"/>
              </w:rPr>
            </w:pPr>
            <w:r w:rsidRPr="000246A8">
              <w:rPr>
                <w:rFonts w:ascii="Times New Roman" w:hAnsi="Times New Roman" w:cs="Times New Roman"/>
                <w:b/>
                <w:sz w:val="24"/>
                <w:szCs w:val="24"/>
                <w:lang w:val="uk-UA"/>
              </w:rPr>
              <w:t>Гнатенко Анна.</w:t>
            </w:r>
            <w:r w:rsidRPr="000246A8">
              <w:rPr>
                <w:rFonts w:ascii="Times New Roman" w:hAnsi="Times New Roman" w:cs="Times New Roman"/>
                <w:b/>
                <w:sz w:val="24"/>
                <w:szCs w:val="24"/>
                <w:lang w:val="ru-RU"/>
              </w:rPr>
              <w:t xml:space="preserve"> </w:t>
            </w:r>
            <w:r w:rsidRPr="000246A8">
              <w:rPr>
                <w:rFonts w:ascii="Times New Roman" w:hAnsi="Times New Roman" w:cs="Times New Roman"/>
                <w:i/>
                <w:sz w:val="24"/>
                <w:szCs w:val="24"/>
                <w:lang w:val="ru-RU"/>
              </w:rPr>
              <w:t>ВПЛИВ ЛЮДЕЙ НА НАВКОЛИШНЄ СЕРЕДОВИЩЕ, ЗОКРЕМА НА ЛІСОВИЙ МАСИВ «РОЩА»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284"/>
              </w:tabs>
              <w:rPr>
                <w:rFonts w:ascii="Times New Roman" w:hAnsi="Times New Roman" w:cs="Times New Roman"/>
                <w:b/>
                <w:sz w:val="24"/>
                <w:szCs w:val="24"/>
                <w:lang w:val="ru-RU"/>
              </w:rPr>
            </w:pPr>
            <w:r w:rsidRPr="000246A8">
              <w:rPr>
                <w:rFonts w:ascii="Times New Roman" w:hAnsi="Times New Roman" w:cs="Times New Roman"/>
                <w:b/>
                <w:sz w:val="24"/>
                <w:szCs w:val="24"/>
                <w:lang w:val="uk-UA"/>
              </w:rPr>
              <w:t>Гнатенко Олексій.</w:t>
            </w:r>
            <w:r w:rsidRPr="000246A8">
              <w:rPr>
                <w:rFonts w:ascii="Times New Roman" w:hAnsi="Times New Roman" w:cs="Times New Roman"/>
                <w:b/>
                <w:sz w:val="24"/>
                <w:szCs w:val="24"/>
                <w:lang w:val="ru-RU"/>
              </w:rPr>
              <w:t xml:space="preserve"> </w:t>
            </w:r>
            <w:r w:rsidRPr="000246A8">
              <w:rPr>
                <w:rFonts w:ascii="Times New Roman" w:hAnsi="Times New Roman" w:cs="Times New Roman"/>
                <w:i/>
                <w:sz w:val="24"/>
                <w:szCs w:val="24"/>
                <w:lang w:val="ru-RU"/>
              </w:rPr>
              <w:t>ЗАБУТІ СІЛЬСЬКОГОСПОДАРСЬКІ КУЛЬТУРИ ЯК СКЛАДОВА ІСТОРИЧНОЇ ТА МАТЕРІАЛЬНОЇ КУЛЬТУРИ УКРАЇНСЬКОГО ЕТНОСУ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Голуб Діана. </w:t>
            </w:r>
            <w:r w:rsidRPr="000246A8">
              <w:rPr>
                <w:rFonts w:ascii="Times New Roman" w:hAnsi="Times New Roman"/>
                <w:i/>
                <w:sz w:val="24"/>
                <w:szCs w:val="24"/>
                <w:lang w:val="uk-UA"/>
              </w:rPr>
              <w:t>ВОЇН-ІНТЕРНАЦІОНАЛІСТ ВОЛОДИМИР КРИВОШЕЯ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rPr>
                <w:rFonts w:ascii="Times New Roman" w:hAnsi="Times New Roman"/>
                <w:b/>
                <w:sz w:val="24"/>
                <w:szCs w:val="24"/>
                <w:lang w:val="ru-RU"/>
              </w:rPr>
            </w:pPr>
            <w:r w:rsidRPr="000246A8">
              <w:rPr>
                <w:rFonts w:ascii="Times New Roman" w:eastAsia="Times New Roman" w:hAnsi="Times New Roman"/>
                <w:b/>
                <w:sz w:val="24"/>
                <w:szCs w:val="24"/>
                <w:lang w:val="uk-UA"/>
              </w:rPr>
              <w:lastRenderedPageBreak/>
              <w:t>Гонтар Дар’я.</w:t>
            </w:r>
            <w:r w:rsidRPr="000246A8">
              <w:rPr>
                <w:rFonts w:ascii="Times New Roman" w:hAnsi="Times New Roman"/>
                <w:b/>
                <w:sz w:val="24"/>
                <w:szCs w:val="24"/>
                <w:lang w:val="ru-RU"/>
              </w:rPr>
              <w:t xml:space="preserve"> </w:t>
            </w:r>
            <w:r w:rsidRPr="000246A8">
              <w:rPr>
                <w:rFonts w:ascii="Times New Roman" w:hAnsi="Times New Roman"/>
                <w:i/>
                <w:sz w:val="24"/>
                <w:szCs w:val="24"/>
                <w:lang w:val="ru-RU"/>
              </w:rPr>
              <w:t>ФІЗИКО-ГЕОГРАФІЧНА ХАРАКТЕРИСТИКА СЕЛА КАМ’ЯНА ЯРУГА ЧУГУЇВСЬКОГО РАЙОНУ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autoSpaceDE w:val="0"/>
              <w:autoSpaceDN w:val="0"/>
              <w:adjustRightInd w:val="0"/>
              <w:ind w:right="-92"/>
              <w:rPr>
                <w:rFonts w:ascii="Times New Roman" w:hAnsi="Times New Roman"/>
                <w:b/>
                <w:sz w:val="24"/>
                <w:szCs w:val="24"/>
                <w:lang w:val="ru-RU"/>
              </w:rPr>
            </w:pPr>
            <w:r w:rsidRPr="000246A8">
              <w:rPr>
                <w:rFonts w:ascii="Times New Roman" w:hAnsi="Times New Roman"/>
                <w:b/>
                <w:sz w:val="24"/>
                <w:szCs w:val="24"/>
                <w:lang w:val="uk-UA"/>
              </w:rPr>
              <w:t xml:space="preserve">Гончаренко Олена. </w:t>
            </w:r>
            <w:r w:rsidRPr="000246A8">
              <w:rPr>
                <w:rFonts w:ascii="Times New Roman" w:hAnsi="Times New Roman"/>
                <w:i/>
                <w:sz w:val="24"/>
                <w:szCs w:val="24"/>
                <w:lang w:val="uk-UA"/>
              </w:rPr>
              <w:t>ВИДАТНІ ХАРКІВЯНИ (ГРИГОРІЙ ФЕДОРОВИЧ КВІТКА-ОСНОВ</w:t>
            </w:r>
            <w:r w:rsidRPr="000246A8">
              <w:rPr>
                <w:rFonts w:ascii="Times New Roman" w:hAnsi="Times New Roman CYR"/>
                <w:i/>
                <w:sz w:val="24"/>
                <w:szCs w:val="24"/>
                <w:lang w:val="ru-RU"/>
              </w:rPr>
              <w:t>’</w:t>
            </w:r>
            <w:r w:rsidRPr="000246A8">
              <w:rPr>
                <w:rFonts w:ascii="Times New Roman" w:hAnsi="Times New Roman"/>
                <w:i/>
                <w:sz w:val="24"/>
                <w:szCs w:val="24"/>
                <w:lang w:val="uk-UA"/>
              </w:rPr>
              <w:t>ЯНЕНКО)</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bCs/>
                <w:caps/>
                <w:sz w:val="24"/>
                <w:szCs w:val="24"/>
                <w:lang w:val="uk-UA"/>
              </w:rPr>
            </w:pPr>
            <w:r w:rsidRPr="000246A8">
              <w:rPr>
                <w:rFonts w:ascii="Times New Roman" w:hAnsi="Times New Roman" w:cs="Times New Roman"/>
                <w:b/>
                <w:bCs/>
                <w:sz w:val="24"/>
                <w:szCs w:val="24"/>
                <w:lang w:val="uk-UA"/>
              </w:rPr>
              <w:t>Горяінов Олександр, Блудова Вікторія.</w:t>
            </w:r>
            <w:r w:rsidRPr="000246A8">
              <w:rPr>
                <w:rFonts w:ascii="Times New Roman" w:hAnsi="Times New Roman" w:cs="Times New Roman"/>
                <w:b/>
                <w:bCs/>
                <w:caps/>
                <w:sz w:val="24"/>
                <w:szCs w:val="24"/>
                <w:lang w:val="uk-UA"/>
              </w:rPr>
              <w:t xml:space="preserve"> </w:t>
            </w:r>
            <w:r w:rsidRPr="000246A8">
              <w:rPr>
                <w:rFonts w:ascii="Times New Roman" w:hAnsi="Times New Roman" w:cs="Times New Roman"/>
                <w:bCs/>
                <w:i/>
                <w:caps/>
                <w:sz w:val="24"/>
                <w:szCs w:val="24"/>
                <w:lang w:val="uk-UA"/>
              </w:rPr>
              <w:t>Герої не вмирають…</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Губський Євгеній. </w:t>
            </w:r>
            <w:r w:rsidRPr="000246A8">
              <w:rPr>
                <w:rFonts w:ascii="Times New Roman" w:hAnsi="Times New Roman" w:cs="Times New Roman"/>
                <w:i/>
                <w:sz w:val="24"/>
                <w:szCs w:val="24"/>
                <w:lang w:val="uk-UA"/>
              </w:rPr>
              <w:t>ДІД-ЖЕЙ   "МИХАЛИЧ"</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uk-UA"/>
              </w:rPr>
              <w:t>Губський Євгеній</w:t>
            </w:r>
            <w:r w:rsidRPr="000246A8">
              <w:rPr>
                <w:rFonts w:ascii="Times New Roman" w:hAnsi="Times New Roman" w:cs="Times New Roman"/>
                <w:b/>
                <w:sz w:val="24"/>
                <w:szCs w:val="24"/>
                <w:lang w:val="ru-RU"/>
              </w:rPr>
              <w:t xml:space="preserve">. </w:t>
            </w:r>
            <w:r w:rsidRPr="000246A8">
              <w:rPr>
                <w:rFonts w:ascii="Times New Roman" w:hAnsi="Times New Roman" w:cs="Times New Roman"/>
                <w:i/>
                <w:sz w:val="24"/>
                <w:szCs w:val="24"/>
                <w:lang w:val="ru-RU"/>
              </w:rPr>
              <w:t>ВІН ОДИН ІЗ НИХ</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sz w:val="24"/>
                <w:szCs w:val="24"/>
                <w:lang w:val="uk-UA"/>
              </w:rPr>
            </w:pPr>
            <w:r w:rsidRPr="000246A8">
              <w:rPr>
                <w:rFonts w:ascii="Times New Roman" w:hAnsi="Times New Roman" w:cs="Times New Roman"/>
                <w:b/>
                <w:sz w:val="24"/>
                <w:szCs w:val="24"/>
                <w:lang w:val="uk-UA"/>
              </w:rPr>
              <w:t xml:space="preserve">Гурток «Декоративно-ужиткове мистецтво» </w:t>
            </w:r>
            <w:r w:rsidRPr="000246A8">
              <w:rPr>
                <w:rFonts w:ascii="Times New Roman" w:hAnsi="Times New Roman" w:cs="Times New Roman"/>
                <w:sz w:val="24"/>
                <w:szCs w:val="24"/>
                <w:lang w:val="uk-UA"/>
              </w:rPr>
              <w:t xml:space="preserve">Чугуївського центру  туризму та краєзнавства Чугуївської міської ради. </w:t>
            </w:r>
            <w:r w:rsidRPr="000246A8">
              <w:rPr>
                <w:b/>
                <w:sz w:val="24"/>
                <w:szCs w:val="24"/>
                <w:lang w:val="uk-UA"/>
              </w:rPr>
              <w:t xml:space="preserve"> </w:t>
            </w:r>
            <w:r w:rsidRPr="000246A8">
              <w:rPr>
                <w:rFonts w:ascii="Times New Roman" w:hAnsi="Times New Roman" w:cs="Times New Roman"/>
                <w:i/>
                <w:sz w:val="24"/>
                <w:szCs w:val="24"/>
                <w:lang w:val="uk-UA"/>
              </w:rPr>
              <w:t>ВІЙСЬКОВА  ДИНАСТІЯ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3"/>
              <w:spacing w:before="0" w:beforeAutospacing="0" w:after="0" w:afterAutospacing="0"/>
              <w:contextualSpacing/>
              <w:rPr>
                <w:rFonts w:ascii="Times New Roman" w:hAnsi="Times New Roman"/>
                <w:b/>
                <w:sz w:val="24"/>
                <w:szCs w:val="24"/>
                <w:lang w:val="uk-UA"/>
              </w:rPr>
            </w:pPr>
            <w:r w:rsidRPr="000246A8">
              <w:rPr>
                <w:rFonts w:ascii="Times New Roman" w:hAnsi="Times New Roman"/>
                <w:b/>
                <w:sz w:val="24"/>
                <w:szCs w:val="24"/>
                <w:lang w:val="uk-UA"/>
              </w:rPr>
              <w:t xml:space="preserve">Гуркіна Зоя. </w:t>
            </w:r>
            <w:r w:rsidRPr="000246A8">
              <w:rPr>
                <w:rFonts w:ascii="Times New Roman" w:hAnsi="Times New Roman"/>
                <w:i/>
                <w:sz w:val="24"/>
                <w:szCs w:val="24"/>
                <w:lang w:val="uk-UA"/>
              </w:rPr>
              <w:t>НЕРОЗРИВНИЙ ЗВ’ЯЗОК ПОКОЛІНЬ</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21"/>
              <w:tabs>
                <w:tab w:val="left" w:pos="4820"/>
              </w:tabs>
              <w:spacing w:after="0" w:line="240" w:lineRule="auto"/>
              <w:rPr>
                <w:lang w:val="uk-UA"/>
              </w:rPr>
            </w:pPr>
            <w:r w:rsidRPr="000246A8">
              <w:rPr>
                <w:b/>
                <w:lang w:val="uk-UA"/>
              </w:rPr>
              <w:t xml:space="preserve">Гурток «Народної творчості» </w:t>
            </w:r>
            <w:r w:rsidRPr="000246A8">
              <w:rPr>
                <w:lang w:val="uk-UA"/>
              </w:rPr>
              <w:t xml:space="preserve">Чугуївського центру туризму  та краєзнавства Чугуївської міської ради. </w:t>
            </w:r>
          </w:p>
          <w:p w:rsidR="00661DB1" w:rsidRPr="000246A8" w:rsidRDefault="00661DB1" w:rsidP="005B144B">
            <w:pPr>
              <w:pStyle w:val="21"/>
              <w:spacing w:after="0" w:line="240" w:lineRule="auto"/>
              <w:rPr>
                <w:i/>
                <w:lang w:val="uk-UA"/>
              </w:rPr>
            </w:pPr>
            <w:r w:rsidRPr="000246A8">
              <w:rPr>
                <w:i/>
                <w:lang w:val="uk-UA"/>
              </w:rPr>
              <w:t>ПРИРОДА ТА ЛОЗНЯКИ – ЦЕ КАЗКА, ЯКУ ТРЕБА ЧИТАТИ СЕРЦЕМ</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sz w:val="24"/>
                <w:szCs w:val="24"/>
                <w:lang w:val="uk-UA"/>
              </w:rPr>
            </w:pPr>
            <w:r w:rsidRPr="000246A8">
              <w:rPr>
                <w:rFonts w:ascii="Times New Roman" w:hAnsi="Times New Roman"/>
                <w:b/>
                <w:sz w:val="24"/>
                <w:szCs w:val="24"/>
                <w:lang w:val="uk-UA"/>
              </w:rPr>
              <w:t>Гурток  «Дослідник»</w:t>
            </w:r>
            <w:r w:rsidRPr="000246A8">
              <w:rPr>
                <w:rFonts w:ascii="Times New Roman" w:hAnsi="Times New Roman"/>
                <w:sz w:val="24"/>
                <w:szCs w:val="24"/>
                <w:lang w:val="uk-UA"/>
              </w:rPr>
              <w:t xml:space="preserve">. </w:t>
            </w:r>
            <w:r w:rsidRPr="000246A8">
              <w:rPr>
                <w:rFonts w:ascii="Times New Roman" w:hAnsi="Times New Roman"/>
                <w:i/>
                <w:sz w:val="24"/>
                <w:szCs w:val="24"/>
                <w:lang w:val="uk-UA"/>
              </w:rPr>
              <w:t>КОЗАЧЧИНА : МИНУЛЕ Й СЬОГОДЕННЯ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sz w:val="24"/>
                <w:szCs w:val="24"/>
                <w:lang w:val="uk-UA"/>
              </w:rPr>
            </w:pPr>
            <w:r w:rsidRPr="000246A8">
              <w:rPr>
                <w:rFonts w:ascii="Times New Roman" w:hAnsi="Times New Roman"/>
                <w:b/>
                <w:sz w:val="24"/>
                <w:szCs w:val="24"/>
                <w:lang w:val="uk-UA"/>
              </w:rPr>
              <w:t>Гурток пошукової шкільної експедиції</w:t>
            </w:r>
            <w:r w:rsidRPr="000246A8">
              <w:rPr>
                <w:rFonts w:ascii="Times New Roman" w:hAnsi="Times New Roman"/>
                <w:sz w:val="24"/>
                <w:szCs w:val="24"/>
                <w:lang w:val="uk-UA"/>
              </w:rPr>
              <w:t xml:space="preserve"> Люботинської загальноосвітньої школи І-ІІІ ступенів Люботинської міської ради Харківської  області. </w:t>
            </w:r>
            <w:r w:rsidRPr="000246A8">
              <w:rPr>
                <w:rFonts w:ascii="Times New Roman" w:hAnsi="Times New Roman"/>
                <w:i/>
                <w:sz w:val="24"/>
                <w:szCs w:val="24"/>
                <w:lang w:val="uk-UA"/>
              </w:rPr>
              <w:t>ІСТОРІЯ КОЗАЦТВА  МІСТА ЛЮБОТИНА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rPr>
          <w:trHeight w:val="213"/>
        </w:trPr>
        <w:tc>
          <w:tcPr>
            <w:tcW w:w="10031" w:type="dxa"/>
          </w:tcPr>
          <w:p w:rsidR="00661DB1" w:rsidRPr="000246A8" w:rsidRDefault="00661DB1" w:rsidP="005B144B">
            <w:pPr>
              <w:rPr>
                <w:rFonts w:ascii="Times New Roman" w:eastAsia="Times New Roman" w:hAnsi="Times New Roman"/>
                <w:b/>
                <w:caps/>
                <w:sz w:val="24"/>
                <w:szCs w:val="24"/>
                <w:lang w:val="uk-UA" w:eastAsia="ru-RU"/>
              </w:rPr>
            </w:pPr>
            <w:r w:rsidRPr="000246A8">
              <w:rPr>
                <w:rFonts w:ascii="Times New Roman" w:hAnsi="Times New Roman"/>
                <w:b/>
                <w:sz w:val="24"/>
                <w:szCs w:val="24"/>
                <w:lang w:val="uk-UA"/>
              </w:rPr>
              <w:t>Гущина Юлія, Саблуков Сергій.</w:t>
            </w:r>
            <w:r w:rsidRPr="000246A8">
              <w:rPr>
                <w:rFonts w:ascii="Times New Roman" w:eastAsia="Times New Roman" w:hAnsi="Times New Roman"/>
                <w:b/>
                <w:caps/>
                <w:sz w:val="24"/>
                <w:szCs w:val="24"/>
                <w:lang w:val="uk-UA" w:eastAsia="ru-RU"/>
              </w:rPr>
              <w:t xml:space="preserve"> </w:t>
            </w:r>
            <w:r w:rsidRPr="000246A8">
              <w:rPr>
                <w:rFonts w:ascii="Times New Roman" w:eastAsia="Times New Roman" w:hAnsi="Times New Roman"/>
                <w:i/>
                <w:caps/>
                <w:sz w:val="24"/>
                <w:szCs w:val="24"/>
                <w:lang w:val="uk-UA" w:eastAsia="ru-RU"/>
              </w:rPr>
              <w:t>Мала річка Чепель та проблеми її збереження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14"/>
              <w:tabs>
                <w:tab w:val="left" w:pos="180"/>
                <w:tab w:val="left" w:pos="360"/>
              </w:tabs>
              <w:rPr>
                <w:b/>
                <w:caps/>
                <w:sz w:val="24"/>
                <w:szCs w:val="24"/>
                <w:lang w:val="ru-RU"/>
              </w:rPr>
            </w:pPr>
            <w:r w:rsidRPr="000246A8">
              <w:rPr>
                <w:b/>
                <w:sz w:val="24"/>
                <w:szCs w:val="24"/>
              </w:rPr>
              <w:t>Демиденко Софія.</w:t>
            </w:r>
            <w:r w:rsidRPr="000246A8">
              <w:rPr>
                <w:b/>
                <w:caps/>
                <w:sz w:val="24"/>
                <w:szCs w:val="24"/>
                <w:lang w:val="ru-RU"/>
              </w:rPr>
              <w:t xml:space="preserve"> </w:t>
            </w:r>
            <w:r w:rsidRPr="000246A8">
              <w:rPr>
                <w:i/>
                <w:caps/>
                <w:sz w:val="24"/>
                <w:szCs w:val="24"/>
                <w:lang w:val="ru-RU"/>
              </w:rPr>
              <w:t>геологічні особливості шебелинського родовища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Десятниченко Дар’я. </w:t>
            </w:r>
            <w:r w:rsidRPr="000246A8">
              <w:rPr>
                <w:rFonts w:ascii="Times New Roman" w:hAnsi="Times New Roman" w:cs="Times New Roman"/>
                <w:i/>
                <w:sz w:val="24"/>
                <w:szCs w:val="24"/>
                <w:lang w:val="uk-UA"/>
              </w:rPr>
              <w:t>ЙОГО ПОКЛИКАННЯ – ПЕДАГОГІКА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pacing w:val="20"/>
                <w:sz w:val="24"/>
                <w:szCs w:val="24"/>
                <w:lang w:val="uk-UA"/>
              </w:rPr>
            </w:pPr>
            <w:r w:rsidRPr="000246A8">
              <w:rPr>
                <w:rFonts w:ascii="Times New Roman" w:hAnsi="Times New Roman" w:cs="Times New Roman"/>
                <w:b/>
                <w:sz w:val="24"/>
                <w:szCs w:val="24"/>
                <w:lang w:val="uk-UA"/>
              </w:rPr>
              <w:t>Довганюк Анна.</w:t>
            </w:r>
            <w:r w:rsidRPr="000246A8">
              <w:rPr>
                <w:rFonts w:ascii="Times New Roman" w:hAnsi="Times New Roman" w:cs="Times New Roman"/>
                <w:b/>
                <w:caps/>
                <w:spacing w:val="20"/>
                <w:sz w:val="24"/>
                <w:szCs w:val="24"/>
                <w:lang w:val="uk-UA"/>
              </w:rPr>
              <w:t xml:space="preserve"> </w:t>
            </w:r>
            <w:r w:rsidRPr="000246A8">
              <w:rPr>
                <w:rFonts w:ascii="Times New Roman" w:hAnsi="Times New Roman" w:cs="Times New Roman"/>
                <w:i/>
                <w:caps/>
                <w:spacing w:val="20"/>
                <w:sz w:val="24"/>
                <w:szCs w:val="24"/>
                <w:lang w:val="uk-UA"/>
              </w:rPr>
              <w:t>СКРИЖАЛІ ДУХУ – СЕРЦЯ ЗаПОВІТ</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2670"/>
              </w:tabs>
              <w:rPr>
                <w:rFonts w:ascii="Times New Roman" w:hAnsi="Times New Roman"/>
                <w:b/>
                <w:caps/>
                <w:color w:val="000000"/>
                <w:sz w:val="24"/>
                <w:szCs w:val="24"/>
                <w:lang w:val="uk-UA"/>
              </w:rPr>
            </w:pPr>
            <w:r w:rsidRPr="000246A8">
              <w:rPr>
                <w:rFonts w:ascii="Times New Roman" w:hAnsi="Times New Roman"/>
                <w:b/>
                <w:color w:val="000000"/>
                <w:sz w:val="24"/>
                <w:szCs w:val="24"/>
                <w:lang w:val="uk-UA"/>
              </w:rPr>
              <w:t>Євграфова Сніжана</w:t>
            </w:r>
            <w:r w:rsidRPr="000246A8">
              <w:rPr>
                <w:rFonts w:ascii="Times New Roman" w:hAnsi="Times New Roman"/>
                <w:b/>
                <w:caps/>
                <w:color w:val="000000"/>
                <w:sz w:val="24"/>
                <w:szCs w:val="24"/>
                <w:lang w:val="uk-UA"/>
              </w:rPr>
              <w:t xml:space="preserve">. </w:t>
            </w:r>
            <w:r w:rsidRPr="000246A8">
              <w:rPr>
                <w:rFonts w:ascii="Times New Roman" w:hAnsi="Times New Roman"/>
                <w:i/>
                <w:caps/>
                <w:color w:val="000000"/>
                <w:sz w:val="24"/>
                <w:szCs w:val="24"/>
                <w:lang w:val="uk-UA"/>
              </w:rPr>
              <w:t>Міфологія давніх слов’ян</w:t>
            </w:r>
            <w:r w:rsidRPr="000246A8">
              <w:rPr>
                <w:rFonts w:ascii="Times New Roman" w:hAnsi="Times New Roman"/>
                <w:b/>
                <w:caps/>
                <w:color w:val="000000"/>
                <w:sz w:val="24"/>
                <w:szCs w:val="24"/>
                <w:lang w:val="uk-UA"/>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uk-UA"/>
              </w:rPr>
            </w:pPr>
            <w:r w:rsidRPr="000246A8">
              <w:rPr>
                <w:rFonts w:ascii="Times New Roman" w:hAnsi="Times New Roman" w:cs="Times New Roman"/>
                <w:b/>
                <w:sz w:val="24"/>
                <w:szCs w:val="24"/>
                <w:lang w:val="uk-UA"/>
              </w:rPr>
              <w:t>Єфименко Дарина.</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Щирою рукою рушник вишивала, щастя у Бога для себе благала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Style7"/>
              <w:widowControl/>
              <w:spacing w:line="240" w:lineRule="auto"/>
              <w:ind w:firstLine="0"/>
              <w:contextualSpacing/>
              <w:rPr>
                <w:rFonts w:ascii="Times New Roman" w:hAnsi="Times New Roman" w:cs="Arial"/>
                <w:b/>
                <w:bCs/>
                <w:lang w:val="uk-UA" w:eastAsia="uk-UA"/>
              </w:rPr>
            </w:pPr>
            <w:r w:rsidRPr="000246A8">
              <w:rPr>
                <w:rStyle w:val="FontStyle15"/>
                <w:rFonts w:ascii="Times New Roman" w:hAnsi="Times New Roman"/>
                <w:sz w:val="24"/>
                <w:szCs w:val="24"/>
                <w:lang w:val="uk-UA" w:eastAsia="uk-UA"/>
              </w:rPr>
              <w:t>Жарикова Наталія.</w:t>
            </w:r>
            <w:r w:rsidRPr="000246A8">
              <w:rPr>
                <w:rFonts w:ascii="Times New Roman" w:hAnsi="Times New Roman" w:cs="Arial"/>
                <w:b/>
                <w:bCs/>
                <w:lang w:val="uk-UA" w:eastAsia="uk-UA"/>
              </w:rPr>
              <w:t xml:space="preserve"> </w:t>
            </w:r>
            <w:r w:rsidRPr="000246A8">
              <w:rPr>
                <w:rFonts w:ascii="Times New Roman" w:hAnsi="Times New Roman" w:cs="Arial"/>
                <w:bCs/>
                <w:i/>
                <w:lang w:val="uk-UA" w:eastAsia="uk-UA"/>
              </w:rPr>
              <w:t>КОЗАЦЬКОМУ РОДУ НЕМА ПЕРЕВОДУ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Ждамарова Дар’я. </w:t>
            </w:r>
            <w:r w:rsidRPr="000246A8">
              <w:rPr>
                <w:rFonts w:ascii="Times New Roman" w:hAnsi="Times New Roman" w:cs="Times New Roman"/>
                <w:i/>
                <w:sz w:val="24"/>
                <w:szCs w:val="24"/>
                <w:lang w:val="uk-UA"/>
              </w:rPr>
              <w:t>ПОЕЗІЯ МИКОЛИ РУДЯ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outlineLvl w:val="0"/>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Задорожній Юрій. </w:t>
            </w:r>
            <w:r w:rsidRPr="000246A8">
              <w:rPr>
                <w:rFonts w:ascii="Times New Roman" w:hAnsi="Times New Roman" w:cs="Times New Roman"/>
                <w:i/>
                <w:sz w:val="24"/>
                <w:szCs w:val="24"/>
                <w:lang w:val="uk-UA"/>
              </w:rPr>
              <w:t>БОЙОВИЙ ШЛЯХ ПЛЬОХОВА ВАСИЛЯ ІВАНОВИЧА ПЕРІОДУ ВЕЛИКОЇ ВІТЧИЗНЯНОЇ ВІЙНИ 1941-1945 РОКІВ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Золотарьова Юлія. </w:t>
            </w:r>
            <w:r w:rsidRPr="000246A8">
              <w:rPr>
                <w:rFonts w:ascii="Times New Roman" w:hAnsi="Times New Roman"/>
                <w:i/>
                <w:sz w:val="24"/>
                <w:szCs w:val="24"/>
                <w:lang w:val="uk-UA"/>
              </w:rPr>
              <w:t>РОДИНА АЛЧЕВСЬКИХ – ЯСКРАВІ ПОСТАТІ ХАРКІВЩИНИ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bCs/>
                <w:caps/>
                <w:sz w:val="24"/>
                <w:szCs w:val="24"/>
              </w:rPr>
            </w:pPr>
            <w:r w:rsidRPr="000246A8">
              <w:rPr>
                <w:rFonts w:ascii="Times New Roman" w:hAnsi="Times New Roman"/>
                <w:b/>
                <w:sz w:val="24"/>
                <w:szCs w:val="24"/>
              </w:rPr>
              <w:t>Ігіна Фаріда</w:t>
            </w:r>
            <w:r w:rsidRPr="000246A8">
              <w:rPr>
                <w:rFonts w:ascii="Times New Roman" w:hAnsi="Times New Roman"/>
                <w:b/>
                <w:bCs/>
                <w:caps/>
                <w:sz w:val="24"/>
                <w:szCs w:val="24"/>
              </w:rPr>
              <w:t xml:space="preserve">. </w:t>
            </w:r>
            <w:r w:rsidRPr="000246A8">
              <w:rPr>
                <w:rFonts w:ascii="Times New Roman" w:hAnsi="Times New Roman"/>
                <w:bCs/>
                <w:i/>
                <w:caps/>
                <w:sz w:val="24"/>
                <w:szCs w:val="24"/>
              </w:rPr>
              <w:t>Духовна спадщина мого роду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uk-UA"/>
              </w:rPr>
            </w:pPr>
            <w:r w:rsidRPr="000246A8">
              <w:rPr>
                <w:rFonts w:ascii="Times New Roman" w:hAnsi="Times New Roman" w:cs="Times New Roman"/>
                <w:b/>
                <w:sz w:val="24"/>
                <w:szCs w:val="24"/>
                <w:lang w:val="uk-UA"/>
              </w:rPr>
              <w:t>Калініченко Олег</w:t>
            </w:r>
            <w:r w:rsidRPr="000246A8">
              <w:rPr>
                <w:rFonts w:ascii="Times New Roman" w:hAnsi="Times New Roman" w:cs="Times New Roman"/>
                <w:sz w:val="24"/>
                <w:szCs w:val="24"/>
                <w:lang w:val="uk-UA"/>
              </w:rPr>
              <w:t xml:space="preserve">, </w:t>
            </w:r>
            <w:r w:rsidRPr="000246A8">
              <w:rPr>
                <w:rFonts w:ascii="Times New Roman" w:hAnsi="Times New Roman" w:cs="Times New Roman"/>
                <w:b/>
                <w:sz w:val="24"/>
                <w:szCs w:val="24"/>
                <w:lang w:val="uk-UA"/>
              </w:rPr>
              <w:t>Коник Мілена</w:t>
            </w:r>
            <w:r w:rsidRPr="000246A8">
              <w:rPr>
                <w:rFonts w:ascii="Times New Roman" w:hAnsi="Times New Roman" w:cs="Times New Roman"/>
                <w:caps/>
                <w:sz w:val="24"/>
                <w:szCs w:val="24"/>
                <w:lang w:val="uk-UA"/>
              </w:rPr>
              <w:t xml:space="preserve">. </w:t>
            </w:r>
            <w:r w:rsidRPr="000246A8">
              <w:rPr>
                <w:rFonts w:ascii="Times New Roman" w:hAnsi="Times New Roman" w:cs="Times New Roman"/>
                <w:i/>
                <w:caps/>
                <w:sz w:val="24"/>
                <w:szCs w:val="24"/>
                <w:lang w:val="uk-UA"/>
              </w:rPr>
              <w:t>«Душа мого народу – рушники…» Творчість балаклійської майстрині вишивки рушників Г.В.Недайводи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Капустян Вероніка. </w:t>
            </w:r>
            <w:r w:rsidRPr="000246A8">
              <w:rPr>
                <w:rFonts w:ascii="Times New Roman" w:hAnsi="Times New Roman"/>
                <w:i/>
                <w:sz w:val="24"/>
                <w:szCs w:val="24"/>
                <w:lang w:val="uk-UA"/>
              </w:rPr>
              <w:t>ОПЕРАЦІЙНА МЕДИЧНА СЕСТРА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sz w:val="24"/>
                <w:szCs w:val="24"/>
                <w:lang w:val="uk-UA"/>
              </w:rPr>
              <w:t>Кись Владислав.</w:t>
            </w:r>
            <w:r w:rsidRPr="000246A8">
              <w:rPr>
                <w:rFonts w:ascii="Times New Roman" w:hAnsi="Times New Roman"/>
                <w:b/>
                <w:caps/>
                <w:sz w:val="24"/>
                <w:szCs w:val="24"/>
                <w:lang w:val="uk-UA"/>
              </w:rPr>
              <w:t xml:space="preserve"> </w:t>
            </w:r>
            <w:r w:rsidRPr="000246A8">
              <w:rPr>
                <w:rFonts w:ascii="Times New Roman" w:hAnsi="Times New Roman"/>
                <w:i/>
                <w:caps/>
                <w:sz w:val="24"/>
                <w:szCs w:val="24"/>
                <w:lang w:val="uk-UA"/>
              </w:rPr>
              <w:t>Рушник - спадщина мого роду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Кізіцький Максим. </w:t>
            </w:r>
            <w:r w:rsidRPr="000246A8">
              <w:rPr>
                <w:rFonts w:ascii="Times New Roman" w:hAnsi="Times New Roman"/>
                <w:i/>
                <w:sz w:val="24"/>
                <w:szCs w:val="24"/>
                <w:lang w:val="uk-UA"/>
              </w:rPr>
              <w:t>БІЧНА ЕРОЗІЯ ТА УТВОРЕНННЯ РУСЛОВИХ АЛЮВІАЛЬНИХ ВІДКЛАДІВ РІЧКИ СІВЕРСЬКИЙ ДОНЕЦЬ В МЕЖАХ СЕЛА НОВА ГУСАРІВКА БАЛАКЛІЙСЬКОГО РАЙОНУ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Клетьонкіна Юлія. </w:t>
            </w:r>
            <w:r w:rsidRPr="000246A8">
              <w:rPr>
                <w:rFonts w:ascii="Times New Roman" w:hAnsi="Times New Roman" w:cs="Times New Roman"/>
                <w:i/>
                <w:sz w:val="24"/>
                <w:szCs w:val="24"/>
                <w:lang w:val="uk-UA"/>
              </w:rPr>
              <w:t>ЗАПОВІДНА ТЕРИТОРІЯ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sz w:val="24"/>
                <w:szCs w:val="24"/>
                <w:lang w:val="ru-RU"/>
              </w:rPr>
            </w:pPr>
            <w:r w:rsidRPr="000246A8">
              <w:rPr>
                <w:rFonts w:ascii="Times New Roman" w:hAnsi="Times New Roman" w:cs="Times New Roman"/>
                <w:b/>
                <w:sz w:val="24"/>
                <w:szCs w:val="24"/>
                <w:lang w:val="ru-RU"/>
              </w:rPr>
              <w:t>Кобзар Анжеліка</w:t>
            </w:r>
            <w:r w:rsidRPr="000246A8">
              <w:rPr>
                <w:rFonts w:ascii="Times New Roman" w:hAnsi="Times New Roman" w:cs="Times New Roman"/>
                <w:sz w:val="24"/>
                <w:szCs w:val="24"/>
                <w:lang w:val="ru-RU"/>
              </w:rPr>
              <w:t xml:space="preserve">, </w:t>
            </w:r>
            <w:r w:rsidRPr="000246A8">
              <w:rPr>
                <w:rFonts w:ascii="Times New Roman" w:hAnsi="Times New Roman" w:cs="Times New Roman"/>
                <w:b/>
                <w:sz w:val="24"/>
                <w:szCs w:val="24"/>
                <w:lang w:val="ru-RU"/>
              </w:rPr>
              <w:t>Коваленко Дар’я</w:t>
            </w:r>
            <w:r w:rsidRPr="000246A8">
              <w:rPr>
                <w:rFonts w:ascii="Times New Roman" w:hAnsi="Times New Roman" w:cs="Times New Roman"/>
                <w:sz w:val="24"/>
                <w:szCs w:val="24"/>
                <w:lang w:val="ru-RU"/>
              </w:rPr>
              <w:t xml:space="preserve">. </w:t>
            </w:r>
            <w:r w:rsidRPr="000246A8">
              <w:rPr>
                <w:rFonts w:ascii="Times New Roman" w:hAnsi="Times New Roman" w:cs="Times New Roman"/>
                <w:i/>
                <w:sz w:val="24"/>
                <w:szCs w:val="24"/>
                <w:lang w:val="ru-RU"/>
              </w:rPr>
              <w:t>ЗБЕРЕЖЕМО НАШ  ІЗЮМЕЦЬ ДЛЯ НАЩАДКІВ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Коваль Катерина. </w:t>
            </w:r>
            <w:r w:rsidRPr="000246A8">
              <w:rPr>
                <w:rFonts w:ascii="Times New Roman" w:hAnsi="Times New Roman" w:cs="Times New Roman"/>
                <w:i/>
                <w:sz w:val="24"/>
                <w:szCs w:val="24"/>
                <w:lang w:val="uk-UA"/>
              </w:rPr>
              <w:t>ДОХРИСТИЯНСЬКІ ВІРУВАННЯ В УКРАЇНІ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Козачок Дар’я. </w:t>
            </w:r>
            <w:r w:rsidRPr="000246A8">
              <w:rPr>
                <w:rFonts w:ascii="Times New Roman" w:hAnsi="Times New Roman" w:cs="Times New Roman"/>
                <w:i/>
                <w:sz w:val="24"/>
                <w:szCs w:val="24"/>
                <w:lang w:val="ru-RU"/>
              </w:rPr>
              <w:t>ОСОБЛИВОСТІ БУДІВНИЦТВА ЖИТЛА ПІВДЕННИХ РАЙОНІВ ХАРКІВЩИНИ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pStyle w:val="12"/>
              <w:rPr>
                <w:rFonts w:ascii="Times New Roman" w:hAnsi="Times New Roman"/>
                <w:bCs/>
                <w:sz w:val="24"/>
                <w:szCs w:val="24"/>
              </w:rPr>
            </w:pPr>
            <w:r w:rsidRPr="000246A8">
              <w:rPr>
                <w:rFonts w:ascii="Times New Roman" w:hAnsi="Times New Roman"/>
                <w:b/>
                <w:sz w:val="24"/>
                <w:szCs w:val="24"/>
              </w:rPr>
              <w:t xml:space="preserve">Колектив </w:t>
            </w:r>
            <w:r w:rsidRPr="000246A8">
              <w:rPr>
                <w:rFonts w:ascii="Times New Roman" w:hAnsi="Times New Roman"/>
                <w:b/>
                <w:bCs/>
                <w:sz w:val="24"/>
                <w:szCs w:val="24"/>
              </w:rPr>
              <w:t xml:space="preserve"> учнів 7 класу</w:t>
            </w:r>
            <w:r w:rsidRPr="000246A8">
              <w:rPr>
                <w:rFonts w:ascii="Times New Roman" w:hAnsi="Times New Roman"/>
                <w:bCs/>
                <w:sz w:val="24"/>
                <w:szCs w:val="24"/>
              </w:rPr>
              <w:t xml:space="preserve"> Шипуватської загальноосвітньої школи І-ІІІ ступенів  імені Героя Радянського союзу І.М.Заболотного Великобурлуцької районної ради.</w:t>
            </w:r>
            <w:r w:rsidRPr="000246A8">
              <w:rPr>
                <w:rFonts w:ascii="Times New Roman" w:hAnsi="Times New Roman"/>
                <w:b/>
                <w:bCs/>
                <w:iCs/>
                <w:caps/>
                <w:color w:val="000000"/>
                <w:sz w:val="24"/>
                <w:szCs w:val="24"/>
              </w:rPr>
              <w:t xml:space="preserve"> </w:t>
            </w:r>
            <w:r w:rsidRPr="000246A8">
              <w:rPr>
                <w:rFonts w:ascii="Times New Roman" w:hAnsi="Times New Roman"/>
                <w:bCs/>
                <w:i/>
                <w:iCs/>
                <w:caps/>
                <w:color w:val="000000"/>
                <w:sz w:val="24"/>
                <w:szCs w:val="24"/>
              </w:rPr>
              <w:t>БОЙОВИЙ ШЛЯХ і.м.зАБОЛОТНОГО</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Колективна робота учнів</w:t>
            </w:r>
            <w:r w:rsidRPr="000246A8">
              <w:rPr>
                <w:rFonts w:ascii="Times New Roman" w:hAnsi="Times New Roman"/>
                <w:sz w:val="24"/>
                <w:szCs w:val="24"/>
              </w:rPr>
              <w:t xml:space="preserve"> Рідкодубської ЗОШ I-II ступенів Дворічанської районної ради Харківської області. </w:t>
            </w:r>
            <w:r w:rsidRPr="000246A8">
              <w:rPr>
                <w:rFonts w:ascii="Times New Roman" w:hAnsi="Times New Roman"/>
                <w:b/>
                <w:sz w:val="24"/>
                <w:szCs w:val="24"/>
              </w:rPr>
              <w:t xml:space="preserve"> </w:t>
            </w:r>
            <w:r w:rsidRPr="000246A8">
              <w:rPr>
                <w:rFonts w:ascii="Times New Roman" w:hAnsi="Times New Roman"/>
                <w:i/>
                <w:sz w:val="24"/>
                <w:szCs w:val="24"/>
              </w:rPr>
              <w:t>МУДРІСТЬ НАРОДНОГО СЛОВА</w:t>
            </w:r>
            <w:r w:rsidRPr="000246A8">
              <w:rPr>
                <w:rFonts w:ascii="Times New Roman" w:hAnsi="Times New Roman"/>
                <w:b/>
                <w:sz w:val="24"/>
                <w:szCs w:val="24"/>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sz w:val="24"/>
                <w:szCs w:val="24"/>
                <w:lang w:val="uk-UA"/>
              </w:rPr>
            </w:pPr>
            <w:r w:rsidRPr="000246A8">
              <w:rPr>
                <w:rFonts w:ascii="Times New Roman" w:hAnsi="Times New Roman"/>
                <w:b/>
                <w:sz w:val="24"/>
                <w:szCs w:val="24"/>
                <w:lang w:val="uk-UA"/>
              </w:rPr>
              <w:t>Колективна робота вихованців гуртка «Літературне краєзнавство»</w:t>
            </w:r>
            <w:r w:rsidRPr="000246A8">
              <w:rPr>
                <w:rFonts w:ascii="Times New Roman" w:hAnsi="Times New Roman"/>
                <w:sz w:val="24"/>
                <w:szCs w:val="24"/>
                <w:lang w:val="uk-UA"/>
              </w:rPr>
              <w:t xml:space="preserve">  Зачепилівського районного Будинку дитячої та юнацької творчості Зачепилівської районної ради Харківської області. </w:t>
            </w:r>
            <w:r w:rsidRPr="000246A8">
              <w:rPr>
                <w:rFonts w:ascii="Times New Roman" w:hAnsi="Times New Roman"/>
                <w:i/>
                <w:sz w:val="24"/>
                <w:szCs w:val="24"/>
                <w:lang w:val="uk-UA"/>
              </w:rPr>
              <w:t>ЛІТОПИСЕЦЬ РІДНОГО СЕЛА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Arial" w:hAnsi="Times New Roman" w:cs="Times New Roman"/>
                <w:b/>
                <w:bCs/>
                <w:caps/>
                <w:sz w:val="24"/>
                <w:szCs w:val="24"/>
                <w:shd w:val="clear" w:color="auto" w:fill="FFFFFF"/>
                <w:lang w:val="ru-RU" w:bidi="uk-UA"/>
              </w:rPr>
            </w:pPr>
            <w:r w:rsidRPr="000246A8">
              <w:rPr>
                <w:rFonts w:ascii="Times New Roman" w:eastAsia="Arial" w:hAnsi="Times New Roman" w:cs="Times New Roman"/>
                <w:b/>
                <w:bCs/>
                <w:sz w:val="24"/>
                <w:szCs w:val="24"/>
                <w:lang w:val="ru-RU" w:bidi="uk-UA"/>
              </w:rPr>
              <w:lastRenderedPageBreak/>
              <w:t>Комірна Олена.</w:t>
            </w:r>
            <w:r w:rsidRPr="000246A8">
              <w:rPr>
                <w:rFonts w:ascii="Times New Roman" w:eastAsia="Arial" w:hAnsi="Times New Roman" w:cs="Times New Roman"/>
                <w:b/>
                <w:bCs/>
                <w:caps/>
                <w:sz w:val="24"/>
                <w:szCs w:val="24"/>
                <w:shd w:val="clear" w:color="auto" w:fill="FFFFFF"/>
                <w:lang w:val="ru-RU" w:bidi="uk-UA"/>
              </w:rPr>
              <w:t xml:space="preserve"> </w:t>
            </w:r>
            <w:r w:rsidRPr="000246A8">
              <w:rPr>
                <w:rFonts w:ascii="Times New Roman" w:eastAsia="Arial" w:hAnsi="Times New Roman" w:cs="Times New Roman"/>
                <w:bCs/>
                <w:i/>
                <w:caps/>
                <w:sz w:val="24"/>
                <w:szCs w:val="24"/>
                <w:shd w:val="clear" w:color="auto" w:fill="FFFFFF"/>
                <w:lang w:val="ru-RU" w:bidi="uk-UA"/>
              </w:rPr>
              <w:t>Бойовий шлях дивізій, що визволяли місто Лозову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bCs/>
                <w:caps/>
                <w:sz w:val="24"/>
                <w:szCs w:val="24"/>
              </w:rPr>
            </w:pPr>
            <w:r w:rsidRPr="000246A8">
              <w:rPr>
                <w:rFonts w:ascii="Times New Roman" w:hAnsi="Times New Roman"/>
                <w:b/>
                <w:sz w:val="24"/>
                <w:szCs w:val="24"/>
              </w:rPr>
              <w:t>Коновалова Єлизавета.</w:t>
            </w:r>
            <w:r w:rsidRPr="000246A8">
              <w:rPr>
                <w:rFonts w:ascii="Times New Roman" w:hAnsi="Times New Roman"/>
                <w:b/>
                <w:bCs/>
                <w:caps/>
                <w:sz w:val="24"/>
                <w:szCs w:val="24"/>
              </w:rPr>
              <w:t xml:space="preserve"> </w:t>
            </w:r>
            <w:r w:rsidRPr="000246A8">
              <w:rPr>
                <w:rFonts w:ascii="Times New Roman" w:hAnsi="Times New Roman"/>
                <w:bCs/>
                <w:i/>
                <w:caps/>
                <w:sz w:val="24"/>
                <w:szCs w:val="24"/>
              </w:rPr>
              <w:t>Вони воювали за мир на землі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widowControl w:val="0"/>
              <w:rPr>
                <w:rFonts w:ascii="Times New Roman" w:hAnsi="Times New Roman" w:cs="Times New Roman"/>
                <w:b/>
                <w:sz w:val="24"/>
                <w:szCs w:val="24"/>
                <w:lang w:val="uk-UA"/>
              </w:rPr>
            </w:pPr>
            <w:r w:rsidRPr="000246A8">
              <w:rPr>
                <w:rFonts w:ascii="Times New Roman" w:hAnsi="Times New Roman"/>
                <w:b/>
                <w:sz w:val="24"/>
                <w:szCs w:val="24"/>
                <w:lang w:eastAsia="uk-UA"/>
              </w:rPr>
              <w:t>Коньшин Володимир</w:t>
            </w:r>
            <w:r w:rsidRPr="000246A8">
              <w:rPr>
                <w:rFonts w:ascii="Times New Roman" w:hAnsi="Times New Roman"/>
                <w:b/>
                <w:sz w:val="24"/>
                <w:szCs w:val="24"/>
                <w:lang w:val="uk-UA" w:eastAsia="uk-UA"/>
              </w:rPr>
              <w:t>.</w:t>
            </w:r>
            <w:r w:rsidRPr="000246A8">
              <w:rPr>
                <w:rFonts w:ascii="Times New Roman" w:hAnsi="Times New Roman" w:cs="Times New Roman"/>
                <w:b/>
                <w:sz w:val="24"/>
                <w:szCs w:val="24"/>
                <w:lang w:val="uk-UA"/>
              </w:rPr>
              <w:t xml:space="preserve"> </w:t>
            </w:r>
            <w:r w:rsidRPr="000246A8">
              <w:rPr>
                <w:rFonts w:ascii="Times New Roman" w:hAnsi="Times New Roman" w:cs="Times New Roman"/>
                <w:i/>
                <w:sz w:val="24"/>
                <w:szCs w:val="24"/>
                <w:lang w:val="uk-UA"/>
              </w:rPr>
              <w:t>МИСТЕЦТВО ІКОНОПИСУ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Корецький Богдан. </w:t>
            </w:r>
            <w:r w:rsidRPr="000246A8">
              <w:rPr>
                <w:rFonts w:ascii="Times New Roman" w:hAnsi="Times New Roman"/>
                <w:i/>
                <w:sz w:val="24"/>
                <w:szCs w:val="24"/>
              </w:rPr>
              <w:t>ПОШИРЕННЯ АНТРОПОГЕННИХ ФОРМ РЕЛЬЄФУ У ПІВНІЧНІЙ ЧАСТИНІ ВАЛКІВСЬКОГО РАЙОНУ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3270"/>
              </w:tabs>
              <w:contextualSpacing/>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Коробка Владислава. </w:t>
            </w:r>
            <w:r w:rsidRPr="000246A8">
              <w:rPr>
                <w:rFonts w:ascii="Times New Roman" w:hAnsi="Times New Roman" w:cs="Times New Roman"/>
                <w:i/>
                <w:sz w:val="24"/>
                <w:szCs w:val="24"/>
                <w:lang w:val="ru-RU"/>
              </w:rPr>
              <w:t>Я БІЛЬШОГО ЩАСТЯ НА СВІТІ НЕ ХОЧУ, ЩОБ ЛИШ  УКРАЇНА МІЦНІЛА Й ЖИЛА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eastAsia="ru-RU"/>
              </w:rPr>
              <w:t>Корбов Андрій.</w:t>
            </w:r>
            <w:r w:rsidRPr="000246A8">
              <w:rPr>
                <w:rFonts w:ascii="Times New Roman" w:hAnsi="Times New Roman"/>
                <w:b/>
                <w:sz w:val="24"/>
                <w:szCs w:val="24"/>
                <w:lang w:val="uk-UA"/>
              </w:rPr>
              <w:t xml:space="preserve"> </w:t>
            </w:r>
            <w:r w:rsidRPr="000246A8">
              <w:rPr>
                <w:rFonts w:ascii="Times New Roman" w:hAnsi="Times New Roman"/>
                <w:i/>
                <w:sz w:val="24"/>
                <w:szCs w:val="24"/>
                <w:lang w:val="uk-UA"/>
              </w:rPr>
              <w:t>ЖИТТЄВИЙ І ТВОРЧИЙ ШЛЯХ ОСТАПА ВИШНІ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sz w:val="24"/>
                <w:szCs w:val="24"/>
                <w:lang w:val="uk-UA"/>
              </w:rPr>
              <w:t>Косенкова Катерина.</w:t>
            </w:r>
            <w:r w:rsidRPr="000246A8">
              <w:rPr>
                <w:rFonts w:ascii="Times New Roman" w:hAnsi="Times New Roman"/>
                <w:b/>
                <w:caps/>
                <w:sz w:val="24"/>
                <w:szCs w:val="24"/>
                <w:lang w:val="uk-UA"/>
              </w:rPr>
              <w:t xml:space="preserve"> </w:t>
            </w:r>
            <w:r w:rsidRPr="000246A8">
              <w:rPr>
                <w:rFonts w:ascii="Times New Roman" w:hAnsi="Times New Roman"/>
                <w:i/>
                <w:caps/>
                <w:sz w:val="24"/>
                <w:szCs w:val="24"/>
                <w:lang w:val="uk-UA"/>
              </w:rPr>
              <w:t>«Ми пізнаємо цінність води лише коли колодязь пересихає» (Мала річка Лозовенька)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Котенко Богдан. </w:t>
            </w:r>
            <w:r w:rsidRPr="000246A8">
              <w:rPr>
                <w:rFonts w:ascii="Times New Roman" w:hAnsi="Times New Roman" w:cs="Times New Roman"/>
                <w:i/>
                <w:sz w:val="24"/>
                <w:szCs w:val="24"/>
                <w:lang w:val="uk-UA"/>
              </w:rPr>
              <w:t>ГЕОГРАФІЧНА ХАРАКТЕРИСТИКА БАРВІНКІВСЬКОГО РАЙОНУ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Котіна Валерія. </w:t>
            </w:r>
            <w:r w:rsidRPr="000246A8">
              <w:rPr>
                <w:rFonts w:ascii="Times New Roman" w:hAnsi="Times New Roman"/>
                <w:i/>
                <w:sz w:val="24"/>
                <w:szCs w:val="24"/>
              </w:rPr>
              <w:t>ТРАДИЦІЇ НЕ ВМИРАЮТЬ…</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e"/>
              <w:spacing w:line="240" w:lineRule="auto"/>
              <w:rPr>
                <w:rFonts w:ascii="Times New Roman" w:hAnsi="Times New Roman" w:cs="Times New Roman"/>
                <w:b/>
                <w:bCs/>
                <w:sz w:val="24"/>
                <w:szCs w:val="24"/>
                <w:lang w:val="uk-UA"/>
              </w:rPr>
            </w:pPr>
            <w:r w:rsidRPr="000246A8">
              <w:rPr>
                <w:rFonts w:ascii="Times New Roman" w:hAnsi="Times New Roman" w:cs="Times New Roman"/>
                <w:b/>
                <w:bCs/>
                <w:sz w:val="24"/>
                <w:szCs w:val="24"/>
                <w:lang w:val="uk-UA"/>
              </w:rPr>
              <w:t xml:space="preserve">Красноруцька Єлизавета. </w:t>
            </w:r>
            <w:r w:rsidRPr="000246A8">
              <w:rPr>
                <w:rFonts w:ascii="Times New Roman" w:hAnsi="Times New Roman" w:cs="Times New Roman"/>
                <w:i/>
                <w:caps/>
                <w:sz w:val="24"/>
                <w:szCs w:val="24"/>
                <w:lang w:val="uk-UA"/>
              </w:rPr>
              <w:t>«Театр на Ізюмщині»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Крицька Маргарита. </w:t>
            </w:r>
            <w:r w:rsidRPr="000246A8">
              <w:rPr>
                <w:rFonts w:ascii="Times New Roman" w:hAnsi="Times New Roman" w:cs="Times New Roman"/>
                <w:i/>
                <w:sz w:val="24"/>
                <w:szCs w:val="24"/>
                <w:lang w:val="ru-RU"/>
              </w:rPr>
              <w:t>ІСТОРІЯ ТА СУЧАСНІСТЬ УКРАЇНИ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uk-UA"/>
              </w:rPr>
            </w:pPr>
            <w:r w:rsidRPr="000246A8">
              <w:rPr>
                <w:rFonts w:ascii="Times New Roman" w:hAnsi="Times New Roman" w:cs="Times New Roman"/>
                <w:b/>
                <w:sz w:val="24"/>
                <w:szCs w:val="24"/>
                <w:lang w:val="uk-UA"/>
              </w:rPr>
              <w:t>Кужель Владислава, Перерва Богдана.</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ІСТОРІЯ ОДНІЄЇ ФОТОГРАФІЇ</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Кузьмінов Денис. </w:t>
            </w:r>
            <w:r w:rsidRPr="000246A8">
              <w:rPr>
                <w:rFonts w:ascii="Times New Roman" w:hAnsi="Times New Roman" w:cs="Times New Roman"/>
                <w:i/>
                <w:sz w:val="24"/>
                <w:szCs w:val="24"/>
                <w:lang w:val="uk-UA"/>
              </w:rPr>
              <w:t>МОЯ БАБУСЯ – МАЙСТРИНЯ-ВИШИВАЛЬНИЦЯ ЛЮДМИЛА СТЕПАНІВНА СТОЦЬКА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Кутащук Валентина. </w:t>
            </w:r>
            <w:r w:rsidRPr="000246A8">
              <w:rPr>
                <w:rFonts w:ascii="Times New Roman" w:hAnsi="Times New Roman" w:cs="Times New Roman"/>
                <w:i/>
                <w:sz w:val="24"/>
                <w:szCs w:val="24"/>
                <w:lang w:val="uk-UA"/>
              </w:rPr>
              <w:t>ДУХОВНА КУЛЬТУРА УКРАЇНСЬКОГО КОЗАЦТВА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ru-RU"/>
              </w:rPr>
            </w:pPr>
            <w:r w:rsidRPr="000246A8">
              <w:rPr>
                <w:rFonts w:ascii="Times New Roman" w:hAnsi="Times New Roman" w:cs="Times New Roman"/>
                <w:b/>
                <w:bCs/>
                <w:sz w:val="24"/>
                <w:szCs w:val="24"/>
                <w:lang w:val="ru-RU"/>
              </w:rPr>
              <w:t>КухтінаДар’я.</w:t>
            </w:r>
            <w:r w:rsidRPr="000246A8">
              <w:rPr>
                <w:rFonts w:ascii="Times New Roman" w:hAnsi="Times New Roman" w:cs="Times New Roman"/>
                <w:b/>
                <w:caps/>
                <w:sz w:val="24"/>
                <w:szCs w:val="24"/>
                <w:lang w:val="ru-RU"/>
              </w:rPr>
              <w:t xml:space="preserve"> </w:t>
            </w:r>
            <w:r w:rsidRPr="000246A8">
              <w:rPr>
                <w:rFonts w:ascii="Times New Roman" w:hAnsi="Times New Roman" w:cs="Times New Roman"/>
                <w:i/>
                <w:caps/>
                <w:sz w:val="24"/>
                <w:szCs w:val="24"/>
                <w:lang w:val="ru-RU"/>
              </w:rPr>
              <w:t>«Бишкинський історико-краєзнавчий музей»</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Кушнір Катерина. </w:t>
            </w:r>
            <w:r w:rsidRPr="000246A8">
              <w:rPr>
                <w:rFonts w:ascii="Times New Roman" w:hAnsi="Times New Roman"/>
                <w:i/>
                <w:sz w:val="24"/>
                <w:szCs w:val="24"/>
                <w:lang w:val="uk-UA"/>
              </w:rPr>
              <w:t>З ПОЛЕЛУ ЗАБУТТЯ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Лимар Ліліана. </w:t>
            </w:r>
            <w:r w:rsidRPr="000246A8">
              <w:rPr>
                <w:rFonts w:ascii="Times New Roman" w:hAnsi="Times New Roman"/>
                <w:i/>
                <w:sz w:val="24"/>
                <w:szCs w:val="24"/>
              </w:rPr>
              <w:t>СУЧАСНИЙ ТЕМПЕРАТУРНИЙ РЕЖИМ МІСТА ВАЛКИ</w:t>
            </w:r>
            <w:r w:rsidRPr="000246A8">
              <w:rPr>
                <w:rFonts w:ascii="Times New Roman" w:hAnsi="Times New Roman"/>
                <w:b/>
                <w:sz w:val="24"/>
                <w:szCs w:val="24"/>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Лінник Назар. </w:t>
            </w:r>
            <w:r w:rsidRPr="000246A8">
              <w:rPr>
                <w:rFonts w:ascii="Times New Roman" w:hAnsi="Times New Roman"/>
                <w:i/>
                <w:sz w:val="24"/>
                <w:szCs w:val="24"/>
                <w:lang w:val="uk-UA"/>
              </w:rPr>
              <w:t>ЖІНОЧЕ ОБЛИЧЧЯ ВІЙНИ</w:t>
            </w:r>
            <w:r w:rsidRPr="000246A8">
              <w:rPr>
                <w:rFonts w:ascii="Times New Roman" w:hAnsi="Times New Roman"/>
                <w:b/>
                <w:sz w:val="24"/>
                <w:szCs w:val="24"/>
                <w:lang w:val="uk-UA"/>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shd w:val="clear" w:color="auto" w:fill="FFFFFF"/>
              <w:autoSpaceDE w:val="0"/>
              <w:autoSpaceDN w:val="0"/>
              <w:adjustRightInd w:val="0"/>
              <w:rPr>
                <w:rFonts w:ascii="Times New Roman" w:eastAsia="Times New Roman" w:hAnsi="Times New Roman" w:cs="Times New Roman"/>
                <w:b/>
                <w:sz w:val="24"/>
                <w:szCs w:val="24"/>
                <w:lang w:val="uk-UA"/>
              </w:rPr>
            </w:pPr>
            <w:r w:rsidRPr="000246A8">
              <w:rPr>
                <w:rFonts w:ascii="Times New Roman" w:eastAsia="Times New Roman" w:hAnsi="Times New Roman" w:cs="Times New Roman"/>
                <w:b/>
                <w:sz w:val="24"/>
                <w:szCs w:val="24"/>
                <w:lang w:val="uk-UA"/>
              </w:rPr>
              <w:t xml:space="preserve">Літвінова Владислава. </w:t>
            </w:r>
            <w:r w:rsidRPr="000246A8">
              <w:rPr>
                <w:rFonts w:ascii="Times New Roman" w:eastAsia="Times New Roman" w:hAnsi="Times New Roman" w:cs="Times New Roman"/>
                <w:i/>
                <w:sz w:val="24"/>
                <w:szCs w:val="24"/>
                <w:lang w:val="uk-UA"/>
              </w:rPr>
              <w:t>ЧУДОТВОРНІ ІКОНИ СЛОБОЖАНЩИНИ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ru-RU"/>
              </w:rPr>
            </w:pPr>
            <w:r w:rsidRPr="000246A8">
              <w:rPr>
                <w:rFonts w:ascii="Times New Roman" w:hAnsi="Times New Roman" w:cs="Times New Roman"/>
                <w:b/>
                <w:sz w:val="24"/>
                <w:szCs w:val="24"/>
                <w:lang w:val="ru-RU"/>
              </w:rPr>
              <w:t>Лузан Анна.</w:t>
            </w:r>
            <w:r w:rsidRPr="000246A8">
              <w:rPr>
                <w:rFonts w:ascii="Times New Roman" w:hAnsi="Times New Roman" w:cs="Times New Roman"/>
                <w:b/>
                <w:caps/>
                <w:sz w:val="24"/>
                <w:szCs w:val="24"/>
                <w:lang w:val="ru-RU"/>
              </w:rPr>
              <w:t xml:space="preserve"> </w:t>
            </w:r>
            <w:r w:rsidRPr="000246A8">
              <w:rPr>
                <w:rFonts w:ascii="Times New Roman" w:hAnsi="Times New Roman" w:cs="Times New Roman"/>
                <w:i/>
                <w:caps/>
                <w:sz w:val="24"/>
                <w:szCs w:val="24"/>
                <w:lang w:val="ru-RU"/>
              </w:rPr>
              <w:t>Мій прадід - ПОВНИЙ КАВАЛЕР ОРДЕНА СЛАВИ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shd w:val="clear" w:color="auto" w:fill="FFFFFF"/>
              <w:autoSpaceDE w:val="0"/>
              <w:autoSpaceDN w:val="0"/>
              <w:adjustRightInd w:val="0"/>
              <w:rPr>
                <w:rFonts w:ascii="Times New Roman" w:eastAsia="Times New Roman" w:hAnsi="Times New Roman" w:cs="Times New Roman"/>
                <w:b/>
                <w:caps/>
                <w:sz w:val="24"/>
                <w:szCs w:val="24"/>
                <w:lang w:val="uk-UA"/>
              </w:rPr>
            </w:pPr>
            <w:r w:rsidRPr="000246A8">
              <w:rPr>
                <w:rFonts w:ascii="Times New Roman" w:eastAsia="Times New Roman" w:hAnsi="Times New Roman" w:cs="Times New Roman"/>
                <w:b/>
                <w:sz w:val="24"/>
                <w:szCs w:val="24"/>
                <w:lang w:val="uk-UA"/>
              </w:rPr>
              <w:t>Лутіцький Лев.</w:t>
            </w:r>
            <w:r w:rsidRPr="000246A8">
              <w:rPr>
                <w:rFonts w:ascii="Times New Roman" w:eastAsia="Times New Roman" w:hAnsi="Times New Roman" w:cs="Times New Roman"/>
                <w:b/>
                <w:caps/>
                <w:sz w:val="24"/>
                <w:szCs w:val="24"/>
                <w:lang w:val="uk-UA"/>
              </w:rPr>
              <w:t xml:space="preserve"> </w:t>
            </w:r>
            <w:r w:rsidRPr="000246A8">
              <w:rPr>
                <w:rFonts w:ascii="Times New Roman" w:eastAsia="Times New Roman" w:hAnsi="Times New Roman" w:cs="Times New Roman"/>
                <w:i/>
                <w:caps/>
                <w:sz w:val="24"/>
                <w:szCs w:val="24"/>
                <w:lang w:val="uk-UA"/>
              </w:rPr>
              <w:t>Архітектурно-культурна спадщина міста Харкова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sz w:val="24"/>
                <w:szCs w:val="24"/>
                <w:shd w:val="clear" w:color="auto" w:fill="FFFFFF"/>
                <w:lang w:val="uk-UA"/>
              </w:rPr>
            </w:pPr>
            <w:r w:rsidRPr="000246A8">
              <w:rPr>
                <w:rFonts w:ascii="Times New Roman" w:hAnsi="Times New Roman"/>
                <w:b/>
                <w:sz w:val="24"/>
                <w:szCs w:val="24"/>
                <w:shd w:val="clear" w:color="auto" w:fill="FFFFFF"/>
                <w:lang w:val="uk-UA"/>
              </w:rPr>
              <w:t>Ляшенко Ярослав</w:t>
            </w:r>
            <w:r w:rsidRPr="000246A8">
              <w:rPr>
                <w:rFonts w:ascii="Times New Roman" w:hAnsi="Times New Roman"/>
                <w:sz w:val="24"/>
                <w:szCs w:val="24"/>
                <w:shd w:val="clear" w:color="auto" w:fill="FFFFFF"/>
                <w:lang w:val="uk-UA"/>
              </w:rPr>
              <w:t xml:space="preserve">, </w:t>
            </w:r>
            <w:r w:rsidRPr="000246A8">
              <w:rPr>
                <w:rFonts w:ascii="Times New Roman" w:hAnsi="Times New Roman"/>
                <w:b/>
                <w:sz w:val="24"/>
                <w:szCs w:val="24"/>
                <w:shd w:val="clear" w:color="auto" w:fill="FFFFFF"/>
                <w:lang w:val="uk-UA"/>
              </w:rPr>
              <w:t>Григоревич Євгенія</w:t>
            </w:r>
            <w:r w:rsidRPr="000246A8">
              <w:rPr>
                <w:rFonts w:ascii="Times New Roman" w:hAnsi="Times New Roman"/>
                <w:sz w:val="24"/>
                <w:szCs w:val="24"/>
                <w:shd w:val="clear" w:color="auto" w:fill="FFFFFF"/>
                <w:lang w:val="uk-UA"/>
              </w:rPr>
              <w:t xml:space="preserve">. </w:t>
            </w:r>
            <w:r w:rsidRPr="000246A8">
              <w:rPr>
                <w:rFonts w:ascii="Times New Roman" w:hAnsi="Times New Roman"/>
                <w:i/>
                <w:sz w:val="24"/>
                <w:szCs w:val="24"/>
                <w:shd w:val="clear" w:color="auto" w:fill="FFFFFF"/>
                <w:lang w:val="uk-UA"/>
              </w:rPr>
              <w:t>ПОХОДЖЕННЯ НАЗВ ПОСЕЛЕНЬ КУП’ЯНСЬКОГО РАЙОНУ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color w:val="171717"/>
                <w:sz w:val="24"/>
                <w:szCs w:val="24"/>
                <w:lang w:val="ru-RU"/>
              </w:rPr>
            </w:pPr>
            <w:r w:rsidRPr="000246A8">
              <w:rPr>
                <w:rFonts w:ascii="Times New Roman" w:eastAsia="Times New Roman" w:hAnsi="Times New Roman"/>
                <w:b/>
                <w:sz w:val="24"/>
                <w:szCs w:val="24"/>
                <w:lang w:val="ru-RU"/>
              </w:rPr>
              <w:t>Мазієва Вероніка.</w:t>
            </w:r>
            <w:r w:rsidRPr="000246A8">
              <w:rPr>
                <w:rFonts w:ascii="Times New Roman" w:hAnsi="Times New Roman"/>
                <w:b/>
                <w:color w:val="171717"/>
                <w:sz w:val="24"/>
                <w:szCs w:val="24"/>
                <w:lang w:val="ru-RU"/>
              </w:rPr>
              <w:t xml:space="preserve"> </w:t>
            </w:r>
            <w:r w:rsidRPr="000246A8">
              <w:rPr>
                <w:rFonts w:ascii="Times New Roman" w:hAnsi="Times New Roman"/>
                <w:i/>
                <w:color w:val="171717"/>
                <w:sz w:val="24"/>
                <w:szCs w:val="24"/>
                <w:lang w:val="ru-RU"/>
              </w:rPr>
              <w:t>ТУРИСТСЬКО-РЕКРЕАЦІЙНИЙ ПОТЕНЦІАЛ БАЛАКЛІЙСЬКОГО РАЙОНУ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23"/>
              <w:shd w:val="clear" w:color="auto" w:fill="auto"/>
              <w:spacing w:before="0" w:line="240" w:lineRule="auto"/>
              <w:rPr>
                <w:b/>
                <w:sz w:val="24"/>
                <w:szCs w:val="24"/>
                <w:lang w:val="uk-UA"/>
              </w:rPr>
            </w:pPr>
            <w:r w:rsidRPr="000246A8">
              <w:rPr>
                <w:b/>
                <w:sz w:val="24"/>
                <w:szCs w:val="24"/>
                <w:lang w:val="uk-UA"/>
              </w:rPr>
              <w:t>Малєєва Злата-Тіна.</w:t>
            </w:r>
            <w:r w:rsidRPr="000246A8">
              <w:rPr>
                <w:i/>
                <w:sz w:val="24"/>
                <w:szCs w:val="24"/>
                <w:lang w:val="uk-UA"/>
              </w:rPr>
              <w:t xml:space="preserve"> КУЛЬТУРНА СПАДЩИНА </w:t>
            </w:r>
            <w:r w:rsidRPr="000246A8">
              <w:rPr>
                <w:i/>
                <w:sz w:val="24"/>
                <w:szCs w:val="24"/>
                <w:lang w:val="ru-RU"/>
              </w:rPr>
              <w:t>СІЛ БОРІВСЬКОГО РАЙОНУ ХАРКІВЩИНИ</w:t>
            </w:r>
            <w:r w:rsidRPr="000246A8">
              <w:rPr>
                <w:i/>
                <w:sz w:val="24"/>
                <w:szCs w:val="24"/>
                <w:lang w:val="uk-UA"/>
              </w:rPr>
              <w:t xml:space="preserve"> – ВИТОКИ ДУХОВНОГО БАГАТСТВА УКРАЇНСТВА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sz w:val="24"/>
                <w:szCs w:val="24"/>
                <w:lang w:val="uk-UA"/>
              </w:rPr>
              <w:t>Манич  Даниїл.</w:t>
            </w:r>
            <w:r w:rsidRPr="000246A8">
              <w:rPr>
                <w:rFonts w:ascii="Times New Roman" w:hAnsi="Times New Roman"/>
                <w:b/>
                <w:caps/>
                <w:sz w:val="24"/>
                <w:szCs w:val="24"/>
                <w:lang w:val="uk-UA"/>
              </w:rPr>
              <w:t xml:space="preserve"> </w:t>
            </w:r>
            <w:r w:rsidRPr="000246A8">
              <w:rPr>
                <w:rFonts w:ascii="Times New Roman" w:hAnsi="Times New Roman"/>
                <w:i/>
                <w:caps/>
                <w:sz w:val="24"/>
                <w:szCs w:val="24"/>
                <w:lang w:val="uk-UA"/>
              </w:rPr>
              <w:t>Украдене війною дитинство. Обпалене війною життя</w:t>
            </w:r>
            <w:r w:rsidRPr="000246A8">
              <w:rPr>
                <w:rFonts w:ascii="Times New Roman" w:hAnsi="Times New Roman"/>
                <w:b/>
                <w:caps/>
                <w:sz w:val="24"/>
                <w:szCs w:val="24"/>
                <w:lang w:val="uk-UA"/>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caps/>
                <w:sz w:val="24"/>
                <w:szCs w:val="24"/>
                <w:lang w:val="ru-RU"/>
              </w:rPr>
            </w:pPr>
            <w:r w:rsidRPr="000246A8">
              <w:rPr>
                <w:rFonts w:ascii="Times New Roman" w:hAnsi="Times New Roman" w:cs="Times New Roman"/>
                <w:b/>
                <w:sz w:val="24"/>
                <w:szCs w:val="24"/>
                <w:lang w:val="ru-RU"/>
              </w:rPr>
              <w:t>Маслова Милослава.</w:t>
            </w:r>
            <w:r w:rsidRPr="000246A8">
              <w:rPr>
                <w:rFonts w:ascii="Times New Roman" w:hAnsi="Times New Roman" w:cs="Times New Roman"/>
                <w:b/>
                <w:caps/>
                <w:sz w:val="24"/>
                <w:szCs w:val="24"/>
                <w:lang w:val="ru-RU"/>
              </w:rPr>
              <w:t xml:space="preserve"> </w:t>
            </w:r>
            <w:r w:rsidRPr="000246A8">
              <w:rPr>
                <w:rFonts w:ascii="Times New Roman" w:hAnsi="Times New Roman" w:cs="Times New Roman"/>
                <w:i/>
                <w:caps/>
                <w:sz w:val="24"/>
                <w:szCs w:val="24"/>
                <w:lang w:val="ru-RU"/>
              </w:rPr>
              <w:t>Несломленные веками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outlineLvl w:val="0"/>
              <w:rPr>
                <w:rFonts w:ascii="Times New Roman" w:hAnsi="Times New Roman" w:cs="Times New Roman"/>
                <w:b/>
                <w:bCs/>
                <w:color w:val="000000"/>
                <w:kern w:val="36"/>
                <w:sz w:val="24"/>
                <w:szCs w:val="24"/>
                <w:lang w:val="ru-RU"/>
              </w:rPr>
            </w:pPr>
            <w:r w:rsidRPr="000246A8">
              <w:rPr>
                <w:rFonts w:ascii="Times New Roman" w:eastAsia="MS Mincho" w:hAnsi="Times New Roman" w:cs="Times New Roman"/>
                <w:b/>
                <w:sz w:val="24"/>
                <w:szCs w:val="24"/>
                <w:lang w:val="uk-UA" w:eastAsia="ja-JP"/>
              </w:rPr>
              <w:t>Мартинова Валерія.</w:t>
            </w:r>
            <w:r w:rsidRPr="000246A8">
              <w:rPr>
                <w:rFonts w:ascii="Times New Roman" w:hAnsi="Times New Roman" w:cs="Times New Roman"/>
                <w:b/>
                <w:bCs/>
                <w:color w:val="000000"/>
                <w:kern w:val="36"/>
                <w:sz w:val="24"/>
                <w:szCs w:val="24"/>
                <w:lang w:val="ru-RU"/>
              </w:rPr>
              <w:t xml:space="preserve"> </w:t>
            </w:r>
            <w:r w:rsidRPr="000246A8">
              <w:rPr>
                <w:rFonts w:ascii="Times New Roman" w:hAnsi="Times New Roman" w:cs="Times New Roman"/>
                <w:bCs/>
                <w:i/>
                <w:color w:val="000000"/>
                <w:kern w:val="36"/>
                <w:sz w:val="24"/>
                <w:szCs w:val="24"/>
                <w:lang w:val="ru-RU"/>
              </w:rPr>
              <w:t>УКРАЇНСЬКИЙ КОСТЮМ, НАРОДНИЙ ТА СУЧАСНИЙ</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b/>
                <w:sz w:val="24"/>
                <w:szCs w:val="24"/>
              </w:rPr>
              <w:t>Матвієнко Єгор</w:t>
            </w:r>
            <w:r w:rsidRPr="000246A8">
              <w:rPr>
                <w:rFonts w:ascii="Times New Roman" w:hAnsi="Times New Roman"/>
                <w:b/>
                <w:sz w:val="24"/>
                <w:szCs w:val="24"/>
                <w:lang w:val="uk-UA"/>
              </w:rPr>
              <w:t>.</w:t>
            </w:r>
            <w:r w:rsidRPr="000246A8">
              <w:rPr>
                <w:rFonts w:ascii="Times New Roman" w:hAnsi="Times New Roman" w:cs="Times New Roman"/>
                <w:b/>
                <w:sz w:val="24"/>
                <w:szCs w:val="24"/>
                <w:lang w:val="uk-UA"/>
              </w:rPr>
              <w:t xml:space="preserve"> </w:t>
            </w:r>
            <w:r w:rsidRPr="000246A8">
              <w:rPr>
                <w:rFonts w:ascii="Times New Roman" w:hAnsi="Times New Roman" w:cs="Times New Roman"/>
                <w:i/>
                <w:sz w:val="24"/>
                <w:szCs w:val="24"/>
                <w:lang w:val="uk-UA"/>
              </w:rPr>
              <w:t>СТАРІ ФОТОКАРТКИ…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eastAsia="Corbel" w:hAnsi="Times New Roman"/>
                <w:i/>
                <w:caps/>
                <w:sz w:val="24"/>
                <w:szCs w:val="24"/>
              </w:rPr>
            </w:pPr>
            <w:r w:rsidRPr="000246A8">
              <w:rPr>
                <w:rFonts w:ascii="TimesNewRomanPS-BoldMT" w:eastAsiaTheme="minorHAnsi" w:hAnsi="TimesNewRomanPS-BoldMT" w:cs="TimesNewRomanPS-BoldMT"/>
                <w:b/>
                <w:bCs/>
                <w:sz w:val="24"/>
                <w:szCs w:val="24"/>
              </w:rPr>
              <w:t>Масна Тетяна,</w:t>
            </w:r>
            <w:r w:rsidRPr="000246A8">
              <w:rPr>
                <w:rFonts w:ascii="TimesNewRomanPSMT" w:eastAsiaTheme="minorHAnsi" w:hAnsi="TimesNewRomanPSMT" w:cs="TimesNewRomanPSMT"/>
                <w:sz w:val="24"/>
                <w:szCs w:val="24"/>
              </w:rPr>
              <w:t xml:space="preserve"> </w:t>
            </w:r>
            <w:r w:rsidRPr="000246A8">
              <w:rPr>
                <w:rFonts w:ascii="TimesNewRomanPS-BoldMT" w:eastAsiaTheme="minorHAnsi" w:hAnsi="TimesNewRomanPS-BoldMT" w:cs="TimesNewRomanPS-BoldMT"/>
                <w:b/>
                <w:bCs/>
                <w:sz w:val="24"/>
                <w:szCs w:val="24"/>
              </w:rPr>
              <w:t>Пономарьова Олена, Гожа Анастасія, Зеленська Дар’я.</w:t>
            </w:r>
            <w:r w:rsidRPr="000246A8">
              <w:rPr>
                <w:rFonts w:ascii="Times New Roman" w:eastAsia="Corbel" w:hAnsi="Times New Roman"/>
                <w:b/>
                <w:sz w:val="24"/>
                <w:szCs w:val="24"/>
              </w:rPr>
              <w:t xml:space="preserve"> </w:t>
            </w:r>
            <w:r w:rsidRPr="000246A8">
              <w:rPr>
                <w:rFonts w:ascii="Times New Roman" w:eastAsia="Corbel" w:hAnsi="Times New Roman"/>
                <w:i/>
                <w:sz w:val="24"/>
                <w:szCs w:val="24"/>
              </w:rPr>
              <w:t>У ВИШИВЦІ ДУША НАРОДНА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Маширов Микита ІВАН СІРКО У МОЄМУ РОДОВОМУ ДЕРЕВІ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14"/>
              <w:tabs>
                <w:tab w:val="left" w:pos="0"/>
                <w:tab w:val="left" w:pos="426"/>
              </w:tabs>
              <w:jc w:val="left"/>
              <w:rPr>
                <w:sz w:val="24"/>
                <w:szCs w:val="24"/>
              </w:rPr>
            </w:pPr>
            <w:r w:rsidRPr="000246A8">
              <w:rPr>
                <w:b/>
                <w:sz w:val="24"/>
                <w:szCs w:val="24"/>
              </w:rPr>
              <w:t xml:space="preserve">Медведєв Юрій. </w:t>
            </w:r>
            <w:r w:rsidRPr="000246A8">
              <w:rPr>
                <w:i/>
                <w:sz w:val="24"/>
                <w:szCs w:val="24"/>
              </w:rPr>
              <w:t>ВУЛИЦЯ ПОЛТАВСЬКИЙ ШЛЯХ - СТОРІНКИ ІСТОРІЇ ВІДОМІ І НЕВІДОМІ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Мірошник Лілія. </w:t>
            </w:r>
            <w:r w:rsidRPr="000246A8">
              <w:rPr>
                <w:rFonts w:ascii="Times New Roman" w:hAnsi="Times New Roman"/>
                <w:i/>
                <w:sz w:val="24"/>
                <w:szCs w:val="24"/>
                <w:lang w:val="uk-UA"/>
              </w:rPr>
              <w:t>З РОДИНИ ЙДЕ ЖИТТЯ ЛЮДИНИ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spacing w:line="200" w:lineRule="atLeast"/>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Мудрак Юлія </w:t>
            </w:r>
            <w:r w:rsidRPr="000246A8">
              <w:rPr>
                <w:rFonts w:ascii="Times New Roman" w:hAnsi="Times New Roman" w:cs="Times New Roman"/>
                <w:i/>
                <w:sz w:val="24"/>
                <w:szCs w:val="24"/>
                <w:lang w:val="ru-RU"/>
              </w:rPr>
              <w:t>ШКІЛЬНІ НАУКОВІ КОНФЕРЕНЦІЇ «БУДИ – СЕЛИЩЕ МОЄ»</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autoSpaceDE w:val="0"/>
              <w:autoSpaceDN w:val="0"/>
              <w:adjustRightInd w:val="0"/>
              <w:rPr>
                <w:rFonts w:ascii="Times New Roman" w:hAnsi="Times New Roman" w:cs="Times New Roman"/>
                <w:b/>
                <w:bCs/>
                <w:kern w:val="36"/>
                <w:sz w:val="24"/>
                <w:szCs w:val="24"/>
                <w:lang w:val="uk-UA"/>
              </w:rPr>
            </w:pPr>
            <w:r w:rsidRPr="000246A8">
              <w:rPr>
                <w:rFonts w:ascii="Times New Roman" w:hAnsi="Times New Roman" w:cs="Times New Roman"/>
                <w:b/>
                <w:bCs/>
                <w:kern w:val="36"/>
                <w:sz w:val="24"/>
                <w:szCs w:val="24"/>
                <w:lang w:val="uk-UA"/>
              </w:rPr>
              <w:t xml:space="preserve">Мушик Діана. </w:t>
            </w:r>
            <w:r w:rsidRPr="000246A8">
              <w:rPr>
                <w:rFonts w:ascii="Times New Roman" w:hAnsi="Times New Roman" w:cs="Times New Roman"/>
                <w:bCs/>
                <w:i/>
                <w:kern w:val="36"/>
                <w:sz w:val="24"/>
                <w:szCs w:val="24"/>
                <w:lang w:val="uk-UA"/>
              </w:rPr>
              <w:t>ТАЛАНТ ВІД БОГА. БУРЯЧЕНКО ТЕТЯНА ГЕОРГІЇВНА - САМОБУТНІЙ МАЙСТЕР ДЕКОРАТИВНО-УЖИТКОВОГО МИСТЕЦТВА, ХУДОЖНИЦЯ, ПОЕТЕСА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14"/>
              <w:tabs>
                <w:tab w:val="left" w:pos="0"/>
                <w:tab w:val="left" w:pos="426"/>
              </w:tabs>
              <w:rPr>
                <w:b/>
                <w:sz w:val="24"/>
                <w:szCs w:val="24"/>
              </w:rPr>
            </w:pPr>
            <w:r w:rsidRPr="000246A8">
              <w:rPr>
                <w:b/>
                <w:sz w:val="24"/>
                <w:szCs w:val="24"/>
              </w:rPr>
              <w:t xml:space="preserve">Мясоєдова Анастасія. </w:t>
            </w:r>
            <w:r w:rsidRPr="000246A8">
              <w:rPr>
                <w:i/>
                <w:sz w:val="24"/>
                <w:szCs w:val="24"/>
              </w:rPr>
              <w:t>КРАСА І ВЕЛИЧ ХАРКІВСЬКИХ ХРАМІВ</w:t>
            </w:r>
            <w:r w:rsidRPr="000246A8">
              <w:rPr>
                <w:b/>
                <w:sz w:val="24"/>
                <w:szCs w:val="24"/>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Наконечна Марина. </w:t>
            </w:r>
            <w:r w:rsidRPr="000246A8">
              <w:rPr>
                <w:rFonts w:ascii="Times New Roman" w:hAnsi="Times New Roman" w:cs="Times New Roman"/>
                <w:i/>
                <w:sz w:val="24"/>
                <w:szCs w:val="24"/>
                <w:lang w:val="uk-UA"/>
              </w:rPr>
              <w:t>ВЕСІЛЬНА ОБРЯДОВІСТЬ ХАРКІВЩИНИ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sz w:val="24"/>
                <w:szCs w:val="24"/>
                <w:lang w:val="uk-UA"/>
              </w:rPr>
            </w:pPr>
            <w:r w:rsidRPr="000246A8">
              <w:rPr>
                <w:rFonts w:ascii="Times New Roman" w:hAnsi="Times New Roman" w:cs="Times New Roman"/>
                <w:b/>
                <w:sz w:val="24"/>
                <w:szCs w:val="24"/>
                <w:lang w:val="uk-UA"/>
              </w:rPr>
              <w:t>Народний художній фольклорно-етнографічний колектив «Вербиченька»</w:t>
            </w:r>
            <w:r w:rsidRPr="000246A8">
              <w:rPr>
                <w:rFonts w:ascii="Times New Roman" w:hAnsi="Times New Roman" w:cs="Times New Roman"/>
                <w:sz w:val="24"/>
                <w:szCs w:val="24"/>
                <w:lang w:val="uk-UA"/>
              </w:rPr>
              <w:t xml:space="preserve"> Нововодолазького БДЮТ Нововодолазької районної ради Харківської області.</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Мого народу ремесло. Гончарство у Новій Водолазі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Негреба Дар’я. </w:t>
            </w:r>
            <w:r w:rsidRPr="000246A8">
              <w:rPr>
                <w:rFonts w:ascii="Times New Roman" w:hAnsi="Times New Roman" w:cs="Times New Roman"/>
                <w:i/>
                <w:sz w:val="24"/>
                <w:szCs w:val="24"/>
                <w:lang w:val="ru-RU"/>
              </w:rPr>
              <w:t>«</w:t>
            </w:r>
            <w:r w:rsidRPr="000246A8">
              <w:rPr>
                <w:rFonts w:ascii="Times New Roman" w:hAnsi="Times New Roman" w:cs="Times New Roman"/>
                <w:bCs/>
                <w:i/>
                <w:sz w:val="24"/>
                <w:szCs w:val="24"/>
                <w:lang w:val="ru-RU"/>
              </w:rPr>
              <w:t>ЗАГАЛЬНА ХАРАКТЕРИСТИКА ПОСЕЛЕНСЬКИХ СТРУКТУР ДНІПРО-</w:t>
            </w:r>
            <w:r w:rsidRPr="000246A8">
              <w:rPr>
                <w:rFonts w:ascii="Times New Roman" w:hAnsi="Times New Roman" w:cs="Times New Roman"/>
                <w:bCs/>
                <w:i/>
                <w:sz w:val="24"/>
                <w:szCs w:val="24"/>
                <w:lang w:val="ru-RU"/>
              </w:rPr>
              <w:lastRenderedPageBreak/>
              <w:t xml:space="preserve">ДОНЕЦЬКОГО ЛІСОСТЕПУ </w:t>
            </w:r>
            <w:r w:rsidRPr="000246A8">
              <w:rPr>
                <w:rFonts w:ascii="Times New Roman" w:hAnsi="Times New Roman" w:cs="Times New Roman"/>
                <w:bCs/>
                <w:i/>
                <w:sz w:val="24"/>
                <w:szCs w:val="24"/>
              </w:rPr>
              <w:t>VII</w:t>
            </w:r>
            <w:r w:rsidRPr="000246A8">
              <w:rPr>
                <w:rFonts w:ascii="Times New Roman" w:hAnsi="Times New Roman" w:cs="Times New Roman"/>
                <w:bCs/>
                <w:i/>
                <w:sz w:val="24"/>
                <w:szCs w:val="24"/>
                <w:lang w:val="ru-RU"/>
              </w:rPr>
              <w:t xml:space="preserve"> – </w:t>
            </w:r>
            <w:r w:rsidRPr="000246A8">
              <w:rPr>
                <w:rFonts w:ascii="Times New Roman" w:hAnsi="Times New Roman" w:cs="Times New Roman"/>
                <w:bCs/>
                <w:i/>
                <w:sz w:val="24"/>
                <w:szCs w:val="24"/>
              </w:rPr>
              <w:t>IV</w:t>
            </w:r>
            <w:r w:rsidRPr="000246A8">
              <w:rPr>
                <w:rFonts w:ascii="Times New Roman" w:hAnsi="Times New Roman" w:cs="Times New Roman"/>
                <w:bCs/>
                <w:i/>
                <w:sz w:val="24"/>
                <w:szCs w:val="24"/>
                <w:lang w:val="ru-RU"/>
              </w:rPr>
              <w:t xml:space="preserve"> ст. до н. е.</w:t>
            </w:r>
            <w:r w:rsidRPr="000246A8">
              <w:rPr>
                <w:rFonts w:ascii="Times New Roman" w:hAnsi="Times New Roman" w:cs="Times New Roman"/>
                <w:i/>
                <w:sz w:val="24"/>
                <w:szCs w:val="24"/>
                <w:lang w:val="ru-RU"/>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ru-RU"/>
              </w:rPr>
            </w:pPr>
            <w:r w:rsidRPr="000246A8">
              <w:rPr>
                <w:rFonts w:ascii="Times New Roman" w:hAnsi="Times New Roman" w:cs="Times New Roman"/>
                <w:b/>
                <w:sz w:val="24"/>
                <w:szCs w:val="24"/>
                <w:lang w:val="ru-RU"/>
              </w:rPr>
              <w:lastRenderedPageBreak/>
              <w:t>Ніколенко Іван.</w:t>
            </w:r>
            <w:r w:rsidRPr="000246A8">
              <w:rPr>
                <w:rFonts w:ascii="Times New Roman" w:hAnsi="Times New Roman" w:cs="Times New Roman"/>
                <w:b/>
                <w:caps/>
                <w:sz w:val="24"/>
                <w:szCs w:val="24"/>
                <w:lang w:val="ru-RU"/>
              </w:rPr>
              <w:t xml:space="preserve"> </w:t>
            </w:r>
            <w:r w:rsidRPr="000246A8">
              <w:rPr>
                <w:rFonts w:ascii="Times New Roman" w:hAnsi="Times New Roman" w:cs="Times New Roman"/>
                <w:i/>
                <w:caps/>
                <w:sz w:val="24"/>
                <w:szCs w:val="24"/>
                <w:lang w:val="ru-RU"/>
              </w:rPr>
              <w:t>ІВАН МИРОНОВИЧ СИПАЛО – ГЕРОЙ РАДЯНСЬКОГО СОЮЗУ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rPr>
                <w:rFonts w:ascii="Times New Roman" w:eastAsia="Times New Roman" w:hAnsi="Times New Roman" w:cs="Times New Roman"/>
                <w:b/>
                <w:sz w:val="24"/>
                <w:szCs w:val="24"/>
                <w:lang w:val="uk-UA" w:eastAsia="ru-RU"/>
              </w:rPr>
            </w:pPr>
            <w:r w:rsidRPr="000246A8">
              <w:rPr>
                <w:rFonts w:ascii="Times New Roman" w:eastAsia="Times New Roman" w:hAnsi="Times New Roman" w:cs="Times New Roman"/>
                <w:b/>
                <w:sz w:val="24"/>
                <w:szCs w:val="24"/>
                <w:lang w:val="uk-UA" w:eastAsia="ru-RU"/>
              </w:rPr>
              <w:t xml:space="preserve">Обідник Альона. </w:t>
            </w:r>
            <w:r w:rsidRPr="000246A8">
              <w:rPr>
                <w:rFonts w:ascii="Times New Roman" w:eastAsia="Times New Roman" w:hAnsi="Times New Roman" w:cs="Times New Roman"/>
                <w:i/>
                <w:sz w:val="24"/>
                <w:szCs w:val="24"/>
                <w:lang w:val="uk-UA" w:eastAsia="ru-RU"/>
              </w:rPr>
              <w:t>РОЗРОБКА ТУРИСТИЧНОГО МАРШРУТУ «ЦІКАВА ПИЛИПІВКА»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uk-UA"/>
              </w:rPr>
            </w:pPr>
            <w:r w:rsidRPr="000246A8">
              <w:rPr>
                <w:rFonts w:ascii="Times New Roman" w:hAnsi="Times New Roman" w:cs="Times New Roman"/>
                <w:b/>
                <w:sz w:val="24"/>
                <w:szCs w:val="24"/>
                <w:lang w:val="uk-UA"/>
              </w:rPr>
              <w:t>Овчарова Катерина.</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До 150-ти річчя М.С. Грушевського</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b/>
                <w:sz w:val="24"/>
                <w:szCs w:val="24"/>
                <w:lang w:val="ru-RU"/>
              </w:rPr>
              <w:t>Овчиннікова Карина.</w:t>
            </w:r>
            <w:r w:rsidRPr="000246A8">
              <w:rPr>
                <w:rFonts w:ascii="Times New Roman" w:hAnsi="Times New Roman" w:cs="Times New Roman"/>
                <w:b/>
                <w:sz w:val="24"/>
                <w:szCs w:val="24"/>
                <w:lang w:val="uk-UA"/>
              </w:rPr>
              <w:t xml:space="preserve"> </w:t>
            </w:r>
            <w:r w:rsidRPr="000246A8">
              <w:rPr>
                <w:rFonts w:ascii="Times New Roman" w:hAnsi="Times New Roman" w:cs="Times New Roman"/>
                <w:i/>
                <w:sz w:val="24"/>
                <w:szCs w:val="24"/>
                <w:lang w:val="uk-UA"/>
              </w:rPr>
              <w:t>ФЕНОМЕН НЕЗРЯЧОГО ХУДОЖНИКА – ДМИТРА ДИДОРЕНКА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sz w:val="24"/>
                <w:szCs w:val="24"/>
                <w:lang w:val="uk-UA"/>
              </w:rPr>
            </w:pPr>
            <w:r w:rsidRPr="000246A8">
              <w:rPr>
                <w:rFonts w:ascii="Times New Roman" w:hAnsi="Times New Roman" w:cs="Times New Roman"/>
                <w:b/>
                <w:sz w:val="24"/>
                <w:szCs w:val="24"/>
                <w:lang w:val="uk-UA"/>
              </w:rPr>
              <w:t xml:space="preserve">Одаренко  Марія, Подрєзов Кростянтин. </w:t>
            </w:r>
            <w:r w:rsidRPr="000246A8">
              <w:rPr>
                <w:rFonts w:ascii="Times New Roman" w:hAnsi="Times New Roman" w:cs="Times New Roman"/>
                <w:i/>
                <w:sz w:val="24"/>
                <w:szCs w:val="24"/>
                <w:lang w:val="uk-UA"/>
              </w:rPr>
              <w:t>ЗВУКОВА КЕРАМІЧНА ПЛАСТИКА УКРАЇНИ КІНЦЯ ХІХ – ПОЧАТКУ ХХІ СТОЛІТТЯ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Олійник Поліна. </w:t>
            </w:r>
            <w:r w:rsidRPr="000246A8">
              <w:rPr>
                <w:rFonts w:ascii="Times New Roman" w:hAnsi="Times New Roman"/>
                <w:i/>
                <w:sz w:val="24"/>
                <w:szCs w:val="24"/>
                <w:lang w:val="uk-UA"/>
              </w:rPr>
              <w:t>ЛЕГЕНДИ МУРАВСЬКОГО ШЛЯХУ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Олійник Тетяна. </w:t>
            </w:r>
            <w:r w:rsidRPr="000246A8">
              <w:rPr>
                <w:rFonts w:ascii="Times New Roman" w:hAnsi="Times New Roman"/>
                <w:i/>
                <w:sz w:val="24"/>
                <w:szCs w:val="24"/>
              </w:rPr>
              <w:t>ВАЛКІВСЬКИЙ ЗСУВ І ЙОГО СУЧАСНИЙ СТАН</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uk-UA"/>
              </w:rPr>
            </w:pPr>
            <w:r w:rsidRPr="000246A8">
              <w:rPr>
                <w:rFonts w:ascii="Times New Roman" w:eastAsia="Calibri" w:hAnsi="Times New Roman" w:cs="Times New Roman"/>
                <w:b/>
                <w:bCs/>
                <w:sz w:val="24"/>
                <w:szCs w:val="24"/>
                <w:lang w:val="uk-UA" w:eastAsia="ru-RU"/>
              </w:rPr>
              <w:t>Осьмак Тетяна.</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Вишивка — символ Батьківщини, дзеркало народної душі…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rPr>
                <w:rFonts w:ascii="Times New Roman" w:eastAsia="Times New Roman" w:hAnsi="Times New Roman" w:cs="Times New Roman"/>
                <w:b/>
                <w:sz w:val="24"/>
                <w:szCs w:val="24"/>
                <w:lang w:val="uk-UA" w:eastAsia="ru-RU"/>
              </w:rPr>
            </w:pPr>
            <w:r w:rsidRPr="000246A8">
              <w:rPr>
                <w:rFonts w:ascii="Times New Roman" w:eastAsia="Times New Roman" w:hAnsi="Times New Roman" w:cs="Times New Roman"/>
                <w:b/>
                <w:sz w:val="24"/>
                <w:szCs w:val="24"/>
                <w:lang w:val="uk-UA" w:eastAsia="ru-RU"/>
              </w:rPr>
              <w:t xml:space="preserve">Педченко Валерія. </w:t>
            </w:r>
            <w:r w:rsidRPr="000246A8">
              <w:rPr>
                <w:rFonts w:ascii="Times New Roman" w:eastAsia="Times New Roman" w:hAnsi="Times New Roman" w:cs="Times New Roman"/>
                <w:i/>
                <w:sz w:val="24"/>
                <w:szCs w:val="24"/>
                <w:lang w:val="uk-UA" w:eastAsia="ru-RU"/>
              </w:rPr>
              <w:t>ПОШИРЕННЯ ЗОЛОТУШНИКА КАНАДСЬКОГО НА ТЕРИТОРІЇ НОВОБАВАРСЬКОГО РАЙОНУ МІСТА ХАРКОВА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Перкіна Владислава. </w:t>
            </w:r>
            <w:r w:rsidRPr="000246A8">
              <w:rPr>
                <w:rFonts w:ascii="Times New Roman" w:hAnsi="Times New Roman"/>
                <w:i/>
                <w:sz w:val="24"/>
                <w:szCs w:val="24"/>
                <w:lang w:val="uk-UA"/>
              </w:rPr>
              <w:t>СВІТОСПРИЙНЯТТЯ  У  ТВОРЧОСТІ МОЇХ ЗЕМЛЯКІВ – ПИСЬМЕННИКІВ  САХНОВЩИНИ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Піддубкіна Алевтина. </w:t>
            </w:r>
            <w:r w:rsidRPr="000246A8">
              <w:rPr>
                <w:rFonts w:ascii="Times New Roman" w:hAnsi="Times New Roman" w:cs="Times New Roman"/>
                <w:i/>
                <w:sz w:val="24"/>
                <w:szCs w:val="24"/>
                <w:lang w:val="uk-UA"/>
              </w:rPr>
              <w:t>НАРОДИВСЯ У ШВЕЙЦАРІЇ</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6285"/>
              </w:tabs>
              <w:rPr>
                <w:rFonts w:ascii="Times New Roman" w:hAnsi="Times New Roman"/>
                <w:b/>
                <w:sz w:val="24"/>
                <w:szCs w:val="24"/>
                <w:lang w:val="uk-UA"/>
              </w:rPr>
            </w:pPr>
            <w:r w:rsidRPr="000246A8">
              <w:rPr>
                <w:rFonts w:ascii="Times New Roman" w:hAnsi="Times New Roman"/>
                <w:b/>
                <w:sz w:val="24"/>
                <w:szCs w:val="24"/>
                <w:lang w:val="uk-UA"/>
              </w:rPr>
              <w:t xml:space="preserve">Платановська Марія. </w:t>
            </w:r>
            <w:r w:rsidRPr="000246A8">
              <w:rPr>
                <w:rFonts w:ascii="Times New Roman" w:hAnsi="Times New Roman"/>
                <w:i/>
                <w:caps/>
                <w:sz w:val="24"/>
                <w:szCs w:val="24"/>
                <w:lang w:val="ru-RU"/>
              </w:rPr>
              <w:t>Я все життя чекаю тебе, тат</w:t>
            </w:r>
            <w:r w:rsidRPr="000246A8">
              <w:rPr>
                <w:rFonts w:ascii="Times New Roman" w:hAnsi="Times New Roman"/>
                <w:i/>
                <w:caps/>
                <w:sz w:val="24"/>
                <w:szCs w:val="24"/>
                <w:lang w:val="uk-UA"/>
              </w:rPr>
              <w:t>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eastAsia="Calibri" w:hAnsi="Times New Roman" w:cs="Times New Roman"/>
                <w:i/>
                <w:caps/>
                <w:sz w:val="24"/>
                <w:szCs w:val="24"/>
                <w:lang w:val="ru-RU"/>
              </w:rPr>
            </w:pPr>
            <w:r w:rsidRPr="000246A8">
              <w:rPr>
                <w:rFonts w:ascii="Times New Roman" w:hAnsi="Times New Roman"/>
                <w:b/>
                <w:sz w:val="24"/>
                <w:szCs w:val="24"/>
                <w:lang w:val="ru-RU"/>
              </w:rPr>
              <w:t>Плахотникова Дарина.</w:t>
            </w:r>
            <w:r w:rsidRPr="000246A8">
              <w:rPr>
                <w:rFonts w:ascii="Times New Roman" w:eastAsia="Calibri" w:hAnsi="Times New Roman" w:cs="Times New Roman"/>
                <w:b/>
                <w:caps/>
                <w:sz w:val="24"/>
                <w:szCs w:val="24"/>
                <w:lang w:val="ru-RU"/>
              </w:rPr>
              <w:t xml:space="preserve"> </w:t>
            </w:r>
            <w:r w:rsidRPr="000246A8">
              <w:rPr>
                <w:rFonts w:ascii="Times New Roman" w:eastAsia="Calibri" w:hAnsi="Times New Roman" w:cs="Times New Roman"/>
                <w:i/>
                <w:caps/>
                <w:sz w:val="24"/>
                <w:szCs w:val="24"/>
                <w:lang w:val="ru-RU"/>
              </w:rPr>
              <w:t>Колабораціонізм у роки Другої світової війни</w:t>
            </w:r>
          </w:p>
          <w:p w:rsidR="00661DB1" w:rsidRPr="000246A8" w:rsidRDefault="00661DB1" w:rsidP="005B144B">
            <w:pPr>
              <w:rPr>
                <w:rFonts w:ascii="Times New Roman" w:eastAsia="Calibri" w:hAnsi="Times New Roman" w:cs="Times New Roman"/>
                <w:b/>
                <w:caps/>
                <w:sz w:val="24"/>
                <w:szCs w:val="24"/>
                <w:lang w:val="ru-RU"/>
              </w:rPr>
            </w:pPr>
            <w:r w:rsidRPr="000246A8">
              <w:rPr>
                <w:rFonts w:ascii="Times New Roman" w:eastAsia="Calibri" w:hAnsi="Times New Roman" w:cs="Times New Roman"/>
                <w:i/>
                <w:caps/>
                <w:sz w:val="24"/>
                <w:szCs w:val="24"/>
                <w:lang w:val="ru-RU"/>
              </w:rPr>
              <w:t>в світлі родинної історії</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sz w:val="24"/>
                <w:szCs w:val="24"/>
                <w:lang w:val="ru-RU"/>
              </w:rPr>
              <w:t>Побережна Анна, Микитенко Ірина, Марющенко Назар.</w:t>
            </w:r>
            <w:r w:rsidRPr="000246A8">
              <w:rPr>
                <w:rFonts w:ascii="Times New Roman" w:hAnsi="Times New Roman"/>
                <w:b/>
                <w:caps/>
                <w:sz w:val="24"/>
                <w:szCs w:val="24"/>
                <w:lang w:val="ru-RU"/>
              </w:rPr>
              <w:t xml:space="preserve"> </w:t>
            </w:r>
            <w:r w:rsidRPr="000246A8">
              <w:rPr>
                <w:rFonts w:ascii="Times New Roman" w:hAnsi="Times New Roman"/>
                <w:i/>
                <w:caps/>
                <w:sz w:val="24"/>
                <w:szCs w:val="24"/>
                <w:lang w:val="ru-RU"/>
              </w:rPr>
              <w:t>Чорнобиль – біль, Чорнобиль – горе...</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eastAsia="Calibri" w:hAnsi="Times New Roman" w:cs="Times New Roman"/>
                <w:b/>
                <w:sz w:val="24"/>
                <w:szCs w:val="24"/>
                <w:lang w:val="uk-UA"/>
              </w:rPr>
              <w:t>Повторіхін Микита.</w:t>
            </w:r>
            <w:r w:rsidRPr="000246A8">
              <w:rPr>
                <w:rFonts w:ascii="Times New Roman" w:hAnsi="Times New Roman" w:cs="Times New Roman"/>
                <w:b/>
                <w:sz w:val="24"/>
                <w:szCs w:val="24"/>
                <w:lang w:val="uk-UA"/>
              </w:rPr>
              <w:t xml:space="preserve"> </w:t>
            </w:r>
            <w:r w:rsidRPr="000246A8">
              <w:rPr>
                <w:rFonts w:ascii="Times New Roman" w:hAnsi="Times New Roman" w:cs="Times New Roman"/>
                <w:i/>
                <w:sz w:val="24"/>
                <w:szCs w:val="24"/>
                <w:lang w:val="uk-UA"/>
              </w:rPr>
              <w:t xml:space="preserve">ВИНИКНЕННЯ </w:t>
            </w:r>
            <w:r w:rsidRPr="000246A8">
              <w:rPr>
                <w:rFonts w:ascii="Times New Roman" w:hAnsi="Times New Roman" w:cs="Times New Roman"/>
                <w:i/>
                <w:sz w:val="24"/>
                <w:szCs w:val="24"/>
                <w:lang w:val="ru-RU"/>
              </w:rPr>
              <w:t>КОЗАЦТВА</w:t>
            </w:r>
            <w:r w:rsidRPr="000246A8">
              <w:rPr>
                <w:rFonts w:ascii="Times New Roman" w:hAnsi="Times New Roman" w:cs="Times New Roman"/>
                <w:i/>
                <w:sz w:val="24"/>
                <w:szCs w:val="24"/>
                <w:lang w:val="uk-UA"/>
              </w:rPr>
              <w:t xml:space="preserve"> ТА ЙОГО</w:t>
            </w:r>
            <w:r w:rsidRPr="000246A8">
              <w:rPr>
                <w:rFonts w:ascii="Times New Roman" w:hAnsi="Times New Roman" w:cs="Times New Roman"/>
                <w:i/>
                <w:sz w:val="24"/>
                <w:szCs w:val="24"/>
                <w:lang w:val="ru-RU"/>
              </w:rPr>
              <w:t xml:space="preserve"> РОЛЬ У ФОРМУВАНН</w:t>
            </w:r>
            <w:r w:rsidRPr="000246A8">
              <w:rPr>
                <w:rFonts w:ascii="Times New Roman" w:hAnsi="Times New Roman" w:cs="Times New Roman"/>
                <w:i/>
                <w:sz w:val="24"/>
                <w:szCs w:val="24"/>
                <w:lang w:val="uk-UA"/>
              </w:rPr>
              <w:t>І УКРАЇНСЬКОЇ ДЕРЖАВИ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shd w:val="clear" w:color="auto" w:fill="FFFFFF"/>
              <w:autoSpaceDE w:val="0"/>
              <w:autoSpaceDN w:val="0"/>
              <w:adjustRightInd w:val="0"/>
              <w:rPr>
                <w:rFonts w:ascii="Times New Roman" w:hAnsi="Times New Roman" w:cs="Times New Roman"/>
                <w:b/>
                <w:caps/>
                <w:sz w:val="24"/>
                <w:szCs w:val="24"/>
                <w:lang w:val="ru-RU"/>
              </w:rPr>
            </w:pPr>
            <w:r w:rsidRPr="000246A8">
              <w:rPr>
                <w:rFonts w:ascii="Times New Roman" w:eastAsia="Times New Roman" w:hAnsi="Times New Roman" w:cs="Times New Roman"/>
                <w:b/>
                <w:bCs/>
                <w:sz w:val="24"/>
                <w:szCs w:val="24"/>
                <w:lang w:val="uk-UA"/>
              </w:rPr>
              <w:t>Поколодний  Володимир.</w:t>
            </w:r>
            <w:r w:rsidRPr="000246A8">
              <w:rPr>
                <w:rFonts w:ascii="Times New Roman" w:eastAsia="Times New Roman" w:hAnsi="Times New Roman" w:cs="Times New Roman"/>
                <w:b/>
                <w:bCs/>
                <w:caps/>
                <w:sz w:val="24"/>
                <w:szCs w:val="24"/>
                <w:lang w:val="uk-UA"/>
              </w:rPr>
              <w:t xml:space="preserve"> </w:t>
            </w:r>
            <w:r w:rsidRPr="000246A8">
              <w:rPr>
                <w:rFonts w:ascii="Times New Roman" w:eastAsia="Times New Roman" w:hAnsi="Times New Roman" w:cs="Times New Roman"/>
                <w:bCs/>
                <w:i/>
                <w:caps/>
                <w:sz w:val="24"/>
                <w:szCs w:val="24"/>
                <w:lang w:val="uk-UA"/>
              </w:rPr>
              <w:t>Від Харкова - до Будапешта</w:t>
            </w:r>
            <w:r w:rsidRPr="000246A8">
              <w:rPr>
                <w:rFonts w:ascii="Times New Roman" w:hAnsi="Times New Roman" w:cs="Times New Roman"/>
                <w:i/>
                <w:caps/>
                <w:sz w:val="24"/>
                <w:szCs w:val="24"/>
                <w:lang w:val="ru-RU"/>
              </w:rPr>
              <w:t xml:space="preserve"> </w:t>
            </w:r>
            <w:r w:rsidRPr="000246A8">
              <w:rPr>
                <w:rFonts w:ascii="Times New Roman" w:hAnsi="Times New Roman" w:cs="Times New Roman"/>
                <w:bCs/>
                <w:i/>
                <w:caps/>
                <w:sz w:val="24"/>
                <w:szCs w:val="24"/>
                <w:lang w:val="uk-UA"/>
              </w:rPr>
              <w:t>(</w:t>
            </w:r>
            <w:r w:rsidRPr="000246A8">
              <w:rPr>
                <w:rFonts w:ascii="Times New Roman" w:eastAsia="Times New Roman" w:hAnsi="Times New Roman" w:cs="Times New Roman"/>
                <w:bCs/>
                <w:i/>
                <w:caps/>
                <w:sz w:val="24"/>
                <w:szCs w:val="24"/>
                <w:lang w:val="uk-UA"/>
              </w:rPr>
              <w:t>Дорога в три воєнних роки)»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Полторак Тетяна. </w:t>
            </w:r>
            <w:r w:rsidRPr="000246A8">
              <w:rPr>
                <w:rFonts w:ascii="Times New Roman" w:hAnsi="Times New Roman" w:cs="Times New Roman"/>
                <w:i/>
                <w:sz w:val="24"/>
                <w:szCs w:val="24"/>
                <w:lang w:val="uk-UA"/>
              </w:rPr>
              <w:t>СЕЛО ПЕТРОВСЬКЕ – БАТЬКІВЩИНА ПИСЬМЕННИКА Г. П. ДАНИЛЕВСЬКОГО</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Пономаренко Ілля. </w:t>
            </w:r>
            <w:r w:rsidRPr="000246A8">
              <w:rPr>
                <w:rFonts w:ascii="Times New Roman" w:hAnsi="Times New Roman"/>
                <w:i/>
                <w:sz w:val="24"/>
                <w:szCs w:val="24"/>
                <w:lang w:val="uk-UA"/>
              </w:rPr>
              <w:t>ГІДНИЙ НАСЛІДУВАННЯ ПРИКЛАД</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eastAsia="Times New Roman" w:hAnsi="Times New Roman"/>
                <w:b/>
                <w:bCs/>
                <w:position w:val="-6"/>
                <w:sz w:val="24"/>
                <w:szCs w:val="24"/>
                <w:lang w:eastAsia="ru-RU"/>
              </w:rPr>
            </w:pPr>
            <w:r w:rsidRPr="000246A8">
              <w:rPr>
                <w:rFonts w:ascii="Times New Roman" w:eastAsia="Times New Roman" w:hAnsi="Times New Roman"/>
                <w:b/>
                <w:bCs/>
                <w:position w:val="-6"/>
                <w:sz w:val="24"/>
                <w:szCs w:val="24"/>
                <w:lang w:eastAsia="ru-RU"/>
              </w:rPr>
              <w:t xml:space="preserve">Попова Крістіна. </w:t>
            </w:r>
            <w:r w:rsidRPr="000246A8">
              <w:rPr>
                <w:rFonts w:ascii="Times New Roman" w:eastAsia="Times New Roman" w:hAnsi="Times New Roman"/>
                <w:bCs/>
                <w:i/>
                <w:position w:val="-6"/>
                <w:sz w:val="24"/>
                <w:szCs w:val="24"/>
                <w:lang w:eastAsia="ru-RU"/>
              </w:rPr>
              <w:t xml:space="preserve">ЯК «ПРОМОВЛЯЮТЬ» ІМЕНА ЛІТЕРАТУРНИХ ПЕРСОНАЖІВ: ПРОМОВНІ ЗАСОБИ УКРАЇНСЬКОЇ ЛІТЕРАТУРНО-ХУДОЖНЬОЇ АНТРОПОНІМІЇ (НА МАТЕРІАЛАХ ТВОРІВ УКРАЇНСЬКИХ ПИСЬМЕННИКІВ КІНЦЯ </w:t>
            </w:r>
            <w:r w:rsidRPr="000246A8">
              <w:rPr>
                <w:rFonts w:ascii="Times New Roman" w:eastAsia="Times New Roman" w:hAnsi="Times New Roman"/>
                <w:bCs/>
                <w:i/>
                <w:position w:val="-6"/>
                <w:sz w:val="24"/>
                <w:szCs w:val="24"/>
                <w:lang w:val="en-US" w:eastAsia="ru-RU"/>
              </w:rPr>
              <w:t>XVIII</w:t>
            </w:r>
            <w:r w:rsidRPr="000246A8">
              <w:rPr>
                <w:rFonts w:ascii="Times New Roman" w:eastAsia="Times New Roman" w:hAnsi="Times New Roman"/>
                <w:bCs/>
                <w:i/>
                <w:position w:val="-6"/>
                <w:sz w:val="24"/>
                <w:szCs w:val="24"/>
                <w:lang w:eastAsia="ru-RU"/>
              </w:rPr>
              <w:t xml:space="preserve"> СТОЛІТТЯ)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olor w:val="000000"/>
                <w:sz w:val="24"/>
                <w:szCs w:val="24"/>
                <w:shd w:val="clear" w:color="auto" w:fill="FFFFFF"/>
                <w:lang w:val="uk-UA"/>
              </w:rPr>
            </w:pPr>
            <w:r w:rsidRPr="000246A8">
              <w:rPr>
                <w:rFonts w:ascii="Times New Roman" w:eastAsia="Times New Roman" w:hAnsi="Times New Roman" w:cs="Times New Roman"/>
                <w:b/>
                <w:sz w:val="24"/>
                <w:szCs w:val="24"/>
                <w:lang w:val="uk-UA"/>
              </w:rPr>
              <w:t>Попова Лада.</w:t>
            </w:r>
            <w:r w:rsidRPr="000246A8">
              <w:rPr>
                <w:rFonts w:ascii="Times New Roman" w:hAnsi="Times New Roman" w:cs="Times New Roman"/>
                <w:b/>
                <w:color w:val="000000"/>
                <w:sz w:val="24"/>
                <w:szCs w:val="24"/>
                <w:shd w:val="clear" w:color="auto" w:fill="FFFFFF"/>
                <w:lang w:val="uk-UA"/>
              </w:rPr>
              <w:t xml:space="preserve"> </w:t>
            </w:r>
            <w:r w:rsidRPr="000246A8">
              <w:rPr>
                <w:rFonts w:ascii="Times New Roman" w:hAnsi="Times New Roman" w:cs="Times New Roman"/>
                <w:i/>
                <w:color w:val="000000"/>
                <w:sz w:val="24"/>
                <w:szCs w:val="24"/>
                <w:shd w:val="clear" w:color="auto" w:fill="FFFFFF"/>
                <w:lang w:val="uk-UA"/>
              </w:rPr>
              <w:t>ВСЕ ЖИТТЯ В ОДНІЙ ФОТОГРАФІЇ</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autoSpaceDE w:val="0"/>
              <w:autoSpaceDN w:val="0"/>
              <w:adjustRightInd w:val="0"/>
              <w:ind w:right="-2"/>
              <w:rPr>
                <w:rFonts w:ascii="Times New Roman" w:hAnsi="Times New Roman"/>
                <w:b/>
                <w:sz w:val="24"/>
                <w:szCs w:val="24"/>
                <w:lang w:val="uk-UA"/>
              </w:rPr>
            </w:pPr>
            <w:r w:rsidRPr="000246A8">
              <w:rPr>
                <w:rFonts w:ascii="Times New Roman" w:hAnsi="Times New Roman"/>
                <w:b/>
                <w:sz w:val="24"/>
                <w:szCs w:val="24"/>
                <w:lang w:val="uk-UA"/>
              </w:rPr>
              <w:t xml:space="preserve">Постольний Роман. </w:t>
            </w:r>
            <w:r w:rsidRPr="000246A8">
              <w:rPr>
                <w:rFonts w:ascii="Times New Roman" w:hAnsi="Times New Roman"/>
                <w:i/>
                <w:sz w:val="24"/>
                <w:szCs w:val="24"/>
                <w:lang w:val="uk-UA"/>
              </w:rPr>
              <w:t>ПОСТОЛЬНИЙ ЮРІЙ – ГЕРОЙ СУЧАСНОСТІ!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color w:val="000000" w:themeColor="text1"/>
                <w:sz w:val="24"/>
                <w:szCs w:val="24"/>
                <w:lang w:val="uk-UA"/>
              </w:rPr>
            </w:pPr>
            <w:r w:rsidRPr="000246A8">
              <w:rPr>
                <w:rFonts w:ascii="Times New Roman" w:hAnsi="Times New Roman" w:cs="Times New Roman"/>
                <w:b/>
                <w:color w:val="000000" w:themeColor="text1"/>
                <w:sz w:val="24"/>
                <w:szCs w:val="24"/>
                <w:lang w:val="uk-UA"/>
              </w:rPr>
              <w:t>Пошукова група вихованців</w:t>
            </w:r>
            <w:r w:rsidRPr="000246A8">
              <w:rPr>
                <w:rFonts w:ascii="Times New Roman" w:hAnsi="Times New Roman" w:cs="Times New Roman"/>
                <w:color w:val="000000" w:themeColor="text1"/>
                <w:sz w:val="24"/>
                <w:szCs w:val="24"/>
                <w:lang w:val="uk-UA"/>
              </w:rPr>
              <w:t xml:space="preserve"> Чугуївського районного Центру туризму, краєзнавства та екскурсій учнівської молоді Чугуївської районної ради Харківської області, учнів Коробочкинського навчально-виховного комплексуЧугуївської районної ради Харківської області. </w:t>
            </w:r>
            <w:r w:rsidRPr="000246A8">
              <w:rPr>
                <w:rFonts w:ascii="Times New Roman" w:hAnsi="Times New Roman" w:cs="Times New Roman"/>
                <w:i/>
                <w:color w:val="000000" w:themeColor="text1"/>
                <w:sz w:val="24"/>
                <w:szCs w:val="24"/>
                <w:lang w:val="uk-UA"/>
              </w:rPr>
              <w:t>ГІПСОВЕ МЕРЕЖИВО ПЕЧЕР ПОДІЛЛЯ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sz w:val="24"/>
                <w:szCs w:val="24"/>
                <w:lang w:val="uk-UA"/>
              </w:rPr>
            </w:pPr>
            <w:r w:rsidRPr="000246A8">
              <w:rPr>
                <w:rFonts w:ascii="Times New Roman" w:hAnsi="Times New Roman" w:cs="Times New Roman"/>
                <w:b/>
                <w:sz w:val="24"/>
                <w:szCs w:val="24"/>
                <w:lang w:val="uk-UA"/>
              </w:rPr>
              <w:t>Пошукова група театрального гуртка</w:t>
            </w:r>
            <w:r w:rsidRPr="000246A8">
              <w:rPr>
                <w:rFonts w:ascii="Times New Roman" w:hAnsi="Times New Roman" w:cs="Times New Roman"/>
                <w:sz w:val="24"/>
                <w:szCs w:val="24"/>
                <w:lang w:val="uk-UA"/>
              </w:rPr>
              <w:t xml:space="preserve"> Красноградського РЦДЮТ відділу освіти Красноградської районної державної адміністрації Харківської області.</w:t>
            </w:r>
            <w:r w:rsidRPr="000246A8">
              <w:rPr>
                <w:rFonts w:ascii="Times New Roman" w:hAnsi="Times New Roman" w:cs="Times New Roman"/>
                <w:b/>
                <w:sz w:val="24"/>
                <w:szCs w:val="24"/>
                <w:lang w:val="uk-UA"/>
              </w:rPr>
              <w:t xml:space="preserve"> </w:t>
            </w:r>
            <w:r w:rsidRPr="000246A8">
              <w:rPr>
                <w:rFonts w:ascii="Times New Roman" w:hAnsi="Times New Roman" w:cs="Times New Roman"/>
                <w:i/>
                <w:sz w:val="24"/>
                <w:szCs w:val="24"/>
                <w:lang w:val="uk-UA"/>
              </w:rPr>
              <w:t>КРАСНОГРАДСЬКИЙ КОЗАЦЬКИЙ КУРІНЬ</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jc w:val="both"/>
              <w:rPr>
                <w:rFonts w:ascii="Times New Roman" w:hAnsi="Times New Roman"/>
                <w:sz w:val="24"/>
                <w:szCs w:val="24"/>
              </w:rPr>
            </w:pPr>
            <w:r w:rsidRPr="000246A8">
              <w:rPr>
                <w:rFonts w:ascii="Times New Roman" w:hAnsi="Times New Roman"/>
                <w:b/>
                <w:sz w:val="24"/>
                <w:szCs w:val="24"/>
              </w:rPr>
              <w:t xml:space="preserve">Приступа Катерина. </w:t>
            </w:r>
            <w:r w:rsidRPr="000246A8">
              <w:rPr>
                <w:rFonts w:ascii="Times New Roman" w:hAnsi="Times New Roman"/>
                <w:i/>
                <w:caps/>
                <w:sz w:val="24"/>
                <w:szCs w:val="24"/>
              </w:rPr>
              <w:t>Річки і ставки Сахновщинського району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Пужка Дар’я</w:t>
            </w:r>
            <w:r w:rsidRPr="000246A8">
              <w:rPr>
                <w:rFonts w:ascii="Times New Roman" w:hAnsi="Times New Roman"/>
                <w:sz w:val="24"/>
                <w:szCs w:val="24"/>
                <w:lang w:val="uk-UA"/>
              </w:rPr>
              <w:t>.</w:t>
            </w:r>
            <w:r w:rsidRPr="000246A8">
              <w:rPr>
                <w:rFonts w:ascii="Times New Roman" w:hAnsi="Times New Roman"/>
                <w:b/>
                <w:sz w:val="24"/>
                <w:szCs w:val="24"/>
                <w:lang w:val="uk-UA"/>
              </w:rPr>
              <w:t xml:space="preserve"> </w:t>
            </w:r>
            <w:r w:rsidRPr="000246A8">
              <w:rPr>
                <w:rFonts w:ascii="Times New Roman" w:hAnsi="Times New Roman"/>
                <w:i/>
                <w:sz w:val="24"/>
                <w:szCs w:val="24"/>
                <w:lang w:val="uk-UA"/>
              </w:rPr>
              <w:t>ДИТИНСТВО ОПАЛЕНЕ ВІЙНОЮ</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sz w:val="24"/>
                <w:szCs w:val="24"/>
                <w:lang w:val="uk-UA"/>
              </w:rPr>
              <w:t>Пучкова Анна.</w:t>
            </w:r>
            <w:r w:rsidRPr="000246A8">
              <w:rPr>
                <w:rFonts w:ascii="Times New Roman" w:hAnsi="Times New Roman"/>
                <w:b/>
                <w:caps/>
                <w:sz w:val="24"/>
                <w:szCs w:val="24"/>
                <w:lang w:val="uk-UA"/>
              </w:rPr>
              <w:t xml:space="preserve"> </w:t>
            </w:r>
            <w:r w:rsidRPr="000246A8">
              <w:rPr>
                <w:rFonts w:ascii="Times New Roman" w:hAnsi="Times New Roman"/>
                <w:i/>
                <w:caps/>
                <w:sz w:val="24"/>
                <w:szCs w:val="24"/>
                <w:lang w:val="uk-UA"/>
              </w:rPr>
              <w:t>Історія села Самійлівка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bCs/>
                <w:caps/>
                <w:sz w:val="24"/>
                <w:szCs w:val="24"/>
                <w:lang w:val="ru-RU"/>
              </w:rPr>
            </w:pPr>
            <w:r w:rsidRPr="000246A8">
              <w:rPr>
                <w:rFonts w:ascii="Times New Roman" w:hAnsi="Times New Roman" w:cs="Times New Roman"/>
                <w:b/>
                <w:bCs/>
                <w:sz w:val="24"/>
                <w:szCs w:val="24"/>
                <w:lang w:val="ru-RU"/>
              </w:rPr>
              <w:t>Пушкар Маргарита.</w:t>
            </w:r>
            <w:r w:rsidRPr="000246A8">
              <w:rPr>
                <w:rFonts w:ascii="Times New Roman" w:hAnsi="Times New Roman" w:cs="Times New Roman"/>
                <w:b/>
                <w:bCs/>
                <w:caps/>
                <w:sz w:val="24"/>
                <w:szCs w:val="24"/>
                <w:lang w:val="ru-RU"/>
              </w:rPr>
              <w:t xml:space="preserve"> </w:t>
            </w:r>
            <w:r w:rsidRPr="000246A8">
              <w:rPr>
                <w:rFonts w:ascii="Times New Roman" w:hAnsi="Times New Roman" w:cs="Times New Roman"/>
                <w:bCs/>
                <w:i/>
                <w:caps/>
                <w:sz w:val="24"/>
                <w:szCs w:val="24"/>
                <w:lang w:val="ru-RU"/>
              </w:rPr>
              <w:t>Дядюх Павло Степанович – Почесний громадянин Рогані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center" w:pos="5102"/>
                <w:tab w:val="left" w:pos="7125"/>
              </w:tabs>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Радіоненко Ангеліна. </w:t>
            </w:r>
            <w:r w:rsidRPr="000246A8">
              <w:rPr>
                <w:rFonts w:ascii="Times New Roman" w:hAnsi="Times New Roman" w:cs="Times New Roman"/>
                <w:i/>
                <w:sz w:val="24"/>
                <w:szCs w:val="24"/>
                <w:lang w:val="uk-UA"/>
              </w:rPr>
              <w:t>ЛЕГЕНДИ  КУП ’ЯНЩИНИ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Радіонова Ангеліна. </w:t>
            </w:r>
            <w:r w:rsidRPr="000246A8">
              <w:rPr>
                <w:rFonts w:ascii="Times New Roman" w:hAnsi="Times New Roman" w:cs="Times New Roman"/>
                <w:i/>
                <w:sz w:val="24"/>
                <w:szCs w:val="24"/>
                <w:lang w:val="uk-UA"/>
              </w:rPr>
              <w:t>ЛЯЛЬКА-МОТАНКА В ТРАДИЦІЙНІЙ УКРАЇНСЬКІЙ НАРОДНІЙ КУЛЬТУРІ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Ражик Павло. </w:t>
            </w:r>
            <w:r w:rsidRPr="000246A8">
              <w:rPr>
                <w:rFonts w:ascii="Times New Roman" w:hAnsi="Times New Roman" w:cs="Times New Roman"/>
                <w:i/>
                <w:sz w:val="24"/>
                <w:szCs w:val="24"/>
                <w:lang w:val="ru-RU"/>
              </w:rPr>
              <w:t>ЧУДОДІЙНІ ЛІКИ З БАБУСИНОГО КОШИКА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pStyle w:val="21"/>
              <w:spacing w:after="0" w:line="240" w:lineRule="auto"/>
              <w:rPr>
                <w:b/>
                <w:lang w:val="uk-UA"/>
              </w:rPr>
            </w:pPr>
            <w:r w:rsidRPr="000246A8">
              <w:rPr>
                <w:b/>
                <w:lang w:val="uk-UA"/>
              </w:rPr>
              <w:t>Рєук Дар</w:t>
            </w:r>
            <w:r w:rsidRPr="000246A8">
              <w:rPr>
                <w:b/>
              </w:rPr>
              <w:t>’</w:t>
            </w:r>
            <w:r w:rsidRPr="000246A8">
              <w:rPr>
                <w:b/>
                <w:lang w:val="uk-UA"/>
              </w:rPr>
              <w:t xml:space="preserve">я. </w:t>
            </w:r>
            <w:r w:rsidRPr="000246A8">
              <w:rPr>
                <w:i/>
                <w:lang w:val="uk-UA"/>
              </w:rPr>
              <w:t>ТРАВНИКИ  ЧУГУЇВЩИНИ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Решетняк Аліса. </w:t>
            </w:r>
            <w:r w:rsidRPr="000246A8">
              <w:rPr>
                <w:rFonts w:ascii="Times New Roman" w:hAnsi="Times New Roman"/>
                <w:i/>
                <w:sz w:val="24"/>
                <w:szCs w:val="24"/>
              </w:rPr>
              <w:t>ПРАВДА ПРО ВІЙНУ – ЩЕ ОДНА ПЕРЕМОГА ДУХУ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uk-UA"/>
              </w:rPr>
              <w:lastRenderedPageBreak/>
              <w:t>Рибалко Катерина.</w:t>
            </w:r>
            <w:r w:rsidRPr="000246A8">
              <w:rPr>
                <w:rFonts w:ascii="Times New Roman" w:hAnsi="Times New Roman" w:cs="Times New Roman"/>
                <w:b/>
                <w:sz w:val="24"/>
                <w:szCs w:val="24"/>
                <w:lang w:val="ru-RU"/>
              </w:rPr>
              <w:t xml:space="preserve"> </w:t>
            </w:r>
            <w:r w:rsidRPr="000246A8">
              <w:rPr>
                <w:rFonts w:ascii="Times New Roman" w:hAnsi="Times New Roman" w:cs="Times New Roman"/>
                <w:i/>
                <w:sz w:val="24"/>
                <w:szCs w:val="24"/>
                <w:lang w:val="ru-RU"/>
              </w:rPr>
              <w:t>ОБЖИНК</w:t>
            </w:r>
            <w:r w:rsidRPr="000246A8">
              <w:rPr>
                <w:rFonts w:ascii="Times New Roman" w:hAnsi="Times New Roman" w:cs="Times New Roman"/>
                <w:i/>
                <w:sz w:val="24"/>
                <w:szCs w:val="24"/>
                <w:lang w:val="uk-UA"/>
              </w:rPr>
              <w:t>И</w:t>
            </w:r>
            <w:r w:rsidRPr="000246A8">
              <w:rPr>
                <w:rFonts w:ascii="Times New Roman" w:hAnsi="Times New Roman" w:cs="Times New Roman"/>
                <w:i/>
                <w:sz w:val="24"/>
                <w:szCs w:val="24"/>
                <w:lang w:val="ru-RU"/>
              </w:rPr>
              <w:t xml:space="preserve"> В МОЄМУ СЕЛІ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bCs/>
                <w:sz w:val="24"/>
                <w:szCs w:val="24"/>
                <w:lang w:val="uk-UA"/>
              </w:rPr>
              <w:t>Рижкова Аліна.</w:t>
            </w:r>
            <w:r w:rsidRPr="000246A8">
              <w:rPr>
                <w:rFonts w:ascii="Times New Roman" w:hAnsi="Times New Roman"/>
                <w:b/>
                <w:caps/>
                <w:sz w:val="24"/>
                <w:szCs w:val="24"/>
                <w:lang w:val="uk-UA"/>
              </w:rPr>
              <w:t xml:space="preserve"> </w:t>
            </w:r>
            <w:r w:rsidRPr="000246A8">
              <w:rPr>
                <w:rFonts w:ascii="Times New Roman" w:hAnsi="Times New Roman"/>
                <w:i/>
                <w:caps/>
                <w:sz w:val="24"/>
                <w:szCs w:val="24"/>
                <w:lang w:val="uk-UA"/>
              </w:rPr>
              <w:t>Бойовий шлях Ізюмського гусарського полку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e"/>
              <w:spacing w:line="240" w:lineRule="auto"/>
              <w:rPr>
                <w:rFonts w:ascii="Times New Roman" w:hAnsi="Times New Roman"/>
                <w:b/>
                <w:sz w:val="24"/>
                <w:szCs w:val="24"/>
                <w:lang w:val="uk-UA"/>
              </w:rPr>
            </w:pPr>
            <w:r w:rsidRPr="000246A8">
              <w:rPr>
                <w:rFonts w:ascii="Times New Roman" w:hAnsi="Times New Roman"/>
                <w:b/>
                <w:bCs/>
                <w:sz w:val="24"/>
                <w:szCs w:val="24"/>
                <w:lang w:val="uk-UA"/>
              </w:rPr>
              <w:t>Рижук Світлана</w:t>
            </w:r>
            <w:r w:rsidRPr="000246A8">
              <w:rPr>
                <w:rFonts w:ascii="Times New Roman" w:hAnsi="Times New Roman"/>
                <w:b/>
                <w:sz w:val="24"/>
                <w:szCs w:val="24"/>
                <w:lang w:val="uk-UA"/>
              </w:rPr>
              <w:t>.</w:t>
            </w:r>
            <w:r w:rsidRPr="000246A8">
              <w:rPr>
                <w:rFonts w:ascii="Times New Roman" w:hAnsi="Times New Roman"/>
                <w:i/>
                <w:sz w:val="24"/>
                <w:szCs w:val="24"/>
                <w:lang w:val="uk-UA"/>
              </w:rPr>
              <w:t xml:space="preserve"> ІЗЮМ – БАРВІНКІВСЬКИЙ НАПРЯМОК: ПОДІЇ 1942 – 1943 РОКІВ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rPr>
                <w:rFonts w:ascii="Times New Roman" w:hAnsi="Times New Roman" w:cs="Times New Roman"/>
                <w:b/>
                <w:bCs/>
                <w:color w:val="000000"/>
                <w:sz w:val="24"/>
                <w:szCs w:val="24"/>
                <w:lang w:val="ru-RU"/>
              </w:rPr>
            </w:pPr>
            <w:r w:rsidRPr="000246A8">
              <w:rPr>
                <w:rFonts w:ascii="Times New Roman" w:hAnsi="Times New Roman" w:cs="Times New Roman"/>
                <w:b/>
                <w:bCs/>
                <w:color w:val="000000"/>
                <w:sz w:val="24"/>
                <w:szCs w:val="24"/>
                <w:shd w:val="clear" w:color="auto" w:fill="FFFFFF"/>
                <w:lang w:val="ru-RU"/>
              </w:rPr>
              <w:t xml:space="preserve">Ринченко Владислав. </w:t>
            </w:r>
            <w:r w:rsidRPr="000246A8">
              <w:rPr>
                <w:rFonts w:ascii="Times New Roman" w:hAnsi="Times New Roman" w:cs="Times New Roman"/>
                <w:bCs/>
                <w:i/>
                <w:color w:val="000000"/>
                <w:sz w:val="24"/>
                <w:szCs w:val="24"/>
                <w:shd w:val="clear" w:color="auto" w:fill="FFFFFF"/>
                <w:lang w:val="ru-RU"/>
              </w:rPr>
              <w:t>ОЗЕРО МИХАЙЛОВЕ ЗАПРОШУЄ В ГОСТІ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3"/>
              <w:spacing w:before="0" w:beforeAutospacing="0" w:after="0" w:afterAutospacing="0"/>
              <w:rPr>
                <w:sz w:val="24"/>
                <w:szCs w:val="24"/>
                <w:lang w:val="uk-UA"/>
              </w:rPr>
            </w:pPr>
            <w:r w:rsidRPr="000246A8">
              <w:rPr>
                <w:rFonts w:ascii="Times New Roman" w:hAnsi="Times New Roman"/>
                <w:b/>
                <w:sz w:val="24"/>
                <w:szCs w:val="24"/>
                <w:lang w:val="uk-UA"/>
              </w:rPr>
              <w:t xml:space="preserve">Рогожина Анастасія. </w:t>
            </w:r>
            <w:r w:rsidRPr="000246A8">
              <w:rPr>
                <w:rFonts w:ascii="Times New Roman" w:hAnsi="Times New Roman"/>
                <w:i/>
                <w:sz w:val="24"/>
                <w:szCs w:val="24"/>
                <w:lang w:val="uk-UA"/>
              </w:rPr>
              <w:t>ЖИТТЯ ЗАРАДИ УКРАЇНИ: НАМ Є КИМ ПИШАТИСЯ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Рузанова Євгенія, Бреус Андрій, Злобін Назар, Нежута Олексій, Дзюба Олександр. </w:t>
            </w:r>
            <w:r w:rsidRPr="000246A8">
              <w:rPr>
                <w:rFonts w:ascii="Times New Roman" w:hAnsi="Times New Roman" w:cs="Times New Roman"/>
                <w:i/>
                <w:sz w:val="24"/>
                <w:szCs w:val="24"/>
                <w:lang w:val="uk-UA"/>
              </w:rPr>
              <w:t>КРЕЙДЯНІ ГОРИ – ГОРДІСТЬ ВОВЧАНЩИНИ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caps/>
                <w:color w:val="000000"/>
                <w:sz w:val="24"/>
                <w:szCs w:val="24"/>
                <w:lang w:val="uk-UA"/>
              </w:rPr>
            </w:pPr>
            <w:r w:rsidRPr="000246A8">
              <w:rPr>
                <w:rFonts w:ascii="Times New Roman" w:hAnsi="Times New Roman" w:cs="Times New Roman"/>
                <w:b/>
                <w:bCs/>
                <w:sz w:val="24"/>
                <w:szCs w:val="24"/>
                <w:lang w:val="uk-UA"/>
              </w:rPr>
              <w:t>Свистунова Карина ,Сургай Дар’я.</w:t>
            </w:r>
            <w:r w:rsidRPr="000246A8">
              <w:rPr>
                <w:rFonts w:ascii="Times New Roman" w:hAnsi="Times New Roman" w:cs="Times New Roman"/>
                <w:b/>
                <w:bCs/>
                <w:caps/>
                <w:color w:val="000000"/>
                <w:sz w:val="24"/>
                <w:szCs w:val="24"/>
                <w:lang w:val="uk-UA"/>
              </w:rPr>
              <w:t xml:space="preserve"> </w:t>
            </w:r>
            <w:r w:rsidRPr="000246A8">
              <w:rPr>
                <w:rFonts w:ascii="Times New Roman" w:hAnsi="Times New Roman" w:cs="Times New Roman"/>
                <w:bCs/>
                <w:i/>
                <w:caps/>
                <w:color w:val="000000"/>
                <w:sz w:val="24"/>
                <w:szCs w:val="24"/>
                <w:lang w:val="uk-UA"/>
              </w:rPr>
              <w:t>Школа – осередок соціальної інфраструктури села Подоли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Times New Roman" w:hAnsi="Times New Roman" w:cs="Times New Roman"/>
                <w:b/>
                <w:sz w:val="24"/>
                <w:szCs w:val="24"/>
                <w:lang w:val="uk-UA"/>
              </w:rPr>
            </w:pPr>
            <w:r w:rsidRPr="000246A8">
              <w:rPr>
                <w:rFonts w:ascii="Times New Roman" w:eastAsia="Times New Roman" w:hAnsi="Times New Roman" w:cs="Times New Roman"/>
                <w:b/>
                <w:sz w:val="24"/>
                <w:szCs w:val="24"/>
                <w:lang w:val="uk-UA"/>
              </w:rPr>
              <w:t xml:space="preserve">Седова Анна. </w:t>
            </w:r>
            <w:r w:rsidRPr="000246A8">
              <w:rPr>
                <w:rFonts w:ascii="Times New Roman" w:eastAsia="Times New Roman" w:hAnsi="Times New Roman" w:cs="Times New Roman"/>
                <w:i/>
                <w:sz w:val="24"/>
                <w:szCs w:val="24"/>
                <w:lang w:val="uk-UA"/>
              </w:rPr>
              <w:t>РУШНИКИ В ОБРЯДОВОСТІ УКРАЇНЦІВ КУП’ЯНЩИНИ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Семенова Анастасія. </w:t>
            </w:r>
            <w:r w:rsidRPr="000246A8">
              <w:rPr>
                <w:rFonts w:ascii="Times New Roman" w:hAnsi="Times New Roman" w:cs="Times New Roman"/>
                <w:i/>
                <w:sz w:val="24"/>
                <w:szCs w:val="24"/>
                <w:lang w:val="ru-RU"/>
              </w:rPr>
              <w:t>І ПАМ'ЯТЬ ОЖИВА ВОГНЕМ ПЕКУЧИХ РАН НІКОЛИ НЕ ЗАБУТИ НАМ ТЕБЕ, АФГАНІСТАН</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autoSpaceDE w:val="0"/>
              <w:autoSpaceDN w:val="0"/>
              <w:adjustRightInd w:val="0"/>
              <w:rPr>
                <w:rFonts w:ascii="Times New Roman" w:hAnsi="Times New Roman" w:cs="Times New Roman"/>
                <w:b/>
                <w:color w:val="000000"/>
                <w:sz w:val="24"/>
                <w:szCs w:val="24"/>
                <w:lang w:val="uk-UA"/>
              </w:rPr>
            </w:pPr>
            <w:r w:rsidRPr="000246A8">
              <w:rPr>
                <w:rFonts w:ascii="Times New Roman" w:hAnsi="Times New Roman" w:cs="Times New Roman"/>
                <w:b/>
                <w:color w:val="000000"/>
                <w:sz w:val="24"/>
                <w:szCs w:val="24"/>
                <w:lang w:val="uk-UA"/>
              </w:rPr>
              <w:t xml:space="preserve">Сергієнко Віта. </w:t>
            </w:r>
            <w:r w:rsidRPr="000246A8">
              <w:rPr>
                <w:rFonts w:ascii="Times New Roman" w:hAnsi="Times New Roman" w:cs="Times New Roman"/>
                <w:i/>
                <w:color w:val="000000"/>
                <w:sz w:val="24"/>
                <w:szCs w:val="24"/>
                <w:lang w:val="uk-UA"/>
              </w:rPr>
              <w:t>ЦЕРКОВНЕ ЗОДЧЕСТВО ХАРКОВА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b/>
                <w:sz w:val="24"/>
                <w:szCs w:val="24"/>
                <w:lang w:val="uk-UA"/>
              </w:rPr>
              <w:t>Сердюк Анна.</w:t>
            </w:r>
            <w:r w:rsidRPr="000246A8">
              <w:rPr>
                <w:rFonts w:ascii="Times New Roman" w:hAnsi="Times New Roman" w:cs="Times New Roman"/>
                <w:b/>
                <w:sz w:val="24"/>
                <w:szCs w:val="24"/>
                <w:lang w:val="uk-UA"/>
              </w:rPr>
              <w:t xml:space="preserve"> </w:t>
            </w:r>
            <w:r w:rsidRPr="000246A8">
              <w:rPr>
                <w:rFonts w:ascii="Times New Roman" w:hAnsi="Times New Roman" w:cs="Times New Roman"/>
                <w:i/>
                <w:sz w:val="24"/>
                <w:szCs w:val="24"/>
                <w:lang w:val="uk-UA"/>
              </w:rPr>
              <w:t>«ПРЯДУ, ПРЯДУ МИЧКУ, ПРИЙДИ, ПРИЙДИ ГРИЦЬКУ…»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Сидора Олексій. </w:t>
            </w:r>
            <w:r w:rsidRPr="000246A8">
              <w:rPr>
                <w:rFonts w:ascii="Times New Roman" w:hAnsi="Times New Roman"/>
                <w:i/>
                <w:sz w:val="24"/>
                <w:szCs w:val="24"/>
                <w:lang w:val="uk-UA"/>
              </w:rPr>
              <w:t>ПОДВИГ,ЩО ЗАЛИШИТЬСЯ У ВІКАХ</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ru-RU"/>
              </w:rPr>
            </w:pPr>
            <w:r w:rsidRPr="000246A8">
              <w:rPr>
                <w:rFonts w:ascii="Times New Roman" w:hAnsi="Times New Roman" w:cs="Times New Roman"/>
                <w:b/>
                <w:sz w:val="24"/>
                <w:szCs w:val="24"/>
                <w:lang w:val="ru-RU"/>
              </w:rPr>
              <w:t>Сисоєв Богдан.</w:t>
            </w:r>
            <w:r w:rsidRPr="000246A8">
              <w:rPr>
                <w:rFonts w:ascii="Times New Roman" w:hAnsi="Times New Roman" w:cs="Times New Roman"/>
                <w:b/>
                <w:caps/>
                <w:sz w:val="24"/>
                <w:szCs w:val="24"/>
                <w:lang w:val="ru-RU"/>
              </w:rPr>
              <w:t xml:space="preserve"> </w:t>
            </w:r>
            <w:r w:rsidRPr="000246A8">
              <w:rPr>
                <w:rFonts w:ascii="Times New Roman" w:hAnsi="Times New Roman" w:cs="Times New Roman"/>
                <w:i/>
                <w:caps/>
                <w:sz w:val="24"/>
                <w:szCs w:val="24"/>
                <w:lang w:val="ru-RU"/>
              </w:rPr>
              <w:t>НЕЧИПОРЕНКО МИКОЛА ГАВРИЛОВИЧ – ГЕРОЙ РАДЯНСЬКОГО СОЮЗУ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Смагло Дар’я. </w:t>
            </w:r>
            <w:r w:rsidRPr="000246A8">
              <w:rPr>
                <w:rFonts w:ascii="Times New Roman" w:hAnsi="Times New Roman" w:cs="Times New Roman"/>
                <w:i/>
                <w:sz w:val="24"/>
                <w:szCs w:val="24"/>
                <w:lang w:val="uk-UA"/>
              </w:rPr>
              <w:t>ЧУДОТВОРНІ ІКОНИ БОЖОЇ МАТЕРІ В ХРАМАХ ТА МОНАСТИРЯХ  ХАРКІВЩИНИ (ІСТОРІЯ ЯВЛЕННЯ ТА ІКОНОГРАФІЧНІ ТИПИ)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Смолянюк Валентина. </w:t>
            </w:r>
            <w:r w:rsidRPr="000246A8">
              <w:rPr>
                <w:rFonts w:ascii="Times New Roman" w:hAnsi="Times New Roman" w:cs="Times New Roman"/>
                <w:i/>
                <w:sz w:val="24"/>
                <w:szCs w:val="24"/>
                <w:lang w:val="uk-UA"/>
              </w:rPr>
              <w:t>МАЛІ РІЧКИ ДВОРІЧАНЩИНИ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Стародубцева Олена. </w:t>
            </w:r>
            <w:r w:rsidRPr="000246A8">
              <w:rPr>
                <w:rFonts w:ascii="Times New Roman" w:hAnsi="Times New Roman" w:cs="Times New Roman"/>
                <w:i/>
                <w:sz w:val="24"/>
                <w:szCs w:val="24"/>
                <w:lang w:val="uk-UA"/>
              </w:rPr>
              <w:t>ТУРИСТИЧНІ РЕСУРСИ ПУТИВЛЯ ТА ПЕРСПЕКТИВА ЇХ РОЗВИТКУ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common"/>
              <w:shd w:val="clear" w:color="auto" w:fill="FFFFFF"/>
              <w:spacing w:before="0" w:beforeAutospacing="0" w:after="0" w:afterAutospacing="0"/>
              <w:rPr>
                <w:b/>
                <w:lang w:val="uk-UA"/>
              </w:rPr>
            </w:pPr>
            <w:r w:rsidRPr="000246A8">
              <w:rPr>
                <w:b/>
                <w:lang w:val="uk-UA"/>
              </w:rPr>
              <w:t xml:space="preserve">Судак Лідія, Колодяжна Анна. </w:t>
            </w:r>
            <w:r w:rsidRPr="000246A8">
              <w:rPr>
                <w:i/>
                <w:lang w:val="uk-UA"/>
              </w:rPr>
              <w:t>А НАД СВІТОМ УКРАЇНСЬКА ВИШИВКА ЦВІТЕ</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eastAsia="Calibri" w:hAnsi="Times New Roman" w:cs="Times New Roman"/>
                <w:b/>
                <w:sz w:val="24"/>
                <w:szCs w:val="24"/>
                <w:lang w:val="uk-UA" w:eastAsia="uk-UA"/>
              </w:rPr>
              <w:t>Султанов Андрій.</w:t>
            </w:r>
            <w:r w:rsidRPr="000246A8">
              <w:rPr>
                <w:rFonts w:ascii="Times New Roman" w:hAnsi="Times New Roman"/>
                <w:b/>
                <w:sz w:val="24"/>
                <w:szCs w:val="24"/>
                <w:lang w:val="uk-UA"/>
              </w:rPr>
              <w:t xml:space="preserve"> </w:t>
            </w:r>
            <w:r w:rsidRPr="000246A8">
              <w:rPr>
                <w:rFonts w:ascii="Times New Roman" w:hAnsi="Times New Roman"/>
                <w:i/>
                <w:sz w:val="24"/>
                <w:szCs w:val="24"/>
                <w:lang w:val="uk-UA"/>
              </w:rPr>
              <w:t xml:space="preserve">УКРАЇНСЬКЕ КОЗАЦТВО У ВІЙНАХ РОСІЙСЬКОЇ ТА ОСМАНСЬКОЇ ІМПЕРІЙ ДРУГОЇ  ПОЛОВИНИ </w:t>
            </w:r>
            <w:r w:rsidRPr="000246A8">
              <w:rPr>
                <w:rFonts w:ascii="Times New Roman" w:hAnsi="Times New Roman"/>
                <w:i/>
                <w:sz w:val="24"/>
                <w:szCs w:val="24"/>
              </w:rPr>
              <w:t>XVIII</w:t>
            </w:r>
            <w:r w:rsidRPr="000246A8">
              <w:rPr>
                <w:rFonts w:ascii="Times New Roman" w:hAnsi="Times New Roman"/>
                <w:i/>
                <w:sz w:val="24"/>
                <w:szCs w:val="24"/>
                <w:lang w:val="uk-UA"/>
              </w:rPr>
              <w:t xml:space="preserve"> – ПЕРШОЇ ПОЛОВИНИ </w:t>
            </w:r>
            <w:r w:rsidRPr="000246A8">
              <w:rPr>
                <w:rFonts w:ascii="Times New Roman" w:hAnsi="Times New Roman"/>
                <w:i/>
                <w:sz w:val="24"/>
                <w:szCs w:val="24"/>
              </w:rPr>
              <w:t>XIX</w:t>
            </w:r>
            <w:r w:rsidRPr="000246A8">
              <w:rPr>
                <w:rFonts w:ascii="Times New Roman" w:hAnsi="Times New Roman"/>
                <w:i/>
                <w:sz w:val="24"/>
                <w:szCs w:val="24"/>
                <w:lang w:val="uk-UA"/>
              </w:rPr>
              <w:t>СТОЛІТЬ</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b/>
                <w:sz w:val="24"/>
                <w:szCs w:val="24"/>
                <w:lang w:val="ru-RU"/>
              </w:rPr>
              <w:t>Суркова Анастасія.</w:t>
            </w:r>
            <w:r w:rsidRPr="000246A8">
              <w:rPr>
                <w:rFonts w:ascii="Times New Roman" w:hAnsi="Times New Roman" w:cs="Times New Roman"/>
                <w:b/>
                <w:sz w:val="24"/>
                <w:szCs w:val="24"/>
                <w:lang w:val="ru-RU"/>
              </w:rPr>
              <w:t xml:space="preserve"> </w:t>
            </w:r>
            <w:r w:rsidRPr="000246A8">
              <w:rPr>
                <w:rFonts w:ascii="Times New Roman" w:hAnsi="Times New Roman" w:cs="Times New Roman"/>
                <w:i/>
                <w:sz w:val="24"/>
                <w:szCs w:val="24"/>
                <w:lang w:val="ru-RU"/>
              </w:rPr>
              <w:t>МИ ДИВОМ ЗАЛИШИЛИСЬ ЖИВІ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b/>
                <w:sz w:val="24"/>
                <w:szCs w:val="24"/>
                <w:lang w:val="ru-RU"/>
              </w:rPr>
            </w:pPr>
            <w:r w:rsidRPr="000246A8">
              <w:rPr>
                <w:rFonts w:ascii="Times New Roman" w:hAnsi="Times New Roman" w:cs="Times New Roman"/>
                <w:b/>
                <w:sz w:val="24"/>
                <w:szCs w:val="24"/>
                <w:lang w:val="uk-UA"/>
              </w:rPr>
              <w:t>Сухина Юлія</w:t>
            </w:r>
            <w:r w:rsidRPr="000246A8">
              <w:rPr>
                <w:rFonts w:ascii="Times New Roman" w:hAnsi="Times New Roman" w:cs="Times New Roman"/>
                <w:sz w:val="24"/>
                <w:szCs w:val="24"/>
                <w:lang w:val="uk-UA"/>
              </w:rPr>
              <w:t>.</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Що ми знаємо про карантинні бур'яни?  Чи важлива  проблема  амброзії для смт. Борова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Тараненко Анна. </w:t>
            </w:r>
            <w:r w:rsidRPr="000246A8">
              <w:rPr>
                <w:rFonts w:ascii="Times New Roman" w:hAnsi="Times New Roman" w:cs="Times New Roman"/>
                <w:i/>
                <w:sz w:val="24"/>
                <w:szCs w:val="24"/>
                <w:lang w:val="uk-UA"/>
              </w:rPr>
              <w:t>ХУДОЖНИКИ-АМАТОРИ РІДНОГО МІСТА ДЕРГАЧІ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sz w:val="24"/>
                <w:szCs w:val="24"/>
              </w:rPr>
            </w:pPr>
            <w:r w:rsidRPr="000246A8">
              <w:rPr>
                <w:rFonts w:ascii="Times New Roman" w:hAnsi="Times New Roman"/>
                <w:b/>
                <w:sz w:val="24"/>
                <w:szCs w:val="24"/>
              </w:rPr>
              <w:t xml:space="preserve">Тарапата Артем. </w:t>
            </w:r>
            <w:r w:rsidRPr="000246A8">
              <w:rPr>
                <w:rFonts w:ascii="Times New Roman" w:hAnsi="Times New Roman"/>
                <w:i/>
                <w:sz w:val="24"/>
                <w:szCs w:val="24"/>
              </w:rPr>
              <w:t>ТЕХНОГЕННІ ФОРМИ РЕЛЬЄФУ ВАЛКІВСЬКОЇ МІСЬКОЇ РАДИ ХАРКІВСЬКОЇ ОБЛАСТІ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i/>
                <w:sz w:val="24"/>
                <w:szCs w:val="24"/>
              </w:rPr>
            </w:pPr>
            <w:r w:rsidRPr="000246A8">
              <w:rPr>
                <w:rFonts w:ascii="Times New Roman" w:hAnsi="Times New Roman"/>
                <w:b/>
                <w:sz w:val="24"/>
                <w:szCs w:val="24"/>
              </w:rPr>
              <w:t xml:space="preserve">Тарасенко Вікторія. </w:t>
            </w:r>
            <w:r w:rsidRPr="000246A8">
              <w:rPr>
                <w:rFonts w:ascii="Times New Roman" w:hAnsi="Times New Roman"/>
                <w:i/>
                <w:sz w:val="24"/>
                <w:szCs w:val="24"/>
              </w:rPr>
              <w:t xml:space="preserve">ДОЛІ ЖИТЕЛІВ СЕЛА ДОБРОВІЛЛЯ БЛИЗНЮКІВСЬКОГО РАЙОНУ </w:t>
            </w:r>
          </w:p>
          <w:p w:rsidR="00661DB1" w:rsidRPr="000246A8" w:rsidRDefault="00661DB1" w:rsidP="005B144B">
            <w:pPr>
              <w:pStyle w:val="a5"/>
              <w:rPr>
                <w:rFonts w:ascii="Times New Roman" w:hAnsi="Times New Roman"/>
                <w:b/>
                <w:sz w:val="24"/>
                <w:szCs w:val="24"/>
              </w:rPr>
            </w:pPr>
            <w:r w:rsidRPr="000246A8">
              <w:rPr>
                <w:rFonts w:ascii="Times New Roman" w:hAnsi="Times New Roman"/>
                <w:i/>
                <w:sz w:val="24"/>
                <w:szCs w:val="24"/>
              </w:rPr>
              <w:t>В РОКИ ДРУГОЇ СВІТОВОЇ ВІЙНИ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rPr>
                <w:rFonts w:ascii="Times New Roman" w:hAnsi="Times New Roman" w:cs="Times New Roman"/>
                <w:b/>
                <w:sz w:val="24"/>
                <w:szCs w:val="24"/>
                <w:lang w:val="uk-UA" w:eastAsia="ru-RU"/>
              </w:rPr>
            </w:pPr>
            <w:r w:rsidRPr="000246A8">
              <w:rPr>
                <w:rFonts w:ascii="Times New Roman" w:hAnsi="Times New Roman" w:cs="Times New Roman"/>
                <w:b/>
                <w:bCs/>
                <w:sz w:val="24"/>
                <w:szCs w:val="24"/>
                <w:lang w:val="uk-UA" w:eastAsia="ru-RU"/>
              </w:rPr>
              <w:t>Тарасенко Любов.</w:t>
            </w:r>
            <w:r w:rsidRPr="000246A8">
              <w:rPr>
                <w:rFonts w:ascii="Times New Roman" w:hAnsi="Times New Roman" w:cs="Times New Roman"/>
                <w:b/>
                <w:sz w:val="24"/>
                <w:szCs w:val="24"/>
                <w:lang w:val="uk-UA" w:eastAsia="ru-RU"/>
              </w:rPr>
              <w:t xml:space="preserve"> </w:t>
            </w:r>
            <w:r w:rsidRPr="000246A8">
              <w:rPr>
                <w:rFonts w:ascii="Times New Roman" w:hAnsi="Times New Roman" w:cs="Times New Roman"/>
                <w:i/>
                <w:sz w:val="24"/>
                <w:szCs w:val="24"/>
                <w:lang w:val="uk-UA" w:eastAsia="ru-RU"/>
              </w:rPr>
              <w:t xml:space="preserve">СТАН І ПЕРСПЕКТИВИ ЕКОЛОГІЧНОЇ МЕРЕЖІ ДВОРІЧАНСЬКОГО РАЙОНУ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tabs>
                <w:tab w:val="left" w:pos="284"/>
                <w:tab w:val="left" w:pos="426"/>
              </w:tabs>
              <w:rPr>
                <w:rFonts w:ascii="Times New Roman" w:hAnsi="Times New Roman"/>
                <w:b/>
                <w:sz w:val="24"/>
                <w:szCs w:val="24"/>
                <w:lang w:val="uk-UA"/>
              </w:rPr>
            </w:pPr>
            <w:r w:rsidRPr="000246A8">
              <w:rPr>
                <w:rFonts w:ascii="Times New Roman" w:hAnsi="Times New Roman"/>
                <w:b/>
                <w:sz w:val="24"/>
                <w:szCs w:val="24"/>
                <w:lang w:val="uk-UA"/>
              </w:rPr>
              <w:t xml:space="preserve">Тарасенко Марія. </w:t>
            </w:r>
            <w:r w:rsidRPr="000246A8">
              <w:rPr>
                <w:rFonts w:ascii="Times New Roman" w:hAnsi="Times New Roman"/>
                <w:i/>
                <w:sz w:val="24"/>
                <w:szCs w:val="24"/>
                <w:lang w:val="uk-UA"/>
              </w:rPr>
              <w:t>ПИСЬМЕННИКИ І ПОЕТИ КУП’ЯНСЬКОГО ТА ДВОРІЧАНСЬКОГО РАЙОНІВ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Times New Roman" w:hAnsi="Times New Roman" w:cs="Times New Roman"/>
                <w:b/>
                <w:bCs/>
                <w:iCs/>
                <w:caps/>
                <w:color w:val="000000"/>
                <w:sz w:val="24"/>
                <w:szCs w:val="24"/>
                <w:lang w:val="uk-UA"/>
              </w:rPr>
            </w:pPr>
            <w:r w:rsidRPr="000246A8">
              <w:rPr>
                <w:rFonts w:ascii="Times New Roman" w:eastAsia="Calibri" w:hAnsi="Times New Roman" w:cs="Times New Roman"/>
                <w:b/>
                <w:bCs/>
                <w:sz w:val="24"/>
                <w:szCs w:val="24"/>
                <w:lang w:val="ru-RU" w:eastAsia="ru-RU"/>
              </w:rPr>
              <w:t xml:space="preserve">Татьянко </w:t>
            </w:r>
            <w:r w:rsidRPr="000246A8">
              <w:rPr>
                <w:rFonts w:ascii="Times New Roman" w:eastAsia="Calibri" w:hAnsi="Times New Roman" w:cs="Times New Roman"/>
                <w:b/>
                <w:bCs/>
                <w:sz w:val="24"/>
                <w:szCs w:val="24"/>
                <w:lang w:val="uk-UA" w:eastAsia="ru-RU"/>
              </w:rPr>
              <w:t xml:space="preserve">Олександр. </w:t>
            </w:r>
            <w:r w:rsidRPr="000246A8">
              <w:rPr>
                <w:rFonts w:ascii="Times New Roman" w:eastAsia="Times New Roman" w:hAnsi="Times New Roman" w:cs="Times New Roman"/>
                <w:bCs/>
                <w:i/>
                <w:iCs/>
                <w:caps/>
                <w:color w:val="000000"/>
                <w:sz w:val="24"/>
                <w:szCs w:val="24"/>
                <w:lang w:val="uk-UA"/>
              </w:rPr>
              <w:t>Вірні  сини свого народу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widowControl w:val="0"/>
              <w:autoSpaceDE w:val="0"/>
              <w:autoSpaceDN w:val="0"/>
              <w:adjustRightInd w:val="0"/>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Творча група «Пошук» шкільного історико-краєзнавчого музею: Стогній Неля, Баранова Діана, Міщенко Аліна. </w:t>
            </w:r>
            <w:r w:rsidRPr="000246A8">
              <w:rPr>
                <w:rFonts w:ascii="Times New Roman" w:hAnsi="Times New Roman" w:cs="Times New Roman"/>
                <w:i/>
                <w:sz w:val="24"/>
                <w:szCs w:val="24"/>
                <w:lang w:val="uk-UA"/>
              </w:rPr>
              <w:t>ШКІЛЬНИЙ ІСТОРИКО-КРАЄЗНАВЧИЙ МУЗЕЙ ЯК ОСНОВА ВИХОВАННЯ ДУХОВНОСТІ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Терехов Петро. </w:t>
            </w:r>
            <w:r w:rsidRPr="000246A8">
              <w:rPr>
                <w:rFonts w:ascii="Times New Roman" w:hAnsi="Times New Roman" w:cs="Times New Roman"/>
                <w:i/>
                <w:sz w:val="24"/>
                <w:szCs w:val="24"/>
                <w:lang w:val="uk-UA"/>
              </w:rPr>
              <w:t>ГЕРОЇ НЕ ВМИРАЮТЬ</w:t>
            </w:r>
            <w:r w:rsidRPr="000246A8">
              <w:rPr>
                <w:rFonts w:ascii="Times New Roman" w:hAnsi="Times New Roman" w:cs="Times New Roman"/>
                <w:b/>
                <w:sz w:val="24"/>
                <w:szCs w:val="24"/>
                <w:lang w:val="uk-UA"/>
              </w:rPr>
              <w:t xml:space="preserve"> </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i/>
                <w:sz w:val="24"/>
                <w:szCs w:val="24"/>
                <w:lang w:val="uk-UA"/>
              </w:rPr>
            </w:pPr>
            <w:r w:rsidRPr="000246A8">
              <w:rPr>
                <w:rFonts w:ascii="Times New Roman" w:hAnsi="Times New Roman" w:cs="Times New Roman"/>
                <w:b/>
                <w:sz w:val="24"/>
                <w:szCs w:val="24"/>
                <w:lang w:val="uk-UA"/>
              </w:rPr>
              <w:t xml:space="preserve">Ткач Владислава. </w:t>
            </w:r>
            <w:r w:rsidRPr="000246A8">
              <w:rPr>
                <w:rFonts w:ascii="Times New Roman" w:hAnsi="Times New Roman" w:cs="Times New Roman"/>
                <w:i/>
                <w:sz w:val="24"/>
                <w:szCs w:val="24"/>
                <w:lang w:val="uk-UA"/>
              </w:rPr>
              <w:t>ПОЯВА БІЖЕНСТВА ЯК СОЦІАЛЬНОГО ЯВИЩА В УКРАЇНІ</w:t>
            </w:r>
          </w:p>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i/>
                <w:sz w:val="24"/>
                <w:szCs w:val="24"/>
                <w:lang w:val="uk-UA"/>
              </w:rPr>
              <w:t>ПІД ЧАС ПЕРШОЇ СВІТОВОЇ ВІЙНИ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pStyle w:val="a5"/>
              <w:rPr>
                <w:rFonts w:ascii="Times New Roman" w:hAnsi="Times New Roman"/>
                <w:b/>
                <w:caps/>
                <w:sz w:val="24"/>
                <w:szCs w:val="24"/>
              </w:rPr>
            </w:pPr>
            <w:r w:rsidRPr="000246A8">
              <w:rPr>
                <w:rFonts w:ascii="Times New Roman" w:hAnsi="Times New Roman"/>
                <w:b/>
                <w:sz w:val="24"/>
                <w:szCs w:val="24"/>
              </w:rPr>
              <w:t>Туник Віталій.</w:t>
            </w:r>
            <w:r w:rsidRPr="000246A8">
              <w:rPr>
                <w:rFonts w:ascii="Times New Roman" w:hAnsi="Times New Roman"/>
                <w:b/>
                <w:caps/>
                <w:sz w:val="24"/>
                <w:szCs w:val="24"/>
              </w:rPr>
              <w:t xml:space="preserve"> </w:t>
            </w:r>
            <w:r w:rsidRPr="000246A8">
              <w:rPr>
                <w:rFonts w:ascii="Times New Roman" w:hAnsi="Times New Roman"/>
                <w:i/>
                <w:caps/>
                <w:sz w:val="24"/>
                <w:szCs w:val="24"/>
              </w:rPr>
              <w:t>Український костюм –частка народної душі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contextualSpacing/>
              <w:rPr>
                <w:rFonts w:ascii="Times New Roman" w:hAnsi="Times New Roman"/>
                <w:b/>
                <w:sz w:val="24"/>
                <w:szCs w:val="24"/>
                <w:lang w:val="ru-RU"/>
              </w:rPr>
            </w:pPr>
            <w:r w:rsidRPr="000246A8">
              <w:rPr>
                <w:rFonts w:ascii="Times New Roman" w:hAnsi="Times New Roman"/>
                <w:b/>
                <w:sz w:val="24"/>
                <w:szCs w:val="24"/>
                <w:lang w:val="ru-RU"/>
              </w:rPr>
              <w:t xml:space="preserve">Ученики 5-го класса </w:t>
            </w:r>
            <w:r w:rsidRPr="000246A8">
              <w:rPr>
                <w:rFonts w:ascii="Times New Roman" w:hAnsi="Times New Roman"/>
                <w:sz w:val="24"/>
                <w:szCs w:val="24"/>
                <w:lang w:val="ru-RU"/>
              </w:rPr>
              <w:t>Харьковской общеобразовательной школы №126.</w:t>
            </w:r>
            <w:r w:rsidRPr="000246A8">
              <w:rPr>
                <w:rFonts w:ascii="Times New Roman" w:hAnsi="Times New Roman"/>
                <w:b/>
                <w:sz w:val="24"/>
                <w:szCs w:val="24"/>
                <w:lang w:val="ru-RU"/>
              </w:rPr>
              <w:t xml:space="preserve"> </w:t>
            </w:r>
            <w:r w:rsidRPr="000246A8">
              <w:rPr>
                <w:rFonts w:ascii="Times New Roman" w:hAnsi="Times New Roman"/>
                <w:i/>
                <w:caps/>
                <w:sz w:val="24"/>
                <w:szCs w:val="24"/>
                <w:lang w:val="ru-RU"/>
              </w:rPr>
              <w:t>Незабытые имена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contextualSpacing/>
              <w:rPr>
                <w:rFonts w:ascii="Times New Roman" w:hAnsi="Times New Roman"/>
                <w:b/>
                <w:sz w:val="24"/>
                <w:szCs w:val="24"/>
                <w:lang w:val="ru-RU"/>
              </w:rPr>
            </w:pPr>
            <w:r w:rsidRPr="000246A8">
              <w:rPr>
                <w:rFonts w:ascii="Times New Roman" w:hAnsi="Times New Roman"/>
                <w:b/>
                <w:sz w:val="24"/>
                <w:szCs w:val="24"/>
                <w:lang w:val="ru-RU"/>
              </w:rPr>
              <w:t xml:space="preserve">Ученики 5-го класса </w:t>
            </w:r>
            <w:r w:rsidRPr="000246A8">
              <w:rPr>
                <w:rFonts w:ascii="Times New Roman" w:hAnsi="Times New Roman"/>
                <w:sz w:val="24"/>
                <w:szCs w:val="24"/>
                <w:lang w:val="ru-RU"/>
              </w:rPr>
              <w:t>Харьковской общеобразовательной школы №126</w:t>
            </w:r>
            <w:r w:rsidRPr="000246A8">
              <w:rPr>
                <w:rFonts w:ascii="Times New Roman" w:hAnsi="Times New Roman"/>
                <w:b/>
                <w:sz w:val="24"/>
                <w:szCs w:val="24"/>
                <w:lang w:val="ru-RU"/>
              </w:rPr>
              <w:t>.</w:t>
            </w:r>
            <w:r w:rsidRPr="000246A8">
              <w:rPr>
                <w:rFonts w:ascii="Times New Roman" w:hAnsi="Times New Roman"/>
                <w:sz w:val="24"/>
                <w:szCs w:val="24"/>
                <w:lang w:val="ru-RU"/>
              </w:rPr>
              <w:t xml:space="preserve"> </w:t>
            </w:r>
            <w:r w:rsidRPr="000246A8">
              <w:rPr>
                <w:rFonts w:ascii="Times New Roman" w:hAnsi="Times New Roman"/>
                <w:i/>
                <w:sz w:val="24"/>
                <w:szCs w:val="24"/>
                <w:lang w:val="ru-RU"/>
              </w:rPr>
              <w:t>ЗАБЫТАЯ ВОЙНА - НЕЗАБЫТЫЕ ГЕРОИ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tabs>
                <w:tab w:val="left" w:pos="6151"/>
              </w:tabs>
              <w:rPr>
                <w:rFonts w:ascii="Times New Roman" w:hAnsi="Times New Roman" w:cs="Times New Roman"/>
                <w:sz w:val="24"/>
                <w:szCs w:val="24"/>
                <w:lang w:val="uk-UA"/>
              </w:rPr>
            </w:pPr>
            <w:r w:rsidRPr="000246A8">
              <w:rPr>
                <w:rFonts w:ascii="Times New Roman" w:hAnsi="Times New Roman" w:cs="Times New Roman"/>
                <w:b/>
                <w:sz w:val="24"/>
                <w:szCs w:val="24"/>
                <w:lang w:val="uk-UA"/>
              </w:rPr>
              <w:t>Учні 8-А класу</w:t>
            </w:r>
            <w:r w:rsidRPr="000246A8">
              <w:rPr>
                <w:rFonts w:ascii="Times New Roman" w:hAnsi="Times New Roman" w:cs="Times New Roman"/>
                <w:sz w:val="24"/>
                <w:szCs w:val="24"/>
                <w:lang w:val="uk-UA"/>
              </w:rPr>
              <w:t xml:space="preserve"> Харківської загальноосвітньої школи І-ІІІ ступенів №104 Харківської </w:t>
            </w:r>
            <w:r w:rsidRPr="000246A8">
              <w:rPr>
                <w:rFonts w:ascii="Times New Roman" w:hAnsi="Times New Roman" w:cs="Times New Roman"/>
                <w:sz w:val="24"/>
                <w:szCs w:val="24"/>
                <w:lang w:val="uk-UA"/>
              </w:rPr>
              <w:lastRenderedPageBreak/>
              <w:t xml:space="preserve">міської ради. </w:t>
            </w:r>
            <w:r w:rsidRPr="00661DB1">
              <w:rPr>
                <w:rFonts w:ascii="Times New Roman" w:hAnsi="Times New Roman" w:cs="Times New Roman"/>
                <w:i/>
                <w:caps/>
                <w:sz w:val="23"/>
                <w:szCs w:val="23"/>
                <w:lang w:val="uk-UA"/>
              </w:rPr>
              <w:t>Чоловічий народний костюм Слобожанщини к. ХІХ – поч. ХХ ст.</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autoSpaceDE w:val="0"/>
              <w:autoSpaceDN w:val="0"/>
              <w:adjustRightInd w:val="0"/>
              <w:rPr>
                <w:rFonts w:ascii="Times New Roman" w:hAnsi="Times New Roman" w:cs="Times New Roman"/>
                <w:color w:val="000000"/>
                <w:sz w:val="24"/>
                <w:szCs w:val="24"/>
                <w:highlight w:val="white"/>
                <w:lang w:val="uk-UA"/>
              </w:rPr>
            </w:pPr>
            <w:r w:rsidRPr="000246A8">
              <w:rPr>
                <w:rFonts w:ascii="Times New Roman" w:hAnsi="Times New Roman" w:cs="Times New Roman"/>
                <w:b/>
                <w:color w:val="000000"/>
                <w:sz w:val="24"/>
                <w:szCs w:val="24"/>
                <w:highlight w:val="white"/>
                <w:lang w:val="uk-UA"/>
              </w:rPr>
              <w:lastRenderedPageBreak/>
              <w:t>У</w:t>
            </w:r>
            <w:r w:rsidRPr="000246A8">
              <w:rPr>
                <w:rFonts w:ascii="Times New Roman" w:hAnsi="Times New Roman" w:cs="Times New Roman"/>
                <w:b/>
                <w:bCs/>
                <w:color w:val="000000"/>
                <w:sz w:val="24"/>
                <w:szCs w:val="24"/>
                <w:highlight w:val="white"/>
                <w:lang w:val="uk-UA"/>
              </w:rPr>
              <w:t>чні 2-а класу</w:t>
            </w:r>
            <w:r w:rsidRPr="000246A8">
              <w:rPr>
                <w:rFonts w:ascii="Times New Roman" w:hAnsi="Times New Roman" w:cs="Times New Roman"/>
                <w:color w:val="000000"/>
                <w:sz w:val="24"/>
                <w:szCs w:val="24"/>
                <w:lang w:val="uk-UA"/>
              </w:rPr>
              <w:t xml:space="preserve"> </w:t>
            </w:r>
            <w:r w:rsidRPr="000246A8">
              <w:rPr>
                <w:rFonts w:ascii="Times New Roman" w:hAnsi="Times New Roman" w:cs="Times New Roman"/>
                <w:sz w:val="24"/>
                <w:szCs w:val="24"/>
                <w:lang w:val="uk-UA"/>
              </w:rPr>
              <w:t>Андріївської ЗОШ І-ІІІ ступенів №1</w:t>
            </w:r>
            <w:r w:rsidRPr="000246A8">
              <w:rPr>
                <w:rFonts w:ascii="Times New Roman" w:hAnsi="Times New Roman" w:cs="Times New Roman"/>
                <w:color w:val="000000"/>
                <w:sz w:val="24"/>
                <w:szCs w:val="24"/>
                <w:lang w:val="uk-UA"/>
              </w:rPr>
              <w:t xml:space="preserve"> </w:t>
            </w:r>
            <w:r w:rsidRPr="000246A8">
              <w:rPr>
                <w:rFonts w:ascii="Times New Roman" w:hAnsi="Times New Roman" w:cs="Times New Roman"/>
                <w:sz w:val="24"/>
                <w:szCs w:val="24"/>
                <w:lang w:val="uk-UA"/>
              </w:rPr>
              <w:t>Балаклійської районної ради Харківської області</w:t>
            </w:r>
            <w:r w:rsidRPr="000246A8">
              <w:rPr>
                <w:rFonts w:ascii="Times New Roman" w:hAnsi="Times New Roman" w:cs="Times New Roman"/>
                <w:color w:val="000000"/>
                <w:sz w:val="24"/>
                <w:szCs w:val="24"/>
                <w:highlight w:val="white"/>
                <w:lang w:val="uk-UA"/>
              </w:rPr>
              <w:t xml:space="preserve">. </w:t>
            </w:r>
            <w:r w:rsidRPr="000246A8">
              <w:rPr>
                <w:rFonts w:ascii="Times New Roman" w:hAnsi="Times New Roman" w:cs="Times New Roman"/>
                <w:bCs/>
                <w:i/>
                <w:color w:val="000000"/>
                <w:sz w:val="24"/>
                <w:szCs w:val="24"/>
                <w:highlight w:val="white"/>
                <w:lang w:val="uk-UA"/>
              </w:rPr>
              <w:t>МИ – УКРАЇНЦІ – НАЩАДКИ СЛАВНИХ КОЗАКІВ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sz w:val="24"/>
                <w:szCs w:val="24"/>
                <w:lang w:val="uk-UA"/>
              </w:rPr>
            </w:pPr>
            <w:r w:rsidRPr="000246A8">
              <w:rPr>
                <w:rFonts w:ascii="Times New Roman" w:hAnsi="Times New Roman" w:cs="Times New Roman"/>
                <w:b/>
                <w:sz w:val="24"/>
                <w:szCs w:val="24"/>
                <w:lang w:val="uk-UA"/>
              </w:rPr>
              <w:t>Учнівський колектив 7-А класу</w:t>
            </w:r>
            <w:r w:rsidRPr="000246A8">
              <w:rPr>
                <w:rFonts w:ascii="Times New Roman" w:hAnsi="Times New Roman" w:cs="Times New Roman"/>
                <w:sz w:val="24"/>
                <w:szCs w:val="24"/>
                <w:lang w:val="uk-UA"/>
              </w:rPr>
              <w:t xml:space="preserve">  Красноградської загальноосвітньої   школи І-ІІІ ступенів №1 імені О.І.Копиленка Красноградської районної державної адміністрації Харківської області. </w:t>
            </w:r>
            <w:r w:rsidRPr="000246A8">
              <w:rPr>
                <w:rFonts w:ascii="Times New Roman" w:hAnsi="Times New Roman" w:cs="Times New Roman"/>
                <w:i/>
                <w:caps/>
                <w:sz w:val="24"/>
                <w:szCs w:val="24"/>
                <w:lang w:val="uk-UA"/>
              </w:rPr>
              <w:t>Архітектура міста Краснограда : минуле і сучасне</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Times New Roman" w:hAnsi="Times New Roman"/>
                <w:b/>
                <w:caps/>
                <w:sz w:val="24"/>
                <w:szCs w:val="24"/>
                <w:lang w:val="uk-UA"/>
              </w:rPr>
            </w:pPr>
            <w:r w:rsidRPr="000246A8">
              <w:rPr>
                <w:rFonts w:ascii="Times New Roman" w:hAnsi="Times New Roman"/>
                <w:b/>
                <w:sz w:val="24"/>
                <w:szCs w:val="24"/>
                <w:lang w:val="uk-UA"/>
              </w:rPr>
              <w:t>Фалько Альона.</w:t>
            </w:r>
            <w:r w:rsidRPr="000246A8">
              <w:rPr>
                <w:rFonts w:ascii="Times New Roman" w:eastAsia="Times New Roman" w:hAnsi="Times New Roman"/>
                <w:b/>
                <w:caps/>
                <w:sz w:val="24"/>
                <w:szCs w:val="24"/>
                <w:lang w:val="uk-UA"/>
              </w:rPr>
              <w:t xml:space="preserve"> </w:t>
            </w:r>
            <w:r w:rsidRPr="000246A8">
              <w:rPr>
                <w:rFonts w:ascii="Times New Roman" w:eastAsia="Times New Roman" w:hAnsi="Times New Roman"/>
                <w:i/>
                <w:caps/>
                <w:sz w:val="24"/>
                <w:szCs w:val="24"/>
                <w:lang w:val="uk-UA"/>
              </w:rPr>
              <w:t>Лікар від Бога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jc w:val="both"/>
              <w:rPr>
                <w:sz w:val="24"/>
                <w:szCs w:val="24"/>
                <w:lang w:val="ru-RU"/>
              </w:rPr>
            </w:pPr>
            <w:r w:rsidRPr="000246A8">
              <w:rPr>
                <w:rFonts w:ascii="Times New Roman" w:hAnsi="Times New Roman" w:cs="Times New Roman"/>
                <w:b/>
                <w:sz w:val="24"/>
                <w:szCs w:val="24"/>
                <w:lang w:val="uk-UA"/>
              </w:rPr>
              <w:t>Феорова Вікторія</w:t>
            </w:r>
            <w:r w:rsidRPr="000246A8">
              <w:rPr>
                <w:sz w:val="24"/>
                <w:szCs w:val="24"/>
                <w:lang w:val="ru-RU"/>
              </w:rPr>
              <w:t xml:space="preserve">. </w:t>
            </w:r>
            <w:r w:rsidRPr="000246A8">
              <w:rPr>
                <w:rFonts w:ascii="Times New Roman" w:hAnsi="Times New Roman" w:cs="Times New Roman"/>
                <w:i/>
                <w:caps/>
                <w:sz w:val="24"/>
                <w:szCs w:val="24"/>
                <w:lang w:val="uk-UA"/>
              </w:rPr>
              <w:t>Сучасні мистецькі колективи як осередки розвитку обрядової культури слобожанщини (на прикладі аматорських гуртків балаклійського району)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Хрякова Надія. </w:t>
            </w:r>
            <w:r w:rsidRPr="000246A8">
              <w:rPr>
                <w:rFonts w:ascii="Times New Roman" w:hAnsi="Times New Roman"/>
                <w:i/>
                <w:sz w:val="24"/>
                <w:szCs w:val="24"/>
                <w:lang w:val="uk-UA"/>
              </w:rPr>
              <w:t>ШЛЯХОМ ДО СВІТЛОГО ЖИТТЯ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contextualSpacing/>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Царук Софія. </w:t>
            </w:r>
            <w:r w:rsidRPr="000246A8">
              <w:rPr>
                <w:rFonts w:ascii="Times New Roman" w:hAnsi="Times New Roman" w:cs="Times New Roman"/>
                <w:i/>
                <w:sz w:val="24"/>
                <w:szCs w:val="24"/>
                <w:lang w:val="uk-UA"/>
              </w:rPr>
              <w:t>МІЙ ДВІР – МОЯ МАЛЕНЬКА БАТЬКІВЩИНА</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autoSpaceDE w:val="0"/>
              <w:autoSpaceDN w:val="0"/>
              <w:adjustRightInd w:val="0"/>
              <w:rPr>
                <w:rFonts w:ascii="Times New Roman CYR" w:hAnsi="Times New Roman CYR" w:cs="Times New Roman CYR"/>
                <w:b/>
                <w:bCs/>
                <w:sz w:val="24"/>
                <w:szCs w:val="24"/>
                <w:lang w:val="uk-UA"/>
              </w:rPr>
            </w:pPr>
            <w:r w:rsidRPr="000246A8">
              <w:rPr>
                <w:rFonts w:ascii="Times New Roman CYR" w:hAnsi="Times New Roman CYR" w:cs="Times New Roman CYR"/>
                <w:b/>
                <w:bCs/>
                <w:sz w:val="24"/>
                <w:szCs w:val="24"/>
                <w:lang w:val="uk-UA"/>
              </w:rPr>
              <w:t xml:space="preserve">Чабановська Діана. </w:t>
            </w:r>
            <w:r w:rsidRPr="000246A8">
              <w:rPr>
                <w:rFonts w:ascii="Times New Roman CYR" w:hAnsi="Times New Roman CYR" w:cs="Times New Roman CYR"/>
                <w:bCs/>
                <w:i/>
                <w:sz w:val="24"/>
                <w:szCs w:val="24"/>
                <w:lang w:val="uk-UA"/>
              </w:rPr>
              <w:t>ГРУЗИНСЬКА КУЛЬТУРА НА ХАРКІВЩИНІ: АНСАМБЛЬ «ДЖОРЖИЯ»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olor w:val="000000"/>
                <w:sz w:val="24"/>
                <w:szCs w:val="24"/>
                <w:lang w:val="uk-UA"/>
              </w:rPr>
            </w:pPr>
            <w:r w:rsidRPr="000246A8">
              <w:rPr>
                <w:rFonts w:ascii="Times New Roman" w:hAnsi="Times New Roman" w:cs="Times New Roman"/>
                <w:b/>
                <w:sz w:val="24"/>
                <w:szCs w:val="24"/>
                <w:lang w:val="uk-UA"/>
              </w:rPr>
              <w:t>Чайка Максим</w:t>
            </w:r>
            <w:r w:rsidRPr="000246A8">
              <w:rPr>
                <w:rStyle w:val="apple-converted-space"/>
                <w:rFonts w:ascii="Times New Roman" w:hAnsi="Times New Roman" w:cs="Times New Roman"/>
                <w:b/>
                <w:color w:val="000000"/>
                <w:sz w:val="24"/>
                <w:szCs w:val="24"/>
                <w:lang w:val="ru-RU"/>
              </w:rPr>
              <w:t xml:space="preserve">. </w:t>
            </w:r>
            <w:r w:rsidRPr="000246A8">
              <w:rPr>
                <w:rStyle w:val="apple-converted-space"/>
                <w:rFonts w:ascii="Times New Roman" w:hAnsi="Times New Roman" w:cs="Times New Roman"/>
                <w:i/>
                <w:color w:val="000000"/>
                <w:sz w:val="24"/>
                <w:szCs w:val="24"/>
                <w:lang w:val="ru-RU"/>
              </w:rPr>
              <w:t>БІЛЬ, ЩО НАЗАВЖДИ  З  НИМ</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caps/>
                <w:sz w:val="24"/>
                <w:szCs w:val="24"/>
                <w:lang w:val="uk-UA"/>
              </w:rPr>
            </w:pPr>
            <w:r w:rsidRPr="000246A8">
              <w:rPr>
                <w:rFonts w:ascii="Times New Roman" w:hAnsi="Times New Roman" w:cs="Times New Roman"/>
                <w:b/>
                <w:sz w:val="24"/>
                <w:szCs w:val="24"/>
                <w:lang w:val="uk-UA"/>
              </w:rPr>
              <w:t xml:space="preserve">Чернова Вікторія. </w:t>
            </w:r>
            <w:r w:rsidRPr="000246A8">
              <w:rPr>
                <w:rFonts w:ascii="Times New Roman" w:hAnsi="Times New Roman" w:cs="Times New Roman"/>
                <w:i/>
                <w:caps/>
                <w:sz w:val="24"/>
                <w:szCs w:val="24"/>
                <w:lang w:val="uk-UA"/>
              </w:rPr>
              <w:t>Спогади моєї родини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caps/>
                <w:sz w:val="24"/>
                <w:szCs w:val="24"/>
                <w:lang w:val="uk-UA"/>
              </w:rPr>
            </w:pPr>
            <w:r w:rsidRPr="000246A8">
              <w:rPr>
                <w:rFonts w:ascii="Times New Roman" w:eastAsia="Times New Roman" w:hAnsi="Times New Roman" w:cs="Times New Roman"/>
                <w:b/>
                <w:sz w:val="24"/>
                <w:szCs w:val="24"/>
                <w:lang w:val="uk-UA" w:eastAsia="ru-RU"/>
              </w:rPr>
              <w:t>Черкашин Денис,  Захаров Євгеній, Султанова Анна, Мельничук Тетяна, Резінкіна Інна, Приз Ілля</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Піски нашого району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Чистенко Яна. </w:t>
            </w:r>
            <w:r w:rsidRPr="000246A8">
              <w:rPr>
                <w:rFonts w:ascii="Times New Roman" w:hAnsi="Times New Roman"/>
                <w:i/>
                <w:sz w:val="24"/>
                <w:szCs w:val="24"/>
                <w:lang w:val="uk-UA"/>
              </w:rPr>
              <w:t>ТРАДИЦІЙНЕ ЖИТЛО  НА СЛОБІДСЬКІЙ УКРАЇНІ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pStyle w:val="aa"/>
              <w:spacing w:after="0"/>
              <w:rPr>
                <w:bCs/>
                <w:lang w:val="uk-UA"/>
              </w:rPr>
            </w:pPr>
            <w:r w:rsidRPr="000246A8">
              <w:rPr>
                <w:b/>
                <w:bCs/>
                <w:lang w:val="uk-UA"/>
              </w:rPr>
              <w:t>Члени гуртка  «Історичне краєзнавство»</w:t>
            </w:r>
            <w:r w:rsidRPr="000246A8">
              <w:rPr>
                <w:bCs/>
                <w:lang w:val="uk-UA"/>
              </w:rPr>
              <w:t xml:space="preserve"> Валківського РЦТКЕУМ на базі Огульцівської  ЗОШ І – ІІІ ступенів Валківської районної ради  Харківської області. </w:t>
            </w:r>
            <w:r w:rsidRPr="000246A8">
              <w:rPr>
                <w:i/>
                <w:caps/>
                <w:lang w:val="uk-UA"/>
              </w:rPr>
              <w:t>Родина Певних – забуті герої України і рідного краю</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0246A8"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Члени гуртка «Туристи-краєзнавці»</w:t>
            </w:r>
            <w:r w:rsidRPr="000246A8">
              <w:rPr>
                <w:rFonts w:ascii="Times New Roman" w:hAnsi="Times New Roman" w:cs="Times New Roman"/>
                <w:sz w:val="24"/>
                <w:szCs w:val="24"/>
                <w:lang w:val="uk-UA"/>
              </w:rPr>
              <w:t>, учні 7-8-х класів Комунального закладу «Куп’янський спеціальний навчально-виховний комплекс» Харківської обласної ради.</w:t>
            </w:r>
            <w:r w:rsidRPr="000246A8">
              <w:rPr>
                <w:rFonts w:ascii="Times New Roman" w:hAnsi="Times New Roman" w:cs="Times New Roman"/>
                <w:b/>
                <w:sz w:val="24"/>
                <w:szCs w:val="24"/>
                <w:lang w:val="uk-UA"/>
              </w:rPr>
              <w:t xml:space="preserve"> </w:t>
            </w:r>
            <w:r w:rsidRPr="000246A8">
              <w:rPr>
                <w:rFonts w:ascii="Times New Roman" w:hAnsi="Times New Roman" w:cs="Times New Roman"/>
                <w:i/>
                <w:sz w:val="24"/>
                <w:szCs w:val="24"/>
                <w:lang w:val="uk-UA"/>
              </w:rPr>
              <w:t>ДОСЛІДЖЕННЯ ЕКОЛОГІЧНОГО СТАНУ БАСЕЙНУ РІЧКИ ОСКІЛ</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Чуб Анна. </w:t>
            </w:r>
            <w:r w:rsidRPr="000246A8">
              <w:rPr>
                <w:rFonts w:ascii="Times New Roman" w:hAnsi="Times New Roman" w:cs="Times New Roman"/>
                <w:i/>
                <w:sz w:val="24"/>
                <w:szCs w:val="24"/>
                <w:lang w:val="uk-UA"/>
              </w:rPr>
              <w:t>ЛЕОНІД  ПЕРВОМАЙСЬКИЙ –ПРОЗАЇК,  ПОЕТ, ДРАМАТУРГ</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widowControl w:val="0"/>
              <w:rPr>
                <w:rFonts w:ascii="Times New Roman" w:eastAsia="Times New Roman" w:hAnsi="Times New Roman"/>
                <w:b/>
                <w:sz w:val="24"/>
                <w:szCs w:val="24"/>
                <w:lang w:val="uk-UA" w:eastAsia="ru-RU"/>
              </w:rPr>
            </w:pPr>
            <w:r w:rsidRPr="000246A8">
              <w:rPr>
                <w:rFonts w:ascii="Times New Roman" w:hAnsi="Times New Roman"/>
                <w:b/>
                <w:sz w:val="24"/>
                <w:szCs w:val="24"/>
                <w:lang w:val="uk-UA"/>
              </w:rPr>
              <w:t>Чумак Альона.</w:t>
            </w:r>
            <w:r w:rsidRPr="000246A8">
              <w:rPr>
                <w:rFonts w:ascii="Times New Roman" w:eastAsia="Times New Roman" w:hAnsi="Times New Roman"/>
                <w:b/>
                <w:sz w:val="24"/>
                <w:szCs w:val="24"/>
                <w:lang w:val="uk-UA" w:eastAsia="ru-RU"/>
              </w:rPr>
              <w:t xml:space="preserve"> </w:t>
            </w:r>
            <w:r w:rsidRPr="000246A8">
              <w:rPr>
                <w:rFonts w:ascii="Times New Roman" w:eastAsia="Times New Roman" w:hAnsi="Times New Roman"/>
                <w:i/>
                <w:sz w:val="24"/>
                <w:szCs w:val="24"/>
                <w:lang w:val="uk-UA" w:eastAsia="ru-RU"/>
              </w:rPr>
              <w:t>РЕМЕСЛА І ПРОМИСЛИ КУП′ЯНСЬКОГО ПОВІТУ У Х</w:t>
            </w:r>
            <w:r w:rsidRPr="000246A8">
              <w:rPr>
                <w:rFonts w:ascii="Times New Roman" w:eastAsia="Times New Roman" w:hAnsi="Times New Roman"/>
                <w:i/>
                <w:sz w:val="24"/>
                <w:szCs w:val="24"/>
                <w:lang w:eastAsia="ru-RU"/>
              </w:rPr>
              <w:t>V</w:t>
            </w:r>
            <w:r w:rsidRPr="000246A8">
              <w:rPr>
                <w:rFonts w:ascii="Times New Roman" w:eastAsia="Times New Roman" w:hAnsi="Times New Roman"/>
                <w:i/>
                <w:sz w:val="24"/>
                <w:szCs w:val="24"/>
                <w:lang w:val="uk-UA" w:eastAsia="ru-RU"/>
              </w:rPr>
              <w:t>ІІ - ХІХ СТОЛІТТЯХ НА ПРИКЛАДІ СЛОБОДИ ВІЛЬШАНИ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Чучуй Таісія. </w:t>
            </w:r>
            <w:r w:rsidRPr="000246A8">
              <w:rPr>
                <w:rFonts w:ascii="Times New Roman" w:hAnsi="Times New Roman" w:cs="Times New Roman"/>
                <w:i/>
                <w:sz w:val="24"/>
                <w:szCs w:val="24"/>
                <w:lang w:val="uk-UA"/>
              </w:rPr>
              <w:t xml:space="preserve">НАЦІОНАЛЬНИЙ ПРИРОДНИЙ ПАРК «ДВОРІЧАНСЬКИЙ» </w:t>
            </w:r>
            <w:r w:rsidRPr="000246A8">
              <w:rPr>
                <w:rFonts w:ascii="Times New Roman" w:hAnsi="Times New Roman" w:cs="Times New Roman"/>
                <w:i/>
                <w:sz w:val="24"/>
                <w:szCs w:val="24"/>
                <w:lang w:val="ru-RU"/>
              </w:rPr>
              <w:t>–</w:t>
            </w:r>
            <w:r w:rsidRPr="000246A8">
              <w:rPr>
                <w:rFonts w:ascii="Times New Roman" w:hAnsi="Times New Roman" w:cs="Times New Roman"/>
                <w:i/>
                <w:sz w:val="24"/>
                <w:szCs w:val="24"/>
                <w:lang w:val="uk-UA"/>
              </w:rPr>
              <w:t xml:space="preserve"> ЗАПОВІДНИЙ ПРОСТІР БАЙБАКІВ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sz w:val="24"/>
                <w:szCs w:val="24"/>
                <w:lang w:val="uk-UA"/>
              </w:rPr>
            </w:pPr>
            <w:r w:rsidRPr="000246A8">
              <w:rPr>
                <w:rFonts w:ascii="Times New Roman" w:hAnsi="Times New Roman"/>
                <w:b/>
                <w:sz w:val="24"/>
                <w:szCs w:val="24"/>
                <w:lang w:val="uk-UA"/>
              </w:rPr>
              <w:t xml:space="preserve">Шабетя Дарина. </w:t>
            </w:r>
            <w:r w:rsidRPr="000246A8">
              <w:rPr>
                <w:rFonts w:ascii="Times New Roman" w:hAnsi="Times New Roman"/>
                <w:i/>
                <w:sz w:val="24"/>
                <w:szCs w:val="24"/>
                <w:lang w:val="uk-UA"/>
              </w:rPr>
              <w:t>ІСТОРІЯ ОДНІЄЇ РОЗКОПКИ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bCs/>
                <w:sz w:val="24"/>
                <w:szCs w:val="24"/>
                <w:lang w:val="uk-UA"/>
              </w:rPr>
            </w:pPr>
            <w:r w:rsidRPr="000246A8">
              <w:rPr>
                <w:rFonts w:ascii="Times New Roman" w:hAnsi="Times New Roman" w:cs="Times New Roman"/>
                <w:b/>
                <w:sz w:val="24"/>
                <w:szCs w:val="24"/>
                <w:lang w:val="uk-UA"/>
              </w:rPr>
              <w:t>Шаповалов Юрій</w:t>
            </w:r>
            <w:r w:rsidRPr="000246A8">
              <w:rPr>
                <w:rFonts w:ascii="Times New Roman" w:hAnsi="Times New Roman" w:cs="Times New Roman"/>
                <w:i/>
                <w:sz w:val="24"/>
                <w:szCs w:val="24"/>
                <w:lang w:val="uk-UA"/>
              </w:rPr>
              <w:t>.</w:t>
            </w:r>
            <w:r w:rsidRPr="000246A8">
              <w:rPr>
                <w:rFonts w:ascii="Times New Roman" w:hAnsi="Times New Roman" w:cs="Times New Roman"/>
                <w:bCs/>
                <w:i/>
                <w:sz w:val="24"/>
                <w:szCs w:val="24"/>
                <w:lang w:val="uk-UA"/>
              </w:rPr>
              <w:t xml:space="preserve"> РАЦІОНАЛЬНЕ ПРИРОДОКОРИСТУВАННЯ В БОРІВСЬКОМУ РАЙОНІ: РЕАЛІЇ ТА ПЕРПЕКТИВИ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Шатний Микола. </w:t>
            </w:r>
            <w:r w:rsidRPr="000246A8">
              <w:rPr>
                <w:rFonts w:ascii="Times New Roman" w:hAnsi="Times New Roman" w:cs="Times New Roman"/>
                <w:i/>
                <w:sz w:val="24"/>
                <w:szCs w:val="24"/>
                <w:lang w:val="ru-RU"/>
              </w:rPr>
              <w:t>ШЛЯХ ОФІЦЕРА – ГЕРОЯ</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ru-RU"/>
              </w:rPr>
            </w:pPr>
            <w:r w:rsidRPr="000246A8">
              <w:rPr>
                <w:rFonts w:ascii="Times New Roman" w:hAnsi="Times New Roman" w:cs="Times New Roman"/>
                <w:b/>
                <w:sz w:val="24"/>
                <w:szCs w:val="24"/>
                <w:lang w:val="ru-RU"/>
              </w:rPr>
              <w:t xml:space="preserve">Шевченко Данило, Чапля Анастасія. </w:t>
            </w:r>
            <w:r w:rsidRPr="000246A8">
              <w:rPr>
                <w:rFonts w:ascii="Times New Roman" w:hAnsi="Times New Roman" w:cs="Times New Roman"/>
                <w:i/>
                <w:sz w:val="24"/>
                <w:szCs w:val="24"/>
                <w:lang w:val="uk-UA"/>
              </w:rPr>
              <w:t xml:space="preserve">ТУРИСТИЧНИЙ ПАМ </w:t>
            </w:r>
            <w:r w:rsidRPr="000246A8">
              <w:rPr>
                <w:rFonts w:ascii="Times New Roman" w:hAnsi="Times New Roman" w:cs="Times New Roman"/>
                <w:i/>
                <w:sz w:val="24"/>
                <w:szCs w:val="24"/>
                <w:lang w:val="ru-RU"/>
              </w:rPr>
              <w:t>’</w:t>
            </w:r>
            <w:r w:rsidRPr="000246A8">
              <w:rPr>
                <w:rFonts w:ascii="Times New Roman" w:hAnsi="Times New Roman" w:cs="Times New Roman"/>
                <w:i/>
                <w:sz w:val="24"/>
                <w:szCs w:val="24"/>
                <w:lang w:val="uk-UA"/>
              </w:rPr>
              <w:t>ЯТКООХОРОННИЙ МАРШРУТ ПО СЕЛИЩУ БУДИ ХАРКІВСЬКОГО РАЙОНУ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sz w:val="24"/>
                <w:szCs w:val="24"/>
                <w:lang w:val="uk-UA"/>
              </w:rPr>
              <w:t>Шевченко Ірина.</w:t>
            </w:r>
            <w:r w:rsidRPr="000246A8">
              <w:rPr>
                <w:rFonts w:ascii="Times New Roman" w:hAnsi="Times New Roman"/>
                <w:b/>
                <w:caps/>
                <w:sz w:val="24"/>
                <w:szCs w:val="24"/>
                <w:lang w:val="uk-UA"/>
              </w:rPr>
              <w:t xml:space="preserve"> </w:t>
            </w:r>
            <w:r w:rsidRPr="000246A8">
              <w:rPr>
                <w:rFonts w:ascii="Times New Roman" w:hAnsi="Times New Roman"/>
                <w:i/>
                <w:caps/>
                <w:sz w:val="24"/>
                <w:szCs w:val="24"/>
                <w:lang w:val="uk-UA"/>
              </w:rPr>
              <w:t>НАДЗВИЧАЙНІ ЗДІБНОСТІ КОЗАКІВ</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autoSpaceDE w:val="0"/>
              <w:autoSpaceDN w:val="0"/>
              <w:adjustRightInd w:val="0"/>
              <w:rPr>
                <w:rFonts w:ascii="Times New Roman" w:eastAsia="Times New Roman" w:hAnsi="Times New Roman" w:cs="Times New Roman"/>
                <w:b/>
                <w:bCs/>
                <w:sz w:val="24"/>
                <w:szCs w:val="24"/>
                <w:lang w:val="uk-UA" w:eastAsia="ru-RU"/>
              </w:rPr>
            </w:pPr>
            <w:r w:rsidRPr="000246A8">
              <w:rPr>
                <w:rFonts w:ascii="Times New Roman" w:eastAsia="Times New Roman" w:hAnsi="Times New Roman" w:cs="Times New Roman"/>
                <w:b/>
                <w:bCs/>
                <w:sz w:val="24"/>
                <w:szCs w:val="24"/>
                <w:lang w:val="uk-UA" w:eastAsia="ru-RU"/>
              </w:rPr>
              <w:t xml:space="preserve">Шелудько Сергій. </w:t>
            </w:r>
            <w:r w:rsidRPr="000246A8">
              <w:rPr>
                <w:rFonts w:ascii="Times New Roman" w:eastAsia="Times New Roman" w:hAnsi="Times New Roman" w:cs="Times New Roman"/>
                <w:bCs/>
                <w:i/>
                <w:sz w:val="24"/>
                <w:szCs w:val="24"/>
                <w:lang w:val="uk-UA" w:eastAsia="ru-RU"/>
              </w:rPr>
              <w:t>ГЕОЛОГІЧНІ ПАМ’ЯТКИ  ПРИРОДИ ХАРКІВЩИНИ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eastAsia="Times New Roman" w:hAnsi="Times New Roman"/>
                <w:b/>
                <w:sz w:val="24"/>
                <w:szCs w:val="24"/>
                <w:lang w:val="uk-UA"/>
              </w:rPr>
            </w:pPr>
            <w:r w:rsidRPr="000246A8">
              <w:rPr>
                <w:rFonts w:ascii="Times New Roman" w:eastAsia="Times New Roman" w:hAnsi="Times New Roman"/>
                <w:b/>
                <w:sz w:val="24"/>
                <w:szCs w:val="24"/>
                <w:lang w:val="uk-UA"/>
              </w:rPr>
              <w:t xml:space="preserve">Штих Василь. </w:t>
            </w:r>
            <w:r w:rsidRPr="000246A8">
              <w:rPr>
                <w:rFonts w:ascii="Times New Roman" w:eastAsia="Times New Roman" w:hAnsi="Times New Roman"/>
                <w:i/>
                <w:sz w:val="24"/>
                <w:szCs w:val="24"/>
                <w:lang w:val="ru-RU"/>
              </w:rPr>
              <w:t>ПОХОДЖЕННЯ НАФТИ І ГАЗУ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b/>
                <w:caps/>
                <w:sz w:val="24"/>
                <w:szCs w:val="24"/>
                <w:lang w:val="uk-UA"/>
              </w:rPr>
            </w:pPr>
            <w:r w:rsidRPr="000246A8">
              <w:rPr>
                <w:rFonts w:ascii="Times New Roman" w:hAnsi="Times New Roman"/>
                <w:b/>
                <w:sz w:val="24"/>
                <w:szCs w:val="24"/>
                <w:lang w:val="uk-UA"/>
              </w:rPr>
              <w:t>Щебетова Анна.</w:t>
            </w:r>
            <w:r w:rsidRPr="000246A8">
              <w:rPr>
                <w:rFonts w:ascii="Times New Roman" w:hAnsi="Times New Roman"/>
                <w:b/>
                <w:caps/>
                <w:sz w:val="24"/>
                <w:szCs w:val="24"/>
                <w:lang w:val="uk-UA"/>
              </w:rPr>
              <w:t xml:space="preserve"> </w:t>
            </w:r>
            <w:r w:rsidRPr="000246A8">
              <w:rPr>
                <w:rFonts w:ascii="Times New Roman" w:hAnsi="Times New Roman"/>
                <w:i/>
                <w:caps/>
                <w:sz w:val="24"/>
                <w:szCs w:val="24"/>
                <w:lang w:val="uk-UA"/>
              </w:rPr>
              <w:t>Твердиня на Дністрі</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Щербак Софія.</w:t>
            </w:r>
            <w:r w:rsidRPr="000246A8">
              <w:rPr>
                <w:rFonts w:ascii="Times New Roman" w:hAnsi="Times New Roman" w:cs="Times New Roman"/>
                <w:b/>
                <w:caps/>
                <w:sz w:val="24"/>
                <w:szCs w:val="24"/>
                <w:lang w:val="uk-UA"/>
              </w:rPr>
              <w:t xml:space="preserve"> </w:t>
            </w:r>
            <w:r w:rsidRPr="000246A8">
              <w:rPr>
                <w:rFonts w:ascii="Times New Roman" w:hAnsi="Times New Roman" w:cs="Times New Roman"/>
                <w:i/>
                <w:caps/>
                <w:sz w:val="24"/>
                <w:szCs w:val="24"/>
                <w:lang w:val="uk-UA"/>
              </w:rPr>
              <w:t>Знамениті постаті</w:t>
            </w:r>
            <w:r w:rsidRPr="000246A8">
              <w:rPr>
                <w:rFonts w:ascii="Times New Roman" w:hAnsi="Times New Roman" w:cs="Times New Roman"/>
                <w:i/>
                <w:sz w:val="24"/>
                <w:szCs w:val="24"/>
                <w:lang w:val="uk-UA"/>
              </w:rPr>
              <w:t xml:space="preserve"> КАРАЗІНСЬКОГО РОДУ</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contextualSpacing/>
              <w:rPr>
                <w:rFonts w:ascii="Times New Roman" w:hAnsi="Times New Roman" w:cs="Times New Roman"/>
                <w:b/>
                <w:caps/>
                <w:sz w:val="24"/>
                <w:szCs w:val="24"/>
                <w:lang w:val="uk-UA"/>
              </w:rPr>
            </w:pPr>
            <w:r w:rsidRPr="000246A8">
              <w:rPr>
                <w:rFonts w:ascii="Times New Roman" w:hAnsi="Times New Roman" w:cs="Times New Roman"/>
                <w:b/>
                <w:sz w:val="24"/>
                <w:szCs w:val="24"/>
                <w:lang w:val="uk-UA"/>
              </w:rPr>
              <w:t>Щербина Дарина.</w:t>
            </w:r>
            <w:r w:rsidRPr="000246A8">
              <w:rPr>
                <w:rFonts w:ascii="Times New Roman" w:hAnsi="Times New Roman" w:cs="Times New Roman"/>
                <w:caps/>
                <w:sz w:val="24"/>
                <w:szCs w:val="24"/>
                <w:lang w:val="uk-UA"/>
              </w:rPr>
              <w:t xml:space="preserve"> </w:t>
            </w:r>
            <w:r w:rsidRPr="000246A8">
              <w:rPr>
                <w:rFonts w:ascii="Times New Roman" w:hAnsi="Times New Roman" w:cs="Times New Roman"/>
                <w:i/>
                <w:caps/>
                <w:sz w:val="24"/>
                <w:szCs w:val="24"/>
                <w:lang w:val="uk-UA"/>
              </w:rPr>
              <w:t>«З роду в рід кладе життя мости– без коріння саду не цвісти»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Яковлєва Марина. </w:t>
            </w:r>
            <w:r w:rsidRPr="000246A8">
              <w:rPr>
                <w:rFonts w:ascii="Times New Roman" w:hAnsi="Times New Roman" w:cs="Times New Roman"/>
                <w:i/>
                <w:sz w:val="24"/>
                <w:szCs w:val="24"/>
                <w:lang w:val="uk-UA"/>
              </w:rPr>
              <w:t>У ПОШУКАХ ЗАЛИШКІВ ЮРСЬКОЇ ФАУНИ</w:t>
            </w:r>
          </w:p>
        </w:tc>
        <w:tc>
          <w:tcPr>
            <w:tcW w:w="723" w:type="dxa"/>
          </w:tcPr>
          <w:p w:rsidR="00661DB1" w:rsidRPr="000246A8" w:rsidRDefault="00661DB1" w:rsidP="005B144B">
            <w:pPr>
              <w:jc w:val="center"/>
              <w:rPr>
                <w:rFonts w:ascii="Times New Roman" w:hAnsi="Times New Roman" w:cs="Times New Roman"/>
                <w:sz w:val="24"/>
                <w:szCs w:val="24"/>
                <w:lang w:val="uk-UA"/>
              </w:rPr>
            </w:pPr>
          </w:p>
        </w:tc>
      </w:tr>
      <w:tr w:rsidR="00661DB1" w:rsidRPr="00661DB1" w:rsidTr="005B144B">
        <w:tc>
          <w:tcPr>
            <w:tcW w:w="10031" w:type="dxa"/>
          </w:tcPr>
          <w:p w:rsidR="00661DB1" w:rsidRPr="000246A8" w:rsidRDefault="00661DB1" w:rsidP="005B144B">
            <w:pPr>
              <w:rPr>
                <w:rFonts w:ascii="Times New Roman" w:hAnsi="Times New Roman" w:cs="Times New Roman"/>
                <w:b/>
                <w:sz w:val="24"/>
                <w:szCs w:val="24"/>
                <w:lang w:val="uk-UA"/>
              </w:rPr>
            </w:pPr>
            <w:r w:rsidRPr="000246A8">
              <w:rPr>
                <w:rFonts w:ascii="Times New Roman" w:hAnsi="Times New Roman" w:cs="Times New Roman"/>
                <w:b/>
                <w:sz w:val="24"/>
                <w:szCs w:val="24"/>
                <w:lang w:val="uk-UA"/>
              </w:rPr>
              <w:t xml:space="preserve">Яркова Єлизавета. </w:t>
            </w:r>
            <w:r w:rsidRPr="000246A8">
              <w:rPr>
                <w:rFonts w:ascii="Times New Roman" w:hAnsi="Times New Roman" w:cs="Times New Roman"/>
                <w:i/>
                <w:sz w:val="24"/>
                <w:szCs w:val="24"/>
                <w:lang w:val="uk-UA"/>
              </w:rPr>
              <w:t>МОЄ РІДНЕ МІСТО</w:t>
            </w:r>
          </w:p>
        </w:tc>
        <w:tc>
          <w:tcPr>
            <w:tcW w:w="723" w:type="dxa"/>
          </w:tcPr>
          <w:p w:rsidR="00661DB1" w:rsidRPr="000246A8" w:rsidRDefault="00661DB1" w:rsidP="005B144B">
            <w:pPr>
              <w:jc w:val="center"/>
              <w:rPr>
                <w:rFonts w:ascii="Times New Roman" w:hAnsi="Times New Roman" w:cs="Times New Roman"/>
                <w:sz w:val="24"/>
                <w:szCs w:val="24"/>
                <w:lang w:val="uk-UA"/>
              </w:rPr>
            </w:pPr>
          </w:p>
        </w:tc>
      </w:tr>
    </w:tbl>
    <w:p w:rsidR="00661DB1" w:rsidRPr="0062362F" w:rsidRDefault="00661DB1" w:rsidP="00661DB1">
      <w:pPr>
        <w:spacing w:after="0" w:line="240" w:lineRule="auto"/>
        <w:rPr>
          <w:rFonts w:ascii="Times New Roman" w:hAnsi="Times New Roman" w:cs="Times New Roman"/>
          <w:sz w:val="28"/>
          <w:szCs w:val="28"/>
          <w:lang w:val="uk-UA"/>
        </w:rPr>
      </w:pPr>
    </w:p>
    <w:p w:rsidR="00661DB1" w:rsidRDefault="00661DB1" w:rsidP="00977DA2">
      <w:pPr>
        <w:spacing w:after="0" w:line="240" w:lineRule="auto"/>
        <w:jc w:val="center"/>
        <w:rPr>
          <w:rFonts w:ascii="Times New Roman" w:hAnsi="Times New Roman" w:cs="Times New Roman"/>
          <w:b/>
          <w:lang w:val="uk-UA"/>
        </w:rPr>
      </w:pPr>
    </w:p>
    <w:p w:rsidR="00661DB1" w:rsidRDefault="00661DB1" w:rsidP="00977DA2">
      <w:pPr>
        <w:spacing w:after="0" w:line="240" w:lineRule="auto"/>
        <w:jc w:val="center"/>
        <w:rPr>
          <w:rFonts w:ascii="Times New Roman" w:hAnsi="Times New Roman" w:cs="Times New Roman"/>
          <w:b/>
          <w:lang w:val="uk-UA"/>
        </w:rPr>
      </w:pPr>
    </w:p>
    <w:p w:rsidR="00661DB1" w:rsidRDefault="00661DB1" w:rsidP="00977DA2">
      <w:pPr>
        <w:spacing w:after="0" w:line="240" w:lineRule="auto"/>
        <w:jc w:val="center"/>
        <w:rPr>
          <w:rFonts w:ascii="Times New Roman" w:hAnsi="Times New Roman" w:cs="Times New Roman"/>
          <w:b/>
          <w:lang w:val="uk-UA"/>
        </w:rPr>
      </w:pPr>
    </w:p>
    <w:p w:rsidR="00661DB1" w:rsidRDefault="00661DB1" w:rsidP="00977DA2">
      <w:pPr>
        <w:spacing w:after="0" w:line="240" w:lineRule="auto"/>
        <w:jc w:val="center"/>
        <w:rPr>
          <w:rFonts w:ascii="Times New Roman" w:hAnsi="Times New Roman" w:cs="Times New Roman"/>
          <w:b/>
          <w:lang w:val="uk-UA"/>
        </w:rPr>
      </w:pPr>
    </w:p>
    <w:p w:rsidR="00661DB1" w:rsidRDefault="00661DB1" w:rsidP="00977DA2">
      <w:pPr>
        <w:spacing w:after="0" w:line="240" w:lineRule="auto"/>
        <w:jc w:val="center"/>
        <w:rPr>
          <w:rFonts w:ascii="Times New Roman" w:hAnsi="Times New Roman" w:cs="Times New Roman"/>
          <w:b/>
          <w:lang w:val="uk-UA"/>
        </w:rPr>
      </w:pPr>
    </w:p>
    <w:p w:rsidR="00977DA2" w:rsidRDefault="005A5CE1" w:rsidP="00977DA2">
      <w:pPr>
        <w:spacing w:after="0" w:line="240" w:lineRule="auto"/>
        <w:jc w:val="center"/>
        <w:rPr>
          <w:rFonts w:ascii="Times New Roman" w:hAnsi="Times New Roman" w:cs="Times New Roman"/>
          <w:b/>
          <w:lang w:val="uk-UA"/>
        </w:rPr>
      </w:pPr>
      <w:r>
        <w:rPr>
          <w:rFonts w:ascii="Times New Roman" w:hAnsi="Times New Roman" w:cs="Times New Roman"/>
          <w:b/>
          <w:lang w:val="uk-UA"/>
        </w:rPr>
        <w:lastRenderedPageBreak/>
        <w:t>СТЕЖКАМИ РІДНОГО МІСТА</w:t>
      </w:r>
    </w:p>
    <w:p w:rsidR="00977DA2" w:rsidRPr="0062774F" w:rsidRDefault="00977DA2" w:rsidP="00977DA2">
      <w:pPr>
        <w:spacing w:after="0" w:line="240" w:lineRule="auto"/>
        <w:jc w:val="center"/>
        <w:rPr>
          <w:rFonts w:ascii="Times New Roman" w:hAnsi="Times New Roman" w:cs="Times New Roman"/>
          <w:b/>
          <w:lang w:val="uk-UA"/>
        </w:rPr>
      </w:pPr>
    </w:p>
    <w:p w:rsidR="00977DA2" w:rsidRPr="0062774F" w:rsidRDefault="00977DA2" w:rsidP="00977DA2">
      <w:pPr>
        <w:spacing w:after="0" w:line="240" w:lineRule="auto"/>
        <w:ind w:left="567"/>
        <w:jc w:val="center"/>
        <w:rPr>
          <w:rFonts w:ascii="Times New Roman" w:hAnsi="Times New Roman" w:cs="Times New Roman"/>
          <w:b/>
          <w:lang w:val="uk-UA"/>
        </w:rPr>
      </w:pPr>
      <w:r w:rsidRPr="0062774F">
        <w:rPr>
          <w:rFonts w:ascii="Times New Roman" w:hAnsi="Times New Roman" w:cs="Times New Roman"/>
          <w:b/>
          <w:lang w:val="uk-UA"/>
        </w:rPr>
        <w:t>Абрамова Тетяна,  Камешкова Поліна, Литвиненко Катерина, Адамова Валерія,</w:t>
      </w:r>
    </w:p>
    <w:p w:rsidR="00977DA2" w:rsidRDefault="00977DA2" w:rsidP="00977DA2">
      <w:pPr>
        <w:spacing w:after="0" w:line="240" w:lineRule="auto"/>
        <w:ind w:left="567"/>
        <w:jc w:val="center"/>
        <w:rPr>
          <w:rFonts w:ascii="Times New Roman" w:hAnsi="Times New Roman" w:cs="Times New Roman"/>
          <w:b/>
          <w:lang w:val="uk-UA"/>
        </w:rPr>
      </w:pPr>
      <w:r w:rsidRPr="0062774F">
        <w:rPr>
          <w:rFonts w:ascii="Times New Roman" w:hAnsi="Times New Roman" w:cs="Times New Roman"/>
          <w:b/>
          <w:lang w:val="uk-UA"/>
        </w:rPr>
        <w:t>Коваленко Максим, Малова Олена, Стеценко Катерина,</w:t>
      </w:r>
    </w:p>
    <w:p w:rsidR="00977DA2" w:rsidRPr="0062774F" w:rsidRDefault="00977DA2" w:rsidP="00977DA2">
      <w:pPr>
        <w:spacing w:after="0" w:line="240" w:lineRule="auto"/>
        <w:ind w:left="567"/>
        <w:jc w:val="center"/>
        <w:rPr>
          <w:rFonts w:ascii="Times New Roman" w:hAnsi="Times New Roman" w:cs="Times New Roman"/>
          <w:lang w:val="uk-UA"/>
        </w:rPr>
      </w:pPr>
      <w:r w:rsidRPr="0062774F">
        <w:rPr>
          <w:rFonts w:ascii="Times New Roman" w:hAnsi="Times New Roman" w:cs="Times New Roman"/>
          <w:lang w:val="uk-UA"/>
        </w:rPr>
        <w:t xml:space="preserve"> учні 11-Б класу  Харківської спеціалізованої школи  </w:t>
      </w:r>
      <w:r w:rsidRPr="0062774F">
        <w:rPr>
          <w:rFonts w:ascii="Times New Roman" w:hAnsi="Times New Roman" w:cs="Times New Roman"/>
        </w:rPr>
        <w:t>I</w:t>
      </w:r>
      <w:r w:rsidRPr="0062774F">
        <w:rPr>
          <w:rFonts w:ascii="Times New Roman" w:hAnsi="Times New Roman" w:cs="Times New Roman"/>
          <w:lang w:val="uk-UA"/>
        </w:rPr>
        <w:t>-</w:t>
      </w:r>
      <w:r w:rsidRPr="0062774F">
        <w:rPr>
          <w:rFonts w:ascii="Times New Roman" w:hAnsi="Times New Roman" w:cs="Times New Roman"/>
        </w:rPr>
        <w:t>III</w:t>
      </w:r>
      <w:r w:rsidRPr="0062774F">
        <w:rPr>
          <w:rFonts w:ascii="Times New Roman" w:hAnsi="Times New Roman" w:cs="Times New Roman"/>
          <w:lang w:val="uk-UA"/>
        </w:rPr>
        <w:t xml:space="preserve"> ступенів №75</w:t>
      </w:r>
    </w:p>
    <w:p w:rsidR="00977DA2" w:rsidRPr="0062774F" w:rsidRDefault="00977DA2" w:rsidP="00977DA2">
      <w:pPr>
        <w:spacing w:after="0" w:line="240" w:lineRule="auto"/>
        <w:ind w:left="567"/>
        <w:jc w:val="center"/>
        <w:rPr>
          <w:rFonts w:ascii="Times New Roman" w:hAnsi="Times New Roman" w:cs="Times New Roman"/>
          <w:lang w:val="uk-UA"/>
        </w:rPr>
      </w:pPr>
      <w:r w:rsidRPr="0062774F">
        <w:rPr>
          <w:rFonts w:ascii="Times New Roman" w:hAnsi="Times New Roman" w:cs="Times New Roman"/>
          <w:lang w:val="uk-UA"/>
        </w:rPr>
        <w:t>Керівник експедиції:  Штиленко А.</w:t>
      </w:r>
      <w:r>
        <w:rPr>
          <w:rFonts w:ascii="Times New Roman" w:hAnsi="Times New Roman" w:cs="Times New Roman"/>
          <w:lang w:val="uk-UA"/>
        </w:rPr>
        <w:t xml:space="preserve">В. вчитель історії </w:t>
      </w:r>
    </w:p>
    <w:p w:rsidR="00977DA2" w:rsidRPr="00C87835" w:rsidRDefault="00977DA2" w:rsidP="00977DA2">
      <w:pPr>
        <w:spacing w:after="0" w:line="240" w:lineRule="auto"/>
        <w:ind w:left="567"/>
        <w:rPr>
          <w:rFonts w:ascii="Times New Roman" w:hAnsi="Times New Roman" w:cs="Times New Roman"/>
          <w:sz w:val="24"/>
          <w:szCs w:val="24"/>
          <w:lang w:val="uk-UA"/>
        </w:rPr>
      </w:pPr>
      <w:bookmarkStart w:id="0" w:name="_GoBack"/>
      <w:bookmarkEnd w:id="0"/>
    </w:p>
    <w:p w:rsidR="00977DA2" w:rsidRDefault="00977DA2" w:rsidP="00977DA2">
      <w:pPr>
        <w:spacing w:after="0" w:line="240" w:lineRule="auto"/>
        <w:ind w:firstLine="567"/>
        <w:jc w:val="both"/>
        <w:rPr>
          <w:rFonts w:ascii="Times New Roman" w:hAnsi="Times New Roman" w:cs="Times New Roman"/>
          <w:sz w:val="28"/>
          <w:szCs w:val="28"/>
          <w:lang w:val="uk-UA"/>
        </w:rPr>
      </w:pPr>
      <w:r w:rsidRPr="00EC6C64">
        <w:rPr>
          <w:rFonts w:ascii="Times New Roman" w:hAnsi="Times New Roman" w:cs="Times New Roman"/>
          <w:sz w:val="28"/>
          <w:szCs w:val="28"/>
          <w:lang w:val="uk-UA"/>
        </w:rPr>
        <w:t>Екс</w:t>
      </w:r>
      <w:r>
        <w:rPr>
          <w:rFonts w:ascii="Times New Roman" w:hAnsi="Times New Roman" w:cs="Times New Roman"/>
          <w:sz w:val="28"/>
          <w:szCs w:val="28"/>
          <w:lang w:val="uk-UA"/>
        </w:rPr>
        <w:t>педиція</w:t>
      </w:r>
      <w:r w:rsidRPr="00EC6C64">
        <w:rPr>
          <w:rFonts w:ascii="Times New Roman" w:hAnsi="Times New Roman" w:cs="Times New Roman"/>
          <w:sz w:val="28"/>
          <w:szCs w:val="28"/>
          <w:lang w:val="uk-UA"/>
        </w:rPr>
        <w:t xml:space="preserve"> присвячена духовній спадщині міста Харкова. Ця </w:t>
      </w:r>
      <w:r>
        <w:rPr>
          <w:rFonts w:ascii="Times New Roman" w:hAnsi="Times New Roman" w:cs="Times New Roman"/>
          <w:sz w:val="28"/>
          <w:szCs w:val="28"/>
          <w:lang w:val="uk-UA"/>
        </w:rPr>
        <w:t>е</w:t>
      </w:r>
      <w:r w:rsidRPr="00EC6C64">
        <w:rPr>
          <w:rFonts w:ascii="Times New Roman" w:hAnsi="Times New Roman" w:cs="Times New Roman"/>
          <w:sz w:val="28"/>
          <w:szCs w:val="28"/>
          <w:lang w:val="uk-UA"/>
        </w:rPr>
        <w:t>кс</w:t>
      </w:r>
      <w:r>
        <w:rPr>
          <w:rFonts w:ascii="Times New Roman" w:hAnsi="Times New Roman" w:cs="Times New Roman"/>
          <w:sz w:val="28"/>
          <w:szCs w:val="28"/>
          <w:lang w:val="uk-UA"/>
        </w:rPr>
        <w:t>педиція</w:t>
      </w:r>
      <w:r w:rsidRPr="00EC6C64">
        <w:rPr>
          <w:rFonts w:ascii="Times New Roman" w:hAnsi="Times New Roman" w:cs="Times New Roman"/>
          <w:sz w:val="28"/>
          <w:szCs w:val="28"/>
          <w:lang w:val="uk-UA"/>
        </w:rPr>
        <w:t xml:space="preserve"> дає змогу зрозуміти яким було місто</w:t>
      </w:r>
      <w:r>
        <w:rPr>
          <w:rFonts w:ascii="Times New Roman" w:hAnsi="Times New Roman" w:cs="Times New Roman"/>
          <w:sz w:val="28"/>
          <w:szCs w:val="28"/>
          <w:lang w:val="uk-UA"/>
        </w:rPr>
        <w:t xml:space="preserve"> в історичному минулому</w:t>
      </w:r>
      <w:r w:rsidRPr="00EC6C64">
        <w:rPr>
          <w:rFonts w:ascii="Times New Roman" w:hAnsi="Times New Roman" w:cs="Times New Roman"/>
          <w:sz w:val="28"/>
          <w:szCs w:val="28"/>
          <w:lang w:val="uk-UA"/>
        </w:rPr>
        <w:t xml:space="preserve"> та як </w:t>
      </w:r>
      <w:r>
        <w:rPr>
          <w:rFonts w:ascii="Times New Roman" w:hAnsi="Times New Roman" w:cs="Times New Roman"/>
          <w:sz w:val="28"/>
          <w:szCs w:val="28"/>
          <w:lang w:val="uk-UA"/>
        </w:rPr>
        <w:t>збереглися</w:t>
      </w:r>
      <w:r w:rsidRPr="00EC6C64">
        <w:rPr>
          <w:rFonts w:ascii="Times New Roman" w:hAnsi="Times New Roman" w:cs="Times New Roman"/>
          <w:sz w:val="28"/>
          <w:szCs w:val="28"/>
          <w:lang w:val="uk-UA"/>
        </w:rPr>
        <w:t xml:space="preserve"> історичні пам’ятки.Мета екс</w:t>
      </w:r>
      <w:r>
        <w:rPr>
          <w:rFonts w:ascii="Times New Roman" w:hAnsi="Times New Roman" w:cs="Times New Roman"/>
          <w:sz w:val="28"/>
          <w:szCs w:val="28"/>
          <w:lang w:val="uk-UA"/>
        </w:rPr>
        <w:t>курсії</w:t>
      </w:r>
      <w:r w:rsidRPr="00EC6C64">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є </w:t>
      </w:r>
      <w:r w:rsidRPr="00EC6C64">
        <w:rPr>
          <w:rFonts w:ascii="Times New Roman" w:hAnsi="Times New Roman" w:cs="Times New Roman"/>
          <w:sz w:val="28"/>
          <w:szCs w:val="28"/>
          <w:lang w:val="uk-UA"/>
        </w:rPr>
        <w:t>патріотичн</w:t>
      </w:r>
      <w:r>
        <w:rPr>
          <w:rFonts w:ascii="Times New Roman" w:hAnsi="Times New Roman" w:cs="Times New Roman"/>
          <w:sz w:val="28"/>
          <w:szCs w:val="28"/>
          <w:lang w:val="uk-UA"/>
        </w:rPr>
        <w:t>е</w:t>
      </w:r>
      <w:r w:rsidRPr="00EC6C64">
        <w:rPr>
          <w:rFonts w:ascii="Times New Roman" w:hAnsi="Times New Roman" w:cs="Times New Roman"/>
          <w:sz w:val="28"/>
          <w:szCs w:val="28"/>
          <w:lang w:val="uk-UA"/>
        </w:rPr>
        <w:t xml:space="preserve"> вихованням</w:t>
      </w:r>
      <w:r>
        <w:rPr>
          <w:rFonts w:ascii="Times New Roman" w:hAnsi="Times New Roman" w:cs="Times New Roman"/>
          <w:sz w:val="28"/>
          <w:szCs w:val="28"/>
          <w:lang w:val="uk-UA"/>
        </w:rPr>
        <w:t xml:space="preserve"> дітей</w:t>
      </w:r>
      <w:r w:rsidRPr="00EC6C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шляхом ознайомлення їх з </w:t>
      </w:r>
      <w:r w:rsidRPr="00EC6C64">
        <w:rPr>
          <w:rFonts w:ascii="Times New Roman" w:hAnsi="Times New Roman" w:cs="Times New Roman"/>
          <w:sz w:val="28"/>
          <w:szCs w:val="28"/>
          <w:lang w:val="uk-UA"/>
        </w:rPr>
        <w:t xml:space="preserve"> найголовніш</w:t>
      </w:r>
      <w:r>
        <w:rPr>
          <w:rFonts w:ascii="Times New Roman" w:hAnsi="Times New Roman" w:cs="Times New Roman"/>
          <w:sz w:val="28"/>
          <w:szCs w:val="28"/>
          <w:lang w:val="uk-UA"/>
        </w:rPr>
        <w:t>ими</w:t>
      </w:r>
      <w:r w:rsidRPr="00EC6C64">
        <w:rPr>
          <w:rFonts w:ascii="Times New Roman" w:hAnsi="Times New Roman" w:cs="Times New Roman"/>
          <w:sz w:val="28"/>
          <w:szCs w:val="28"/>
          <w:lang w:val="uk-UA"/>
        </w:rPr>
        <w:t xml:space="preserve"> історичн</w:t>
      </w:r>
      <w:r>
        <w:rPr>
          <w:rFonts w:ascii="Times New Roman" w:hAnsi="Times New Roman" w:cs="Times New Roman"/>
          <w:sz w:val="28"/>
          <w:szCs w:val="28"/>
          <w:lang w:val="uk-UA"/>
        </w:rPr>
        <w:t>ими</w:t>
      </w:r>
      <w:r w:rsidRPr="00EC6C64">
        <w:rPr>
          <w:rFonts w:ascii="Times New Roman" w:hAnsi="Times New Roman" w:cs="Times New Roman"/>
          <w:sz w:val="28"/>
          <w:szCs w:val="28"/>
          <w:lang w:val="uk-UA"/>
        </w:rPr>
        <w:t xml:space="preserve"> пам’ятк</w:t>
      </w:r>
      <w:r>
        <w:rPr>
          <w:rFonts w:ascii="Times New Roman" w:hAnsi="Times New Roman" w:cs="Times New Roman"/>
          <w:sz w:val="28"/>
          <w:szCs w:val="28"/>
          <w:lang w:val="uk-UA"/>
        </w:rPr>
        <w:t>ами</w:t>
      </w:r>
      <w:r w:rsidRPr="00EC6C64">
        <w:rPr>
          <w:rFonts w:ascii="Times New Roman" w:hAnsi="Times New Roman" w:cs="Times New Roman"/>
          <w:sz w:val="28"/>
          <w:szCs w:val="28"/>
          <w:lang w:val="uk-UA"/>
        </w:rPr>
        <w:t xml:space="preserve"> міста Харкова.</w:t>
      </w:r>
      <w:r>
        <w:rPr>
          <w:rFonts w:ascii="Times New Roman" w:hAnsi="Times New Roman" w:cs="Times New Roman"/>
          <w:sz w:val="28"/>
          <w:szCs w:val="28"/>
          <w:lang w:val="uk-UA"/>
        </w:rPr>
        <w:t>Під  час експдиції є можливість</w:t>
      </w:r>
      <w:r w:rsidRPr="00EC6C64">
        <w:rPr>
          <w:rFonts w:ascii="Times New Roman" w:hAnsi="Times New Roman" w:cs="Times New Roman"/>
          <w:sz w:val="28"/>
          <w:szCs w:val="28"/>
          <w:lang w:val="uk-UA"/>
        </w:rPr>
        <w:t xml:space="preserve"> побувати у багатьох культурних та духовних закладах </w:t>
      </w:r>
      <w:r>
        <w:rPr>
          <w:rFonts w:ascii="Times New Roman" w:hAnsi="Times New Roman" w:cs="Times New Roman"/>
          <w:sz w:val="28"/>
          <w:szCs w:val="28"/>
          <w:lang w:val="uk-UA"/>
        </w:rPr>
        <w:t>нашого</w:t>
      </w:r>
      <w:r w:rsidRPr="00EC6C64">
        <w:rPr>
          <w:rFonts w:ascii="Times New Roman" w:hAnsi="Times New Roman" w:cs="Times New Roman"/>
          <w:sz w:val="28"/>
          <w:szCs w:val="28"/>
          <w:lang w:val="uk-UA"/>
        </w:rPr>
        <w:t xml:space="preserve"> міста.</w:t>
      </w:r>
      <w:r>
        <w:rPr>
          <w:rFonts w:ascii="Times New Roman" w:hAnsi="Times New Roman" w:cs="Times New Roman"/>
          <w:sz w:val="28"/>
          <w:szCs w:val="28"/>
          <w:lang w:val="uk-UA"/>
        </w:rPr>
        <w:t xml:space="preserve"> Всі ці заклади розташовані на досить обмеженому просторі в центральній частині міста. Тому дістатися до них можливо під час пішого переходу. І це не потребує великих матеріальних затрат.</w:t>
      </w:r>
    </w:p>
    <w:p w:rsidR="00977DA2" w:rsidRPr="00EC6C64" w:rsidRDefault="00977DA2" w:rsidP="00977DA2">
      <w:pPr>
        <w:spacing w:after="0" w:line="240" w:lineRule="auto"/>
        <w:ind w:firstLine="567"/>
        <w:jc w:val="both"/>
        <w:rPr>
          <w:rFonts w:ascii="Times New Roman" w:hAnsi="Times New Roman" w:cs="Times New Roman"/>
          <w:sz w:val="28"/>
          <w:szCs w:val="28"/>
          <w:lang w:val="uk-UA"/>
        </w:rPr>
      </w:pPr>
      <w:r w:rsidRPr="00EC6C64">
        <w:rPr>
          <w:rFonts w:ascii="Times New Roman" w:hAnsi="Times New Roman" w:cs="Times New Roman"/>
          <w:sz w:val="28"/>
          <w:szCs w:val="28"/>
          <w:lang w:val="uk-UA"/>
        </w:rPr>
        <w:t>Екс</w:t>
      </w:r>
      <w:r>
        <w:rPr>
          <w:rFonts w:ascii="Times New Roman" w:hAnsi="Times New Roman" w:cs="Times New Roman"/>
          <w:sz w:val="28"/>
          <w:szCs w:val="28"/>
          <w:lang w:val="uk-UA"/>
        </w:rPr>
        <w:t>педиції</w:t>
      </w:r>
      <w:r w:rsidRPr="00EC6C64">
        <w:rPr>
          <w:rFonts w:ascii="Times New Roman" w:hAnsi="Times New Roman" w:cs="Times New Roman"/>
          <w:sz w:val="28"/>
          <w:szCs w:val="28"/>
          <w:lang w:val="uk-UA"/>
        </w:rPr>
        <w:t xml:space="preserve"> розпочинається з відв</w:t>
      </w:r>
      <w:r>
        <w:rPr>
          <w:rFonts w:ascii="Times New Roman" w:hAnsi="Times New Roman" w:cs="Times New Roman"/>
          <w:sz w:val="28"/>
          <w:szCs w:val="28"/>
          <w:lang w:val="uk-UA"/>
        </w:rPr>
        <w:t>і</w:t>
      </w:r>
      <w:r w:rsidRPr="00EC6C64">
        <w:rPr>
          <w:rFonts w:ascii="Times New Roman" w:hAnsi="Times New Roman" w:cs="Times New Roman"/>
          <w:sz w:val="28"/>
          <w:szCs w:val="28"/>
          <w:lang w:val="uk-UA"/>
        </w:rPr>
        <w:t>д</w:t>
      </w:r>
      <w:r>
        <w:rPr>
          <w:rFonts w:ascii="Times New Roman" w:hAnsi="Times New Roman" w:cs="Times New Roman"/>
          <w:sz w:val="28"/>
          <w:szCs w:val="28"/>
          <w:lang w:val="uk-UA"/>
        </w:rPr>
        <w:t>ува</w:t>
      </w:r>
      <w:r>
        <w:rPr>
          <w:sz w:val="28"/>
          <w:szCs w:val="28"/>
          <w:lang w:val="uk-UA"/>
        </w:rPr>
        <w:t>ння</w:t>
      </w:r>
      <w:r w:rsidRPr="00513EDB">
        <w:rPr>
          <w:rFonts w:ascii="Times New Roman" w:eastAsia="Times New Roman" w:hAnsi="Times New Roman" w:cs="Times New Roman"/>
          <w:bCs/>
          <w:sz w:val="28"/>
          <w:szCs w:val="28"/>
          <w:lang w:val="uk-UA"/>
        </w:rPr>
        <w:t>Успенського собору</w:t>
      </w:r>
      <w:r w:rsidRPr="005C36A3">
        <w:rPr>
          <w:rFonts w:ascii="Times New Roman" w:eastAsia="Times New Roman" w:hAnsi="Times New Roman" w:cs="Times New Roman"/>
          <w:sz w:val="28"/>
          <w:szCs w:val="28"/>
        </w:rPr>
        <w:t> </w:t>
      </w:r>
      <w:r w:rsidRPr="005C36A3">
        <w:rPr>
          <w:rFonts w:ascii="Times New Roman" w:eastAsia="Times New Roman" w:hAnsi="Times New Roman" w:cs="Times New Roman"/>
          <w:color w:val="252525"/>
          <w:sz w:val="28"/>
          <w:szCs w:val="28"/>
          <w:lang w:val="uk-UA"/>
        </w:rPr>
        <w:t>— будівля найдавнішого</w:t>
      </w:r>
      <w:r w:rsidRPr="005C36A3">
        <w:rPr>
          <w:rFonts w:ascii="Times New Roman" w:eastAsia="Times New Roman" w:hAnsi="Times New Roman" w:cs="Times New Roman"/>
          <w:color w:val="252525"/>
          <w:sz w:val="28"/>
          <w:szCs w:val="28"/>
        </w:rPr>
        <w:t> </w:t>
      </w:r>
      <w:hyperlink r:id="rId7" w:tooltip="Православ'я" w:history="1">
        <w:r w:rsidRPr="005C36A3">
          <w:rPr>
            <w:rFonts w:ascii="Times New Roman" w:eastAsia="Times New Roman" w:hAnsi="Times New Roman" w:cs="Times New Roman"/>
            <w:sz w:val="28"/>
            <w:szCs w:val="28"/>
            <w:lang w:val="uk-UA"/>
          </w:rPr>
          <w:t>православного</w:t>
        </w:r>
      </w:hyperlink>
      <w:r w:rsidRPr="005C36A3">
        <w:rPr>
          <w:rFonts w:ascii="Times New Roman" w:eastAsia="Times New Roman" w:hAnsi="Times New Roman" w:cs="Times New Roman"/>
          <w:color w:val="252525"/>
          <w:sz w:val="28"/>
          <w:szCs w:val="28"/>
        </w:rPr>
        <w:t> </w:t>
      </w:r>
      <w:r w:rsidRPr="005C36A3">
        <w:rPr>
          <w:rFonts w:ascii="Times New Roman" w:eastAsia="Times New Roman" w:hAnsi="Times New Roman" w:cs="Times New Roman"/>
          <w:color w:val="252525"/>
          <w:sz w:val="28"/>
          <w:szCs w:val="28"/>
          <w:lang w:val="uk-UA"/>
        </w:rPr>
        <w:t>храму</w:t>
      </w:r>
      <w:hyperlink r:id="rId8" w:tooltip="Харків" w:history="1">
        <w:r w:rsidRPr="005C36A3">
          <w:rPr>
            <w:rFonts w:ascii="Times New Roman" w:eastAsia="Times New Roman" w:hAnsi="Times New Roman" w:cs="Times New Roman"/>
            <w:sz w:val="28"/>
            <w:szCs w:val="28"/>
            <w:lang w:val="uk-UA"/>
          </w:rPr>
          <w:t>Харкова</w:t>
        </w:r>
      </w:hyperlink>
      <w:r w:rsidRPr="005C36A3">
        <w:rPr>
          <w:rFonts w:ascii="Times New Roman" w:eastAsia="Times New Roman" w:hAnsi="Times New Roman" w:cs="Times New Roman"/>
          <w:color w:val="252525"/>
          <w:sz w:val="28"/>
          <w:szCs w:val="28"/>
        </w:rPr>
        <w:t> </w:t>
      </w:r>
      <w:r w:rsidRPr="002D300E">
        <w:rPr>
          <w:rFonts w:ascii="Times New Roman" w:eastAsia="Times New Roman" w:hAnsi="Times New Roman" w:cs="Times New Roman"/>
          <w:sz w:val="28"/>
          <w:szCs w:val="28"/>
          <w:lang w:val="uk-UA"/>
        </w:rPr>
        <w:t>пам'ятка архітектури національного значення.</w:t>
      </w:r>
      <w:r w:rsidRPr="00977DA2">
        <w:rPr>
          <w:rFonts w:ascii="Times New Roman" w:eastAsia="Times New Roman" w:hAnsi="Times New Roman" w:cs="Times New Roman"/>
          <w:sz w:val="28"/>
          <w:szCs w:val="28"/>
          <w:lang w:val="ru-RU"/>
        </w:rPr>
        <w:t>С</w:t>
      </w:r>
      <w:r w:rsidRPr="00977DA2">
        <w:rPr>
          <w:rFonts w:ascii="Times New Roman" w:hAnsi="Times New Roman" w:cs="Times New Roman"/>
          <w:sz w:val="28"/>
          <w:szCs w:val="28"/>
          <w:shd w:val="clear" w:color="auto" w:fill="FFFFFF"/>
          <w:lang w:val="ru-RU"/>
        </w:rPr>
        <w:t>учасна будівля зведена у 1771–1777 роках за кошти духовенства і харків'ян.Дзвіниця собору</w:t>
      </w:r>
      <w:r w:rsidRPr="002D300E">
        <w:rPr>
          <w:rFonts w:ascii="Times New Roman" w:hAnsi="Times New Roman" w:cs="Times New Roman"/>
          <w:sz w:val="28"/>
          <w:szCs w:val="28"/>
          <w:shd w:val="clear" w:color="auto" w:fill="FFFFFF"/>
        </w:rPr>
        <w:t> </w:t>
      </w:r>
      <w:r w:rsidRPr="00977DA2">
        <w:rPr>
          <w:rFonts w:ascii="Times New Roman" w:hAnsi="Times New Roman" w:cs="Times New Roman"/>
          <w:sz w:val="28"/>
          <w:szCs w:val="28"/>
          <w:shd w:val="clear" w:color="auto" w:fill="FFFFFF"/>
          <w:lang w:val="ru-RU"/>
        </w:rPr>
        <w:t>— Олександрівська</w:t>
      </w:r>
      <w:r w:rsidRPr="002D300E">
        <w:rPr>
          <w:rFonts w:ascii="Times New Roman" w:hAnsi="Times New Roman" w:cs="Times New Roman"/>
          <w:sz w:val="28"/>
          <w:szCs w:val="28"/>
          <w:shd w:val="clear" w:color="auto" w:fill="FFFFFF"/>
        </w:rPr>
        <w:t> </w:t>
      </w:r>
      <w:r w:rsidRPr="00977DA2">
        <w:rPr>
          <w:rFonts w:ascii="Times New Roman" w:hAnsi="Times New Roman" w:cs="Times New Roman"/>
          <w:sz w:val="28"/>
          <w:szCs w:val="28"/>
          <w:shd w:val="clear" w:color="auto" w:fill="FFFFFF"/>
          <w:lang w:val="ru-RU"/>
        </w:rPr>
        <w:t xml:space="preserve">— побудована у </w:t>
      </w:r>
      <w:r w:rsidRPr="002D300E">
        <w:rPr>
          <w:rFonts w:ascii="Times New Roman" w:hAnsi="Times New Roman" w:cs="Times New Roman"/>
          <w:sz w:val="28"/>
          <w:szCs w:val="28"/>
          <w:shd w:val="clear" w:color="auto" w:fill="FFFFFF"/>
        </w:rPr>
        <w:t>XIX </w:t>
      </w:r>
      <w:r w:rsidRPr="00977DA2">
        <w:rPr>
          <w:rFonts w:ascii="Times New Roman" w:hAnsi="Times New Roman" w:cs="Times New Roman"/>
          <w:sz w:val="28"/>
          <w:szCs w:val="28"/>
          <w:shd w:val="clear" w:color="auto" w:fill="FFFFFF"/>
          <w:lang w:val="ru-RU"/>
        </w:rPr>
        <w:t>ст. на честь перемоги у війні з</w:t>
      </w:r>
      <w:r w:rsidRPr="002D300E">
        <w:rPr>
          <w:rFonts w:ascii="Times New Roman" w:hAnsi="Times New Roman" w:cs="Times New Roman"/>
          <w:sz w:val="28"/>
          <w:szCs w:val="28"/>
          <w:shd w:val="clear" w:color="auto" w:fill="FFFFFF"/>
        </w:rPr>
        <w:t> </w:t>
      </w:r>
      <w:hyperlink r:id="rId9" w:tooltip="Наполеон" w:history="1">
        <w:r w:rsidRPr="00977DA2">
          <w:rPr>
            <w:rFonts w:ascii="Times New Roman" w:hAnsi="Times New Roman" w:cs="Times New Roman"/>
            <w:sz w:val="28"/>
            <w:szCs w:val="28"/>
            <w:shd w:val="clear" w:color="auto" w:fill="FFFFFF"/>
            <w:lang w:val="ru-RU"/>
          </w:rPr>
          <w:t>Наполеоном</w:t>
        </w:r>
      </w:hyperlink>
      <w:r w:rsidRPr="00977DA2">
        <w:rPr>
          <w:rFonts w:ascii="Times New Roman" w:hAnsi="Times New Roman" w:cs="Times New Roman"/>
          <w:sz w:val="28"/>
          <w:szCs w:val="28"/>
          <w:shd w:val="clear" w:color="auto" w:fill="FFFFFF"/>
          <w:lang w:val="ru-RU"/>
        </w:rPr>
        <w:t>, має висоту 89,5</w:t>
      </w:r>
      <w:r w:rsidRPr="002D300E">
        <w:rPr>
          <w:rFonts w:ascii="Times New Roman" w:hAnsi="Times New Roman" w:cs="Times New Roman"/>
          <w:sz w:val="28"/>
          <w:szCs w:val="28"/>
          <w:shd w:val="clear" w:color="auto" w:fill="FFFFFF"/>
        </w:rPr>
        <w:t> </w:t>
      </w:r>
      <w:r w:rsidRPr="00977DA2">
        <w:rPr>
          <w:rFonts w:ascii="Times New Roman" w:hAnsi="Times New Roman" w:cs="Times New Roman"/>
          <w:sz w:val="28"/>
          <w:szCs w:val="28"/>
          <w:shd w:val="clear" w:color="auto" w:fill="FFFFFF"/>
          <w:lang w:val="ru-RU"/>
        </w:rPr>
        <w:t>м. На час зведення була однією із найвищих у</w:t>
      </w:r>
      <w:r w:rsidRPr="002D300E">
        <w:rPr>
          <w:rFonts w:ascii="Times New Roman" w:hAnsi="Times New Roman" w:cs="Times New Roman"/>
          <w:sz w:val="28"/>
          <w:szCs w:val="28"/>
          <w:shd w:val="clear" w:color="auto" w:fill="FFFFFF"/>
        </w:rPr>
        <w:t> </w:t>
      </w:r>
      <w:hyperlink r:id="rId10" w:tooltip="Російська імперія" w:history="1">
        <w:r w:rsidRPr="00977DA2">
          <w:rPr>
            <w:rFonts w:ascii="Times New Roman" w:hAnsi="Times New Roman" w:cs="Times New Roman"/>
            <w:sz w:val="28"/>
            <w:szCs w:val="28"/>
            <w:shd w:val="clear" w:color="auto" w:fill="FFFFFF"/>
            <w:lang w:val="ru-RU"/>
          </w:rPr>
          <w:t>Російській імперії</w:t>
        </w:r>
      </w:hyperlink>
      <w:r w:rsidRPr="00977DA2">
        <w:rPr>
          <w:rFonts w:ascii="Times New Roman" w:hAnsi="Times New Roman" w:cs="Times New Roman"/>
          <w:sz w:val="28"/>
          <w:szCs w:val="28"/>
          <w:shd w:val="clear" w:color="auto" w:fill="FFFFFF"/>
          <w:lang w:val="ru-RU"/>
        </w:rPr>
        <w:t>, тепер</w:t>
      </w:r>
      <w:r w:rsidRPr="002D300E">
        <w:rPr>
          <w:rFonts w:ascii="Times New Roman" w:hAnsi="Times New Roman" w:cs="Times New Roman"/>
          <w:sz w:val="28"/>
          <w:szCs w:val="28"/>
          <w:shd w:val="clear" w:color="auto" w:fill="FFFFFF"/>
        </w:rPr>
        <w:t> </w:t>
      </w:r>
      <w:r w:rsidRPr="00977DA2">
        <w:rPr>
          <w:rFonts w:ascii="Times New Roman" w:hAnsi="Times New Roman" w:cs="Times New Roman"/>
          <w:sz w:val="28"/>
          <w:szCs w:val="28"/>
          <w:shd w:val="clear" w:color="auto" w:fill="FFFFFF"/>
          <w:lang w:val="ru-RU"/>
        </w:rPr>
        <w:t>— одна із найвищих в</w:t>
      </w:r>
      <w:hyperlink r:id="rId11" w:tooltip="Україна" w:history="1">
        <w:r w:rsidRPr="00977DA2">
          <w:rPr>
            <w:rFonts w:ascii="Times New Roman" w:hAnsi="Times New Roman" w:cs="Times New Roman"/>
            <w:sz w:val="28"/>
            <w:szCs w:val="28"/>
            <w:u w:val="single"/>
            <w:shd w:val="clear" w:color="auto" w:fill="FFFFFF"/>
            <w:lang w:val="ru-RU"/>
          </w:rPr>
          <w:t>Україні</w:t>
        </w:r>
      </w:hyperlink>
      <w:r w:rsidRPr="00977DA2">
        <w:rPr>
          <w:rFonts w:ascii="Times New Roman" w:hAnsi="Times New Roman" w:cs="Times New Roman"/>
          <w:sz w:val="28"/>
          <w:szCs w:val="28"/>
          <w:u w:val="single"/>
          <w:shd w:val="clear" w:color="auto" w:fill="FFFFFF"/>
          <w:lang w:val="ru-RU"/>
        </w:rPr>
        <w:t>.</w:t>
      </w:r>
      <w:r>
        <w:rPr>
          <w:rFonts w:ascii="Times New Roman" w:hAnsi="Times New Roman" w:cs="Times New Roman"/>
          <w:sz w:val="28"/>
          <w:szCs w:val="28"/>
          <w:lang w:val="uk-UA"/>
        </w:rPr>
        <w:t>Метою відвідання собору  стало наближенням до  духовних надбань наших предків.</w:t>
      </w:r>
    </w:p>
    <w:p w:rsidR="00977DA2" w:rsidRDefault="00977DA2" w:rsidP="00977DA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етапом експедиції  стало знайомство зОзерянською</w:t>
      </w:r>
      <w:r w:rsidRPr="00EC6C64">
        <w:rPr>
          <w:rFonts w:ascii="Times New Roman" w:hAnsi="Times New Roman" w:cs="Times New Roman"/>
          <w:sz w:val="28"/>
          <w:szCs w:val="28"/>
          <w:lang w:val="uk-UA"/>
        </w:rPr>
        <w:t xml:space="preserve"> церкв</w:t>
      </w:r>
      <w:r>
        <w:rPr>
          <w:rFonts w:ascii="Times New Roman" w:hAnsi="Times New Roman" w:cs="Times New Roman"/>
          <w:sz w:val="28"/>
          <w:szCs w:val="28"/>
          <w:lang w:val="uk-UA"/>
        </w:rPr>
        <w:t>ою. Будівництво Озерянської церкви в первинному  вигляді завершено 1901році її вишуканий силует оздоблювався з використанням елементів</w:t>
      </w:r>
      <w:r w:rsidRPr="00697FDD">
        <w:rPr>
          <w:rFonts w:ascii="Times New Roman" w:hAnsi="Times New Roman" w:cs="Times New Roman"/>
          <w:sz w:val="28"/>
          <w:szCs w:val="28"/>
          <w:shd w:val="clear" w:color="auto" w:fill="FFFFFF"/>
          <w:lang w:val="uk-UA"/>
        </w:rPr>
        <w:t>давньоруського та візантійського культового зодчества</w:t>
      </w:r>
      <w:r>
        <w:rPr>
          <w:rFonts w:ascii="Times New Roman" w:hAnsi="Times New Roman" w:cs="Times New Roman"/>
          <w:sz w:val="28"/>
          <w:szCs w:val="28"/>
          <w:lang w:val="uk-UA"/>
        </w:rPr>
        <w:t xml:space="preserve">. Богослужіння в церкві проводились спочатку монахами Свято-Покровського </w:t>
      </w:r>
      <w:r w:rsidRPr="00EC6C64">
        <w:rPr>
          <w:rFonts w:ascii="Times New Roman" w:hAnsi="Times New Roman" w:cs="Times New Roman"/>
          <w:sz w:val="28"/>
          <w:szCs w:val="28"/>
          <w:lang w:val="uk-UA"/>
        </w:rPr>
        <w:t>чоловіч</w:t>
      </w:r>
      <w:r>
        <w:rPr>
          <w:rFonts w:ascii="Times New Roman" w:hAnsi="Times New Roman" w:cs="Times New Roman"/>
          <w:sz w:val="28"/>
          <w:szCs w:val="28"/>
          <w:lang w:val="uk-UA"/>
        </w:rPr>
        <w:t>ого</w:t>
      </w:r>
      <w:r w:rsidRPr="00EC6C64">
        <w:rPr>
          <w:rFonts w:ascii="Times New Roman" w:hAnsi="Times New Roman" w:cs="Times New Roman"/>
          <w:sz w:val="28"/>
          <w:szCs w:val="28"/>
          <w:lang w:val="uk-UA"/>
        </w:rPr>
        <w:t xml:space="preserve"> монастир</w:t>
      </w:r>
      <w:r>
        <w:rPr>
          <w:rFonts w:ascii="Times New Roman" w:hAnsi="Times New Roman" w:cs="Times New Roman"/>
          <w:sz w:val="28"/>
          <w:szCs w:val="28"/>
          <w:lang w:val="uk-UA"/>
        </w:rPr>
        <w:t>я</w:t>
      </w:r>
      <w:r w:rsidRPr="00EC6C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Тому треба було побувати в самому Свято-Покровському чоловічому монастирі. Цей монастир був заснований у Х</w:t>
      </w:r>
      <w:r>
        <w:rPr>
          <w:rFonts w:ascii="Times New Roman" w:hAnsi="Times New Roman" w:cs="Times New Roman"/>
          <w:sz w:val="28"/>
          <w:szCs w:val="28"/>
        </w:rPr>
        <w:t>Y</w:t>
      </w:r>
      <w:r w:rsidRPr="00977DA2">
        <w:rPr>
          <w:rFonts w:ascii="Times New Roman" w:hAnsi="Times New Roman" w:cs="Times New Roman"/>
          <w:sz w:val="28"/>
          <w:szCs w:val="28"/>
          <w:lang w:val="ru-RU"/>
        </w:rPr>
        <w:t xml:space="preserve">ІІІ ст. і став культурно - духовним  осередком  свого часу. При ньому була відкрита духовна семінарія і духовна академія. </w:t>
      </w:r>
      <w:r w:rsidRPr="00977DA2">
        <w:rPr>
          <w:rFonts w:ascii="Times New Roman" w:hAnsi="Times New Roman" w:cs="Times New Roman"/>
          <w:sz w:val="28"/>
          <w:szCs w:val="28"/>
          <w:shd w:val="clear" w:color="auto" w:fill="FFFFFF"/>
          <w:lang w:val="ru-RU"/>
        </w:rPr>
        <w:t xml:space="preserve">У монастирській ризниці також знаходилося багато пам'яток церковної старовини </w:t>
      </w:r>
      <w:r w:rsidRPr="00AD00D3">
        <w:rPr>
          <w:rFonts w:ascii="Times New Roman" w:hAnsi="Times New Roman" w:cs="Times New Roman"/>
          <w:sz w:val="28"/>
          <w:szCs w:val="28"/>
          <w:shd w:val="clear" w:color="auto" w:fill="FFFFFF"/>
        </w:rPr>
        <w:t>XVII</w:t>
      </w:r>
      <w:r w:rsidRPr="00977DA2">
        <w:rPr>
          <w:rFonts w:ascii="Times New Roman" w:hAnsi="Times New Roman" w:cs="Times New Roman"/>
          <w:sz w:val="28"/>
          <w:szCs w:val="28"/>
          <w:shd w:val="clear" w:color="auto" w:fill="FFFFFF"/>
          <w:lang w:val="ru-RU"/>
        </w:rPr>
        <w:t>—</w:t>
      </w:r>
      <w:r w:rsidRPr="00AD00D3">
        <w:rPr>
          <w:rFonts w:ascii="Times New Roman" w:hAnsi="Times New Roman" w:cs="Times New Roman"/>
          <w:sz w:val="28"/>
          <w:szCs w:val="28"/>
          <w:shd w:val="clear" w:color="auto" w:fill="FFFFFF"/>
        </w:rPr>
        <w:t>XVIII</w:t>
      </w:r>
      <w:r w:rsidRPr="00977DA2">
        <w:rPr>
          <w:rFonts w:ascii="Times New Roman" w:hAnsi="Times New Roman" w:cs="Times New Roman"/>
          <w:sz w:val="28"/>
          <w:szCs w:val="28"/>
          <w:shd w:val="clear" w:color="auto" w:fill="FFFFFF"/>
          <w:lang w:val="ru-RU"/>
        </w:rPr>
        <w:t xml:space="preserve"> століть у тому числі Острозька Біблія 1581 року. Знайомство з експонатами цього монастиря переконує в тому, що його духовна спадщина і в наш час є дуже важливою.</w:t>
      </w:r>
      <w:r w:rsidRPr="00977DA2">
        <w:rPr>
          <w:rFonts w:ascii="Times New Roman" w:hAnsi="Times New Roman" w:cs="Times New Roman"/>
          <w:sz w:val="28"/>
          <w:szCs w:val="28"/>
          <w:lang w:val="ru-RU"/>
        </w:rPr>
        <w:t xml:space="preserve">Експедиції продовжено оглядом </w:t>
      </w:r>
      <w:r>
        <w:rPr>
          <w:rFonts w:ascii="Times New Roman" w:hAnsi="Times New Roman" w:cs="Times New Roman"/>
          <w:sz w:val="28"/>
          <w:szCs w:val="28"/>
          <w:lang w:val="uk-UA"/>
        </w:rPr>
        <w:t>експозиції і</w:t>
      </w:r>
      <w:r w:rsidRPr="00EC6C64">
        <w:rPr>
          <w:rFonts w:ascii="Times New Roman" w:hAnsi="Times New Roman" w:cs="Times New Roman"/>
          <w:sz w:val="28"/>
          <w:szCs w:val="28"/>
          <w:lang w:val="uk-UA"/>
        </w:rPr>
        <w:t>сторичн</w:t>
      </w:r>
      <w:r>
        <w:rPr>
          <w:rFonts w:ascii="Times New Roman" w:hAnsi="Times New Roman" w:cs="Times New Roman"/>
          <w:sz w:val="28"/>
          <w:szCs w:val="28"/>
          <w:lang w:val="uk-UA"/>
        </w:rPr>
        <w:t>ого музею</w:t>
      </w:r>
      <w:r w:rsidRPr="00EC6C64">
        <w:rPr>
          <w:rFonts w:ascii="Times New Roman" w:hAnsi="Times New Roman" w:cs="Times New Roman"/>
          <w:sz w:val="28"/>
          <w:szCs w:val="28"/>
          <w:lang w:val="uk-UA"/>
        </w:rPr>
        <w:t>,</w:t>
      </w:r>
      <w:r w:rsidRPr="00CD10F8">
        <w:rPr>
          <w:rFonts w:ascii="Times New Roman" w:hAnsi="Times New Roman" w:cs="Times New Roman"/>
          <w:sz w:val="28"/>
          <w:szCs w:val="28"/>
          <w:shd w:val="clear" w:color="auto" w:fill="FFFFFF"/>
          <w:lang w:val="uk-UA"/>
        </w:rPr>
        <w:t xml:space="preserve">що є цікавою архітектурною пам’яткою та одним з елементів архітектурного ансамблю </w:t>
      </w:r>
      <w:r w:rsidRPr="00977DA2">
        <w:rPr>
          <w:rFonts w:ascii="Times New Roman" w:hAnsi="Times New Roman" w:cs="Times New Roman"/>
          <w:sz w:val="28"/>
          <w:szCs w:val="28"/>
          <w:shd w:val="clear" w:color="auto" w:fill="FFFFFF"/>
          <w:lang w:val="ru-RU"/>
        </w:rPr>
        <w:t>Університетської вулиці, створеного протягом Х</w:t>
      </w:r>
      <w:r w:rsidRPr="00CD10F8">
        <w:rPr>
          <w:rFonts w:ascii="Times New Roman" w:hAnsi="Times New Roman" w:cs="Times New Roman"/>
          <w:sz w:val="28"/>
          <w:szCs w:val="28"/>
          <w:shd w:val="clear" w:color="auto" w:fill="FFFFFF"/>
        </w:rPr>
        <w:t>VII</w:t>
      </w:r>
      <w:r w:rsidRPr="00977DA2">
        <w:rPr>
          <w:rFonts w:ascii="Times New Roman" w:hAnsi="Times New Roman" w:cs="Times New Roman"/>
          <w:sz w:val="28"/>
          <w:szCs w:val="28"/>
          <w:shd w:val="clear" w:color="auto" w:fill="FFFFFF"/>
          <w:lang w:val="ru-RU"/>
        </w:rPr>
        <w:t>-</w:t>
      </w:r>
      <w:r w:rsidRPr="00CD10F8">
        <w:rPr>
          <w:rFonts w:ascii="Times New Roman" w:hAnsi="Times New Roman" w:cs="Times New Roman"/>
          <w:sz w:val="28"/>
          <w:szCs w:val="28"/>
          <w:shd w:val="clear" w:color="auto" w:fill="FFFFFF"/>
        </w:rPr>
        <w:t>XX</w:t>
      </w:r>
      <w:r w:rsidRPr="00977DA2">
        <w:rPr>
          <w:rFonts w:ascii="Times New Roman" w:hAnsi="Times New Roman" w:cs="Times New Roman"/>
          <w:sz w:val="28"/>
          <w:szCs w:val="28"/>
          <w:shd w:val="clear" w:color="auto" w:fill="FFFFFF"/>
          <w:lang w:val="ru-RU"/>
        </w:rPr>
        <w:t xml:space="preserve"> ст.</w:t>
      </w:r>
    </w:p>
    <w:p w:rsidR="00977DA2" w:rsidRDefault="00977DA2" w:rsidP="00977DA2">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культурним закладом до якого веде екскурсія є</w:t>
      </w:r>
      <w:r w:rsidRPr="00EC6C64">
        <w:rPr>
          <w:rFonts w:ascii="Times New Roman" w:hAnsi="Times New Roman" w:cs="Times New Roman"/>
          <w:sz w:val="28"/>
          <w:szCs w:val="28"/>
          <w:lang w:val="uk-UA"/>
        </w:rPr>
        <w:t xml:space="preserve"> театр ім. Т.Г.Шевченка</w:t>
      </w:r>
      <w:r>
        <w:rPr>
          <w:rFonts w:ascii="Times New Roman" w:hAnsi="Times New Roman" w:cs="Times New Roman"/>
          <w:sz w:val="28"/>
          <w:szCs w:val="28"/>
          <w:lang w:val="uk-UA"/>
        </w:rPr>
        <w:t>. Цей театр є спадкоємцем легендарного театру «Березіль», заснованого Лесем Курбасом у 20-ті роки. Надалі відбувається знайомство з Харківським</w:t>
      </w:r>
      <w:r w:rsidRPr="00EC6C64">
        <w:rPr>
          <w:rFonts w:ascii="Times New Roman" w:hAnsi="Times New Roman" w:cs="Times New Roman"/>
          <w:sz w:val="28"/>
          <w:szCs w:val="28"/>
          <w:lang w:val="uk-UA"/>
        </w:rPr>
        <w:t xml:space="preserve"> художні</w:t>
      </w:r>
      <w:r>
        <w:rPr>
          <w:rFonts w:ascii="Times New Roman" w:hAnsi="Times New Roman" w:cs="Times New Roman"/>
          <w:sz w:val="28"/>
          <w:szCs w:val="28"/>
          <w:lang w:val="uk-UA"/>
        </w:rPr>
        <w:t xml:space="preserve">ммузеєм, який є </w:t>
      </w:r>
      <w:r w:rsidRPr="00273212">
        <w:rPr>
          <w:rFonts w:ascii="Times New Roman" w:hAnsi="Times New Roman" w:cs="Times New Roman"/>
          <w:sz w:val="28"/>
          <w:szCs w:val="28"/>
          <w:shd w:val="clear" w:color="auto" w:fill="FFFFFF"/>
          <w:lang w:val="uk-UA"/>
        </w:rPr>
        <w:t>од</w:t>
      </w:r>
      <w:r>
        <w:rPr>
          <w:rFonts w:ascii="Times New Roman" w:hAnsi="Times New Roman" w:cs="Times New Roman"/>
          <w:sz w:val="28"/>
          <w:szCs w:val="28"/>
          <w:shd w:val="clear" w:color="auto" w:fill="FFFFFF"/>
          <w:lang w:val="uk-UA"/>
        </w:rPr>
        <w:t>н</w:t>
      </w:r>
      <w:r w:rsidRPr="00273212">
        <w:rPr>
          <w:rFonts w:ascii="Times New Roman" w:hAnsi="Times New Roman" w:cs="Times New Roman"/>
          <w:sz w:val="28"/>
          <w:szCs w:val="28"/>
          <w:shd w:val="clear" w:color="auto" w:fill="FFFFFF"/>
          <w:lang w:val="uk-UA"/>
        </w:rPr>
        <w:t>и</w:t>
      </w:r>
      <w:r>
        <w:rPr>
          <w:rFonts w:ascii="Times New Roman" w:hAnsi="Times New Roman" w:cs="Times New Roman"/>
          <w:sz w:val="28"/>
          <w:szCs w:val="28"/>
          <w:shd w:val="clear" w:color="auto" w:fill="FFFFFF"/>
          <w:lang w:val="uk-UA"/>
        </w:rPr>
        <w:t>м</w:t>
      </w:r>
      <w:r w:rsidRPr="00273212">
        <w:rPr>
          <w:rFonts w:ascii="Times New Roman" w:hAnsi="Times New Roman" w:cs="Times New Roman"/>
          <w:sz w:val="28"/>
          <w:szCs w:val="28"/>
          <w:shd w:val="clear" w:color="auto" w:fill="FFFFFF"/>
          <w:lang w:val="uk-UA"/>
        </w:rPr>
        <w:t xml:space="preserve"> з найбільших в</w:t>
      </w:r>
      <w:r w:rsidRPr="00273212">
        <w:rPr>
          <w:rFonts w:ascii="Times New Roman" w:hAnsi="Times New Roman" w:cs="Times New Roman"/>
          <w:sz w:val="28"/>
          <w:szCs w:val="28"/>
          <w:shd w:val="clear" w:color="auto" w:fill="FFFFFF"/>
        </w:rPr>
        <w:t> </w:t>
      </w:r>
      <w:hyperlink r:id="rId12" w:tooltip="Україна" w:history="1">
        <w:r w:rsidRPr="00273212">
          <w:rPr>
            <w:rFonts w:ascii="Times New Roman" w:hAnsi="Times New Roman" w:cs="Times New Roman"/>
            <w:sz w:val="28"/>
            <w:szCs w:val="28"/>
            <w:shd w:val="clear" w:color="auto" w:fill="FFFFFF"/>
            <w:lang w:val="uk-UA"/>
          </w:rPr>
          <w:t>Україні</w:t>
        </w:r>
      </w:hyperlink>
      <w:r>
        <w:rPr>
          <w:rFonts w:ascii="Times New Roman" w:hAnsi="Times New Roman" w:cs="Times New Roman"/>
          <w:sz w:val="28"/>
          <w:szCs w:val="28"/>
          <w:lang w:val="uk-UA"/>
        </w:rPr>
        <w:t xml:space="preserve">. В </w:t>
      </w:r>
      <w:r>
        <w:rPr>
          <w:rFonts w:ascii="Times New Roman" w:hAnsi="Times New Roman" w:cs="Times New Roman"/>
          <w:sz w:val="28"/>
          <w:szCs w:val="28"/>
          <w:shd w:val="clear" w:color="auto" w:fill="FFFFFF"/>
          <w:lang w:val="uk-UA"/>
        </w:rPr>
        <w:t xml:space="preserve"> ньому знаходиться значне з</w:t>
      </w:r>
      <w:r w:rsidRPr="00273212">
        <w:rPr>
          <w:rFonts w:ascii="Times New Roman" w:hAnsi="Times New Roman" w:cs="Times New Roman"/>
          <w:sz w:val="28"/>
          <w:szCs w:val="28"/>
          <w:shd w:val="clear" w:color="auto" w:fill="FFFFFF"/>
          <w:lang w:val="uk-UA"/>
        </w:rPr>
        <w:t>ібрання творів образотворчогомистецтва України, Росії та західних країн</w:t>
      </w:r>
      <w:r w:rsidRPr="00273212">
        <w:rPr>
          <w:rFonts w:ascii="Arial" w:hAnsi="Arial" w:cs="Arial"/>
          <w:color w:val="252525"/>
          <w:sz w:val="21"/>
          <w:szCs w:val="21"/>
          <w:shd w:val="clear" w:color="auto" w:fill="FFFFFF"/>
          <w:lang w:val="uk-UA"/>
        </w:rPr>
        <w:t>.</w:t>
      </w:r>
      <w:r>
        <w:rPr>
          <w:rFonts w:ascii="Times New Roman" w:hAnsi="Times New Roman" w:cs="Times New Roman"/>
          <w:sz w:val="28"/>
          <w:szCs w:val="28"/>
          <w:lang w:val="uk-UA"/>
        </w:rPr>
        <w:t xml:space="preserve"> З</w:t>
      </w:r>
      <w:r w:rsidRPr="00EC6C64">
        <w:rPr>
          <w:rFonts w:ascii="Times New Roman" w:hAnsi="Times New Roman" w:cs="Times New Roman"/>
          <w:sz w:val="28"/>
          <w:szCs w:val="28"/>
          <w:lang w:val="uk-UA"/>
        </w:rPr>
        <w:t>аверш</w:t>
      </w:r>
      <w:r>
        <w:rPr>
          <w:rFonts w:ascii="Times New Roman" w:hAnsi="Times New Roman" w:cs="Times New Roman"/>
          <w:sz w:val="28"/>
          <w:szCs w:val="28"/>
          <w:lang w:val="uk-UA"/>
        </w:rPr>
        <w:t xml:space="preserve">ується екскурсія оглядом </w:t>
      </w:r>
      <w:r w:rsidRPr="00EC6C64">
        <w:rPr>
          <w:rFonts w:ascii="Times New Roman" w:hAnsi="Times New Roman" w:cs="Times New Roman"/>
          <w:sz w:val="28"/>
          <w:szCs w:val="28"/>
          <w:lang w:val="uk-UA"/>
        </w:rPr>
        <w:t>пам’ятник</w:t>
      </w:r>
      <w:r>
        <w:rPr>
          <w:rFonts w:ascii="Times New Roman" w:hAnsi="Times New Roman" w:cs="Times New Roman"/>
          <w:sz w:val="28"/>
          <w:szCs w:val="28"/>
          <w:lang w:val="uk-UA"/>
        </w:rPr>
        <w:t>а</w:t>
      </w:r>
      <w:r w:rsidRPr="00EC6C64">
        <w:rPr>
          <w:rFonts w:ascii="Times New Roman" w:hAnsi="Times New Roman" w:cs="Times New Roman"/>
          <w:sz w:val="28"/>
          <w:szCs w:val="28"/>
          <w:lang w:val="uk-UA"/>
        </w:rPr>
        <w:t xml:space="preserve"> Т.Г.</w:t>
      </w:r>
      <w:r>
        <w:rPr>
          <w:rFonts w:ascii="Times New Roman" w:hAnsi="Times New Roman" w:cs="Times New Roman"/>
          <w:sz w:val="28"/>
          <w:szCs w:val="28"/>
          <w:lang w:val="uk-UA"/>
        </w:rPr>
        <w:t>Шевченка.</w:t>
      </w:r>
    </w:p>
    <w:p w:rsidR="00977DA2" w:rsidRDefault="00977DA2" w:rsidP="00977DA2">
      <w:pPr>
        <w:spacing w:after="0" w:line="240" w:lineRule="auto"/>
        <w:ind w:firstLine="567"/>
        <w:jc w:val="both"/>
        <w:rPr>
          <w:rFonts w:ascii="Times New Roman" w:hAnsi="Times New Roman" w:cs="Times New Roman"/>
          <w:b/>
          <w:sz w:val="32"/>
          <w:szCs w:val="32"/>
          <w:lang w:val="uk-UA"/>
        </w:rPr>
      </w:pPr>
      <w:r>
        <w:rPr>
          <w:rFonts w:ascii="Times New Roman" w:hAnsi="Times New Roman" w:cs="Times New Roman"/>
          <w:sz w:val="28"/>
          <w:szCs w:val="28"/>
          <w:lang w:val="uk-UA"/>
        </w:rPr>
        <w:t>Таким чином ця екпедиція дала змогу по- перше  ознайомитись з історичними пам’ятками м. Харкова,  їх розташуванням історією будівництва і духовно-культурним значенням. По –друге долучитися до історично-культурної спадщини найстаріших та найвідоміших осередків культури і духовності м. Харкова.</w:t>
      </w:r>
    </w:p>
    <w:p w:rsidR="00977DA2" w:rsidRDefault="00977DA2" w:rsidP="00977DA2">
      <w:pPr>
        <w:spacing w:after="0" w:line="240" w:lineRule="auto"/>
        <w:jc w:val="center"/>
        <w:rPr>
          <w:rFonts w:ascii="Times New Roman" w:hAnsi="Times New Roman" w:cs="Times New Roman"/>
          <w:b/>
          <w:iCs/>
          <w:lang w:val="uk-UA"/>
        </w:rPr>
      </w:pPr>
      <w:r w:rsidRPr="00CC3FBB">
        <w:rPr>
          <w:rFonts w:ascii="Times New Roman" w:hAnsi="Times New Roman" w:cs="Times New Roman"/>
          <w:b/>
          <w:iCs/>
          <w:lang w:val="uk-UA"/>
        </w:rPr>
        <w:lastRenderedPageBreak/>
        <w:t xml:space="preserve">ШЛЯХАМИ ПОДВИГУ І СЛАВИ МОГО ПРАДІДА </w:t>
      </w:r>
    </w:p>
    <w:p w:rsidR="00977DA2" w:rsidRPr="00977DA2" w:rsidRDefault="00977DA2" w:rsidP="00977DA2">
      <w:pPr>
        <w:spacing w:after="0" w:line="240" w:lineRule="auto"/>
        <w:jc w:val="center"/>
        <w:rPr>
          <w:rFonts w:ascii="Times New Roman" w:hAnsi="Times New Roman" w:cs="Times New Roman"/>
          <w:b/>
          <w:iCs/>
          <w:sz w:val="20"/>
          <w:szCs w:val="20"/>
          <w:lang w:val="uk-UA"/>
        </w:rPr>
      </w:pPr>
    </w:p>
    <w:p w:rsidR="00977DA2" w:rsidRDefault="00977DA2" w:rsidP="00977DA2">
      <w:pPr>
        <w:spacing w:after="0" w:line="240" w:lineRule="auto"/>
        <w:jc w:val="center"/>
        <w:rPr>
          <w:rFonts w:ascii="Times New Roman" w:hAnsi="Times New Roman" w:cs="Times New Roman"/>
          <w:lang w:val="uk-UA"/>
        </w:rPr>
      </w:pPr>
      <w:r w:rsidRPr="00CC3FBB">
        <w:rPr>
          <w:rFonts w:ascii="Times New Roman" w:hAnsi="Times New Roman" w:cs="Times New Roman"/>
          <w:b/>
          <w:iCs/>
          <w:lang w:val="uk-UA"/>
        </w:rPr>
        <w:t xml:space="preserve"> Арабов</w:t>
      </w:r>
      <w:r>
        <w:rPr>
          <w:rFonts w:ascii="Times New Roman" w:hAnsi="Times New Roman" w:cs="Times New Roman"/>
          <w:b/>
          <w:iCs/>
          <w:lang w:val="uk-UA"/>
        </w:rPr>
        <w:t xml:space="preserve"> Пилип</w:t>
      </w:r>
      <w:r w:rsidRPr="00CC3FBB">
        <w:rPr>
          <w:rFonts w:ascii="Times New Roman" w:hAnsi="Times New Roman" w:cs="Times New Roman"/>
          <w:b/>
          <w:iCs/>
          <w:lang w:val="uk-UA"/>
        </w:rPr>
        <w:t>,</w:t>
      </w:r>
      <w:r w:rsidRPr="00CC3FBB">
        <w:rPr>
          <w:rFonts w:ascii="Times New Roman" w:hAnsi="Times New Roman" w:cs="Times New Roman"/>
          <w:lang w:val="uk-UA"/>
        </w:rPr>
        <w:t xml:space="preserve"> </w:t>
      </w:r>
    </w:p>
    <w:p w:rsidR="00977DA2" w:rsidRPr="00CC3FBB" w:rsidRDefault="00977DA2" w:rsidP="00977DA2">
      <w:pPr>
        <w:spacing w:after="0" w:line="240" w:lineRule="auto"/>
        <w:jc w:val="center"/>
        <w:rPr>
          <w:rFonts w:ascii="Times New Roman" w:hAnsi="Times New Roman" w:cs="Times New Roman"/>
          <w:iCs/>
          <w:lang w:val="uk-UA"/>
        </w:rPr>
      </w:pPr>
      <w:r w:rsidRPr="00CC3FBB">
        <w:rPr>
          <w:rFonts w:ascii="Times New Roman" w:hAnsi="Times New Roman" w:cs="Times New Roman"/>
          <w:iCs/>
          <w:lang w:val="uk-UA"/>
        </w:rPr>
        <w:t>уч</w:t>
      </w:r>
      <w:r>
        <w:rPr>
          <w:rFonts w:ascii="Times New Roman" w:hAnsi="Times New Roman" w:cs="Times New Roman"/>
          <w:iCs/>
          <w:lang w:val="uk-UA"/>
        </w:rPr>
        <w:t>ень</w:t>
      </w:r>
      <w:r w:rsidRPr="00CC3FBB">
        <w:rPr>
          <w:rFonts w:ascii="Times New Roman" w:hAnsi="Times New Roman" w:cs="Times New Roman"/>
          <w:iCs/>
          <w:lang w:val="uk-UA"/>
        </w:rPr>
        <w:t xml:space="preserve"> 7-А  класу</w:t>
      </w:r>
      <w:r>
        <w:rPr>
          <w:rFonts w:ascii="Times New Roman" w:hAnsi="Times New Roman" w:cs="Times New Roman"/>
          <w:iCs/>
          <w:lang w:val="uk-UA"/>
        </w:rPr>
        <w:t xml:space="preserve"> </w:t>
      </w:r>
      <w:r w:rsidRPr="00CC3FBB">
        <w:rPr>
          <w:rFonts w:ascii="Times New Roman" w:hAnsi="Times New Roman" w:cs="Times New Roman"/>
          <w:iCs/>
          <w:lang w:val="uk-UA"/>
        </w:rPr>
        <w:t>Державної  гімназії – інтернату з посиленою</w:t>
      </w:r>
    </w:p>
    <w:p w:rsidR="00977DA2" w:rsidRPr="00CC3FBB" w:rsidRDefault="00977DA2" w:rsidP="00977DA2">
      <w:pPr>
        <w:spacing w:after="0" w:line="240" w:lineRule="auto"/>
        <w:jc w:val="center"/>
        <w:rPr>
          <w:rFonts w:ascii="Times New Roman" w:hAnsi="Times New Roman" w:cs="Times New Roman"/>
          <w:iCs/>
          <w:lang w:val="uk-UA"/>
        </w:rPr>
      </w:pPr>
      <w:r w:rsidRPr="00CC3FBB">
        <w:rPr>
          <w:rFonts w:ascii="Times New Roman" w:hAnsi="Times New Roman" w:cs="Times New Roman"/>
          <w:iCs/>
          <w:lang w:val="uk-UA"/>
        </w:rPr>
        <w:t>військово – фізичною підготовкою «Кадетський корпус»</w:t>
      </w:r>
    </w:p>
    <w:p w:rsidR="00977DA2" w:rsidRPr="00CC3FBB" w:rsidRDefault="00977DA2" w:rsidP="00977DA2">
      <w:pPr>
        <w:spacing w:after="0" w:line="240" w:lineRule="auto"/>
        <w:jc w:val="center"/>
        <w:rPr>
          <w:rFonts w:ascii="Times New Roman" w:hAnsi="Times New Roman" w:cs="Times New Roman"/>
          <w:iCs/>
          <w:lang w:val="uk-UA"/>
        </w:rPr>
      </w:pPr>
      <w:r w:rsidRPr="00CC3FBB">
        <w:rPr>
          <w:rFonts w:ascii="Times New Roman" w:hAnsi="Times New Roman" w:cs="Times New Roman"/>
          <w:iCs/>
          <w:lang w:val="uk-UA"/>
        </w:rPr>
        <w:t xml:space="preserve">Керівник: Думич Лариса Петрівна, учитель української мови та літератури  </w:t>
      </w:r>
    </w:p>
    <w:p w:rsidR="00977DA2" w:rsidRDefault="00977DA2" w:rsidP="00977DA2">
      <w:pPr>
        <w:spacing w:after="0" w:line="240" w:lineRule="auto"/>
        <w:jc w:val="center"/>
        <w:rPr>
          <w:rFonts w:ascii="Times New Roman" w:hAnsi="Times New Roman" w:cs="Times New Roman"/>
          <w:iCs/>
          <w:lang w:val="uk-UA"/>
        </w:rPr>
      </w:pPr>
      <w:r w:rsidRPr="00CC3FBB">
        <w:rPr>
          <w:rFonts w:ascii="Times New Roman" w:hAnsi="Times New Roman" w:cs="Times New Roman"/>
          <w:iCs/>
          <w:lang w:val="uk-UA"/>
        </w:rPr>
        <w:t>вищої кваліфікаційної категорії, учитель – методист Державної  гімназії – інтернату</w:t>
      </w:r>
    </w:p>
    <w:p w:rsidR="00977DA2" w:rsidRPr="00CC3FBB" w:rsidRDefault="00977DA2" w:rsidP="00977DA2">
      <w:pPr>
        <w:spacing w:after="0" w:line="240" w:lineRule="auto"/>
        <w:jc w:val="center"/>
        <w:rPr>
          <w:rFonts w:ascii="Times New Roman" w:hAnsi="Times New Roman" w:cs="Times New Roman"/>
          <w:iCs/>
          <w:lang w:val="uk-UA"/>
        </w:rPr>
      </w:pPr>
      <w:r>
        <w:rPr>
          <w:rFonts w:ascii="Times New Roman" w:hAnsi="Times New Roman" w:cs="Times New Roman"/>
          <w:iCs/>
          <w:lang w:val="uk-UA"/>
        </w:rPr>
        <w:t xml:space="preserve"> з посиленою  </w:t>
      </w:r>
      <w:r w:rsidRPr="00CC3FBB">
        <w:rPr>
          <w:rFonts w:ascii="Times New Roman" w:hAnsi="Times New Roman" w:cs="Times New Roman"/>
          <w:iCs/>
          <w:lang w:val="uk-UA"/>
        </w:rPr>
        <w:t>військово – фізичною підготовкою «Кадетський корпус»</w:t>
      </w:r>
    </w:p>
    <w:p w:rsidR="00977DA2" w:rsidRPr="00977DA2" w:rsidRDefault="00977DA2" w:rsidP="00977DA2">
      <w:pPr>
        <w:spacing w:after="0" w:line="240" w:lineRule="auto"/>
        <w:jc w:val="both"/>
        <w:rPr>
          <w:rFonts w:ascii="Times New Roman" w:hAnsi="Times New Roman" w:cs="Times New Roman"/>
          <w:sz w:val="16"/>
          <w:szCs w:val="16"/>
          <w:lang w:val="ru-RU"/>
        </w:rPr>
      </w:pPr>
    </w:p>
    <w:p w:rsidR="00977DA2" w:rsidRPr="00672ED2" w:rsidRDefault="00977DA2" w:rsidP="00977DA2">
      <w:pPr>
        <w:spacing w:after="0" w:line="240" w:lineRule="auto"/>
        <w:ind w:firstLine="720"/>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 xml:space="preserve">С трепетом в нашей семье хранятся старые фотокарточки, с которых смотрит молодой темноволосый мужчина в военной форме, наградной лист с представлением к ордену, потрепанное письмо из далекого 43-го... </w:t>
      </w:r>
    </w:p>
    <w:p w:rsidR="00977DA2" w:rsidRPr="00672ED2" w:rsidRDefault="00977DA2" w:rsidP="00977DA2">
      <w:pPr>
        <w:spacing w:after="0" w:line="240" w:lineRule="auto"/>
        <w:ind w:firstLine="720"/>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 xml:space="preserve">Моего прадеда, гвардии майора Михаила Матвеевича Барского, давно нет в живых, он трагически погиб в 1947 году, но мы помним и гордимся им.  Он прошел две войны (Финскую и Великую Отечественную), был сильным и мужественным человеком, заслужившим глубокое уважение боевых товарищей, имел 4 легких и 2 тяжелых ранения, награжден орденом «Красное знамя» и медалью «За победу над Германией». </w:t>
      </w:r>
    </w:p>
    <w:p w:rsidR="00977DA2" w:rsidRPr="00672ED2" w:rsidRDefault="00977DA2" w:rsidP="00977DA2">
      <w:pPr>
        <w:spacing w:after="0" w:line="240" w:lineRule="auto"/>
        <w:ind w:firstLine="732"/>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Михаил Барский родился в 1915 году в городе Харькове и жил с родителями и четырьмя братьями в двухкомнатной квартире на втором этаже домика «с удобствами на дворе» по улице Нетеченской</w:t>
      </w:r>
      <w:r>
        <w:rPr>
          <w:rFonts w:ascii="Times New Roman" w:hAnsi="Times New Roman" w:cs="Times New Roman"/>
          <w:sz w:val="28"/>
          <w:szCs w:val="28"/>
          <w:lang w:val="ru-RU"/>
        </w:rPr>
        <w:t>,</w:t>
      </w:r>
      <w:r w:rsidRPr="00672ED2">
        <w:rPr>
          <w:rFonts w:ascii="Times New Roman" w:hAnsi="Times New Roman" w:cs="Times New Roman"/>
          <w:sz w:val="28"/>
          <w:szCs w:val="28"/>
          <w:lang w:val="ru-RU"/>
        </w:rPr>
        <w:t xml:space="preserve"> 20 (этого дома давно уже нет). С детства </w:t>
      </w:r>
      <w:r>
        <w:rPr>
          <w:rFonts w:ascii="Times New Roman" w:hAnsi="Times New Roman" w:cs="Times New Roman"/>
          <w:sz w:val="28"/>
          <w:szCs w:val="28"/>
          <w:lang w:val="ru-RU"/>
        </w:rPr>
        <w:t xml:space="preserve">  </w:t>
      </w:r>
      <w:r w:rsidRPr="00672ED2">
        <w:rPr>
          <w:rFonts w:ascii="Times New Roman" w:hAnsi="Times New Roman" w:cs="Times New Roman"/>
          <w:sz w:val="28"/>
          <w:szCs w:val="28"/>
          <w:lang w:val="ru-RU"/>
        </w:rPr>
        <w:t xml:space="preserve"> был сорванцом, увлекался спортом, рос сильным и упрямым.  Он сознательно выбрал военную карьеру и с честью служил Отечеству. Сначала мой прадед стал курсантом военно-морского училища, служил матросом на крупнейшем корабле Балтийского флота линкоре «Марат». Потом   -  Западной Украине, откуда   ушел на Финскую войну. </w:t>
      </w:r>
    </w:p>
    <w:p w:rsidR="00977DA2" w:rsidRPr="00672ED2" w:rsidRDefault="00977DA2" w:rsidP="00977DA2">
      <w:pPr>
        <w:spacing w:after="0" w:line="240" w:lineRule="auto"/>
        <w:ind w:firstLine="732"/>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 xml:space="preserve">После Финской вместе со своим младшим братом Яковом Барским поступил в Наро-Фоминскую танковую школу, откуда они были переведены с командным составом в Самару (тогда Куйбышев), а в июле 41 –ого -  на Юго-Западный фронт. Там, начав войну танкистом, мой прадед попал в окружение, потерял машину, получил первое ранение.  Воевал в пехоте на Воронежском, Калининском, 2-м Прибалтийском, 1-м Белорусском фронтах. Участвовал в Сталинградской битве (был тяжело ранен — осколочное в голову), сражался на Курской дуге, в наступательной операции на озере Каратай Псковской области, закончил войну в Румынии. </w:t>
      </w:r>
    </w:p>
    <w:p w:rsidR="00977DA2" w:rsidRPr="00672ED2" w:rsidRDefault="00977DA2" w:rsidP="00977DA2">
      <w:pPr>
        <w:spacing w:after="0" w:line="240" w:lineRule="auto"/>
        <w:ind w:firstLine="732"/>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Из хроники военных действий 1944 г:</w:t>
      </w:r>
    </w:p>
    <w:p w:rsidR="00977DA2" w:rsidRPr="00672ED2" w:rsidRDefault="00977DA2" w:rsidP="00977DA2">
      <w:pPr>
        <w:spacing w:after="0" w:line="240" w:lineRule="auto"/>
        <w:ind w:firstLine="732"/>
        <w:jc w:val="both"/>
        <w:rPr>
          <w:rFonts w:ascii="Times New Roman" w:hAnsi="Times New Roman" w:cs="Times New Roman"/>
          <w:sz w:val="28"/>
          <w:szCs w:val="28"/>
          <w:lang w:val="ru-RU"/>
        </w:rPr>
      </w:pPr>
      <w:r>
        <w:rPr>
          <w:rFonts w:ascii="Times New Roman" w:hAnsi="Times New Roman" w:cs="Times New Roman"/>
          <w:noProof/>
          <w:sz w:val="28"/>
          <w:szCs w:val="28"/>
        </w:rPr>
        <w:drawing>
          <wp:anchor distT="0" distB="0" distL="0" distR="0" simplePos="0" relativeHeight="251660288" behindDoc="0" locked="0" layoutInCell="1" allowOverlap="1">
            <wp:simplePos x="0" y="0"/>
            <wp:positionH relativeFrom="column">
              <wp:posOffset>69215</wp:posOffset>
            </wp:positionH>
            <wp:positionV relativeFrom="paragraph">
              <wp:posOffset>1697355</wp:posOffset>
            </wp:positionV>
            <wp:extent cx="6076950" cy="600075"/>
            <wp:effectExtent l="1905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b="7353"/>
                    <a:stretch>
                      <a:fillRect/>
                    </a:stretch>
                  </pic:blipFill>
                  <pic:spPr bwMode="auto">
                    <a:xfrm>
                      <a:off x="0" y="0"/>
                      <a:ext cx="6076950" cy="600075"/>
                    </a:xfrm>
                    <a:prstGeom prst="rect">
                      <a:avLst/>
                    </a:prstGeom>
                    <a:solidFill>
                      <a:srgbClr val="FFFFFF"/>
                    </a:solidFill>
                    <a:ln w="9525">
                      <a:noFill/>
                      <a:miter lim="800000"/>
                      <a:headEnd/>
                      <a:tailEnd/>
                    </a:ln>
                  </pic:spPr>
                </pic:pic>
              </a:graphicData>
            </a:graphic>
          </wp:anchor>
        </w:drawing>
      </w:r>
      <w:r w:rsidRPr="00672ED2">
        <w:rPr>
          <w:rFonts w:ascii="Times New Roman" w:hAnsi="Times New Roman" w:cs="Times New Roman"/>
          <w:sz w:val="28"/>
          <w:szCs w:val="28"/>
          <w:lang w:val="ru-RU"/>
        </w:rPr>
        <w:t xml:space="preserve">...Шестой гвардейской армии, в которую входил и 412- й полк 1-й стрелковой дивизии, зам. командиром которой был мой прадед, предстояло прорвать оборону противника северо-восточнее Невеля. Было необходимо освободить Невельский железнодорожный узел, участки Ленинградского шоссе и выровнять линию фронта. Это была лесисто-озерная местность с множеством болот, которые даже при сильном морозе не всегда промерзали, так как, видимо, </w:t>
      </w:r>
      <w:r>
        <w:rPr>
          <w:rFonts w:ascii="Times New Roman" w:hAnsi="Times New Roman" w:cs="Times New Roman"/>
          <w:sz w:val="28"/>
          <w:szCs w:val="28"/>
          <w:lang w:val="ru-RU"/>
        </w:rPr>
        <w:t>снизу били</w:t>
      </w:r>
      <w:r w:rsidRPr="00672ED2">
        <w:rPr>
          <w:rFonts w:ascii="Times New Roman" w:hAnsi="Times New Roman" w:cs="Times New Roman"/>
          <w:sz w:val="28"/>
          <w:szCs w:val="28"/>
          <w:lang w:val="ru-RU"/>
        </w:rPr>
        <w:t xml:space="preserve"> родники. До 1 января 1944 года шла напряженная подготовка, разведка, тренировка бесшумного передвижения по тонкому льду.</w:t>
      </w:r>
    </w:p>
    <w:p w:rsidR="00977DA2" w:rsidRPr="00672ED2" w:rsidRDefault="00977DA2" w:rsidP="00977DA2">
      <w:pPr>
        <w:spacing w:after="0" w:line="240" w:lineRule="auto"/>
        <w:ind w:firstLine="732"/>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lastRenderedPageBreak/>
        <w:t>В этой наступательной операции прадед получил тяжелое огнестрельное ранение в руку. «Приказом № 21/н войскам 7 –й армии 1 Белорусского фронта от 3 июня 1944 года за образцовое выполнение боевых заданий командования на фронте и проявленные при этом доблесть и мужество гвардии - майор, заместитель командира 412</w:t>
      </w:r>
      <w:r>
        <w:rPr>
          <w:rFonts w:ascii="Times New Roman" w:hAnsi="Times New Roman" w:cs="Times New Roman"/>
          <w:sz w:val="28"/>
          <w:szCs w:val="28"/>
          <w:lang w:val="ru-RU"/>
        </w:rPr>
        <w:t>-</w:t>
      </w:r>
      <w:r w:rsidRPr="00672ED2">
        <w:rPr>
          <w:rFonts w:ascii="Times New Roman" w:hAnsi="Times New Roman" w:cs="Times New Roman"/>
          <w:sz w:val="28"/>
          <w:szCs w:val="28"/>
          <w:lang w:val="ru-RU"/>
        </w:rPr>
        <w:t xml:space="preserve"> стрелкового полка 1 стрелковой дивизии Барс</w:t>
      </w:r>
      <w:r>
        <w:rPr>
          <w:rFonts w:ascii="Times New Roman" w:hAnsi="Times New Roman" w:cs="Times New Roman"/>
          <w:sz w:val="28"/>
          <w:szCs w:val="28"/>
          <w:lang w:val="ru-RU"/>
        </w:rPr>
        <w:t>кий Михаил Матвеевич награжден п</w:t>
      </w:r>
      <w:r w:rsidRPr="00672ED2">
        <w:rPr>
          <w:rFonts w:ascii="Times New Roman" w:hAnsi="Times New Roman" w:cs="Times New Roman"/>
          <w:sz w:val="28"/>
          <w:szCs w:val="28"/>
          <w:lang w:val="ru-RU"/>
        </w:rPr>
        <w:t>равительственной наградой</w:t>
      </w:r>
      <w:r>
        <w:rPr>
          <w:rFonts w:ascii="Times New Roman" w:hAnsi="Times New Roman" w:cs="Times New Roman"/>
          <w:sz w:val="28"/>
          <w:szCs w:val="28"/>
          <w:lang w:val="ru-RU"/>
        </w:rPr>
        <w:t xml:space="preserve"> - </w:t>
      </w:r>
      <w:r w:rsidRPr="00672ED2">
        <w:rPr>
          <w:rFonts w:ascii="Times New Roman" w:hAnsi="Times New Roman" w:cs="Times New Roman"/>
          <w:sz w:val="28"/>
          <w:szCs w:val="28"/>
          <w:lang w:val="ru-RU"/>
        </w:rPr>
        <w:t xml:space="preserve"> орденом Красного Знамени.</w:t>
      </w:r>
    </w:p>
    <w:p w:rsidR="00977DA2" w:rsidRPr="00672ED2" w:rsidRDefault="00977DA2" w:rsidP="00977DA2">
      <w:pPr>
        <w:spacing w:after="0" w:line="240" w:lineRule="auto"/>
        <w:ind w:firstLine="732"/>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Вернувшись с войны, мой прадед продолжил службу командиром стрелкового батальона 109 стрелкового полка 36 СТД, а позже начальником физической подготовки в военной части</w:t>
      </w:r>
      <w:r>
        <w:rPr>
          <w:rFonts w:ascii="Times New Roman" w:hAnsi="Times New Roman" w:cs="Times New Roman"/>
          <w:sz w:val="28"/>
          <w:szCs w:val="28"/>
          <w:lang w:val="ru-RU"/>
        </w:rPr>
        <w:t xml:space="preserve"> №</w:t>
      </w:r>
      <w:r w:rsidRPr="00672ED2">
        <w:rPr>
          <w:rFonts w:ascii="Times New Roman" w:hAnsi="Times New Roman" w:cs="Times New Roman"/>
          <w:sz w:val="28"/>
          <w:szCs w:val="28"/>
          <w:lang w:val="ru-RU"/>
        </w:rPr>
        <w:t>77904. Трагически погиб при исполнении служебного долга в автомобильной катастрофе 9 июля 1947 года.</w:t>
      </w:r>
    </w:p>
    <w:p w:rsidR="00977DA2" w:rsidRPr="00672ED2" w:rsidRDefault="00977DA2" w:rsidP="00977DA2">
      <w:pPr>
        <w:spacing w:after="0" w:line="240" w:lineRule="auto"/>
        <w:ind w:firstLine="696"/>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 xml:space="preserve">Много пришлось пережить </w:t>
      </w:r>
      <w:r>
        <w:rPr>
          <w:rFonts w:ascii="Times New Roman" w:hAnsi="Times New Roman" w:cs="Times New Roman"/>
          <w:sz w:val="28"/>
          <w:szCs w:val="28"/>
          <w:lang w:val="ru-RU"/>
        </w:rPr>
        <w:t xml:space="preserve"> </w:t>
      </w:r>
      <w:r w:rsidRPr="00672ED2">
        <w:rPr>
          <w:rFonts w:ascii="Times New Roman" w:hAnsi="Times New Roman" w:cs="Times New Roman"/>
          <w:sz w:val="28"/>
          <w:szCs w:val="28"/>
          <w:lang w:val="ru-RU"/>
        </w:rPr>
        <w:t xml:space="preserve"> прадеду за </w:t>
      </w:r>
      <w:r>
        <w:rPr>
          <w:rFonts w:ascii="Times New Roman" w:hAnsi="Times New Roman" w:cs="Times New Roman"/>
          <w:sz w:val="28"/>
          <w:szCs w:val="28"/>
          <w:lang w:val="ru-RU"/>
        </w:rPr>
        <w:t xml:space="preserve"> </w:t>
      </w:r>
      <w:r w:rsidRPr="00672ED2">
        <w:rPr>
          <w:rFonts w:ascii="Times New Roman" w:hAnsi="Times New Roman" w:cs="Times New Roman"/>
          <w:sz w:val="28"/>
          <w:szCs w:val="28"/>
          <w:lang w:val="ru-RU"/>
        </w:rPr>
        <w:t xml:space="preserve"> 32 года. Он ходил в атаку, рыл окопы, видел смерть своих товарищей, разграбленные немцами и сожженные деревни, голод и разруху. О том, что прошел </w:t>
      </w:r>
      <w:r>
        <w:rPr>
          <w:rFonts w:ascii="Times New Roman" w:hAnsi="Times New Roman" w:cs="Times New Roman"/>
          <w:sz w:val="28"/>
          <w:szCs w:val="28"/>
          <w:lang w:val="ru-RU"/>
        </w:rPr>
        <w:t xml:space="preserve"> он</w:t>
      </w:r>
      <w:r w:rsidRPr="00672ED2">
        <w:rPr>
          <w:rFonts w:ascii="Times New Roman" w:hAnsi="Times New Roman" w:cs="Times New Roman"/>
          <w:sz w:val="28"/>
          <w:szCs w:val="28"/>
          <w:lang w:val="ru-RU"/>
        </w:rPr>
        <w:t xml:space="preserve"> свой жизненный путь с честью и достоинством, не жалея себя, не бросая друзей в беде, говорит то количество людей, сослуживцев, родных и близких, которые пришли проститься с ним. Колонна шла и шла, неся цветы в дань уважения человеку, который так мало жил и так много сделал. </w:t>
      </w:r>
    </w:p>
    <w:p w:rsidR="00977DA2" w:rsidRPr="00672ED2" w:rsidRDefault="00977DA2" w:rsidP="00977DA2">
      <w:pPr>
        <w:spacing w:after="0" w:line="240" w:lineRule="auto"/>
        <w:ind w:firstLine="696"/>
        <w:jc w:val="both"/>
        <w:rPr>
          <w:rFonts w:ascii="Times New Roman" w:hAnsi="Times New Roman" w:cs="Times New Roman"/>
          <w:sz w:val="28"/>
          <w:szCs w:val="28"/>
          <w:lang w:val="ru-RU"/>
        </w:rPr>
      </w:pPr>
    </w:p>
    <w:p w:rsidR="00363681" w:rsidRDefault="00977DA2" w:rsidP="00977DA2">
      <w:pPr>
        <w:spacing w:after="0" w:line="240" w:lineRule="auto"/>
        <w:ind w:firstLine="684"/>
        <w:jc w:val="both"/>
        <w:rPr>
          <w:rFonts w:ascii="Times New Roman" w:hAnsi="Times New Roman" w:cs="Times New Roman"/>
          <w:sz w:val="28"/>
          <w:szCs w:val="28"/>
          <w:lang w:val="ru-RU"/>
        </w:rPr>
      </w:pPr>
      <w:r w:rsidRPr="00672ED2">
        <w:rPr>
          <w:rFonts w:ascii="Times New Roman" w:hAnsi="Times New Roman" w:cs="Times New Roman"/>
          <w:sz w:val="28"/>
          <w:szCs w:val="28"/>
          <w:lang w:val="ru-RU"/>
        </w:rPr>
        <w:t>Я горжусь моим прадедом, его доблестью и смелостью. Память о нем — совесть моя.   Уверен, что смогу вырасти таким же сильным, мужественным и решительным человеком.</w:t>
      </w:r>
    </w:p>
    <w:p w:rsidR="00977DA2" w:rsidRDefault="00977DA2" w:rsidP="00977DA2">
      <w:pPr>
        <w:spacing w:after="0" w:line="240" w:lineRule="auto"/>
        <w:ind w:firstLine="540"/>
        <w:jc w:val="center"/>
        <w:rPr>
          <w:rFonts w:ascii="Times New Roman" w:hAnsi="Times New Roman" w:cs="Times New Roman"/>
          <w:b/>
          <w:lang w:val="uk-UA"/>
        </w:rPr>
      </w:pPr>
    </w:p>
    <w:p w:rsidR="00977DA2" w:rsidRPr="00977DA2" w:rsidRDefault="005A5CE1" w:rsidP="00977DA2">
      <w:pPr>
        <w:spacing w:after="0" w:line="240" w:lineRule="auto"/>
        <w:ind w:firstLine="540"/>
        <w:jc w:val="center"/>
        <w:rPr>
          <w:rFonts w:ascii="Times New Roman" w:hAnsi="Times New Roman" w:cs="Times New Roman"/>
          <w:b/>
          <w:lang w:val="uk-UA"/>
        </w:rPr>
      </w:pPr>
      <w:r>
        <w:rPr>
          <w:rFonts w:ascii="Times New Roman" w:hAnsi="Times New Roman" w:cs="Times New Roman"/>
          <w:b/>
          <w:lang w:val="uk-UA"/>
        </w:rPr>
        <w:t xml:space="preserve"> ЖИЛА ТАКА ЛЮДИНА</w:t>
      </w:r>
    </w:p>
    <w:p w:rsidR="00977DA2" w:rsidRPr="00977DA2" w:rsidRDefault="00977DA2" w:rsidP="00977DA2">
      <w:pPr>
        <w:spacing w:after="0" w:line="240" w:lineRule="auto"/>
        <w:ind w:firstLine="540"/>
        <w:jc w:val="center"/>
        <w:rPr>
          <w:rFonts w:ascii="Times New Roman" w:hAnsi="Times New Roman" w:cs="Times New Roman"/>
          <w:b/>
          <w:lang w:val="uk-UA"/>
        </w:rPr>
      </w:pPr>
    </w:p>
    <w:p w:rsidR="00977DA2" w:rsidRPr="00977DA2" w:rsidRDefault="00977DA2" w:rsidP="00977DA2">
      <w:pPr>
        <w:spacing w:after="0" w:line="240" w:lineRule="auto"/>
        <w:ind w:firstLine="540"/>
        <w:jc w:val="center"/>
        <w:rPr>
          <w:rFonts w:ascii="Times New Roman" w:hAnsi="Times New Roman" w:cs="Times New Roman"/>
          <w:b/>
          <w:lang w:val="uk-UA"/>
        </w:rPr>
      </w:pPr>
      <w:r w:rsidRPr="00977DA2">
        <w:rPr>
          <w:rFonts w:ascii="Times New Roman" w:hAnsi="Times New Roman" w:cs="Times New Roman"/>
          <w:b/>
          <w:lang w:val="uk-UA"/>
        </w:rPr>
        <w:t xml:space="preserve">Бабіна Юлія, </w:t>
      </w:r>
    </w:p>
    <w:p w:rsidR="00977DA2" w:rsidRPr="00977DA2" w:rsidRDefault="00977DA2" w:rsidP="00977DA2">
      <w:pPr>
        <w:spacing w:after="0" w:line="240" w:lineRule="auto"/>
        <w:ind w:firstLine="540"/>
        <w:jc w:val="center"/>
        <w:rPr>
          <w:rFonts w:ascii="Times New Roman" w:hAnsi="Times New Roman" w:cs="Times New Roman"/>
          <w:lang w:val="uk-UA"/>
        </w:rPr>
      </w:pPr>
      <w:r w:rsidRPr="00977DA2">
        <w:rPr>
          <w:rFonts w:ascii="Times New Roman" w:hAnsi="Times New Roman" w:cs="Times New Roman"/>
          <w:lang w:val="uk-UA"/>
        </w:rPr>
        <w:t>учениці 11 класу ЧервонівськогоНВК</w:t>
      </w:r>
    </w:p>
    <w:p w:rsidR="00977DA2" w:rsidRPr="00977DA2" w:rsidRDefault="00977DA2" w:rsidP="00977DA2">
      <w:pPr>
        <w:spacing w:after="0" w:line="240" w:lineRule="auto"/>
        <w:ind w:firstLine="540"/>
        <w:jc w:val="center"/>
        <w:rPr>
          <w:rFonts w:ascii="Times New Roman" w:hAnsi="Times New Roman" w:cs="Times New Roman"/>
          <w:lang w:val="uk-UA"/>
        </w:rPr>
      </w:pPr>
      <w:r w:rsidRPr="00977DA2">
        <w:rPr>
          <w:rFonts w:ascii="Times New Roman" w:hAnsi="Times New Roman" w:cs="Times New Roman"/>
          <w:lang w:val="uk-UA"/>
        </w:rPr>
        <w:t xml:space="preserve"> Первомайської районної державної адміністрації Харківської області</w:t>
      </w:r>
    </w:p>
    <w:p w:rsidR="00977DA2" w:rsidRPr="00977DA2" w:rsidRDefault="00977DA2" w:rsidP="00977DA2">
      <w:pPr>
        <w:spacing w:after="0" w:line="240" w:lineRule="auto"/>
        <w:ind w:firstLine="540"/>
        <w:jc w:val="center"/>
        <w:rPr>
          <w:rFonts w:ascii="Times New Roman" w:hAnsi="Times New Roman" w:cs="Times New Roman"/>
          <w:lang w:val="uk-UA"/>
        </w:rPr>
      </w:pPr>
      <w:r w:rsidRPr="00977DA2">
        <w:rPr>
          <w:rFonts w:ascii="Times New Roman" w:hAnsi="Times New Roman" w:cs="Times New Roman"/>
          <w:lang w:val="uk-UA"/>
        </w:rPr>
        <w:t>Керівник Бабін Олександр Іванович, вчитель історії НВК</w:t>
      </w:r>
    </w:p>
    <w:p w:rsidR="00977DA2" w:rsidRPr="00977DA2" w:rsidRDefault="00977DA2" w:rsidP="00977DA2">
      <w:pPr>
        <w:spacing w:after="0" w:line="240" w:lineRule="auto"/>
        <w:ind w:firstLine="540"/>
        <w:jc w:val="center"/>
        <w:rPr>
          <w:rFonts w:ascii="Times New Roman" w:hAnsi="Times New Roman" w:cs="Times New Roman"/>
          <w:lang w:val="uk-UA"/>
        </w:rPr>
      </w:pPr>
      <w:r w:rsidRPr="00977DA2">
        <w:rPr>
          <w:rFonts w:ascii="Times New Roman" w:hAnsi="Times New Roman" w:cs="Times New Roman"/>
          <w:lang w:val="uk-UA"/>
        </w:rPr>
        <w:t xml:space="preserve"> Первомайської районної державної адміністрації Харківської області</w:t>
      </w:r>
    </w:p>
    <w:p w:rsidR="00977DA2" w:rsidRPr="00977DA2" w:rsidRDefault="00977DA2" w:rsidP="00977DA2">
      <w:pPr>
        <w:tabs>
          <w:tab w:val="left" w:pos="5700"/>
        </w:tabs>
        <w:spacing w:after="0" w:line="240" w:lineRule="auto"/>
        <w:ind w:firstLine="540"/>
        <w:jc w:val="both"/>
        <w:rPr>
          <w:rFonts w:ascii="Times New Roman" w:hAnsi="Times New Roman" w:cs="Times New Roman"/>
          <w:b/>
          <w:lang w:val="uk-UA"/>
        </w:rPr>
      </w:pPr>
    </w:p>
    <w:p w:rsidR="00977DA2" w:rsidRPr="00977DA2" w:rsidRDefault="00977DA2" w:rsidP="00977DA2">
      <w:pPr>
        <w:tabs>
          <w:tab w:val="left" w:pos="180"/>
        </w:tabs>
        <w:spacing w:after="0" w:line="240" w:lineRule="auto"/>
        <w:ind w:firstLine="540"/>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Тема моєї роботи «Жила така людина ». Чому саме ця тема привернула мою увагу?</w:t>
      </w:r>
    </w:p>
    <w:p w:rsidR="00977DA2" w:rsidRPr="00977DA2" w:rsidRDefault="00977DA2" w:rsidP="00977DA2">
      <w:pPr>
        <w:pStyle w:val="a3"/>
        <w:shd w:val="clear" w:color="auto" w:fill="FFFFFF"/>
        <w:spacing w:before="0" w:beforeAutospacing="0" w:after="0" w:afterAutospacing="0"/>
        <w:ind w:firstLine="567"/>
        <w:jc w:val="both"/>
        <w:textAlignment w:val="baseline"/>
        <w:rPr>
          <w:rFonts w:ascii="Times New Roman" w:hAnsi="Times New Roman"/>
          <w:color w:val="000000"/>
          <w:sz w:val="28"/>
          <w:szCs w:val="28"/>
          <w:lang w:val="uk-UA"/>
        </w:rPr>
      </w:pPr>
      <w:r w:rsidRPr="00977DA2">
        <w:rPr>
          <w:rFonts w:ascii="Times New Roman" w:hAnsi="Times New Roman"/>
          <w:color w:val="000000"/>
          <w:sz w:val="28"/>
          <w:szCs w:val="28"/>
          <w:lang w:val="uk-UA"/>
        </w:rPr>
        <w:t>Коли я замислююсь над сенсом життя, то завжди радію тому, що я існую, що поруч є найдорожчі для мене люди, що мені дано милуватися красою навколишнього світу і відкривати цей світ для себе.</w:t>
      </w:r>
    </w:p>
    <w:p w:rsidR="00977DA2" w:rsidRPr="00977DA2" w:rsidRDefault="00977DA2" w:rsidP="00977DA2">
      <w:pPr>
        <w:pStyle w:val="a3"/>
        <w:shd w:val="clear" w:color="auto" w:fill="FFFFFF"/>
        <w:spacing w:before="0" w:beforeAutospacing="0" w:after="0" w:afterAutospacing="0"/>
        <w:ind w:firstLine="567"/>
        <w:jc w:val="both"/>
        <w:textAlignment w:val="baseline"/>
        <w:rPr>
          <w:rFonts w:ascii="Times New Roman" w:hAnsi="Times New Roman"/>
          <w:color w:val="000000"/>
          <w:sz w:val="28"/>
          <w:szCs w:val="28"/>
        </w:rPr>
      </w:pPr>
      <w:r w:rsidRPr="00977DA2">
        <w:rPr>
          <w:rFonts w:ascii="Times New Roman" w:hAnsi="Times New Roman"/>
          <w:color w:val="000000"/>
          <w:sz w:val="28"/>
          <w:szCs w:val="28"/>
        </w:rPr>
        <w:t>У той же час приходить відчуттявеликоївідповідальності за цейсвіт і гордостівідусвідомлення того, щотилюдина. Але в самепоняття «бути людиною» кожнийвкладаєсвоєзначення. І, більшоюмірою, самецезначеннявпливає на дії і вчинки, а іноді, і на хід самого життя.</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 xml:space="preserve">Людина може створювати, а може і руйнувати, людина несе в собі зло, але є в ній і добро. Хто ж така людина? </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Хороша людина поважає не тільки інших людей, але і навколишній світ. З повагою треба ставитись до всього живого, потрібно любити і поважати всіх живих істот на землі. Земна куля це єдиний організм, в якому є і бактерії, які його руйнують і організми, які більш розвинені та займають вищий щабель розвитку. Кожен сам вирішує, яким йому бути: добрим чи поганим, і коли людина визначається, то починає отримувати від життя все, що заслуговує.</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lastRenderedPageBreak/>
        <w:t xml:space="preserve">Нажаль ми втратили багато інформації про людей, які піднімали нашу країну у післявоєнні часи. </w:t>
      </w:r>
    </w:p>
    <w:p w:rsidR="00977DA2" w:rsidRPr="00977DA2" w:rsidRDefault="00977DA2" w:rsidP="00977DA2">
      <w:pPr>
        <w:shd w:val="clear" w:color="auto" w:fill="FFFFFF"/>
        <w:autoSpaceDE w:val="0"/>
        <w:spacing w:after="0" w:line="240" w:lineRule="auto"/>
        <w:ind w:firstLine="540"/>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 xml:space="preserve"> Мої дослідження я провела у своєму рідному селі Червоне Первомайського району. </w:t>
      </w:r>
    </w:p>
    <w:p w:rsidR="00977DA2" w:rsidRPr="00977DA2" w:rsidRDefault="00977DA2" w:rsidP="00977DA2">
      <w:pPr>
        <w:spacing w:after="0" w:line="240" w:lineRule="auto"/>
        <w:ind w:firstLine="540"/>
        <w:jc w:val="both"/>
        <w:rPr>
          <w:rFonts w:ascii="Times New Roman" w:hAnsi="Times New Roman" w:cs="Times New Roman"/>
          <w:bCs/>
          <w:sz w:val="28"/>
          <w:szCs w:val="28"/>
          <w:lang w:val="uk-UA"/>
        </w:rPr>
      </w:pPr>
      <w:r w:rsidRPr="00977DA2">
        <w:rPr>
          <w:rFonts w:ascii="Times New Roman" w:hAnsi="Times New Roman" w:cs="Times New Roman"/>
          <w:bCs/>
          <w:sz w:val="28"/>
          <w:szCs w:val="28"/>
          <w:lang w:val="uk-UA"/>
        </w:rPr>
        <w:t>Досягнення цієї мети передбачає реалізацію відповідних завдань:</w:t>
      </w:r>
    </w:p>
    <w:p w:rsidR="00977DA2" w:rsidRPr="00977DA2" w:rsidRDefault="00977DA2" w:rsidP="00977DA2">
      <w:pPr>
        <w:numPr>
          <w:ilvl w:val="0"/>
          <w:numId w:val="1"/>
        </w:numPr>
        <w:tabs>
          <w:tab w:val="left" w:pos="540"/>
        </w:tabs>
        <w:suppressAutoHyphens/>
        <w:spacing w:after="0" w:line="240" w:lineRule="auto"/>
        <w:ind w:left="0"/>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ознайомитися з особистостями  с. Червоне  Первомайського району  Харківської області;</w:t>
      </w:r>
    </w:p>
    <w:p w:rsidR="00977DA2" w:rsidRPr="00977DA2" w:rsidRDefault="00977DA2" w:rsidP="00977DA2">
      <w:pPr>
        <w:numPr>
          <w:ilvl w:val="0"/>
          <w:numId w:val="1"/>
        </w:numPr>
        <w:tabs>
          <w:tab w:val="left" w:pos="540"/>
        </w:tabs>
        <w:suppressAutoHyphens/>
        <w:spacing w:after="0" w:line="240" w:lineRule="auto"/>
        <w:ind w:left="0"/>
        <w:jc w:val="both"/>
        <w:rPr>
          <w:rFonts w:ascii="Times New Roman" w:hAnsi="Times New Roman" w:cs="Times New Roman"/>
          <w:sz w:val="28"/>
          <w:szCs w:val="28"/>
          <w:lang w:val="ru-RU"/>
        </w:rPr>
      </w:pPr>
      <w:r w:rsidRPr="00977DA2">
        <w:rPr>
          <w:rFonts w:ascii="Times New Roman" w:hAnsi="Times New Roman" w:cs="Times New Roman"/>
          <w:sz w:val="28"/>
          <w:szCs w:val="28"/>
          <w:lang w:val="uk-UA"/>
        </w:rPr>
        <w:t>ознайомлення з історією життя нашого односельця</w:t>
      </w:r>
      <w:r w:rsidRPr="00977DA2">
        <w:rPr>
          <w:rFonts w:ascii="Times New Roman" w:hAnsi="Times New Roman" w:cs="Times New Roman"/>
          <w:sz w:val="28"/>
          <w:szCs w:val="28"/>
          <w:lang w:val="ru-RU"/>
        </w:rPr>
        <w:t>;</w:t>
      </w:r>
    </w:p>
    <w:p w:rsidR="00977DA2" w:rsidRPr="00977DA2" w:rsidRDefault="00977DA2" w:rsidP="00977DA2">
      <w:pPr>
        <w:spacing w:after="0" w:line="240" w:lineRule="auto"/>
        <w:ind w:firstLine="540"/>
        <w:jc w:val="both"/>
        <w:rPr>
          <w:rFonts w:ascii="Times New Roman" w:hAnsi="Times New Roman" w:cs="Times New Roman"/>
          <w:sz w:val="28"/>
          <w:szCs w:val="28"/>
          <w:lang w:val="uk-UA"/>
        </w:rPr>
      </w:pPr>
      <w:r w:rsidRPr="00977DA2">
        <w:rPr>
          <w:rFonts w:ascii="Times New Roman" w:hAnsi="Times New Roman" w:cs="Times New Roman"/>
          <w:b/>
          <w:sz w:val="28"/>
          <w:szCs w:val="28"/>
          <w:lang w:val="uk-UA"/>
        </w:rPr>
        <w:t>У вступі</w:t>
      </w:r>
      <w:r w:rsidRPr="00977DA2">
        <w:rPr>
          <w:rFonts w:ascii="Times New Roman" w:hAnsi="Times New Roman" w:cs="Times New Roman"/>
          <w:sz w:val="28"/>
          <w:szCs w:val="28"/>
          <w:lang w:val="uk-UA"/>
        </w:rPr>
        <w:t xml:space="preserve"> розкривається актуальність вибраної теми та її значення.</w:t>
      </w:r>
    </w:p>
    <w:p w:rsidR="00977DA2" w:rsidRPr="00977DA2" w:rsidRDefault="00977DA2" w:rsidP="00977DA2">
      <w:pPr>
        <w:pStyle w:val="a3"/>
        <w:tabs>
          <w:tab w:val="left" w:pos="540"/>
        </w:tabs>
        <w:spacing w:before="0" w:beforeAutospacing="0" w:after="0" w:afterAutospacing="0"/>
        <w:jc w:val="both"/>
        <w:rPr>
          <w:rFonts w:ascii="Times New Roman" w:hAnsi="Times New Roman"/>
          <w:sz w:val="28"/>
          <w:szCs w:val="28"/>
          <w:lang w:val="uk-UA"/>
        </w:rPr>
      </w:pPr>
      <w:r w:rsidRPr="00977DA2">
        <w:rPr>
          <w:rFonts w:ascii="Times New Roman" w:hAnsi="Times New Roman"/>
          <w:b/>
          <w:sz w:val="28"/>
          <w:szCs w:val="28"/>
          <w:lang w:val="uk-UA"/>
        </w:rPr>
        <w:t>У першому</w:t>
      </w:r>
      <w:r w:rsidRPr="00977DA2">
        <w:rPr>
          <w:rFonts w:ascii="Times New Roman" w:hAnsi="Times New Roman"/>
          <w:sz w:val="28"/>
          <w:szCs w:val="28"/>
          <w:lang w:val="uk-UA"/>
        </w:rPr>
        <w:t xml:space="preserve"> розділі знайомимося з дитячими роками А. Кравченка з його юнацькими досягненнями.</w:t>
      </w:r>
    </w:p>
    <w:p w:rsidR="00977DA2" w:rsidRPr="00977DA2" w:rsidRDefault="00977DA2" w:rsidP="00977DA2">
      <w:pPr>
        <w:tabs>
          <w:tab w:val="left" w:pos="540"/>
          <w:tab w:val="left" w:pos="899"/>
        </w:tabs>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b/>
          <w:sz w:val="28"/>
          <w:szCs w:val="28"/>
          <w:lang w:val="uk-UA"/>
        </w:rPr>
        <w:t>У другому</w:t>
      </w:r>
      <w:r w:rsidRPr="00977DA2">
        <w:rPr>
          <w:rFonts w:ascii="Times New Roman" w:hAnsi="Times New Roman" w:cs="Times New Roman"/>
          <w:sz w:val="28"/>
          <w:szCs w:val="28"/>
          <w:lang w:val="uk-UA"/>
        </w:rPr>
        <w:t>розділі  зазначаються досягнення Афанасій Никифорович Кравченко під час війни.</w:t>
      </w:r>
    </w:p>
    <w:p w:rsidR="00977DA2" w:rsidRPr="00977DA2" w:rsidRDefault="00977DA2" w:rsidP="00977DA2">
      <w:pPr>
        <w:pStyle w:val="a3"/>
        <w:spacing w:before="0" w:beforeAutospacing="0" w:after="0" w:afterAutospacing="0"/>
        <w:ind w:firstLine="567"/>
        <w:jc w:val="both"/>
        <w:rPr>
          <w:rFonts w:ascii="Times New Roman" w:hAnsi="Times New Roman"/>
          <w:sz w:val="28"/>
          <w:szCs w:val="28"/>
          <w:lang w:val="uk-UA"/>
        </w:rPr>
      </w:pPr>
      <w:r w:rsidRPr="00977DA2">
        <w:rPr>
          <w:rFonts w:ascii="Times New Roman" w:hAnsi="Times New Roman"/>
          <w:sz w:val="28"/>
          <w:szCs w:val="28"/>
          <w:lang w:val="uk-UA"/>
        </w:rPr>
        <w:t xml:space="preserve">У </w:t>
      </w:r>
      <w:r w:rsidRPr="00977DA2">
        <w:rPr>
          <w:rFonts w:ascii="Times New Roman" w:hAnsi="Times New Roman"/>
          <w:b/>
          <w:sz w:val="28"/>
          <w:szCs w:val="28"/>
          <w:lang w:val="uk-UA"/>
        </w:rPr>
        <w:t>третьому</w:t>
      </w:r>
      <w:r w:rsidRPr="00977DA2">
        <w:rPr>
          <w:rFonts w:ascii="Times New Roman" w:hAnsi="Times New Roman"/>
          <w:sz w:val="28"/>
          <w:szCs w:val="28"/>
          <w:lang w:val="uk-UA"/>
        </w:rPr>
        <w:t xml:space="preserve"> розділі проводиться аналіз роботи у післявоєнні часи на посаді директора радгоспу «Червоний». </w:t>
      </w:r>
    </w:p>
    <w:p w:rsidR="00977DA2" w:rsidRPr="00977DA2" w:rsidRDefault="00977DA2" w:rsidP="00977D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8"/>
          <w:szCs w:val="28"/>
          <w:lang w:val="uk-UA"/>
        </w:rPr>
      </w:pPr>
      <w:r w:rsidRPr="00977DA2">
        <w:rPr>
          <w:rFonts w:ascii="Times New Roman" w:hAnsi="Times New Roman" w:cs="Times New Roman"/>
          <w:color w:val="000000"/>
          <w:sz w:val="28"/>
          <w:szCs w:val="28"/>
          <w:lang w:val="uk-UA"/>
        </w:rPr>
        <w:t xml:space="preserve">Роблячи своє життя розумним та осмисленим, підпорядковуючи його великій меті, заповнюючи його самовідданою працею на благо людства, присвячуючи його іншим людям, людина сама значно збільшує цінність власного життя. </w:t>
      </w:r>
    </w:p>
    <w:p w:rsidR="00977DA2" w:rsidRPr="00977DA2" w:rsidRDefault="00977DA2" w:rsidP="00977D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8"/>
          <w:szCs w:val="28"/>
          <w:lang w:val="uk-UA"/>
        </w:rPr>
      </w:pPr>
      <w:r w:rsidRPr="00977DA2">
        <w:rPr>
          <w:rFonts w:ascii="Times New Roman" w:hAnsi="Times New Roman" w:cs="Times New Roman"/>
          <w:color w:val="000000"/>
          <w:sz w:val="28"/>
          <w:szCs w:val="28"/>
          <w:lang w:val="uk-UA"/>
        </w:rPr>
        <w:t>І навпаки, якщолюдинаживетільки одним днем, розмінюєсвоєжиття набагатодрібнихвипадкових справ, якщо вона шукаєлишевигоди для себеабо самих тількизадоволень, тобтоживевиключно для самої себе або длясамих тількизадоволень, тобтоживевиключно для самої себе, то їїжиттяй у самому кінці - перед смертю - вартестільки ж, а то й менше, як насамому початку - одразупіслянародження.</w:t>
      </w:r>
    </w:p>
    <w:p w:rsidR="00977DA2" w:rsidRPr="00977DA2" w:rsidRDefault="00977DA2" w:rsidP="00977DA2">
      <w:pPr>
        <w:pStyle w:val="a3"/>
        <w:shd w:val="clear" w:color="auto" w:fill="FFFFFF"/>
        <w:spacing w:before="0" w:beforeAutospacing="0" w:after="0" w:afterAutospacing="0"/>
        <w:ind w:firstLine="567"/>
        <w:jc w:val="both"/>
        <w:textAlignment w:val="baseline"/>
        <w:rPr>
          <w:rFonts w:ascii="Times New Roman" w:hAnsi="Times New Roman"/>
          <w:color w:val="000000"/>
          <w:sz w:val="28"/>
          <w:szCs w:val="28"/>
        </w:rPr>
      </w:pPr>
      <w:r w:rsidRPr="00977DA2">
        <w:rPr>
          <w:rFonts w:ascii="Times New Roman" w:hAnsi="Times New Roman"/>
          <w:color w:val="000000"/>
          <w:sz w:val="28"/>
          <w:szCs w:val="28"/>
          <w:lang w:val="uk-UA"/>
        </w:rPr>
        <w:t>Б</w:t>
      </w:r>
      <w:r w:rsidRPr="00977DA2">
        <w:rPr>
          <w:rFonts w:ascii="Times New Roman" w:hAnsi="Times New Roman"/>
          <w:color w:val="000000"/>
          <w:sz w:val="28"/>
          <w:szCs w:val="28"/>
        </w:rPr>
        <w:t>утилюдиною — це значить виховати в собівисокіморальніякості.</w:t>
      </w:r>
    </w:p>
    <w:p w:rsidR="00977DA2" w:rsidRPr="00977DA2" w:rsidRDefault="00977DA2" w:rsidP="00977DA2">
      <w:pPr>
        <w:pStyle w:val="a3"/>
        <w:shd w:val="clear" w:color="auto" w:fill="FFFFFF"/>
        <w:spacing w:before="0" w:beforeAutospacing="0" w:after="0" w:afterAutospacing="0"/>
        <w:ind w:firstLine="567"/>
        <w:jc w:val="both"/>
        <w:textAlignment w:val="baseline"/>
        <w:rPr>
          <w:rFonts w:ascii="Times New Roman" w:hAnsi="Times New Roman"/>
          <w:color w:val="000000"/>
          <w:sz w:val="28"/>
          <w:szCs w:val="28"/>
          <w:lang w:val="uk-UA"/>
        </w:rPr>
      </w:pPr>
      <w:r w:rsidRPr="00977DA2">
        <w:rPr>
          <w:rFonts w:ascii="Times New Roman" w:hAnsi="Times New Roman"/>
          <w:color w:val="000000"/>
          <w:sz w:val="28"/>
          <w:szCs w:val="28"/>
        </w:rPr>
        <w:t xml:space="preserve">Мені в життіпощастило на хороших людей. </w:t>
      </w:r>
      <w:r w:rsidRPr="00977DA2">
        <w:rPr>
          <w:rFonts w:ascii="Times New Roman" w:hAnsi="Times New Roman"/>
          <w:color w:val="000000"/>
          <w:sz w:val="28"/>
          <w:szCs w:val="28"/>
          <w:lang w:val="uk-UA"/>
        </w:rPr>
        <w:t>В</w:t>
      </w:r>
      <w:r w:rsidRPr="00977DA2">
        <w:rPr>
          <w:rFonts w:ascii="Times New Roman" w:hAnsi="Times New Roman"/>
          <w:color w:val="000000"/>
          <w:sz w:val="28"/>
          <w:szCs w:val="28"/>
        </w:rPr>
        <w:t xml:space="preserve">ихователі в дитячому садку, </w:t>
      </w:r>
      <w:r w:rsidRPr="00977DA2">
        <w:rPr>
          <w:rFonts w:ascii="Times New Roman" w:hAnsi="Times New Roman"/>
          <w:color w:val="000000"/>
          <w:sz w:val="28"/>
          <w:szCs w:val="28"/>
          <w:lang w:val="uk-UA"/>
        </w:rPr>
        <w:t>в</w:t>
      </w:r>
      <w:r w:rsidRPr="00977DA2">
        <w:rPr>
          <w:rFonts w:ascii="Times New Roman" w:hAnsi="Times New Roman"/>
          <w:color w:val="000000"/>
          <w:sz w:val="28"/>
          <w:szCs w:val="28"/>
        </w:rPr>
        <w:t>чителі</w:t>
      </w:r>
      <w:r w:rsidRPr="00977DA2">
        <w:rPr>
          <w:rFonts w:ascii="Times New Roman" w:hAnsi="Times New Roman"/>
          <w:color w:val="000000"/>
          <w:sz w:val="28"/>
          <w:szCs w:val="28"/>
          <w:lang w:val="uk-UA"/>
        </w:rPr>
        <w:t xml:space="preserve"> в школі</w:t>
      </w:r>
      <w:r w:rsidRPr="00977DA2">
        <w:rPr>
          <w:rFonts w:ascii="Times New Roman" w:hAnsi="Times New Roman"/>
          <w:color w:val="000000"/>
          <w:sz w:val="28"/>
          <w:szCs w:val="28"/>
        </w:rPr>
        <w:t xml:space="preserve">, </w:t>
      </w:r>
      <w:r w:rsidRPr="00977DA2">
        <w:rPr>
          <w:rFonts w:ascii="Times New Roman" w:hAnsi="Times New Roman"/>
          <w:color w:val="000000"/>
          <w:sz w:val="28"/>
          <w:szCs w:val="28"/>
          <w:lang w:val="uk-UA"/>
        </w:rPr>
        <w:t xml:space="preserve">а головне </w:t>
      </w:r>
      <w:r w:rsidRPr="00977DA2">
        <w:rPr>
          <w:rFonts w:ascii="Times New Roman" w:hAnsi="Times New Roman"/>
          <w:color w:val="000000"/>
          <w:sz w:val="28"/>
          <w:szCs w:val="28"/>
        </w:rPr>
        <w:t>за все, мої батьки — це люди</w:t>
      </w:r>
      <w:r w:rsidRPr="00977DA2">
        <w:rPr>
          <w:rFonts w:ascii="Times New Roman" w:hAnsi="Times New Roman"/>
          <w:color w:val="000000"/>
          <w:sz w:val="28"/>
          <w:szCs w:val="28"/>
          <w:lang w:val="uk-UA"/>
        </w:rPr>
        <w:t>, які є</w:t>
      </w:r>
      <w:r w:rsidRPr="00977DA2">
        <w:rPr>
          <w:rFonts w:ascii="Times New Roman" w:hAnsi="Times New Roman"/>
          <w:color w:val="000000"/>
          <w:sz w:val="28"/>
          <w:szCs w:val="28"/>
        </w:rPr>
        <w:t xml:space="preserve"> приклад</w:t>
      </w:r>
      <w:r w:rsidRPr="00977DA2">
        <w:rPr>
          <w:rFonts w:ascii="Times New Roman" w:hAnsi="Times New Roman"/>
          <w:color w:val="000000"/>
          <w:sz w:val="28"/>
          <w:szCs w:val="28"/>
          <w:lang w:val="uk-UA"/>
        </w:rPr>
        <w:t>ом для мене</w:t>
      </w:r>
      <w:r w:rsidRPr="00977DA2">
        <w:rPr>
          <w:rFonts w:ascii="Times New Roman" w:hAnsi="Times New Roman"/>
          <w:color w:val="000000"/>
          <w:sz w:val="28"/>
          <w:szCs w:val="28"/>
        </w:rPr>
        <w:t>. Всі вони вплинули на мою вихованість і ерудицію, власнекажучи, вони вплинули на мій характер, навчиличуйномувідношенню до інших людей. Але замало бути чемним і доброзичливим для того, щоб все навколовважали тебе людиною з великоїлітери. Безумовно, не всім дано стати видатними і всесвітньовідомими людьми. Але коженможе стати людиною, яку поважають.</w:t>
      </w:r>
    </w:p>
    <w:p w:rsidR="00977DA2" w:rsidRPr="00977DA2" w:rsidRDefault="00977DA2" w:rsidP="00977D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8"/>
          <w:szCs w:val="28"/>
          <w:lang w:val="uk-UA"/>
        </w:rPr>
      </w:pPr>
      <w:r w:rsidRPr="00977DA2">
        <w:rPr>
          <w:rFonts w:ascii="Times New Roman" w:hAnsi="Times New Roman" w:cs="Times New Roman"/>
          <w:color w:val="000000"/>
          <w:sz w:val="28"/>
          <w:szCs w:val="28"/>
          <w:lang w:val="uk-UA"/>
        </w:rPr>
        <w:t>Якщожиття прожито марноабозробленолишеневеликучастку тогодоброго, що могла й зобов’язанабулазробитилюдина, то цінністьжиттянабагатоменше, ніж вона могла би бути. Усвідомлюватице - дуже нелегко.</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 xml:space="preserve">Любіть рідну землю, плекайте і примножуйте її багатства, будьте гідними своєї Батьківщини! </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 xml:space="preserve">Пізнай свій край… себе, свій рід, свій народ, свою землю – і ти побачиш шлях у життя. Шлях, на якому найповніше розкриються твої здібності. Ти даси йому продовження, вторувавши стежину, і з тієї стежини вже рушать у життя твої нащадки. І то також будеш </w:t>
      </w:r>
      <w:r w:rsidRPr="00977DA2">
        <w:rPr>
          <w:rFonts w:ascii="Times New Roman" w:hAnsi="Times New Roman" w:cs="Times New Roman"/>
          <w:b/>
          <w:sz w:val="28"/>
          <w:szCs w:val="28"/>
          <w:lang w:val="uk-UA"/>
        </w:rPr>
        <w:t>ТИ</w:t>
      </w:r>
      <w:r w:rsidRPr="00977DA2">
        <w:rPr>
          <w:rFonts w:ascii="Times New Roman" w:hAnsi="Times New Roman" w:cs="Times New Roman"/>
          <w:sz w:val="28"/>
          <w:szCs w:val="28"/>
          <w:lang w:val="uk-UA"/>
        </w:rPr>
        <w:t>!</w:t>
      </w:r>
    </w:p>
    <w:p w:rsidR="00977DA2" w:rsidRPr="00977DA2" w:rsidRDefault="00977DA2" w:rsidP="00977DA2">
      <w:pPr>
        <w:tabs>
          <w:tab w:val="left" w:pos="2010"/>
        </w:tabs>
        <w:spacing w:after="0" w:line="240" w:lineRule="auto"/>
        <w:ind w:firstLine="567"/>
        <w:jc w:val="both"/>
        <w:rPr>
          <w:rFonts w:ascii="Times New Roman" w:hAnsi="Times New Roman" w:cs="Times New Roman"/>
          <w:iCs/>
          <w:sz w:val="28"/>
          <w:szCs w:val="28"/>
          <w:lang w:val="uk-UA"/>
        </w:rPr>
      </w:pPr>
      <w:r w:rsidRPr="00977DA2">
        <w:rPr>
          <w:rFonts w:ascii="Times New Roman" w:hAnsi="Times New Roman" w:cs="Times New Roman"/>
          <w:iCs/>
          <w:sz w:val="28"/>
          <w:szCs w:val="28"/>
          <w:lang w:val="uk-UA"/>
        </w:rPr>
        <w:t>Але я гадаю, що ми повинні пам’ятати про наше минуле, бо це наше життя, забуваючи його, ми знищуємо себе. І ми молоде покоління повинні знайти способи, як зберегти для нащадків їх історію, історію дідів і прадідів.</w:t>
      </w:r>
    </w:p>
    <w:p w:rsidR="00977DA2" w:rsidRPr="00977DA2" w:rsidRDefault="00977DA2" w:rsidP="00977DA2">
      <w:pPr>
        <w:spacing w:after="0" w:line="240" w:lineRule="auto"/>
        <w:ind w:firstLine="567"/>
        <w:jc w:val="both"/>
        <w:rPr>
          <w:rFonts w:ascii="Times New Roman" w:hAnsi="Times New Roman" w:cs="Times New Roman"/>
          <w:lang w:val="uk-UA"/>
        </w:rPr>
      </w:pPr>
      <w:r w:rsidRPr="00977DA2">
        <w:rPr>
          <w:rFonts w:ascii="Times New Roman" w:hAnsi="Times New Roman" w:cs="Times New Roman"/>
          <w:sz w:val="28"/>
          <w:szCs w:val="28"/>
          <w:lang w:val="uk-UA"/>
        </w:rPr>
        <w:lastRenderedPageBreak/>
        <w:t xml:space="preserve">Особисто я вірю у краще майбутнє свого народу та своєї країни. Тому я маю право з гордістю заявити: «Я – українка!».               </w:t>
      </w:r>
    </w:p>
    <w:p w:rsidR="00977DA2" w:rsidRDefault="00977DA2" w:rsidP="00977DA2">
      <w:pPr>
        <w:autoSpaceDE w:val="0"/>
        <w:autoSpaceDN w:val="0"/>
        <w:adjustRightInd w:val="0"/>
        <w:spacing w:after="0" w:line="240" w:lineRule="auto"/>
        <w:ind w:left="-851" w:firstLine="567"/>
        <w:jc w:val="center"/>
        <w:rPr>
          <w:rFonts w:ascii="Times New Roman CYR" w:hAnsi="Times New Roman CYR" w:cs="Times New Roman CYR"/>
          <w:b/>
          <w:kern w:val="1"/>
          <w:lang w:val="uk-UA"/>
        </w:rPr>
      </w:pPr>
    </w:p>
    <w:p w:rsidR="00977DA2" w:rsidRDefault="00977DA2" w:rsidP="00977DA2">
      <w:pPr>
        <w:autoSpaceDE w:val="0"/>
        <w:autoSpaceDN w:val="0"/>
        <w:adjustRightInd w:val="0"/>
        <w:spacing w:after="0" w:line="240" w:lineRule="auto"/>
        <w:ind w:left="-851" w:firstLine="567"/>
        <w:jc w:val="center"/>
        <w:rPr>
          <w:rFonts w:ascii="Times New Roman CYR" w:hAnsi="Times New Roman CYR" w:cs="Times New Roman CYR"/>
          <w:b/>
          <w:kern w:val="1"/>
          <w:lang w:val="uk-UA"/>
        </w:rPr>
      </w:pPr>
      <w:r w:rsidRPr="00AB3084">
        <w:rPr>
          <w:rFonts w:ascii="Times New Roman CYR" w:hAnsi="Times New Roman CYR" w:cs="Times New Roman CYR"/>
          <w:b/>
          <w:kern w:val="1"/>
          <w:lang w:val="uk-UA"/>
        </w:rPr>
        <w:t>КАЛИНА В ЖИТТІ УКРАЇНЦІВ</w:t>
      </w:r>
    </w:p>
    <w:p w:rsidR="00977DA2" w:rsidRPr="00AB3084" w:rsidRDefault="00977DA2" w:rsidP="00977DA2">
      <w:pPr>
        <w:autoSpaceDE w:val="0"/>
        <w:autoSpaceDN w:val="0"/>
        <w:adjustRightInd w:val="0"/>
        <w:spacing w:after="0" w:line="240" w:lineRule="auto"/>
        <w:ind w:left="-851" w:firstLine="567"/>
        <w:jc w:val="center"/>
        <w:rPr>
          <w:rFonts w:ascii="Times New Roman CYR" w:hAnsi="Times New Roman CYR" w:cs="Times New Roman CYR"/>
          <w:b/>
          <w:kern w:val="1"/>
          <w:lang w:val="uk-UA"/>
        </w:rPr>
      </w:pPr>
    </w:p>
    <w:p w:rsidR="00977DA2" w:rsidRPr="00AB3084" w:rsidRDefault="00977DA2" w:rsidP="00977DA2">
      <w:pPr>
        <w:autoSpaceDE w:val="0"/>
        <w:autoSpaceDN w:val="0"/>
        <w:adjustRightInd w:val="0"/>
        <w:spacing w:after="0" w:line="240" w:lineRule="auto"/>
        <w:ind w:left="-851" w:firstLine="567"/>
        <w:jc w:val="center"/>
        <w:rPr>
          <w:rFonts w:ascii="Times New Roman CYR" w:hAnsi="Times New Roman CYR" w:cs="Times New Roman CYR"/>
          <w:kern w:val="1"/>
          <w:lang w:val="uk-UA"/>
        </w:rPr>
      </w:pPr>
      <w:r w:rsidRPr="00AB3084">
        <w:rPr>
          <w:rFonts w:ascii="Times New Roman CYR" w:hAnsi="Times New Roman CYR" w:cs="Times New Roman CYR"/>
          <w:b/>
          <w:kern w:val="1"/>
          <w:lang w:val="uk-UA"/>
        </w:rPr>
        <w:t>Байструк Олександра, Чередніченко Вероніка</w:t>
      </w:r>
      <w:r w:rsidRPr="00AB3084">
        <w:rPr>
          <w:rFonts w:ascii="Times New Roman CYR" w:hAnsi="Times New Roman CYR" w:cs="Times New Roman CYR"/>
          <w:kern w:val="1"/>
          <w:lang w:val="uk-UA"/>
        </w:rPr>
        <w:t>,</w:t>
      </w:r>
    </w:p>
    <w:p w:rsidR="00977DA2" w:rsidRPr="00AB3084" w:rsidRDefault="00977DA2" w:rsidP="00977DA2">
      <w:pPr>
        <w:autoSpaceDE w:val="0"/>
        <w:autoSpaceDN w:val="0"/>
        <w:adjustRightInd w:val="0"/>
        <w:spacing w:after="0" w:line="240" w:lineRule="auto"/>
        <w:ind w:left="-851" w:firstLine="567"/>
        <w:jc w:val="center"/>
        <w:rPr>
          <w:rFonts w:ascii="Times New Roman CYR" w:hAnsi="Times New Roman CYR" w:cs="Times New Roman CYR"/>
          <w:kern w:val="1"/>
          <w:lang w:val="uk-UA"/>
        </w:rPr>
      </w:pPr>
      <w:r w:rsidRPr="00AB3084">
        <w:rPr>
          <w:rFonts w:ascii="Times New Roman CYR" w:hAnsi="Times New Roman CYR" w:cs="Times New Roman CYR"/>
          <w:kern w:val="1"/>
          <w:lang w:val="uk-UA"/>
        </w:rPr>
        <w:t xml:space="preserve">учениці 10-А класу Харківської гімназії №65 Харківської міської ради </w:t>
      </w:r>
    </w:p>
    <w:p w:rsidR="00977DA2" w:rsidRPr="00AB3084" w:rsidRDefault="00977DA2" w:rsidP="00977DA2">
      <w:pPr>
        <w:autoSpaceDE w:val="0"/>
        <w:autoSpaceDN w:val="0"/>
        <w:adjustRightInd w:val="0"/>
        <w:spacing w:after="0" w:line="240" w:lineRule="auto"/>
        <w:ind w:left="-851" w:firstLine="567"/>
        <w:jc w:val="center"/>
        <w:rPr>
          <w:rFonts w:ascii="Times New Roman CYR" w:hAnsi="Times New Roman CYR" w:cs="Times New Roman CYR"/>
          <w:kern w:val="1"/>
          <w:lang w:val="uk-UA"/>
        </w:rPr>
      </w:pPr>
      <w:r w:rsidRPr="00AB3084">
        <w:rPr>
          <w:rFonts w:ascii="Times New Roman CYR" w:hAnsi="Times New Roman CYR" w:cs="Times New Roman CYR"/>
          <w:kern w:val="1"/>
          <w:lang w:val="uk-UA"/>
        </w:rPr>
        <w:t>Керівник: Попова Г.Б., вчитель біології</w:t>
      </w:r>
    </w:p>
    <w:p w:rsidR="00977DA2" w:rsidRDefault="00977DA2" w:rsidP="00977DA2">
      <w:pPr>
        <w:autoSpaceDE w:val="0"/>
        <w:autoSpaceDN w:val="0"/>
        <w:adjustRightInd w:val="0"/>
        <w:spacing w:after="0" w:line="240" w:lineRule="auto"/>
        <w:ind w:firstLine="567"/>
        <w:jc w:val="center"/>
        <w:rPr>
          <w:rFonts w:ascii="Times New Roman CYR" w:hAnsi="Times New Roman CYR" w:cs="Times New Roman CYR"/>
          <w:kern w:val="1"/>
          <w:sz w:val="24"/>
          <w:szCs w:val="24"/>
          <w:lang w:val="uk-UA"/>
        </w:rPr>
      </w:pP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sidRPr="00977DA2">
        <w:rPr>
          <w:rFonts w:ascii="Times New Roman CYR" w:hAnsi="Times New Roman CYR" w:cs="Times New Roman CYR"/>
          <w:kern w:val="1"/>
          <w:sz w:val="28"/>
          <w:szCs w:val="28"/>
          <w:lang w:val="ru-RU"/>
        </w:rPr>
        <w:t>Калина — дуже популярна в народі рослина.</w:t>
      </w:r>
      <w:r>
        <w:rPr>
          <w:rFonts w:ascii="Times New Roman CYR" w:hAnsi="Times New Roman CYR" w:cs="Times New Roman CYR"/>
          <w:kern w:val="1"/>
          <w:sz w:val="28"/>
          <w:szCs w:val="28"/>
          <w:lang w:val="uk-UA"/>
        </w:rPr>
        <w:t xml:space="preserve"> Калина походить від давньої назви Сонця — «Коло».  Друга версія полягає у тому, що назва пішла від латинського слова «плести», бо з молодих гілок плели кошики, крісла.</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 xml:space="preserve">Найбільше цей образ виступає словом-символом, як калина — дівчина (мати), калина — Україна, калина — кров,  «ягоди калини гіркі, як і доля дівчини». </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Здавна на Україні калина вважалася символом любові, щастя, багатства, краси, чистоти та надії. Калина — український символ позачасового єднання народу.</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Також калина означає материнство: кущ — сама мати; цвіт, ягідки — діти. Це уособлення дому, батьків, усього рідного.</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Плоди калини стали символом мужності людей, що віддали своє життя боротьбі за Україну. Завдяки червоним ягодам, які нагадують краплі крові, калина в українців стала символом пролитої козацької крові.</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Більшість народних звичаїв пов’язано саме з цією чарівною рослиною:</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w:t>
      </w:r>
      <w:r>
        <w:rPr>
          <w:rFonts w:ascii="Times New Roman CYR" w:hAnsi="Times New Roman CYR" w:cs="Times New Roman CYR"/>
          <w:kern w:val="1"/>
          <w:sz w:val="28"/>
          <w:szCs w:val="28"/>
          <w:lang w:val="uk-UA"/>
        </w:rPr>
        <w:tab/>
        <w:t>на весіллі перед молодими ставили букет з червоної калини, а коровай обов’язково був прикрашений її гроном, щоб наречені жили в мирі, злагоді та любові;</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w:t>
      </w:r>
      <w:r>
        <w:rPr>
          <w:rFonts w:ascii="Times New Roman CYR" w:hAnsi="Times New Roman CYR" w:cs="Times New Roman CYR"/>
          <w:kern w:val="1"/>
          <w:sz w:val="28"/>
          <w:szCs w:val="28"/>
          <w:lang w:val="uk-UA"/>
        </w:rPr>
        <w:tab/>
        <w:t>якщо ж в родині була дівчина на виданні, батьки під стріху вішали гілки з червоними намистинками, це був знак, що можна засилати сватів;</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w:t>
      </w:r>
      <w:r>
        <w:rPr>
          <w:rFonts w:ascii="Times New Roman CYR" w:hAnsi="Times New Roman CYR" w:cs="Times New Roman CYR"/>
          <w:kern w:val="1"/>
          <w:sz w:val="28"/>
          <w:szCs w:val="28"/>
          <w:lang w:val="uk-UA"/>
        </w:rPr>
        <w:tab/>
        <w:t>коли в сім’ї народжувався хлопчик, то садили дубок, а коли дівчинка – калину;</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w:t>
      </w:r>
      <w:r>
        <w:rPr>
          <w:rFonts w:ascii="Times New Roman CYR" w:hAnsi="Times New Roman CYR" w:cs="Times New Roman CYR"/>
          <w:kern w:val="1"/>
          <w:sz w:val="28"/>
          <w:szCs w:val="28"/>
          <w:lang w:val="uk-UA"/>
        </w:rPr>
        <w:tab/>
        <w:t>в давні часи козаку перед далекою дорогою мати давала сік з калиною та хлібину з її гроном;</w:t>
      </w:r>
    </w:p>
    <w:p w:rsid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uk-UA"/>
        </w:rPr>
      </w:pPr>
      <w:r>
        <w:rPr>
          <w:rFonts w:ascii="Times New Roman CYR" w:hAnsi="Times New Roman CYR" w:cs="Times New Roman CYR"/>
          <w:kern w:val="1"/>
          <w:sz w:val="28"/>
          <w:szCs w:val="28"/>
          <w:lang w:val="uk-UA"/>
        </w:rPr>
        <w:t>- на свято Першої Пречистої  (28 серпня) незаміжні дівчата йшли у поля та ліси, шукали там кущ калини, танцювали навколо нього та співали пісні. Після цього зривали кілька ягід і промовляли ім’я коханого або бажали собі скоріше знайти кохання;</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 якщо жінка дуже хотіла народити сина, то з гілки калинового куща вирізали сопілку, і тоді народжувався хлопчик;</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 xml:space="preserve">- навесні в своєму пишному вбранні калина нагадує наречену і за білі віночки квіток народ називав її «весільним деревом»; </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 гілочками калини прикрашали хату, столи, весільні короваї, гостинці і одяг нареченої;</w:t>
      </w:r>
    </w:p>
    <w:p w:rsid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uk-UA"/>
        </w:rPr>
      </w:pPr>
      <w:r>
        <w:rPr>
          <w:rFonts w:ascii="Times New Roman CYR" w:hAnsi="Times New Roman CYR" w:cs="Times New Roman CYR"/>
          <w:kern w:val="1"/>
          <w:sz w:val="28"/>
          <w:szCs w:val="28"/>
          <w:lang w:val="uk-UA"/>
        </w:rPr>
        <w:t>- коли довго не приходили звістки від козака, його наречена садила під своїм вікном кущ калини з вірою, що тепер вже неодмінно відгукнеться її милий;</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Гілками калини прикрашали на Русі столи, страви на столах, їх розвішували на стінах в житлових приміщеннях.</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Калина в будинку свідчила про гостинність і благополуччя  господарів.</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lastRenderedPageBreak/>
        <w:t>У багатьох сучасних вишивках використовують зображення рослин, які для українців мають так само символічне значення.</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Можна припустити, що мотив "калини" міг потрапити до вишивок на одязі саме тому, що калина була символом дорослості дівчини, жіночності. Для хлопців вишиванка із калиною є оберегом.</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Калина як ознака дівочої вроди — одна з дванадцяти квітів в українському віночку.</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Калина червона - це напрочуд  гарне дерево, оспіване в задушевних народних піснях, в ліричних віршах.</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Образ калини – один з найулюбленіших серед українських письменників, піснярів  та художників. Майже в кожного письменника є згадка в творі про цю пишну красуню.</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Безліч легенд, загадок, приказок та прислів’їв присвячено калині:</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 Легенда про дівчинку Килину:</w:t>
      </w:r>
    </w:p>
    <w:p w:rsid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uk-UA"/>
        </w:rPr>
      </w:pPr>
      <w:r>
        <w:rPr>
          <w:rFonts w:ascii="Times New Roman CYR" w:hAnsi="Times New Roman CYR" w:cs="Times New Roman CYR"/>
          <w:i/>
          <w:iCs/>
          <w:kern w:val="1"/>
          <w:sz w:val="28"/>
          <w:szCs w:val="28"/>
          <w:lang w:val="uk-UA"/>
        </w:rPr>
        <w:t>Відбувалося це за часів навали на українські землі татарських орд.  Дівчинка Килина збирала в лісі ягоди і раптом побачила, що незліченна кількість ворогів наближається до села. Вона встигла прибігти в село раніше татарського війська і попередити людей. Сміливо кинулися в бій жителі, багато ворогів поклали, але татар було в сотні разів більше - ворог спалив село, а дівчинці Килині відрубали голову за те, що вона сповістила людей. На тому ж місці, де впали краплі крові Килини виріс чудо-кущ з ароматним кольором у вигляді вінка і криваво-червоними ягодами, і назвали люди його Калина, на ім'я дівчинки. Люблять і пам'ятають люди Килину, а Калина є оберегом української землі і своєрідною пам'яткою про батьківщину.</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ru-RU"/>
        </w:rPr>
      </w:pPr>
      <w:r>
        <w:rPr>
          <w:rFonts w:ascii="Times New Roman CYR" w:hAnsi="Times New Roman CYR" w:cs="Times New Roman CYR"/>
          <w:kern w:val="1"/>
          <w:sz w:val="28"/>
          <w:szCs w:val="28"/>
          <w:lang w:val="uk-UA"/>
        </w:rPr>
        <w:t>Приказки та прислів’я: «</w:t>
      </w:r>
      <w:r>
        <w:rPr>
          <w:rFonts w:ascii="Times New Roman CYR" w:hAnsi="Times New Roman CYR" w:cs="Times New Roman CYR"/>
          <w:i/>
          <w:iCs/>
          <w:kern w:val="1"/>
          <w:sz w:val="28"/>
          <w:szCs w:val="28"/>
          <w:lang w:val="uk-UA"/>
        </w:rPr>
        <w:t>Бузок і калина – пам’ять для сина», «Де у дворі калина – там порядна родина», «Хто з калиною знається, той в здоров’ї купається».</w:t>
      </w:r>
    </w:p>
    <w:p w:rsid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sz w:val="28"/>
          <w:szCs w:val="28"/>
          <w:lang w:val="uk-UA"/>
        </w:rPr>
      </w:pPr>
      <w:r>
        <w:rPr>
          <w:rFonts w:ascii="Times New Roman CYR" w:hAnsi="Times New Roman CYR" w:cs="Times New Roman CYR"/>
          <w:kern w:val="1"/>
          <w:sz w:val="28"/>
          <w:szCs w:val="28"/>
          <w:lang w:val="uk-UA"/>
        </w:rPr>
        <w:t>Калина поєднана з життям нашого народу назавжди. Це не тільки символ духовності, а й рослина, яку використовують у лікарських цілях.</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Калина не тільки символ України, але і прекрасне медичний засіб.</w:t>
      </w:r>
    </w:p>
    <w:p w:rsid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Загальне використання в медичних цілях калинового куща пояснюють численні корисні властивості калини червоної. Які ж саме речовини роблять це рослина таким корисним? Ось опис корисних властивостей всіх вітамінів і мінералів, що містяться в калині: </w:t>
      </w:r>
      <w:r w:rsidRPr="00B16F7C">
        <w:rPr>
          <w:rFonts w:ascii="Times New Roman CYR" w:hAnsi="Times New Roman CYR" w:cs="Times New Roman CYR"/>
          <w:sz w:val="28"/>
          <w:szCs w:val="28"/>
          <w:lang w:val="uk-UA"/>
        </w:rPr>
        <w:t>в</w:t>
      </w:r>
      <w:r>
        <w:rPr>
          <w:rFonts w:ascii="Times New Roman CYR" w:hAnsi="Times New Roman CYR" w:cs="Times New Roman CYR"/>
          <w:sz w:val="28"/>
          <w:szCs w:val="28"/>
          <w:lang w:val="uk-UA"/>
        </w:rPr>
        <w:t xml:space="preserve">ітамін А, </w:t>
      </w:r>
      <w:r w:rsidRPr="00B16F7C">
        <w:rPr>
          <w:rFonts w:ascii="Times New Roman CYR" w:hAnsi="Times New Roman CYR" w:cs="Times New Roman CYR"/>
          <w:sz w:val="28"/>
          <w:szCs w:val="28"/>
          <w:lang w:val="uk-UA"/>
        </w:rPr>
        <w:t>в</w:t>
      </w:r>
      <w:r>
        <w:rPr>
          <w:rFonts w:ascii="Times New Roman CYR" w:hAnsi="Times New Roman CYR" w:cs="Times New Roman CYR"/>
          <w:sz w:val="28"/>
          <w:szCs w:val="28"/>
          <w:lang w:val="uk-UA"/>
        </w:rPr>
        <w:t xml:space="preserve">ітамін С, </w:t>
      </w:r>
      <w:r w:rsidRPr="00B16F7C">
        <w:rPr>
          <w:rFonts w:ascii="Times New Roman CYR" w:hAnsi="Times New Roman CYR" w:cs="Times New Roman CYR"/>
          <w:sz w:val="28"/>
          <w:szCs w:val="28"/>
          <w:lang w:val="uk-UA"/>
        </w:rPr>
        <w:t>в</w:t>
      </w:r>
      <w:r>
        <w:rPr>
          <w:rFonts w:ascii="Times New Roman CYR" w:hAnsi="Times New Roman CYR" w:cs="Times New Roman CYR"/>
          <w:sz w:val="28"/>
          <w:szCs w:val="28"/>
          <w:lang w:val="uk-UA"/>
        </w:rPr>
        <w:t xml:space="preserve">ітамін Е, </w:t>
      </w:r>
      <w:r w:rsidRPr="00B16F7C">
        <w:rPr>
          <w:rFonts w:ascii="Times New Roman CYR" w:hAnsi="Times New Roman CYR" w:cs="Times New Roman CYR"/>
          <w:sz w:val="28"/>
          <w:szCs w:val="28"/>
          <w:lang w:val="uk-UA"/>
        </w:rPr>
        <w:t>в</w:t>
      </w:r>
      <w:r>
        <w:rPr>
          <w:rFonts w:ascii="Times New Roman CYR" w:hAnsi="Times New Roman CYR" w:cs="Times New Roman CYR"/>
          <w:sz w:val="28"/>
          <w:szCs w:val="28"/>
          <w:lang w:val="uk-UA"/>
        </w:rPr>
        <w:t xml:space="preserve">ітамін К, </w:t>
      </w:r>
      <w:r w:rsidRPr="00B16F7C">
        <w:rPr>
          <w:rFonts w:ascii="Times New Roman CYR" w:hAnsi="Times New Roman CYR" w:cs="Times New Roman CYR"/>
          <w:sz w:val="28"/>
          <w:szCs w:val="28"/>
          <w:lang w:val="uk-UA"/>
        </w:rPr>
        <w:t>в</w:t>
      </w:r>
      <w:r>
        <w:rPr>
          <w:rFonts w:ascii="Times New Roman CYR" w:hAnsi="Times New Roman CYR" w:cs="Times New Roman CYR"/>
          <w:sz w:val="28"/>
          <w:szCs w:val="28"/>
          <w:lang w:val="uk-UA"/>
        </w:rPr>
        <w:t xml:space="preserve">ітамін Р, </w:t>
      </w:r>
      <w:r w:rsidRPr="00B16F7C">
        <w:rPr>
          <w:rFonts w:ascii="Times New Roman CYR" w:hAnsi="Times New Roman CYR" w:cs="Times New Roman CYR"/>
          <w:sz w:val="28"/>
          <w:szCs w:val="28"/>
          <w:lang w:val="uk-UA"/>
        </w:rPr>
        <w:t>з</w:t>
      </w:r>
      <w:r>
        <w:rPr>
          <w:rFonts w:ascii="Times New Roman CYR" w:hAnsi="Times New Roman CYR" w:cs="Times New Roman CYR"/>
          <w:sz w:val="28"/>
          <w:szCs w:val="28"/>
          <w:lang w:val="uk-UA"/>
        </w:rPr>
        <w:t xml:space="preserve">алізо, </w:t>
      </w:r>
      <w:r w:rsidRPr="00B16F7C">
        <w:rPr>
          <w:rFonts w:ascii="Times New Roman CYR" w:hAnsi="Times New Roman CYR" w:cs="Times New Roman CYR"/>
          <w:sz w:val="28"/>
          <w:szCs w:val="28"/>
          <w:lang w:val="uk-UA"/>
        </w:rPr>
        <w:t>ф</w:t>
      </w:r>
      <w:r>
        <w:rPr>
          <w:rFonts w:ascii="Times New Roman CYR" w:hAnsi="Times New Roman CYR" w:cs="Times New Roman CYR"/>
          <w:sz w:val="28"/>
          <w:szCs w:val="28"/>
          <w:lang w:val="uk-UA"/>
        </w:rPr>
        <w:t xml:space="preserve">осфор, </w:t>
      </w:r>
      <w:r w:rsidRPr="00B16F7C">
        <w:rPr>
          <w:rFonts w:ascii="Times New Roman CYR" w:hAnsi="Times New Roman CYR" w:cs="Times New Roman CYR"/>
          <w:sz w:val="28"/>
          <w:szCs w:val="28"/>
          <w:lang w:val="uk-UA"/>
        </w:rPr>
        <w:t>м</w:t>
      </w:r>
      <w:r>
        <w:rPr>
          <w:rFonts w:ascii="Times New Roman CYR" w:hAnsi="Times New Roman CYR" w:cs="Times New Roman CYR"/>
          <w:sz w:val="28"/>
          <w:szCs w:val="28"/>
          <w:lang w:val="uk-UA"/>
        </w:rPr>
        <w:t>арганець.</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Народна медицина широко використовує лікувальні властивості цієї рослини.</w:t>
      </w:r>
      <w:r w:rsidRPr="00977DA2">
        <w:rPr>
          <w:rFonts w:ascii="Times New Roman CYR" w:hAnsi="Times New Roman CYR" w:cs="Times New Roman CYR"/>
          <w:sz w:val="28"/>
          <w:szCs w:val="28"/>
          <w:lang w:val="ru-RU"/>
        </w:rPr>
        <w:t xml:space="preserve"> </w:t>
      </w:r>
      <w:r>
        <w:rPr>
          <w:rFonts w:ascii="Times New Roman CYR" w:hAnsi="Times New Roman CYR" w:cs="Times New Roman CYR"/>
          <w:sz w:val="28"/>
          <w:szCs w:val="28"/>
          <w:lang w:val="uk-UA"/>
        </w:rPr>
        <w:t>Пропонуємо кілька рецептів приготування народних засобів.</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Калина ягода лікувальні властивості:</w:t>
      </w:r>
    </w:p>
    <w:p w:rsid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 атеросклерозі, коліті, гастриті, виразці, простудних захворюваннях, гіпертонії допомагає настій ягід калини;</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 при кашлі, простудах, набряклості потрібно з'їдати плоди калини, які зварені в меді;</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 при лишаях, шкірних висипах, фурункулах корисний сік з листочків калини. Прийом: всередину - три рази на добу по чверті склянки соку, зовнішньо - намазувати цим соком хворі місця шкірних покривів:</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lastRenderedPageBreak/>
        <w:t>-при гастритах зі зниженою кислотністю, а також менструаціях, що супроводжуються болями, рекомендується вживання настою калини (квітки).</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-при ангіні допоможе відвар, приготований з калини (плоди, квітки).</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 xml:space="preserve">-при набряклості, гіпертонічної хвороби, схильності до істерії вживають </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-всі дослідження ми перевіряли на наших знайомих, так як калина безпечна для здоров'я.</w:t>
      </w:r>
    </w:p>
    <w:p w:rsidR="00977DA2" w:rsidRDefault="00977DA2" w:rsidP="00977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Плоди калини воістину цілющі для шкіри. Колосальну користь приносить не тільки її сік, а й листя та квіти .</w:t>
      </w:r>
    </w:p>
    <w:p w:rsid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uk-UA"/>
        </w:rPr>
      </w:pPr>
      <w:r>
        <w:rPr>
          <w:rFonts w:ascii="Times New Roman CYR" w:hAnsi="Times New Roman CYR" w:cs="Times New Roman CYR"/>
          <w:sz w:val="28"/>
          <w:szCs w:val="28"/>
          <w:lang w:val="uk-UA"/>
        </w:rPr>
        <w:t>Сік калини має протизапальну, заспокійливу і тонізуючу дію. Ця ягода нормалізує роботу сальних залоз, усуває жирність шкіри, справляється з прищами і висипом вугрів, відбілює шкіру.</w:t>
      </w:r>
    </w:p>
    <w:p w:rsidR="00977DA2" w:rsidRPr="00977DA2" w:rsidRDefault="00977DA2" w:rsidP="00977DA2">
      <w:pPr>
        <w:autoSpaceDE w:val="0"/>
        <w:autoSpaceDN w:val="0"/>
        <w:adjustRightInd w:val="0"/>
        <w:spacing w:after="0" w:line="240" w:lineRule="auto"/>
        <w:ind w:firstLine="567"/>
        <w:jc w:val="both"/>
        <w:rPr>
          <w:rFonts w:ascii="Times New Roman CYR" w:hAnsi="Times New Roman CYR" w:cs="Times New Roman CYR"/>
          <w:kern w:val="1"/>
          <w:lang w:val="uk-UA"/>
        </w:rPr>
      </w:pPr>
    </w:p>
    <w:p w:rsidR="00977DA2" w:rsidRPr="00977DA2" w:rsidRDefault="00977DA2" w:rsidP="00977DA2">
      <w:pPr>
        <w:spacing w:after="0" w:line="240" w:lineRule="auto"/>
        <w:jc w:val="center"/>
        <w:rPr>
          <w:rFonts w:ascii="Times New Roman" w:hAnsi="Times New Roman" w:cs="Times New Roman"/>
          <w:b/>
          <w:caps/>
          <w:lang w:val="ru-RU"/>
        </w:rPr>
      </w:pPr>
      <w:r w:rsidRPr="00977DA2">
        <w:rPr>
          <w:rFonts w:ascii="Times New Roman" w:hAnsi="Times New Roman" w:cs="Times New Roman"/>
          <w:b/>
          <w:caps/>
          <w:lang w:val="ru-RU"/>
        </w:rPr>
        <w:t xml:space="preserve">Оценка рекреационного потенциала Харьковщины </w:t>
      </w:r>
    </w:p>
    <w:p w:rsidR="00977DA2" w:rsidRPr="00977DA2" w:rsidRDefault="00977DA2" w:rsidP="00977DA2">
      <w:pPr>
        <w:spacing w:after="0" w:line="240" w:lineRule="auto"/>
        <w:jc w:val="center"/>
        <w:rPr>
          <w:rFonts w:ascii="Times New Roman" w:hAnsi="Times New Roman" w:cs="Times New Roman"/>
          <w:b/>
          <w:caps/>
          <w:lang w:val="ru-RU"/>
        </w:rPr>
      </w:pPr>
      <w:r w:rsidRPr="00977DA2">
        <w:rPr>
          <w:rFonts w:ascii="Times New Roman" w:hAnsi="Times New Roman" w:cs="Times New Roman"/>
          <w:b/>
          <w:caps/>
          <w:lang w:val="ru-RU"/>
        </w:rPr>
        <w:t>на пример</w:t>
      </w:r>
      <w:r w:rsidR="005A5CE1">
        <w:rPr>
          <w:rFonts w:ascii="Times New Roman" w:hAnsi="Times New Roman" w:cs="Times New Roman"/>
          <w:b/>
          <w:caps/>
          <w:lang w:val="ru-RU"/>
        </w:rPr>
        <w:t>е села Мохнач Змиевского района</w:t>
      </w:r>
    </w:p>
    <w:p w:rsidR="00977DA2" w:rsidRPr="00977DA2" w:rsidRDefault="00977DA2" w:rsidP="00977DA2">
      <w:pPr>
        <w:spacing w:after="0" w:line="240" w:lineRule="auto"/>
        <w:jc w:val="center"/>
        <w:rPr>
          <w:rFonts w:ascii="Times New Roman" w:hAnsi="Times New Roman" w:cs="Times New Roman"/>
          <w:b/>
          <w:lang w:val="ru-RU"/>
        </w:rPr>
      </w:pPr>
    </w:p>
    <w:p w:rsidR="00977DA2" w:rsidRPr="00977DA2" w:rsidRDefault="00977DA2" w:rsidP="00977DA2">
      <w:pPr>
        <w:spacing w:after="0" w:line="240" w:lineRule="auto"/>
        <w:jc w:val="center"/>
        <w:rPr>
          <w:rFonts w:ascii="Times New Roman" w:hAnsi="Times New Roman" w:cs="Times New Roman"/>
          <w:lang w:val="uk-UA"/>
        </w:rPr>
      </w:pPr>
      <w:r w:rsidRPr="00977DA2">
        <w:rPr>
          <w:rFonts w:ascii="Times New Roman" w:hAnsi="Times New Roman" w:cs="Times New Roman"/>
          <w:b/>
          <w:lang w:val="ru-RU"/>
        </w:rPr>
        <w:t>БалабайДарь</w:t>
      </w:r>
      <w:r w:rsidRPr="00977DA2">
        <w:rPr>
          <w:rFonts w:ascii="Times New Roman" w:hAnsi="Times New Roman" w:cs="Times New Roman"/>
          <w:b/>
          <w:lang w:val="uk-UA"/>
        </w:rPr>
        <w:t>я</w:t>
      </w:r>
      <w:r w:rsidRPr="00977DA2">
        <w:rPr>
          <w:rFonts w:ascii="Times New Roman" w:hAnsi="Times New Roman" w:cs="Times New Roman"/>
          <w:lang w:val="uk-UA"/>
        </w:rPr>
        <w:t>,</w:t>
      </w:r>
    </w:p>
    <w:p w:rsidR="00977DA2" w:rsidRPr="00977DA2" w:rsidRDefault="00977DA2" w:rsidP="00977DA2">
      <w:pPr>
        <w:spacing w:after="0" w:line="240" w:lineRule="auto"/>
        <w:jc w:val="center"/>
        <w:rPr>
          <w:rFonts w:ascii="Times New Roman" w:hAnsi="Times New Roman" w:cs="Times New Roman"/>
          <w:lang w:val="ru-RU"/>
        </w:rPr>
      </w:pPr>
      <w:r w:rsidRPr="00977DA2">
        <w:rPr>
          <w:rFonts w:ascii="Times New Roman" w:hAnsi="Times New Roman" w:cs="Times New Roman"/>
          <w:lang w:val="ru-RU"/>
        </w:rPr>
        <w:t>учениц</w:t>
      </w:r>
      <w:r w:rsidRPr="00977DA2">
        <w:rPr>
          <w:rFonts w:ascii="Times New Roman" w:hAnsi="Times New Roman" w:cs="Times New Roman"/>
          <w:lang w:val="uk-UA"/>
        </w:rPr>
        <w:t>а</w:t>
      </w:r>
      <w:r w:rsidRPr="00977DA2">
        <w:rPr>
          <w:rFonts w:ascii="Times New Roman" w:hAnsi="Times New Roman" w:cs="Times New Roman"/>
          <w:lang w:val="ru-RU"/>
        </w:rPr>
        <w:t xml:space="preserve"> 8-Б класса Харьковской специализированной школы </w:t>
      </w:r>
      <w:r w:rsidRPr="00977DA2">
        <w:rPr>
          <w:rFonts w:ascii="Times New Roman" w:hAnsi="Times New Roman" w:cs="Times New Roman"/>
          <w:lang w:val="uk-UA"/>
        </w:rPr>
        <w:t>І-ІІІ</w:t>
      </w:r>
      <w:r w:rsidRPr="00977DA2">
        <w:rPr>
          <w:rFonts w:ascii="Times New Roman" w:hAnsi="Times New Roman" w:cs="Times New Roman"/>
          <w:lang w:val="ru-RU"/>
        </w:rPr>
        <w:t>ступеней №80</w:t>
      </w:r>
    </w:p>
    <w:p w:rsidR="00977DA2" w:rsidRPr="00977DA2" w:rsidRDefault="00977DA2" w:rsidP="00977DA2">
      <w:pPr>
        <w:spacing w:after="0" w:line="240" w:lineRule="auto"/>
        <w:jc w:val="center"/>
        <w:rPr>
          <w:rFonts w:ascii="Times New Roman" w:hAnsi="Times New Roman" w:cs="Times New Roman"/>
          <w:lang w:val="ru-RU"/>
        </w:rPr>
      </w:pPr>
      <w:r w:rsidRPr="00977DA2">
        <w:rPr>
          <w:rFonts w:ascii="Times New Roman" w:hAnsi="Times New Roman" w:cs="Times New Roman"/>
          <w:lang w:val="ru-RU"/>
        </w:rPr>
        <w:t>Харьковского городского совета Харьковской области</w:t>
      </w:r>
    </w:p>
    <w:p w:rsidR="00977DA2" w:rsidRPr="00977DA2" w:rsidRDefault="00977DA2" w:rsidP="00977DA2">
      <w:pPr>
        <w:spacing w:after="0" w:line="240" w:lineRule="auto"/>
        <w:jc w:val="center"/>
        <w:rPr>
          <w:rFonts w:ascii="Times New Roman" w:hAnsi="Times New Roman" w:cs="Times New Roman"/>
          <w:lang w:val="ru-RU"/>
        </w:rPr>
      </w:pPr>
      <w:r w:rsidRPr="00977DA2">
        <w:rPr>
          <w:rFonts w:ascii="Times New Roman" w:hAnsi="Times New Roman" w:cs="Times New Roman"/>
          <w:lang w:val="ru-RU"/>
        </w:rPr>
        <w:t xml:space="preserve">Руководитель: Колосова Н.С., учитель географии </w:t>
      </w:r>
    </w:p>
    <w:p w:rsidR="00977DA2" w:rsidRPr="00977DA2" w:rsidRDefault="00977DA2" w:rsidP="00977DA2">
      <w:pPr>
        <w:spacing w:after="0" w:line="240" w:lineRule="auto"/>
        <w:jc w:val="center"/>
        <w:rPr>
          <w:rFonts w:ascii="Times New Roman" w:hAnsi="Times New Roman" w:cs="Times New Roman"/>
          <w:b/>
          <w:lang w:val="ru-RU"/>
        </w:rPr>
      </w:pPr>
    </w:p>
    <w:p w:rsidR="00977DA2" w:rsidRPr="00977DA2" w:rsidRDefault="00977DA2" w:rsidP="00977DA2">
      <w:pPr>
        <w:spacing w:after="0" w:line="240" w:lineRule="auto"/>
        <w:ind w:firstLine="567"/>
        <w:jc w:val="both"/>
        <w:rPr>
          <w:rFonts w:ascii="Times New Roman" w:hAnsi="Times New Roman" w:cs="Times New Roman"/>
          <w:sz w:val="28"/>
          <w:szCs w:val="28"/>
          <w:lang w:val="ru-RU"/>
        </w:rPr>
      </w:pPr>
      <w:r w:rsidRPr="00977DA2">
        <w:rPr>
          <w:rFonts w:ascii="Times New Roman" w:hAnsi="Times New Roman" w:cs="Times New Roman"/>
          <w:sz w:val="28"/>
          <w:szCs w:val="28"/>
          <w:lang w:val="ru-RU"/>
        </w:rPr>
        <w:t>Задачи работы - раскрытие рекреационных возможностей Харьковщины на примере с. Мохнач Змиевского района. Для написания работы, мною были использованы результаты исследований, проведенных во время работы краеведческой экспедиции лагеря «Юный геолог» в июне 2016 года.</w:t>
      </w:r>
    </w:p>
    <w:p w:rsidR="00977DA2" w:rsidRPr="00977DA2" w:rsidRDefault="00977DA2" w:rsidP="00977DA2">
      <w:pPr>
        <w:spacing w:after="0" w:line="240" w:lineRule="auto"/>
        <w:ind w:firstLine="567"/>
        <w:jc w:val="both"/>
        <w:rPr>
          <w:rFonts w:ascii="Times New Roman" w:hAnsi="Times New Roman" w:cs="Times New Roman"/>
          <w:sz w:val="28"/>
          <w:szCs w:val="28"/>
          <w:lang w:val="ru-RU"/>
        </w:rPr>
      </w:pPr>
      <w:r w:rsidRPr="00977DA2">
        <w:rPr>
          <w:rFonts w:ascii="Times New Roman" w:hAnsi="Times New Roman" w:cs="Times New Roman"/>
          <w:sz w:val="28"/>
          <w:szCs w:val="28"/>
          <w:lang w:val="ru-RU"/>
        </w:rPr>
        <w:t>В последнее время наряду с традиционными видами туризма появились новые - военный, агротуризм, аттракционный, среди которых видное место занимает геологический.  В системе видов и форм он может быть отнесен к научному туризму или экологическому. Кроме того, геологический туризм может определяться как составная географии познавательного туризма, что позволяет совершать наблюдение за окружающей средой, что в свою очередь, позволяет получать знания непосредственно при общении с природой.</w:t>
      </w:r>
    </w:p>
    <w:p w:rsidR="00977DA2" w:rsidRPr="00977DA2" w:rsidRDefault="00977DA2" w:rsidP="00977DA2">
      <w:pPr>
        <w:spacing w:after="0" w:line="240" w:lineRule="auto"/>
        <w:jc w:val="both"/>
        <w:rPr>
          <w:rFonts w:ascii="Times New Roman" w:hAnsi="Times New Roman" w:cs="Times New Roman"/>
          <w:sz w:val="28"/>
          <w:szCs w:val="28"/>
          <w:lang w:val="ru-RU"/>
        </w:rPr>
      </w:pPr>
      <w:r w:rsidRPr="00977DA2">
        <w:rPr>
          <w:rFonts w:ascii="Times New Roman" w:hAnsi="Times New Roman" w:cs="Times New Roman"/>
          <w:sz w:val="28"/>
          <w:szCs w:val="28"/>
          <w:lang w:val="ru-RU"/>
        </w:rPr>
        <w:t>Во время полевых исследований были составлены описания геологических обнажений, отобраны образцы, велся полевой дневник, сделаны зарисовки и фотографии различных геолого-геоморфологических объектов, составлена коллекция образцов.</w:t>
      </w:r>
    </w:p>
    <w:p w:rsidR="00977DA2" w:rsidRPr="00977DA2" w:rsidRDefault="00977DA2" w:rsidP="00977DA2">
      <w:pPr>
        <w:spacing w:after="0" w:line="240" w:lineRule="auto"/>
        <w:jc w:val="both"/>
        <w:rPr>
          <w:rFonts w:ascii="Times New Roman" w:hAnsi="Times New Roman" w:cs="Times New Roman"/>
          <w:sz w:val="28"/>
          <w:szCs w:val="28"/>
          <w:lang w:val="ru-RU"/>
        </w:rPr>
      </w:pPr>
      <w:r w:rsidRPr="00977DA2">
        <w:rPr>
          <w:rFonts w:ascii="Times New Roman" w:hAnsi="Times New Roman" w:cs="Times New Roman"/>
          <w:sz w:val="28"/>
          <w:szCs w:val="28"/>
          <w:lang w:val="ru-RU"/>
        </w:rPr>
        <w:t>Впериодработынашейкраеведческойэкспедициибылипроведеныэкскурсии,позволившиеисследоватьобъектыХарьковщины,которыепоправумогутбытьотнесеныкгеологическимпамятникамприроды.</w:t>
      </w:r>
      <w:r w:rsidRPr="00977DA2">
        <w:rPr>
          <w:rFonts w:ascii="Times New Roman" w:hAnsi="Times New Roman" w:cs="Times New Roman"/>
          <w:color w:val="000000"/>
          <w:sz w:val="28"/>
          <w:szCs w:val="28"/>
          <w:shd w:val="clear" w:color="auto" w:fill="FFFFFF"/>
          <w:lang w:val="ru-RU"/>
        </w:rPr>
        <w:t xml:space="preserve"> На Суворовском источнике было проведено измерение дебита родника.</w:t>
      </w:r>
    </w:p>
    <w:p w:rsidR="00977DA2" w:rsidRPr="00977DA2" w:rsidRDefault="00977DA2" w:rsidP="00977DA2">
      <w:pPr>
        <w:spacing w:after="0" w:line="240" w:lineRule="auto"/>
        <w:jc w:val="both"/>
        <w:rPr>
          <w:rFonts w:ascii="Times New Roman" w:hAnsi="Times New Roman" w:cs="Times New Roman"/>
          <w:lang w:val="ru-RU"/>
        </w:rPr>
      </w:pPr>
      <w:r w:rsidRPr="00977DA2">
        <w:rPr>
          <w:rFonts w:ascii="Times New Roman" w:hAnsi="Times New Roman" w:cs="Times New Roman"/>
          <w:sz w:val="28"/>
          <w:szCs w:val="28"/>
          <w:lang w:val="ru-RU"/>
        </w:rPr>
        <w:t xml:space="preserve">       Во время работы лагеря «юный геолог» были организованы тренировки и соревнования потехникетуризма,вязкетуристскихузлов,наблюдениязаметеорологическойобстановкойсиспользованиемприборов,решениезадачпотопографическимкартам,роботапоотмывкешлихов,соревнованиянабайдарках.</w:t>
      </w:r>
    </w:p>
    <w:p w:rsidR="00977DA2" w:rsidRDefault="00977DA2" w:rsidP="00977DA2">
      <w:pPr>
        <w:spacing w:after="0" w:line="240" w:lineRule="auto"/>
        <w:ind w:firstLine="684"/>
        <w:jc w:val="both"/>
        <w:rPr>
          <w:rFonts w:ascii="Times New Roman" w:hAnsi="Times New Roman" w:cs="Times New Roman"/>
          <w:sz w:val="28"/>
          <w:szCs w:val="28"/>
          <w:lang w:val="ru-RU"/>
        </w:rPr>
      </w:pPr>
    </w:p>
    <w:p w:rsidR="00977DA2" w:rsidRDefault="00977DA2" w:rsidP="00977DA2">
      <w:pPr>
        <w:pStyle w:val="a5"/>
        <w:jc w:val="center"/>
        <w:rPr>
          <w:rFonts w:ascii="Times New Roman" w:hAnsi="Times New Roman"/>
          <w:b/>
        </w:rPr>
      </w:pPr>
    </w:p>
    <w:p w:rsidR="00977DA2" w:rsidRPr="00A90722" w:rsidRDefault="00977DA2" w:rsidP="00977DA2">
      <w:pPr>
        <w:pStyle w:val="a5"/>
        <w:jc w:val="center"/>
        <w:rPr>
          <w:rFonts w:ascii="Times New Roman" w:hAnsi="Times New Roman"/>
          <w:b/>
        </w:rPr>
      </w:pPr>
      <w:r w:rsidRPr="00A90722">
        <w:rPr>
          <w:rFonts w:ascii="Times New Roman" w:hAnsi="Times New Roman"/>
          <w:b/>
        </w:rPr>
        <w:lastRenderedPageBreak/>
        <w:t>СУЧАСНА СИСТЕМА СІЛЬСЬКОГО РОЗСЕЛЕННЯ НА ТЕРИТОРІЇ ВАЛКІВСЬКОГО РАЙОНУ ХАРКІВСЬКОЇ ОБЛАСТІ</w:t>
      </w:r>
    </w:p>
    <w:p w:rsidR="00977DA2" w:rsidRPr="00A90722" w:rsidRDefault="00977DA2" w:rsidP="00977DA2">
      <w:pPr>
        <w:pStyle w:val="a5"/>
        <w:jc w:val="center"/>
        <w:rPr>
          <w:rFonts w:ascii="Times New Roman" w:hAnsi="Times New Roman"/>
          <w:b/>
        </w:rPr>
      </w:pPr>
    </w:p>
    <w:p w:rsidR="00977DA2" w:rsidRPr="00A90722" w:rsidRDefault="00977DA2" w:rsidP="00977DA2">
      <w:pPr>
        <w:pStyle w:val="a5"/>
        <w:jc w:val="center"/>
        <w:rPr>
          <w:rFonts w:ascii="Times New Roman" w:hAnsi="Times New Roman"/>
          <w:b/>
        </w:rPr>
      </w:pPr>
      <w:r w:rsidRPr="00A90722">
        <w:rPr>
          <w:rFonts w:ascii="Times New Roman" w:hAnsi="Times New Roman"/>
          <w:b/>
        </w:rPr>
        <w:t xml:space="preserve">Бездітко Катерина, </w:t>
      </w:r>
    </w:p>
    <w:p w:rsidR="00977DA2" w:rsidRPr="00A90722" w:rsidRDefault="00977DA2" w:rsidP="00977DA2">
      <w:pPr>
        <w:pStyle w:val="a5"/>
        <w:jc w:val="center"/>
        <w:rPr>
          <w:rFonts w:ascii="Times New Roman" w:hAnsi="Times New Roman"/>
        </w:rPr>
      </w:pPr>
      <w:r>
        <w:rPr>
          <w:rFonts w:ascii="Times New Roman" w:hAnsi="Times New Roman"/>
        </w:rPr>
        <w:t xml:space="preserve">учениця </w:t>
      </w:r>
      <w:r w:rsidRPr="00A90722">
        <w:rPr>
          <w:rFonts w:ascii="Times New Roman" w:hAnsi="Times New Roman"/>
        </w:rPr>
        <w:t>11-А клас</w:t>
      </w:r>
      <w:r>
        <w:rPr>
          <w:rFonts w:ascii="Times New Roman" w:hAnsi="Times New Roman"/>
        </w:rPr>
        <w:t>у</w:t>
      </w:r>
      <w:r w:rsidRPr="00A90722">
        <w:rPr>
          <w:rFonts w:ascii="Times New Roman" w:hAnsi="Times New Roman"/>
        </w:rPr>
        <w:t>Валківськ</w:t>
      </w:r>
      <w:r>
        <w:rPr>
          <w:rFonts w:ascii="Times New Roman" w:hAnsi="Times New Roman"/>
        </w:rPr>
        <w:t>ого</w:t>
      </w:r>
      <w:r w:rsidRPr="00A90722">
        <w:rPr>
          <w:rFonts w:ascii="Times New Roman" w:hAnsi="Times New Roman"/>
        </w:rPr>
        <w:t xml:space="preserve"> ліце</w:t>
      </w:r>
      <w:r>
        <w:rPr>
          <w:rFonts w:ascii="Times New Roman" w:hAnsi="Times New Roman"/>
        </w:rPr>
        <w:t>ю</w:t>
      </w:r>
      <w:r w:rsidRPr="00A90722">
        <w:rPr>
          <w:rFonts w:ascii="Times New Roman" w:hAnsi="Times New Roman"/>
        </w:rPr>
        <w:t xml:space="preserve"> імені Олександра Масельського Валківської районної ради, </w:t>
      </w:r>
      <w:r>
        <w:rPr>
          <w:rFonts w:ascii="Times New Roman" w:hAnsi="Times New Roman"/>
        </w:rPr>
        <w:t xml:space="preserve">вихованка гуртка </w:t>
      </w:r>
      <w:r w:rsidRPr="00A90722">
        <w:rPr>
          <w:rFonts w:ascii="Times New Roman" w:hAnsi="Times New Roman"/>
        </w:rPr>
        <w:t>«Географи-краєзнавці» КЗ «Харківська обласна станція юних туристів»</w:t>
      </w:r>
    </w:p>
    <w:p w:rsidR="00977DA2" w:rsidRPr="00A90722" w:rsidRDefault="00977DA2" w:rsidP="00977DA2">
      <w:pPr>
        <w:pStyle w:val="a5"/>
        <w:jc w:val="center"/>
        <w:rPr>
          <w:rFonts w:ascii="Times New Roman" w:hAnsi="Times New Roman"/>
        </w:rPr>
      </w:pPr>
      <w:r w:rsidRPr="00A90722">
        <w:rPr>
          <w:rFonts w:ascii="Times New Roman" w:hAnsi="Times New Roman"/>
          <w:lang w:val="ru-RU"/>
        </w:rPr>
        <w:t>Керівник : Вовк Володимир Федорович, учи</w:t>
      </w:r>
      <w:r>
        <w:rPr>
          <w:rFonts w:ascii="Times New Roman" w:hAnsi="Times New Roman"/>
          <w:lang w:val="ru-RU"/>
        </w:rPr>
        <w:t>тель географії, керівникгуртка</w:t>
      </w:r>
    </w:p>
    <w:p w:rsidR="00977DA2" w:rsidRDefault="00977DA2" w:rsidP="00977DA2">
      <w:pPr>
        <w:pStyle w:val="a5"/>
        <w:jc w:val="both"/>
        <w:rPr>
          <w:rFonts w:ascii="Times New Roman" w:hAnsi="Times New Roman"/>
          <w:sz w:val="24"/>
          <w:szCs w:val="24"/>
        </w:rPr>
      </w:pP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 xml:space="preserve">Питання розселення населення, зокрема сільського, є одним з найбільш актуальних для географії населення. Важливим воно є і для України, оскільки за </w:t>
      </w:r>
      <w:r w:rsidRPr="007944BC">
        <w:rPr>
          <w:rFonts w:ascii="Times New Roman" w:hAnsi="Times New Roman"/>
          <w:color w:val="252525"/>
          <w:sz w:val="28"/>
          <w:szCs w:val="28"/>
          <w:shd w:val="clear" w:color="auto" w:fill="FFFFFF"/>
        </w:rPr>
        <w:t>оцінкою Державної служби статистики України, станом на 1 квітня 2016 року</w:t>
      </w:r>
      <w:r>
        <w:rPr>
          <w:rFonts w:ascii="Times New Roman" w:hAnsi="Times New Roman"/>
          <w:sz w:val="28"/>
          <w:szCs w:val="28"/>
        </w:rPr>
        <w:t xml:space="preserve"> сільські мешканці становили 30,9% від загальної кількості  жителів нашої держави. Важливість дослідження сучасної системи сільського розселення та тенденцій її змін у другій половині ХХ – на початку ХХІ століття посилюється з урахуванням низки реформ, які у даний час проходять чи плануються в Україні, зокрема, медичної, адміністративно-територіальної, освітньої (створення шкільних округів). Аналіз їх змісту свідчить, що усі вони найбільше стосуються саме сільської місцевості. Це, у свою чергу, означає, що успішність і ефективність зазначених реформ суттєво залежить від урахування сучасної та майбутньої систем розселення сільських жителів на конкретній території.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Таким чином, актуальність роботи визначається загальним</w:t>
      </w:r>
      <w:r>
        <w:rPr>
          <w:rFonts w:ascii="Times New Roman" w:hAnsi="Times New Roman"/>
          <w:sz w:val="28"/>
          <w:szCs w:val="28"/>
          <w:lang w:val="ru-RU"/>
        </w:rPr>
        <w:t>спрямуванням</w:t>
      </w:r>
      <w:r>
        <w:rPr>
          <w:rFonts w:ascii="Times New Roman" w:hAnsi="Times New Roman"/>
          <w:sz w:val="28"/>
          <w:szCs w:val="28"/>
        </w:rPr>
        <w:t xml:space="preserve"> соціальних змін у сільській місцевості, які обумовлені реформами адміністративного характеру. </w:t>
      </w:r>
    </w:p>
    <w:p w:rsidR="00977DA2" w:rsidRDefault="00977DA2" w:rsidP="00977DA2">
      <w:pPr>
        <w:pStyle w:val="a5"/>
        <w:jc w:val="both"/>
        <w:rPr>
          <w:rFonts w:ascii="Times New Roman" w:hAnsi="Times New Roman"/>
          <w:sz w:val="28"/>
          <w:szCs w:val="28"/>
        </w:rPr>
      </w:pPr>
      <w:r>
        <w:rPr>
          <w:rFonts w:ascii="Times New Roman" w:hAnsi="Times New Roman"/>
          <w:b/>
          <w:sz w:val="28"/>
          <w:szCs w:val="28"/>
        </w:rPr>
        <w:tab/>
      </w:r>
      <w:r w:rsidRPr="00CA58B4">
        <w:rPr>
          <w:rFonts w:ascii="Times New Roman" w:hAnsi="Times New Roman"/>
          <w:b/>
          <w:sz w:val="28"/>
          <w:szCs w:val="28"/>
        </w:rPr>
        <w:t>Об’єктом дослідження</w:t>
      </w:r>
      <w:r>
        <w:rPr>
          <w:rFonts w:ascii="Times New Roman" w:hAnsi="Times New Roman"/>
          <w:sz w:val="28"/>
          <w:szCs w:val="28"/>
        </w:rPr>
        <w:t xml:space="preserve"> обрано Валківський район Харківської області. Такий вибір пояснюється типовістю зазначеної адміністративно-територіальної одиниці. Серед двадцяти семи районів Харківської області він посідає за площею сімнадцяте місце (при цьому він приблизно удвічі менший за найбільший район області – Балаклійський і утричі більший за найменший район – Коломацький), а за чисельністю жителів – десяте. Це визначає Валківський район як типовий «сільський» район Харківської області та дає змогу використовувати результати проведених досліджень у більшості адміністративно-територіальних одиницях Харківщини.</w:t>
      </w:r>
    </w:p>
    <w:p w:rsidR="00977DA2" w:rsidRDefault="00977DA2" w:rsidP="00977DA2">
      <w:pPr>
        <w:pStyle w:val="a5"/>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 xml:space="preserve">Предметом досліджень </w:t>
      </w:r>
      <w:r w:rsidRPr="00CA58B4">
        <w:rPr>
          <w:rFonts w:ascii="Times New Roman" w:hAnsi="Times New Roman"/>
          <w:sz w:val="28"/>
          <w:szCs w:val="28"/>
        </w:rPr>
        <w:t xml:space="preserve">є </w:t>
      </w:r>
      <w:r>
        <w:rPr>
          <w:rFonts w:ascii="Times New Roman" w:hAnsi="Times New Roman"/>
          <w:sz w:val="28"/>
          <w:szCs w:val="28"/>
        </w:rPr>
        <w:t xml:space="preserve"> система </w:t>
      </w:r>
      <w:r w:rsidRPr="00CA58B4">
        <w:rPr>
          <w:rFonts w:ascii="Times New Roman" w:hAnsi="Times New Roman"/>
          <w:sz w:val="28"/>
          <w:szCs w:val="28"/>
        </w:rPr>
        <w:t>розселеннясільського населення</w:t>
      </w:r>
      <w:r>
        <w:rPr>
          <w:rFonts w:ascii="Times New Roman" w:hAnsi="Times New Roman"/>
          <w:sz w:val="28"/>
          <w:szCs w:val="28"/>
        </w:rPr>
        <w:t xml:space="preserve"> та її зміни</w:t>
      </w:r>
      <w:r w:rsidRPr="00CA58B4">
        <w:rPr>
          <w:rFonts w:ascii="Times New Roman" w:hAnsi="Times New Roman"/>
          <w:sz w:val="28"/>
          <w:szCs w:val="28"/>
        </w:rPr>
        <w:t>, які мали місце у другій половині ХХ – на початку ХХІ століть</w:t>
      </w:r>
      <w:r>
        <w:rPr>
          <w:rFonts w:ascii="Times New Roman" w:hAnsi="Times New Roman"/>
          <w:sz w:val="28"/>
          <w:szCs w:val="28"/>
        </w:rPr>
        <w:t xml:space="preserve"> на території Валківського району Харківської області</w:t>
      </w:r>
      <w:r w:rsidRPr="00CA58B4">
        <w:rPr>
          <w:rFonts w:ascii="Times New Roman" w:hAnsi="Times New Roman"/>
          <w:sz w:val="28"/>
          <w:szCs w:val="28"/>
        </w:rPr>
        <w:t>.</w:t>
      </w:r>
    </w:p>
    <w:p w:rsidR="00977DA2" w:rsidRDefault="00977DA2" w:rsidP="00977DA2">
      <w:pPr>
        <w:pStyle w:val="a5"/>
        <w:jc w:val="both"/>
        <w:rPr>
          <w:rFonts w:ascii="Times New Roman" w:hAnsi="Times New Roman"/>
          <w:sz w:val="28"/>
          <w:szCs w:val="28"/>
        </w:rPr>
      </w:pPr>
      <w:r>
        <w:rPr>
          <w:rFonts w:ascii="Times New Roman" w:hAnsi="Times New Roman"/>
          <w:b/>
          <w:sz w:val="28"/>
          <w:szCs w:val="28"/>
        </w:rPr>
        <w:tab/>
        <w:t xml:space="preserve">Мета роботи – </w:t>
      </w:r>
      <w:r w:rsidRPr="00B76E8B">
        <w:rPr>
          <w:rFonts w:ascii="Times New Roman" w:hAnsi="Times New Roman"/>
          <w:sz w:val="28"/>
          <w:szCs w:val="28"/>
        </w:rPr>
        <w:t xml:space="preserve">виявити </w:t>
      </w:r>
      <w:r>
        <w:rPr>
          <w:rFonts w:ascii="Times New Roman" w:hAnsi="Times New Roman"/>
          <w:sz w:val="28"/>
          <w:szCs w:val="28"/>
        </w:rPr>
        <w:t xml:space="preserve">характерні </w:t>
      </w:r>
      <w:r w:rsidRPr="00B76E8B">
        <w:rPr>
          <w:rFonts w:ascii="Times New Roman" w:hAnsi="Times New Roman"/>
          <w:sz w:val="28"/>
          <w:szCs w:val="28"/>
        </w:rPr>
        <w:t>тенденції змін</w:t>
      </w:r>
      <w:r>
        <w:rPr>
          <w:rFonts w:ascii="Times New Roman" w:hAnsi="Times New Roman"/>
          <w:sz w:val="28"/>
          <w:szCs w:val="28"/>
        </w:rPr>
        <w:t xml:space="preserve"> системи сільських населених пунктів</w:t>
      </w:r>
      <w:r w:rsidRPr="00B76E8B">
        <w:rPr>
          <w:rFonts w:ascii="Times New Roman" w:hAnsi="Times New Roman"/>
          <w:sz w:val="28"/>
          <w:szCs w:val="28"/>
        </w:rPr>
        <w:t xml:space="preserve">, які </w:t>
      </w:r>
      <w:r>
        <w:rPr>
          <w:rFonts w:ascii="Times New Roman" w:hAnsi="Times New Roman"/>
          <w:sz w:val="28"/>
          <w:szCs w:val="28"/>
        </w:rPr>
        <w:t xml:space="preserve">відбувались на території Валківщини </w:t>
      </w:r>
      <w:r w:rsidRPr="00CA58B4">
        <w:rPr>
          <w:rFonts w:ascii="Times New Roman" w:hAnsi="Times New Roman"/>
          <w:sz w:val="28"/>
          <w:szCs w:val="28"/>
        </w:rPr>
        <w:t>у другій половині ХХ – на початку ХХІ століть</w:t>
      </w:r>
      <w:r>
        <w:rPr>
          <w:rFonts w:ascii="Times New Roman" w:hAnsi="Times New Roman"/>
          <w:sz w:val="28"/>
          <w:szCs w:val="28"/>
        </w:rPr>
        <w:t xml:space="preserve">.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Для досягнення поставленої мети автором роботи вирішувались наступні завдання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 xml:space="preserve">1. Здійснити аналіз змін чисельності сільського населення Валківського району Харківської області </w:t>
      </w:r>
      <w:r w:rsidRPr="00CA58B4">
        <w:rPr>
          <w:rFonts w:ascii="Times New Roman" w:hAnsi="Times New Roman"/>
          <w:sz w:val="28"/>
          <w:szCs w:val="28"/>
        </w:rPr>
        <w:t>у другій половині ХХ – на початку ХХІ століть</w:t>
      </w:r>
      <w:r>
        <w:rPr>
          <w:rFonts w:ascii="Times New Roman" w:hAnsi="Times New Roman"/>
          <w:sz w:val="28"/>
          <w:szCs w:val="28"/>
        </w:rPr>
        <w:t>, виявити можливі причини цих змін.</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2. Провести облік змін чисельності сільських населених пунктів на території району починаючи з середини ХХ століття.</w:t>
      </w:r>
    </w:p>
    <w:p w:rsidR="00977DA2" w:rsidRDefault="00977DA2" w:rsidP="00977DA2">
      <w:pPr>
        <w:pStyle w:val="a5"/>
        <w:jc w:val="both"/>
        <w:rPr>
          <w:rFonts w:ascii="Times New Roman" w:hAnsi="Times New Roman"/>
          <w:sz w:val="28"/>
          <w:szCs w:val="28"/>
        </w:rPr>
      </w:pPr>
      <w:r>
        <w:rPr>
          <w:rFonts w:ascii="Times New Roman" w:hAnsi="Times New Roman"/>
          <w:sz w:val="28"/>
          <w:szCs w:val="28"/>
        </w:rPr>
        <w:lastRenderedPageBreak/>
        <w:tab/>
        <w:t>3. Виявити особливості планування сільських поселень на території району у минулому і нині.</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Проведені дослідження, попри їх недостатню статистичну базу (зокрема у частині оцінки чисельності сільського населення Валківськогораойну Харківської області у 50-х – 80-х рр. ХХ ст.) дозволяють зробити деякі достатньо науково обгрунтовані висновки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1. За період другої половини ХХ – початку ХХІ століття чисельність сільського населення Валківського району неухильно скорочувалась. Це загальна тенденція для адміністративних районів Харківської області. Але дослідження дозволили уточнити, що цей процес найшвидше відбувався у 60-х – 70-х рр. ХХ ст. (головна причина – саме у цей час найбільшого розмаху набула міграція «село – місто»; для Валківщини суттєвою обставиною скорочення у цей час сільського населення послужила зміна статусу найбільшого за чисельністю жителів села району), а до кінця століття він суттєво (майже у 10 разів) сповільнився.</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 xml:space="preserve">2.  Одночасно із скороченням сільського населення суттєво (майже у 1,9 рази) у Валківському районі за період, охоплений дослідженнями, зменшилась чисельність сільських населених пунктів. Були виявлені головні причини даного процесу : об’єднання населених пунктів (цей процес був особливо активним у 50-х – першій половині 60-х рр ХХ ст., коли у середньому за рік зникало 4 населених пункти; це привело також до тимчасового зростання середньої чисельності жителів сіл Валківського району) та обезлюднення сіл через міграцію та від’ємний природний приріст (ця причина стала головною з середини 60-х рр. ХХ ст.).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У кінці ХХ століття темпи зменшення чисельності сільських населених пунктів помітно сповільнились (до 0,43 села за рік). Але при цьому склалась сприятлива ситуація для їх посилення у майбутньому : поява значної кількості (45% від загальної чисельності) дрібних сіл з кількістю жителів 50 осіб і менше, населення яких складається майже виключно з людей похилого віку.</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3. Було виявлено, що на території Валківського району існують сільські поселення дуже різноманітної планувальної форми. Але при цьому понад 72% усіх сіл можна віднести до одно- або багатовулицевих сільських поселень.</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Дослідження показали, що протягом другої половини ХХ – початку ХХІ ст. планувальна форма багатьох сільських поселень Валківського району суттєво змінилась. Через обезлюднення населених пунктів помітно зросла частка одновулицевих сіл. Унаслідок об’єднання раніше самостійних сіл набули більшого поширення  присілки, а завдяки плановій забудові колгоспами і радгоспами великих сільських населених пунктів у них з’явились ознаки комбінованої форми планування.</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Оскільки Валківський район досить типовий, то отримані результати і виявленів у процесі досліджень тенденції змін сільського населення та сільських поселень Валківщини у другій половині ХХ – на початку ХХІ ст.  можуть бути поширені і на інші подібні адміністративні райони.</w:t>
      </w:r>
    </w:p>
    <w:p w:rsidR="00977DA2" w:rsidRDefault="00977DA2" w:rsidP="00977DA2">
      <w:pPr>
        <w:pStyle w:val="a5"/>
        <w:spacing w:line="360" w:lineRule="auto"/>
        <w:jc w:val="both"/>
        <w:rPr>
          <w:rFonts w:ascii="Times New Roman" w:hAnsi="Times New Roman"/>
          <w:sz w:val="28"/>
          <w:szCs w:val="28"/>
        </w:rPr>
      </w:pPr>
    </w:p>
    <w:p w:rsidR="00977DA2" w:rsidRPr="009E26AE" w:rsidRDefault="00977DA2" w:rsidP="00977DA2">
      <w:pPr>
        <w:rPr>
          <w:lang w:val="uk-UA"/>
        </w:rPr>
      </w:pPr>
    </w:p>
    <w:p w:rsidR="00977DA2" w:rsidRPr="009E26AE" w:rsidRDefault="00977DA2" w:rsidP="00977DA2">
      <w:pPr>
        <w:spacing w:after="0" w:line="240" w:lineRule="auto"/>
        <w:ind w:firstLine="684"/>
        <w:jc w:val="both"/>
        <w:rPr>
          <w:rFonts w:ascii="Times New Roman" w:hAnsi="Times New Roman" w:cs="Times New Roman"/>
          <w:sz w:val="28"/>
          <w:szCs w:val="28"/>
          <w:lang w:val="uk-UA"/>
        </w:rPr>
      </w:pPr>
    </w:p>
    <w:p w:rsidR="00977DA2" w:rsidRPr="006608E3" w:rsidRDefault="00977DA2" w:rsidP="00977DA2">
      <w:pPr>
        <w:pStyle w:val="a5"/>
        <w:jc w:val="center"/>
        <w:rPr>
          <w:rFonts w:ascii="Times New Roman" w:hAnsi="Times New Roman"/>
          <w:b/>
        </w:rPr>
      </w:pPr>
      <w:r w:rsidRPr="006608E3">
        <w:rPr>
          <w:rFonts w:ascii="Times New Roman" w:hAnsi="Times New Roman"/>
          <w:b/>
        </w:rPr>
        <w:lastRenderedPageBreak/>
        <w:t>ВНЕСОК ПИЛИПА ОРЛИКА</w:t>
      </w:r>
    </w:p>
    <w:p w:rsidR="00977DA2" w:rsidRDefault="00977DA2" w:rsidP="00977DA2">
      <w:pPr>
        <w:pStyle w:val="a5"/>
        <w:jc w:val="center"/>
        <w:rPr>
          <w:rFonts w:ascii="Times New Roman" w:hAnsi="Times New Roman"/>
          <w:b/>
        </w:rPr>
      </w:pPr>
      <w:r w:rsidRPr="006608E3">
        <w:rPr>
          <w:rFonts w:ascii="Times New Roman" w:hAnsi="Times New Roman"/>
          <w:b/>
        </w:rPr>
        <w:t>У ФОРМУВАННЯ УКРАЇНСЬКОГО ДЕРЖАВОТВОРЕННЯ</w:t>
      </w:r>
    </w:p>
    <w:p w:rsidR="00977DA2" w:rsidRPr="006608E3" w:rsidRDefault="00977DA2" w:rsidP="00977DA2">
      <w:pPr>
        <w:pStyle w:val="a5"/>
        <w:jc w:val="center"/>
        <w:rPr>
          <w:rFonts w:ascii="Times New Roman" w:hAnsi="Times New Roman"/>
          <w:b/>
        </w:rPr>
      </w:pPr>
    </w:p>
    <w:p w:rsidR="00977DA2" w:rsidRDefault="00977DA2" w:rsidP="00977DA2">
      <w:pPr>
        <w:pStyle w:val="a5"/>
        <w:ind w:firstLine="708"/>
        <w:jc w:val="center"/>
        <w:rPr>
          <w:rFonts w:ascii="Times New Roman" w:hAnsi="Times New Roman"/>
        </w:rPr>
      </w:pPr>
      <w:r w:rsidRPr="006608E3">
        <w:rPr>
          <w:rFonts w:ascii="Times New Roman" w:hAnsi="Times New Roman"/>
          <w:b/>
        </w:rPr>
        <w:t>Безніс Вікторія,  Зубарєва Анастасія,Легка Анастасія</w:t>
      </w:r>
      <w:r w:rsidRPr="006608E3">
        <w:rPr>
          <w:rFonts w:ascii="Times New Roman" w:hAnsi="Times New Roman"/>
        </w:rPr>
        <w:t xml:space="preserve">, </w:t>
      </w:r>
      <w:r w:rsidRPr="006608E3">
        <w:rPr>
          <w:rFonts w:ascii="Times New Roman" w:hAnsi="Times New Roman"/>
          <w:b/>
        </w:rPr>
        <w:t>Крипило Діан</w:t>
      </w:r>
      <w:r>
        <w:rPr>
          <w:rFonts w:ascii="Times New Roman" w:hAnsi="Times New Roman"/>
          <w:b/>
        </w:rPr>
        <w:t>а,</w:t>
      </w:r>
    </w:p>
    <w:p w:rsidR="00977DA2" w:rsidRPr="006608E3" w:rsidRDefault="00977DA2" w:rsidP="00977DA2">
      <w:pPr>
        <w:pStyle w:val="a5"/>
        <w:ind w:firstLine="708"/>
        <w:jc w:val="center"/>
        <w:rPr>
          <w:rFonts w:ascii="Times New Roman" w:hAnsi="Times New Roman"/>
        </w:rPr>
      </w:pPr>
      <w:r>
        <w:rPr>
          <w:rFonts w:ascii="Times New Roman" w:hAnsi="Times New Roman"/>
        </w:rPr>
        <w:t xml:space="preserve">учні </w:t>
      </w:r>
      <w:r w:rsidRPr="006608E3">
        <w:rPr>
          <w:rFonts w:ascii="Times New Roman" w:hAnsi="Times New Roman"/>
        </w:rPr>
        <w:t>Великохутірської</w:t>
      </w:r>
      <w:r>
        <w:rPr>
          <w:rFonts w:ascii="Times New Roman" w:hAnsi="Times New Roman"/>
        </w:rPr>
        <w:t>ЗОШ</w:t>
      </w:r>
      <w:r w:rsidRPr="006608E3">
        <w:rPr>
          <w:rFonts w:ascii="Times New Roman" w:hAnsi="Times New Roman"/>
        </w:rPr>
        <w:t xml:space="preserve">  І-ІІІ ступенів Шевченківської ра</w:t>
      </w:r>
      <w:r>
        <w:rPr>
          <w:rFonts w:ascii="Times New Roman" w:hAnsi="Times New Roman"/>
        </w:rPr>
        <w:t>йонної ради Харківської області</w:t>
      </w:r>
    </w:p>
    <w:p w:rsidR="00977DA2" w:rsidRPr="006608E3" w:rsidRDefault="00977DA2" w:rsidP="00977DA2">
      <w:pPr>
        <w:pStyle w:val="a5"/>
        <w:jc w:val="center"/>
        <w:rPr>
          <w:rFonts w:ascii="Times New Roman" w:hAnsi="Times New Roman"/>
        </w:rPr>
      </w:pPr>
      <w:r w:rsidRPr="006608E3">
        <w:rPr>
          <w:rFonts w:ascii="Times New Roman" w:hAnsi="Times New Roman"/>
        </w:rPr>
        <w:t>Керівники:Василенко Ірина Євгеніївна, вчитель історії ІІ категорії, Великохутірської загальноосвітньої школи  І-ІІІ ступенів Шевченківської районної ради Харківської області.</w:t>
      </w:r>
    </w:p>
    <w:p w:rsidR="00977DA2" w:rsidRDefault="00977DA2" w:rsidP="00977DA2">
      <w:pPr>
        <w:pStyle w:val="a5"/>
        <w:ind w:firstLine="708"/>
        <w:jc w:val="center"/>
        <w:rPr>
          <w:rFonts w:ascii="Times New Roman" w:hAnsi="Times New Roman"/>
        </w:rPr>
      </w:pPr>
      <w:r w:rsidRPr="006608E3">
        <w:rPr>
          <w:rFonts w:ascii="Times New Roman" w:hAnsi="Times New Roman"/>
        </w:rPr>
        <w:t>Луньов Сергій Миколайович, вчитель історії ІІ категорії, Великохутірської загальноосвітньої школи  І-ІІІ ступенів Шевченківської районної ради Харківської області, аспірант</w:t>
      </w:r>
    </w:p>
    <w:p w:rsidR="00977DA2" w:rsidRPr="006608E3" w:rsidRDefault="00977DA2" w:rsidP="00977DA2">
      <w:pPr>
        <w:pStyle w:val="a5"/>
        <w:ind w:firstLine="708"/>
        <w:jc w:val="center"/>
        <w:rPr>
          <w:rFonts w:ascii="Times New Roman" w:hAnsi="Times New Roman"/>
        </w:rPr>
      </w:pPr>
      <w:r w:rsidRPr="006608E3">
        <w:rPr>
          <w:rFonts w:ascii="Times New Roman" w:hAnsi="Times New Roman"/>
        </w:rPr>
        <w:t xml:space="preserve"> ХНПУ імені Г.С. Сковороди.</w:t>
      </w:r>
    </w:p>
    <w:p w:rsidR="00977DA2" w:rsidRPr="006608E3" w:rsidRDefault="00977DA2" w:rsidP="00977DA2">
      <w:pPr>
        <w:pStyle w:val="a5"/>
        <w:ind w:firstLine="708"/>
        <w:jc w:val="center"/>
        <w:rPr>
          <w:rFonts w:ascii="Times New Roman" w:hAnsi="Times New Roman"/>
        </w:rPr>
      </w:pPr>
    </w:p>
    <w:p w:rsidR="00977DA2" w:rsidRPr="00AC6E49" w:rsidRDefault="00977DA2" w:rsidP="00977DA2">
      <w:pPr>
        <w:pStyle w:val="a5"/>
        <w:jc w:val="both"/>
        <w:rPr>
          <w:rFonts w:ascii="Times New Roman" w:hAnsi="Times New Roman"/>
          <w:sz w:val="28"/>
          <w:szCs w:val="28"/>
        </w:rPr>
      </w:pPr>
      <w:r>
        <w:rPr>
          <w:rFonts w:ascii="Times New Roman" w:hAnsi="Times New Roman"/>
          <w:sz w:val="28"/>
          <w:szCs w:val="28"/>
        </w:rPr>
        <w:tab/>
      </w:r>
      <w:r w:rsidRPr="00AC6E49">
        <w:rPr>
          <w:rFonts w:ascii="Times New Roman" w:hAnsi="Times New Roman"/>
          <w:sz w:val="28"/>
          <w:szCs w:val="28"/>
        </w:rPr>
        <w:t>Крок за кроком відроджується історична пам</w:t>
      </w:r>
      <w:r w:rsidRPr="00AC6E49">
        <w:rPr>
          <w:rFonts w:ascii="Times New Roman" w:hAnsi="Times New Roman"/>
          <w:sz w:val="28"/>
          <w:szCs w:val="28"/>
          <w:lang w:eastAsia="uk-UA"/>
        </w:rPr>
        <w:t>’</w:t>
      </w:r>
      <w:r w:rsidRPr="00AC6E49">
        <w:rPr>
          <w:rFonts w:ascii="Times New Roman" w:hAnsi="Times New Roman"/>
          <w:sz w:val="28"/>
          <w:szCs w:val="28"/>
        </w:rPr>
        <w:t>ять про визначного державного і культурного діяча козацької доби, гетьмана України в еміграції, гідного спадкоємця Богдана Хмельницького та Івана Мазепи – Пилипа Орлика.</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r>
      <w:r w:rsidRPr="00AC6E49">
        <w:rPr>
          <w:rFonts w:ascii="Times New Roman" w:hAnsi="Times New Roman"/>
          <w:sz w:val="28"/>
          <w:szCs w:val="28"/>
        </w:rPr>
        <w:t>Серед гетьманів України Пилип Орлик посідає особливе місце. Ім</w:t>
      </w:r>
      <w:r w:rsidRPr="00AC6E49">
        <w:rPr>
          <w:rFonts w:ascii="Times New Roman" w:hAnsi="Times New Roman"/>
          <w:sz w:val="28"/>
          <w:szCs w:val="28"/>
          <w:lang w:eastAsia="uk-UA"/>
        </w:rPr>
        <w:t>’</w:t>
      </w:r>
      <w:r w:rsidRPr="00AC6E49">
        <w:rPr>
          <w:rFonts w:ascii="Times New Roman" w:hAnsi="Times New Roman"/>
          <w:sz w:val="28"/>
          <w:szCs w:val="28"/>
        </w:rPr>
        <w:t xml:space="preserve">я Пилипа Орлика – видатного державного діяча, гетьмана України, занесене до української історії як символ непереможності козацького духу, незгасного прагнення до утвердження незалежності Української держави. </w:t>
      </w:r>
    </w:p>
    <w:p w:rsidR="00977DA2" w:rsidRPr="00AC6E49" w:rsidRDefault="00977DA2" w:rsidP="00977DA2">
      <w:pPr>
        <w:pStyle w:val="a5"/>
        <w:jc w:val="both"/>
        <w:rPr>
          <w:rFonts w:ascii="Times New Roman" w:hAnsi="Times New Roman"/>
          <w:sz w:val="28"/>
          <w:szCs w:val="28"/>
        </w:rPr>
      </w:pPr>
      <w:r>
        <w:rPr>
          <w:rFonts w:ascii="Times New Roman" w:hAnsi="Times New Roman"/>
          <w:sz w:val="28"/>
          <w:szCs w:val="28"/>
        </w:rPr>
        <w:tab/>
      </w:r>
      <w:r w:rsidRPr="00AC6E49">
        <w:rPr>
          <w:rFonts w:ascii="Times New Roman" w:hAnsi="Times New Roman"/>
          <w:sz w:val="28"/>
          <w:szCs w:val="28"/>
        </w:rPr>
        <w:t>Гетьман-вигнанець Пилип Орлик – велична постать української історії. Він був найвидатнішим представником першої української політичної еміграції, що намагався вибороти суверенну, вільну, єдину Україну, долучити до боротьби за Україну світову дипломатію.Великий патріот Пилип Орлик до останніх днів – більше тридцяти років – плекав ідею Української державності.</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r>
      <w:r w:rsidRPr="00AC6E49">
        <w:rPr>
          <w:rFonts w:ascii="Times New Roman" w:hAnsi="Times New Roman"/>
          <w:sz w:val="28"/>
          <w:szCs w:val="28"/>
        </w:rPr>
        <w:t xml:space="preserve">До здобутків П. Орлика в державотворенні треба віднести: </w:t>
      </w:r>
    </w:p>
    <w:p w:rsidR="00977DA2" w:rsidRDefault="00977DA2" w:rsidP="00977DA2">
      <w:pPr>
        <w:pStyle w:val="a5"/>
        <w:numPr>
          <w:ilvl w:val="0"/>
          <w:numId w:val="2"/>
        </w:numPr>
        <w:jc w:val="both"/>
        <w:rPr>
          <w:rFonts w:ascii="Times New Roman" w:hAnsi="Times New Roman"/>
          <w:sz w:val="28"/>
          <w:szCs w:val="28"/>
        </w:rPr>
      </w:pPr>
      <w:r w:rsidRPr="00AC6E49">
        <w:rPr>
          <w:rFonts w:ascii="Times New Roman" w:hAnsi="Times New Roman"/>
          <w:sz w:val="28"/>
          <w:szCs w:val="28"/>
        </w:rPr>
        <w:t xml:space="preserve">по-перше, те, що він дав згоду на обрання гетьманом України і тим самим очолив національно-визвольний рух, який після смерті І. Мазепи перебував у важкому стані; </w:t>
      </w:r>
    </w:p>
    <w:p w:rsidR="00977DA2" w:rsidRDefault="00977DA2" w:rsidP="00977DA2">
      <w:pPr>
        <w:pStyle w:val="a5"/>
        <w:numPr>
          <w:ilvl w:val="0"/>
          <w:numId w:val="2"/>
        </w:numPr>
        <w:jc w:val="both"/>
        <w:rPr>
          <w:rFonts w:ascii="Times New Roman" w:hAnsi="Times New Roman"/>
          <w:sz w:val="28"/>
          <w:szCs w:val="28"/>
        </w:rPr>
      </w:pPr>
      <w:r w:rsidRPr="00AC6E49">
        <w:rPr>
          <w:rFonts w:ascii="Times New Roman" w:hAnsi="Times New Roman"/>
          <w:sz w:val="28"/>
          <w:szCs w:val="28"/>
        </w:rPr>
        <w:t>по-друге, гетьман став творцем дуже важливого державотворчого та юридичного документу</w:t>
      </w:r>
      <w:r>
        <w:rPr>
          <w:rFonts w:ascii="Times New Roman" w:hAnsi="Times New Roman"/>
          <w:sz w:val="28"/>
          <w:szCs w:val="28"/>
        </w:rPr>
        <w:t>, який увійшов в історію</w:t>
      </w:r>
      <w:r w:rsidRPr="00AC6E49">
        <w:rPr>
          <w:rFonts w:ascii="Times New Roman" w:hAnsi="Times New Roman"/>
          <w:sz w:val="28"/>
          <w:szCs w:val="28"/>
        </w:rPr>
        <w:t xml:space="preserve"> під назвою "Конституція Пилипа Орлика"; </w:t>
      </w:r>
    </w:p>
    <w:p w:rsidR="00977DA2" w:rsidRDefault="00977DA2" w:rsidP="00977DA2">
      <w:pPr>
        <w:pStyle w:val="a5"/>
        <w:numPr>
          <w:ilvl w:val="0"/>
          <w:numId w:val="2"/>
        </w:numPr>
        <w:jc w:val="both"/>
        <w:rPr>
          <w:rFonts w:ascii="Times New Roman" w:hAnsi="Times New Roman"/>
          <w:sz w:val="28"/>
          <w:szCs w:val="28"/>
        </w:rPr>
      </w:pPr>
      <w:r w:rsidRPr="00AC6E49">
        <w:rPr>
          <w:rFonts w:ascii="Times New Roman" w:hAnsi="Times New Roman"/>
          <w:sz w:val="28"/>
          <w:szCs w:val="28"/>
        </w:rPr>
        <w:t xml:space="preserve">по-третє, брав активну участь у військовій кампанії 1711 р., намагаючись визволити Правобережжя; </w:t>
      </w:r>
    </w:p>
    <w:p w:rsidR="00977DA2" w:rsidRPr="00AC6E49" w:rsidRDefault="00977DA2" w:rsidP="00977DA2">
      <w:pPr>
        <w:pStyle w:val="a5"/>
        <w:numPr>
          <w:ilvl w:val="0"/>
          <w:numId w:val="2"/>
        </w:numPr>
        <w:jc w:val="both"/>
        <w:rPr>
          <w:rFonts w:ascii="Times New Roman" w:hAnsi="Times New Roman"/>
          <w:sz w:val="28"/>
          <w:szCs w:val="28"/>
        </w:rPr>
      </w:pPr>
      <w:r w:rsidRPr="00AC6E49">
        <w:rPr>
          <w:rFonts w:ascii="Times New Roman" w:hAnsi="Times New Roman"/>
          <w:sz w:val="28"/>
          <w:szCs w:val="28"/>
        </w:rPr>
        <w:t>по-четверте, близько 30 років вів напружену дипломатичну боротьбу за повне визволення України з-під гніту російського царату, також він виховав сина, який став активним продовжувачем і спадкоємцем батьківської справи.</w:t>
      </w:r>
    </w:p>
    <w:p w:rsidR="00977DA2" w:rsidRDefault="00977DA2" w:rsidP="00977DA2">
      <w:pPr>
        <w:pStyle w:val="a5"/>
        <w:jc w:val="both"/>
        <w:rPr>
          <w:rFonts w:ascii="Times New Roman" w:hAnsi="Times New Roman"/>
          <w:sz w:val="28"/>
          <w:szCs w:val="28"/>
        </w:rPr>
      </w:pPr>
      <w:r w:rsidRPr="00AC6E49">
        <w:rPr>
          <w:rFonts w:ascii="Times New Roman" w:hAnsi="Times New Roman"/>
          <w:sz w:val="28"/>
          <w:szCs w:val="28"/>
        </w:rPr>
        <w:t xml:space="preserve">Щодо його прорахунків, то це: </w:t>
      </w:r>
    </w:p>
    <w:p w:rsidR="00977DA2" w:rsidRDefault="00977DA2" w:rsidP="00977DA2">
      <w:pPr>
        <w:pStyle w:val="a5"/>
        <w:numPr>
          <w:ilvl w:val="0"/>
          <w:numId w:val="3"/>
        </w:numPr>
        <w:jc w:val="both"/>
        <w:rPr>
          <w:rFonts w:ascii="Times New Roman" w:hAnsi="Times New Roman"/>
          <w:sz w:val="28"/>
          <w:szCs w:val="28"/>
        </w:rPr>
      </w:pPr>
      <w:r w:rsidRPr="00AC6E49">
        <w:rPr>
          <w:rFonts w:ascii="Times New Roman" w:hAnsi="Times New Roman"/>
          <w:sz w:val="28"/>
          <w:szCs w:val="28"/>
        </w:rPr>
        <w:t xml:space="preserve">по-перше, вирішивши очолити український визвольний рух, П. Орлик задля цього мав </w:t>
      </w:r>
      <w:r>
        <w:rPr>
          <w:rFonts w:ascii="Times New Roman" w:hAnsi="Times New Roman"/>
          <w:sz w:val="28"/>
          <w:szCs w:val="28"/>
        </w:rPr>
        <w:t>об'єднати</w:t>
      </w:r>
      <w:r w:rsidRPr="00AC6E49">
        <w:rPr>
          <w:rFonts w:ascii="Times New Roman" w:hAnsi="Times New Roman"/>
          <w:sz w:val="28"/>
          <w:szCs w:val="28"/>
        </w:rPr>
        <w:t xml:space="preserve"> всі наявні в нього можливості й ресурси – людські, матеріальні, військові, фінансові тощо, але він дав змогу А. Войнаровському оволодіти грошима і дорогоцінностями покійного І. Мазепи, тим самим не забезпечивши достойне фінансування українського визвольного руху; </w:t>
      </w:r>
    </w:p>
    <w:p w:rsidR="00977DA2" w:rsidRDefault="00977DA2" w:rsidP="00977DA2">
      <w:pPr>
        <w:pStyle w:val="a5"/>
        <w:numPr>
          <w:ilvl w:val="0"/>
          <w:numId w:val="3"/>
        </w:numPr>
        <w:jc w:val="both"/>
        <w:rPr>
          <w:rFonts w:ascii="Times New Roman" w:hAnsi="Times New Roman"/>
          <w:sz w:val="28"/>
          <w:szCs w:val="28"/>
        </w:rPr>
      </w:pPr>
      <w:r w:rsidRPr="00AC6E49">
        <w:rPr>
          <w:rFonts w:ascii="Times New Roman" w:hAnsi="Times New Roman"/>
          <w:sz w:val="28"/>
          <w:szCs w:val="28"/>
        </w:rPr>
        <w:t>по-друге, гетьман у 1712 р. втратив реальну можливість оволодіти Правобережною Україною, тим самим не здобувши собі плацдарм у майбутній війні за визволення Лівобережжя від царських військ і об</w:t>
      </w:r>
      <w:r w:rsidRPr="00AC6E49">
        <w:rPr>
          <w:rFonts w:ascii="Times New Roman" w:hAnsi="Times New Roman"/>
          <w:sz w:val="28"/>
          <w:szCs w:val="28"/>
          <w:lang w:eastAsia="uk-UA"/>
        </w:rPr>
        <w:t>’</w:t>
      </w:r>
      <w:r w:rsidRPr="00AC6E49">
        <w:rPr>
          <w:rFonts w:ascii="Times New Roman" w:hAnsi="Times New Roman"/>
          <w:sz w:val="28"/>
          <w:szCs w:val="28"/>
        </w:rPr>
        <w:t>єднання всіх етнічних українських земель в єдину Українську гетьмансько-козацьку державу, бо для цього йому треба було ризикувати і шукати щастя не в кабінетах дипло</w:t>
      </w:r>
      <w:r>
        <w:rPr>
          <w:rFonts w:ascii="Times New Roman" w:hAnsi="Times New Roman"/>
          <w:sz w:val="28"/>
          <w:szCs w:val="28"/>
        </w:rPr>
        <w:t>матичних місій, а на полях битв,</w:t>
      </w:r>
    </w:p>
    <w:p w:rsidR="00977DA2" w:rsidRPr="00AC6E49" w:rsidRDefault="00977DA2" w:rsidP="00977DA2">
      <w:pPr>
        <w:pStyle w:val="a5"/>
        <w:numPr>
          <w:ilvl w:val="0"/>
          <w:numId w:val="3"/>
        </w:numPr>
        <w:jc w:val="both"/>
        <w:rPr>
          <w:rFonts w:ascii="Times New Roman" w:hAnsi="Times New Roman"/>
          <w:sz w:val="28"/>
          <w:szCs w:val="28"/>
        </w:rPr>
      </w:pPr>
      <w:r w:rsidRPr="00AC6E49">
        <w:rPr>
          <w:rFonts w:ascii="Times New Roman" w:hAnsi="Times New Roman"/>
          <w:sz w:val="28"/>
          <w:szCs w:val="28"/>
        </w:rPr>
        <w:lastRenderedPageBreak/>
        <w:t>по-третє, політика багатовекторності, яку проводив П. Орлик стосовно своїх союзників, замість того, щоб посилити його позиції в міждержавних стосунках, врешті-решт перетворила гетьмана на залежного політика</w:t>
      </w:r>
      <w:r w:rsidRPr="00AC6E49">
        <w:rPr>
          <w:rFonts w:ascii="Times New Roman" w:hAnsi="Times New Roman"/>
          <w:bCs/>
          <w:sz w:val="28"/>
          <w:szCs w:val="28"/>
        </w:rPr>
        <w:t>.</w:t>
      </w:r>
    </w:p>
    <w:p w:rsidR="00977DA2" w:rsidRPr="007A5FB2" w:rsidRDefault="00977DA2" w:rsidP="00977DA2">
      <w:pPr>
        <w:pStyle w:val="a5"/>
        <w:jc w:val="both"/>
        <w:rPr>
          <w:rFonts w:ascii="Times New Roman" w:hAnsi="Times New Roman"/>
          <w:sz w:val="8"/>
          <w:szCs w:val="28"/>
        </w:rPr>
      </w:pPr>
      <w:r>
        <w:rPr>
          <w:rFonts w:ascii="Times New Roman" w:hAnsi="Times New Roman"/>
          <w:sz w:val="28"/>
          <w:szCs w:val="28"/>
        </w:rPr>
        <w:tab/>
      </w:r>
    </w:p>
    <w:p w:rsidR="00977DA2" w:rsidRPr="00AC6E49" w:rsidRDefault="00977DA2" w:rsidP="00977DA2">
      <w:pPr>
        <w:pStyle w:val="a5"/>
        <w:jc w:val="both"/>
        <w:rPr>
          <w:rFonts w:ascii="Times New Roman" w:hAnsi="Times New Roman"/>
          <w:sz w:val="28"/>
          <w:szCs w:val="28"/>
        </w:rPr>
      </w:pPr>
      <w:r>
        <w:rPr>
          <w:rFonts w:ascii="Times New Roman" w:hAnsi="Times New Roman"/>
          <w:sz w:val="28"/>
          <w:szCs w:val="28"/>
        </w:rPr>
        <w:tab/>
      </w:r>
      <w:r w:rsidRPr="00AC6E49">
        <w:rPr>
          <w:rFonts w:ascii="Times New Roman" w:hAnsi="Times New Roman"/>
          <w:sz w:val="28"/>
          <w:szCs w:val="28"/>
        </w:rPr>
        <w:t>Пилип Орлик не лише народився, а й помер далеко від України. Протягом десятиліть він жив у матеріальній скруті, позбавлений оточення своєї родини. Однак в умовах довголітньої еміграції, яка тривала протягом 1714-1742 рр., гетьман залишився нескореним у своєму палкому бажанні утвердити самостійну Українську державу.</w:t>
      </w:r>
    </w:p>
    <w:p w:rsidR="00977DA2" w:rsidRPr="00AC6E49" w:rsidRDefault="00977DA2" w:rsidP="00977DA2">
      <w:pPr>
        <w:pStyle w:val="a5"/>
        <w:jc w:val="both"/>
        <w:rPr>
          <w:rFonts w:ascii="Times New Roman" w:hAnsi="Times New Roman"/>
          <w:sz w:val="28"/>
          <w:szCs w:val="28"/>
        </w:rPr>
      </w:pPr>
      <w:r>
        <w:rPr>
          <w:rFonts w:ascii="Times New Roman" w:hAnsi="Times New Roman"/>
          <w:sz w:val="28"/>
          <w:szCs w:val="28"/>
        </w:rPr>
        <w:tab/>
      </w:r>
      <w:r w:rsidRPr="00AC6E49">
        <w:rPr>
          <w:rFonts w:ascii="Times New Roman" w:hAnsi="Times New Roman"/>
          <w:sz w:val="28"/>
          <w:szCs w:val="28"/>
        </w:rPr>
        <w:t>Постать П. Орлика уособлює великого патріота України, що намагався піднести українську національну ідею у світі: суверенної, вільної, єдиної України на нових засадах конституційної, демократичної, правової, держави як спадкоємниці попередніх державних утворень в Україні.</w:t>
      </w:r>
    </w:p>
    <w:p w:rsidR="00977DA2" w:rsidRPr="00AC6E49" w:rsidRDefault="00977DA2" w:rsidP="00977DA2">
      <w:pPr>
        <w:pStyle w:val="a5"/>
        <w:jc w:val="both"/>
        <w:rPr>
          <w:rFonts w:ascii="Times New Roman" w:hAnsi="Times New Roman"/>
          <w:sz w:val="28"/>
          <w:szCs w:val="28"/>
        </w:rPr>
      </w:pPr>
      <w:r>
        <w:rPr>
          <w:rFonts w:ascii="Times New Roman" w:hAnsi="Times New Roman"/>
          <w:sz w:val="28"/>
          <w:szCs w:val="28"/>
        </w:rPr>
        <w:tab/>
      </w:r>
      <w:r w:rsidRPr="00AC6E49">
        <w:rPr>
          <w:rFonts w:ascii="Times New Roman" w:hAnsi="Times New Roman"/>
          <w:sz w:val="28"/>
          <w:szCs w:val="28"/>
        </w:rPr>
        <w:t>На шляху боротьби він зазнав більше невдач, ніж здійснював свої бажання, падав і піднімався, і знову вставав на повен зріст, стаючи незламним... І все заради України, заради її незалежності.</w:t>
      </w:r>
    </w:p>
    <w:p w:rsidR="00977DA2" w:rsidRPr="00A271D1" w:rsidRDefault="00977DA2" w:rsidP="00977DA2">
      <w:pPr>
        <w:pStyle w:val="a5"/>
        <w:jc w:val="both"/>
        <w:rPr>
          <w:rFonts w:ascii="Times New Roman" w:hAnsi="Times New Roman"/>
          <w:sz w:val="28"/>
          <w:szCs w:val="28"/>
        </w:rPr>
      </w:pPr>
      <w:r w:rsidRPr="00A271D1">
        <w:rPr>
          <w:rFonts w:ascii="Times New Roman" w:hAnsi="Times New Roman"/>
          <w:sz w:val="28"/>
          <w:szCs w:val="28"/>
        </w:rPr>
        <w:tab/>
        <w:t>Дослідження державотворчої діяльності Пилипа Орлика в українознавчому вимірі є важливою науковою проблемою, над якою вченим необхідно ретельно працювати, тому що професійне вивчення нашого минулого не тільки збагачує знання нових поколінь про нього, але й допомагає нам у розбудові незалежної Української держави. Саме тому актуальність опрацювання цієї теми полягає в тому, щоб спробувати надати науково-виважену оцінку державотворчої діяльності Пилипа Орлика.</w:t>
      </w:r>
    </w:p>
    <w:p w:rsidR="00977DA2" w:rsidRDefault="00977DA2" w:rsidP="00977DA2">
      <w:pPr>
        <w:tabs>
          <w:tab w:val="left" w:pos="284"/>
        </w:tabs>
        <w:spacing w:after="0" w:line="240" w:lineRule="auto"/>
        <w:jc w:val="center"/>
        <w:rPr>
          <w:rFonts w:ascii="Times New Roman" w:hAnsi="Times New Roman"/>
          <w:b/>
          <w:lang w:val="ru-RU"/>
        </w:rPr>
      </w:pPr>
    </w:p>
    <w:p w:rsidR="00977DA2" w:rsidRPr="00977DA2" w:rsidRDefault="00977DA2" w:rsidP="00977DA2">
      <w:pPr>
        <w:tabs>
          <w:tab w:val="left" w:pos="284"/>
        </w:tabs>
        <w:spacing w:after="0" w:line="240" w:lineRule="auto"/>
        <w:jc w:val="center"/>
        <w:rPr>
          <w:rFonts w:ascii="Times New Roman" w:hAnsi="Times New Roman"/>
          <w:b/>
          <w:lang w:val="ru-RU"/>
        </w:rPr>
      </w:pPr>
      <w:r w:rsidRPr="00977DA2">
        <w:rPr>
          <w:rFonts w:ascii="Times New Roman" w:hAnsi="Times New Roman"/>
          <w:b/>
          <w:lang w:val="ru-RU"/>
        </w:rPr>
        <w:t xml:space="preserve">ВПЛИВ ЛЮДСЬКОЇ ДІЯЛЬНОСТІ НА ЛІТОСФЕРУ НА ПРИКЛАДІ </w:t>
      </w:r>
    </w:p>
    <w:p w:rsidR="00977DA2" w:rsidRPr="00977DA2" w:rsidRDefault="00977DA2" w:rsidP="00977DA2">
      <w:pPr>
        <w:tabs>
          <w:tab w:val="left" w:pos="284"/>
        </w:tabs>
        <w:spacing w:after="0" w:line="240" w:lineRule="auto"/>
        <w:jc w:val="center"/>
        <w:rPr>
          <w:rFonts w:ascii="Times New Roman" w:eastAsia="Times New Roman" w:hAnsi="Times New Roman"/>
          <w:b/>
          <w:lang w:val="ru-RU" w:eastAsia="ru-RU"/>
        </w:rPr>
      </w:pPr>
      <w:r w:rsidRPr="00977DA2">
        <w:rPr>
          <w:rFonts w:ascii="Times New Roman" w:eastAsia="Times New Roman" w:hAnsi="Times New Roman"/>
          <w:b/>
          <w:lang w:val="ru-RU" w:eastAsia="ru-RU"/>
        </w:rPr>
        <w:t>РОДОВИЩА ПІСКУ В С. ВОДОПІЙ</w:t>
      </w:r>
    </w:p>
    <w:p w:rsidR="00977DA2" w:rsidRPr="00977DA2" w:rsidRDefault="00977DA2" w:rsidP="00977DA2">
      <w:pPr>
        <w:tabs>
          <w:tab w:val="left" w:pos="284"/>
        </w:tabs>
        <w:spacing w:after="0" w:line="240" w:lineRule="auto"/>
        <w:jc w:val="center"/>
        <w:rPr>
          <w:rFonts w:ascii="Times New Roman" w:eastAsia="Times New Roman" w:hAnsi="Times New Roman"/>
          <w:b/>
          <w:lang w:val="ru-RU" w:eastAsia="ru-RU"/>
        </w:rPr>
      </w:pPr>
    </w:p>
    <w:p w:rsidR="00977DA2" w:rsidRPr="00FB7AC7" w:rsidRDefault="00977DA2" w:rsidP="00977DA2">
      <w:pPr>
        <w:pStyle w:val="1"/>
        <w:spacing w:before="0" w:beforeAutospacing="0" w:after="0" w:afterAutospacing="0"/>
        <w:jc w:val="center"/>
        <w:rPr>
          <w:sz w:val="22"/>
          <w:szCs w:val="22"/>
          <w:lang w:val="uk-UA"/>
        </w:rPr>
      </w:pPr>
      <w:r w:rsidRPr="00FB7AC7">
        <w:rPr>
          <w:sz w:val="22"/>
          <w:szCs w:val="22"/>
          <w:lang w:val="uk-UA"/>
        </w:rPr>
        <w:t>Білецька Аліна,</w:t>
      </w:r>
    </w:p>
    <w:p w:rsidR="00977DA2" w:rsidRPr="00FB7AC7" w:rsidRDefault="00977DA2" w:rsidP="00977DA2">
      <w:pPr>
        <w:pStyle w:val="1"/>
        <w:spacing w:before="0" w:beforeAutospacing="0" w:after="0" w:afterAutospacing="0"/>
        <w:jc w:val="center"/>
        <w:rPr>
          <w:b w:val="0"/>
          <w:sz w:val="22"/>
          <w:szCs w:val="22"/>
          <w:lang w:val="uk-UA"/>
        </w:rPr>
      </w:pPr>
      <w:r w:rsidRPr="00FB7AC7">
        <w:rPr>
          <w:b w:val="0"/>
          <w:sz w:val="22"/>
          <w:szCs w:val="22"/>
          <w:lang w:val="uk-UA"/>
        </w:rPr>
        <w:t>учениця 8 класу Гонтів’ярської  філії  Валківського ліцею імені Олександра Масельського Валківської районної ради Харківської області,</w:t>
      </w:r>
      <w:r w:rsidRPr="00FB7AC7">
        <w:rPr>
          <w:sz w:val="22"/>
          <w:szCs w:val="22"/>
          <w:lang w:val="uk-UA"/>
        </w:rPr>
        <w:t xml:space="preserve"> </w:t>
      </w:r>
      <w:r w:rsidRPr="00FB7AC7">
        <w:rPr>
          <w:b w:val="0"/>
          <w:sz w:val="22"/>
          <w:szCs w:val="22"/>
          <w:lang w:val="uk-UA"/>
        </w:rPr>
        <w:t xml:space="preserve">вихованка гуртка «Географічне краєзнавство» Валківського </w:t>
      </w:r>
      <w:hyperlink r:id="rId14" w:history="1">
        <w:r w:rsidRPr="00FB7AC7">
          <w:rPr>
            <w:b w:val="0"/>
            <w:sz w:val="22"/>
            <w:szCs w:val="22"/>
            <w:lang w:val="uk-UA"/>
          </w:rPr>
          <w:t>РЦТКЕУМ</w:t>
        </w:r>
      </w:hyperlink>
    </w:p>
    <w:p w:rsidR="00977DA2" w:rsidRPr="00977DA2" w:rsidRDefault="00977DA2" w:rsidP="00977DA2">
      <w:pPr>
        <w:widowControl w:val="0"/>
        <w:spacing w:after="0" w:line="240" w:lineRule="auto"/>
        <w:jc w:val="center"/>
        <w:rPr>
          <w:rFonts w:ascii="Times New Roman" w:eastAsia="Times New Roman" w:hAnsi="Times New Roman"/>
          <w:lang w:val="uk-UA" w:eastAsia="ru-RU"/>
        </w:rPr>
      </w:pPr>
      <w:r w:rsidRPr="00977DA2">
        <w:rPr>
          <w:rFonts w:ascii="Times New Roman" w:eastAsia="Times New Roman" w:hAnsi="Times New Roman"/>
          <w:lang w:val="uk-UA" w:eastAsia="ru-RU"/>
        </w:rPr>
        <w:t>Керівник: Положій Вікторія Віталіївна,</w:t>
      </w:r>
      <w:r w:rsidRPr="00977DA2">
        <w:rPr>
          <w:rFonts w:ascii="Times New Roman" w:eastAsia="Times New Roman" w:hAnsi="Times New Roman"/>
          <w:b/>
          <w:lang w:val="uk-UA" w:eastAsia="ru-RU"/>
        </w:rPr>
        <w:t xml:space="preserve"> </w:t>
      </w:r>
      <w:r w:rsidRPr="00977DA2">
        <w:rPr>
          <w:rFonts w:ascii="Times New Roman" w:eastAsia="Times New Roman" w:hAnsi="Times New Roman"/>
          <w:lang w:val="uk-UA" w:eastAsia="ru-RU"/>
        </w:rPr>
        <w:t>вчитель географії, спеціаліст І категорії, Гонтів’ярської</w:t>
      </w:r>
      <w:r w:rsidRPr="00977DA2">
        <w:rPr>
          <w:rFonts w:ascii="Times New Roman" w:hAnsi="Times New Roman"/>
          <w:lang w:val="uk-UA"/>
        </w:rPr>
        <w:t xml:space="preserve"> </w:t>
      </w:r>
      <w:r w:rsidRPr="00977DA2">
        <w:rPr>
          <w:rFonts w:ascii="Times New Roman" w:eastAsia="Times New Roman" w:hAnsi="Times New Roman"/>
          <w:lang w:val="uk-UA" w:eastAsia="ru-RU"/>
        </w:rPr>
        <w:t>філії  Валківського ліцею імені Олександра Масельського Валківської районної ради Харківської області</w:t>
      </w:r>
    </w:p>
    <w:p w:rsidR="00977DA2" w:rsidRPr="00977DA2" w:rsidRDefault="00977DA2" w:rsidP="00977DA2">
      <w:pPr>
        <w:widowControl w:val="0"/>
        <w:spacing w:after="0" w:line="240" w:lineRule="auto"/>
        <w:jc w:val="center"/>
        <w:rPr>
          <w:rFonts w:ascii="Times New Roman" w:eastAsia="Times New Roman" w:hAnsi="Times New Roman"/>
          <w:lang w:val="uk-UA" w:eastAsia="ru-RU"/>
        </w:rPr>
      </w:pPr>
    </w:p>
    <w:p w:rsidR="00977DA2" w:rsidRPr="00977DA2" w:rsidRDefault="00977DA2" w:rsidP="00977DA2">
      <w:pPr>
        <w:spacing w:after="0" w:line="240" w:lineRule="auto"/>
        <w:jc w:val="both"/>
        <w:rPr>
          <w:rFonts w:ascii="Times New Roman" w:eastAsia="Times New Roman" w:hAnsi="Times New Roman"/>
          <w:sz w:val="24"/>
          <w:szCs w:val="24"/>
          <w:lang w:val="ru-RU" w:eastAsia="ru-RU"/>
        </w:rPr>
      </w:pPr>
      <w:r w:rsidRPr="00977DA2">
        <w:rPr>
          <w:rFonts w:ascii="Times New Roman" w:hAnsi="Times New Roman"/>
          <w:sz w:val="28"/>
          <w:lang w:val="uk-UA"/>
        </w:rPr>
        <w:tab/>
      </w:r>
      <w:r w:rsidRPr="00977DA2">
        <w:rPr>
          <w:rFonts w:ascii="Times New Roman" w:hAnsi="Times New Roman"/>
          <w:sz w:val="28"/>
          <w:lang w:val="ru-RU"/>
        </w:rPr>
        <w:t>На теперішній час, у зв'язку з зростанням обсягів будівництва в районі спостерігається тенденція щодо збільшення добування корисних копалин і в першу чергу піску. Крім того значна кількість проявів піску, які самовільно розроблялись в минулому, на теперішній час розробляються без оформлення відповідної документації та без будь якого геологічного вивчення, не проводиться рекультивація кар'єрів після видобутку піску, що приводить до погіршення стану довкілля</w:t>
      </w:r>
    </w:p>
    <w:p w:rsidR="00977DA2" w:rsidRPr="00977DA2" w:rsidRDefault="00977DA2" w:rsidP="00977DA2">
      <w:pPr>
        <w:spacing w:after="0" w:line="240" w:lineRule="auto"/>
        <w:ind w:firstLine="567"/>
        <w:jc w:val="both"/>
        <w:rPr>
          <w:rFonts w:ascii="Times New Roman" w:hAnsi="Times New Roman"/>
          <w:sz w:val="28"/>
          <w:lang w:val="ru-RU"/>
        </w:rPr>
      </w:pPr>
      <w:r w:rsidRPr="00977DA2">
        <w:rPr>
          <w:rFonts w:ascii="Times New Roman" w:hAnsi="Times New Roman"/>
          <w:b/>
          <w:sz w:val="28"/>
          <w:lang w:val="ru-RU"/>
        </w:rPr>
        <w:t>Метою роботи є</w:t>
      </w:r>
      <w:r w:rsidRPr="00977DA2">
        <w:rPr>
          <w:rFonts w:ascii="Times New Roman" w:hAnsi="Times New Roman"/>
          <w:sz w:val="28"/>
          <w:lang w:val="ru-RU"/>
        </w:rPr>
        <w:t>: опис техногенних форм рельєфу, виникнення яких пов’</w:t>
      </w:r>
      <w:r w:rsidRPr="00694716">
        <w:rPr>
          <w:rFonts w:ascii="Times New Roman" w:hAnsi="Times New Roman"/>
          <w:sz w:val="28"/>
          <w:lang w:val="ru-RU"/>
        </w:rPr>
        <w:t>язане з видобутком будівельних матеріалів</w:t>
      </w:r>
    </w:p>
    <w:p w:rsidR="00977DA2" w:rsidRPr="00977DA2" w:rsidRDefault="00977DA2" w:rsidP="00977DA2">
      <w:pPr>
        <w:spacing w:after="0" w:line="240" w:lineRule="auto"/>
        <w:jc w:val="both"/>
        <w:rPr>
          <w:rFonts w:ascii="Times New Roman" w:hAnsi="Times New Roman"/>
          <w:b/>
          <w:sz w:val="28"/>
          <w:lang w:val="ru-RU"/>
        </w:rPr>
      </w:pPr>
      <w:r w:rsidRPr="00977DA2">
        <w:rPr>
          <w:rFonts w:ascii="Times New Roman" w:hAnsi="Times New Roman"/>
          <w:b/>
          <w:sz w:val="28"/>
          <w:szCs w:val="28"/>
          <w:lang w:val="ru-RU"/>
        </w:rPr>
        <w:t>Об’єктом роботи є:</w:t>
      </w:r>
      <w:r w:rsidRPr="00977DA2">
        <w:rPr>
          <w:rFonts w:ascii="Times New Roman" w:hAnsi="Times New Roman"/>
          <w:sz w:val="28"/>
          <w:szCs w:val="28"/>
          <w:lang w:val="ru-RU"/>
        </w:rPr>
        <w:t xml:space="preserve"> піщаний кар’єр села Водопій</w:t>
      </w:r>
    </w:p>
    <w:p w:rsidR="00977DA2" w:rsidRPr="00977DA2" w:rsidRDefault="00977DA2" w:rsidP="00977DA2">
      <w:pPr>
        <w:spacing w:after="0" w:line="240" w:lineRule="auto"/>
        <w:jc w:val="both"/>
        <w:rPr>
          <w:rFonts w:ascii="Times New Roman" w:hAnsi="Times New Roman"/>
          <w:b/>
          <w:sz w:val="28"/>
          <w:lang w:val="ru-RU"/>
        </w:rPr>
      </w:pPr>
      <w:r w:rsidRPr="00977DA2">
        <w:rPr>
          <w:rFonts w:ascii="Times New Roman" w:hAnsi="Times New Roman"/>
          <w:b/>
          <w:sz w:val="28"/>
          <w:lang w:val="ru-RU"/>
        </w:rPr>
        <w:t xml:space="preserve">Для досягнення мети вирішувалися завдання, що полягають в: </w:t>
      </w:r>
    </w:p>
    <w:p w:rsidR="00977DA2" w:rsidRPr="00694716" w:rsidRDefault="00977DA2" w:rsidP="00977DA2">
      <w:pPr>
        <w:pStyle w:val="a7"/>
        <w:numPr>
          <w:ilvl w:val="0"/>
          <w:numId w:val="4"/>
        </w:numPr>
        <w:spacing w:after="0" w:line="240" w:lineRule="auto"/>
        <w:jc w:val="both"/>
        <w:rPr>
          <w:rFonts w:ascii="Times New Roman" w:hAnsi="Times New Roman"/>
          <w:sz w:val="28"/>
        </w:rPr>
      </w:pPr>
      <w:r w:rsidRPr="00694716">
        <w:rPr>
          <w:rFonts w:ascii="Times New Roman" w:hAnsi="Times New Roman"/>
          <w:sz w:val="28"/>
        </w:rPr>
        <w:t>Розглянути класифікацію та способи використання піску</w:t>
      </w:r>
    </w:p>
    <w:p w:rsidR="00977DA2" w:rsidRDefault="00977DA2" w:rsidP="00977DA2">
      <w:pPr>
        <w:pStyle w:val="a7"/>
        <w:numPr>
          <w:ilvl w:val="0"/>
          <w:numId w:val="4"/>
        </w:numPr>
        <w:spacing w:after="0" w:line="240" w:lineRule="auto"/>
        <w:jc w:val="both"/>
        <w:rPr>
          <w:rFonts w:ascii="Times New Roman" w:hAnsi="Times New Roman"/>
          <w:sz w:val="28"/>
        </w:rPr>
      </w:pPr>
      <w:r w:rsidRPr="00694716">
        <w:rPr>
          <w:rFonts w:ascii="Times New Roman" w:hAnsi="Times New Roman"/>
          <w:sz w:val="28"/>
        </w:rPr>
        <w:t>Описа</w:t>
      </w:r>
      <w:r>
        <w:rPr>
          <w:rFonts w:ascii="Times New Roman" w:hAnsi="Times New Roman"/>
          <w:sz w:val="28"/>
        </w:rPr>
        <w:t>ти</w:t>
      </w:r>
      <w:r w:rsidRPr="00694716">
        <w:rPr>
          <w:rFonts w:ascii="Times New Roman" w:hAnsi="Times New Roman"/>
          <w:sz w:val="28"/>
        </w:rPr>
        <w:t xml:space="preserve"> загальну характеристику видобування піску кар’єрним способом.</w:t>
      </w:r>
    </w:p>
    <w:p w:rsidR="00977DA2" w:rsidRPr="00395881" w:rsidRDefault="00977DA2" w:rsidP="00977DA2">
      <w:pPr>
        <w:pStyle w:val="a7"/>
        <w:numPr>
          <w:ilvl w:val="0"/>
          <w:numId w:val="4"/>
        </w:numPr>
        <w:spacing w:after="0" w:line="240" w:lineRule="auto"/>
        <w:jc w:val="both"/>
        <w:rPr>
          <w:rFonts w:ascii="Times New Roman" w:hAnsi="Times New Roman"/>
          <w:sz w:val="28"/>
        </w:rPr>
      </w:pPr>
      <w:r w:rsidRPr="00395881">
        <w:rPr>
          <w:rFonts w:ascii="Times New Roman" w:hAnsi="Times New Roman"/>
          <w:sz w:val="28"/>
        </w:rPr>
        <w:t>Систематизувати класифікації кар’єрів по відношенню до досліджуваної території</w:t>
      </w:r>
    </w:p>
    <w:p w:rsidR="00977DA2" w:rsidRPr="00694716" w:rsidRDefault="00977DA2" w:rsidP="00977DA2">
      <w:pPr>
        <w:pStyle w:val="a7"/>
        <w:numPr>
          <w:ilvl w:val="0"/>
          <w:numId w:val="4"/>
        </w:numPr>
        <w:spacing w:after="0" w:line="240" w:lineRule="auto"/>
        <w:jc w:val="both"/>
        <w:rPr>
          <w:rFonts w:ascii="Times New Roman" w:hAnsi="Times New Roman"/>
          <w:sz w:val="28"/>
        </w:rPr>
      </w:pPr>
      <w:r>
        <w:rPr>
          <w:rFonts w:ascii="Times New Roman" w:hAnsi="Times New Roman"/>
          <w:sz w:val="28"/>
        </w:rPr>
        <w:lastRenderedPageBreak/>
        <w:t>З'ясу</w:t>
      </w:r>
      <w:r w:rsidRPr="00694716">
        <w:rPr>
          <w:rFonts w:ascii="Times New Roman" w:hAnsi="Times New Roman"/>
          <w:sz w:val="28"/>
        </w:rPr>
        <w:t>ва</w:t>
      </w:r>
      <w:r>
        <w:rPr>
          <w:rFonts w:ascii="Times New Roman" w:hAnsi="Times New Roman"/>
          <w:sz w:val="28"/>
        </w:rPr>
        <w:t>ти</w:t>
      </w:r>
      <w:r w:rsidRPr="00694716">
        <w:rPr>
          <w:rFonts w:ascii="Times New Roman" w:hAnsi="Times New Roman"/>
          <w:sz w:val="28"/>
        </w:rPr>
        <w:t xml:space="preserve"> походження піщаних відкладів на території с. Водопій</w:t>
      </w:r>
    </w:p>
    <w:p w:rsidR="00977DA2" w:rsidRPr="00694716" w:rsidRDefault="00977DA2" w:rsidP="00977DA2">
      <w:pPr>
        <w:pStyle w:val="a7"/>
        <w:numPr>
          <w:ilvl w:val="0"/>
          <w:numId w:val="4"/>
        </w:numPr>
        <w:spacing w:after="0" w:line="240" w:lineRule="auto"/>
        <w:jc w:val="both"/>
        <w:rPr>
          <w:rFonts w:ascii="Times New Roman" w:hAnsi="Times New Roman"/>
          <w:sz w:val="28"/>
        </w:rPr>
      </w:pPr>
      <w:r w:rsidRPr="00694716">
        <w:rPr>
          <w:rFonts w:ascii="Times New Roman" w:hAnsi="Times New Roman"/>
          <w:sz w:val="28"/>
        </w:rPr>
        <w:t>Оцін</w:t>
      </w:r>
      <w:r>
        <w:rPr>
          <w:rFonts w:ascii="Times New Roman" w:hAnsi="Times New Roman"/>
          <w:sz w:val="28"/>
        </w:rPr>
        <w:t>ити</w:t>
      </w:r>
      <w:r w:rsidRPr="00694716">
        <w:rPr>
          <w:rFonts w:ascii="Times New Roman" w:hAnsi="Times New Roman"/>
          <w:sz w:val="28"/>
        </w:rPr>
        <w:t xml:space="preserve"> </w:t>
      </w:r>
      <w:r>
        <w:rPr>
          <w:rFonts w:ascii="Times New Roman" w:hAnsi="Times New Roman"/>
          <w:sz w:val="28"/>
        </w:rPr>
        <w:t xml:space="preserve"> </w:t>
      </w:r>
      <w:r w:rsidRPr="00694716">
        <w:rPr>
          <w:rFonts w:ascii="Times New Roman" w:hAnsi="Times New Roman"/>
          <w:sz w:val="28"/>
        </w:rPr>
        <w:t xml:space="preserve"> вплив видобутку піску відкритим способом та</w:t>
      </w:r>
      <w:r w:rsidRPr="0073761B">
        <w:rPr>
          <w:rFonts w:ascii="Times New Roman" w:hAnsi="Times New Roman"/>
          <w:sz w:val="28"/>
        </w:rPr>
        <w:t xml:space="preserve"> </w:t>
      </w:r>
      <w:r w:rsidRPr="00694716">
        <w:rPr>
          <w:rFonts w:ascii="Times New Roman" w:hAnsi="Times New Roman"/>
          <w:sz w:val="28"/>
        </w:rPr>
        <w:t>спрогноз</w:t>
      </w:r>
      <w:r>
        <w:rPr>
          <w:rFonts w:ascii="Times New Roman" w:hAnsi="Times New Roman"/>
          <w:sz w:val="28"/>
        </w:rPr>
        <w:t>у</w:t>
      </w:r>
      <w:r w:rsidRPr="00694716">
        <w:rPr>
          <w:rFonts w:ascii="Times New Roman" w:hAnsi="Times New Roman"/>
          <w:sz w:val="28"/>
        </w:rPr>
        <w:t>ва</w:t>
      </w:r>
      <w:r>
        <w:rPr>
          <w:rFonts w:ascii="Times New Roman" w:hAnsi="Times New Roman"/>
          <w:sz w:val="28"/>
        </w:rPr>
        <w:t>ти</w:t>
      </w:r>
      <w:r w:rsidRPr="00694716">
        <w:rPr>
          <w:rFonts w:ascii="Times New Roman" w:hAnsi="Times New Roman"/>
          <w:sz w:val="28"/>
        </w:rPr>
        <w:t xml:space="preserve"> його наслідки для навколишнього середовища</w:t>
      </w:r>
    </w:p>
    <w:p w:rsidR="00977DA2" w:rsidRPr="00977DA2" w:rsidRDefault="00977DA2" w:rsidP="00977DA2">
      <w:pPr>
        <w:spacing w:after="0" w:line="240" w:lineRule="auto"/>
        <w:ind w:firstLine="284"/>
        <w:jc w:val="both"/>
        <w:rPr>
          <w:rFonts w:ascii="Times New Roman" w:hAnsi="Times New Roman"/>
          <w:b/>
          <w:sz w:val="28"/>
          <w:lang w:val="ru-RU"/>
        </w:rPr>
      </w:pPr>
      <w:r w:rsidRPr="00977DA2">
        <w:rPr>
          <w:rFonts w:ascii="Times New Roman" w:hAnsi="Times New Roman"/>
          <w:b/>
          <w:sz w:val="28"/>
          <w:lang w:val="ru-RU"/>
        </w:rPr>
        <w:t>В результаті проведеного дослідження родовища піску в с. Водопій можемо зробити наступні висновки:</w:t>
      </w:r>
    </w:p>
    <w:p w:rsidR="00977DA2" w:rsidRPr="00977DA2" w:rsidRDefault="00977DA2" w:rsidP="00977DA2">
      <w:pPr>
        <w:spacing w:after="0" w:line="240" w:lineRule="auto"/>
        <w:ind w:left="66" w:firstLine="501"/>
        <w:jc w:val="both"/>
        <w:rPr>
          <w:rFonts w:ascii="Times New Roman" w:hAnsi="Times New Roman"/>
          <w:sz w:val="28"/>
          <w:szCs w:val="28"/>
          <w:lang w:val="ru-RU"/>
        </w:rPr>
      </w:pPr>
      <w:r w:rsidRPr="00977DA2">
        <w:rPr>
          <w:rFonts w:ascii="Times New Roman" w:hAnsi="Times New Roman"/>
          <w:sz w:val="28"/>
          <w:szCs w:val="28"/>
          <w:lang w:val="ru-RU"/>
        </w:rPr>
        <w:t>Вивчення кар’єрів дозволило провести систематизацію знань про геоморфологічну організацію цих форм рельєфу. Для їх розробки класифікацій виділені наступні показники – будова і складність, глибина, форма, місце розташування, замкненість та вид мінеральної сировини, що видобувається у кар’єрі.</w:t>
      </w:r>
    </w:p>
    <w:p w:rsidR="00977DA2" w:rsidRPr="00977DA2" w:rsidRDefault="00977DA2" w:rsidP="00977DA2">
      <w:pPr>
        <w:spacing w:after="0" w:line="240" w:lineRule="auto"/>
        <w:ind w:firstLine="501"/>
        <w:jc w:val="both"/>
        <w:rPr>
          <w:rFonts w:ascii="Times New Roman" w:hAnsi="Times New Roman"/>
          <w:sz w:val="28"/>
          <w:lang w:val="ru-RU"/>
        </w:rPr>
      </w:pPr>
      <w:r w:rsidRPr="00977DA2">
        <w:rPr>
          <w:rFonts w:ascii="Times New Roman" w:hAnsi="Times New Roman"/>
          <w:sz w:val="28"/>
          <w:lang w:val="ru-RU"/>
        </w:rPr>
        <w:t>Геологічна будова кар’єру складається з міоценів неогенової системи, кайнозойської групи.  Він приурочений до геоморфологічного утворення – найнижча частина корінного берега.</w:t>
      </w:r>
    </w:p>
    <w:p w:rsidR="00977DA2" w:rsidRPr="000028DB" w:rsidRDefault="00977DA2" w:rsidP="00977DA2">
      <w:pPr>
        <w:spacing w:after="0" w:line="240" w:lineRule="auto"/>
        <w:ind w:firstLine="501"/>
        <w:jc w:val="both"/>
        <w:rPr>
          <w:rFonts w:ascii="Times New Roman" w:hAnsi="Times New Roman"/>
          <w:sz w:val="28"/>
          <w:lang w:val="ru-RU"/>
        </w:rPr>
      </w:pPr>
      <w:r w:rsidRPr="00977DA2">
        <w:rPr>
          <w:rFonts w:ascii="Times New Roman" w:hAnsi="Times New Roman"/>
          <w:sz w:val="28"/>
          <w:lang w:val="ru-RU"/>
        </w:rPr>
        <w:t>Аналіз стану розробки кар’</w:t>
      </w:r>
      <w:r w:rsidRPr="000028DB">
        <w:rPr>
          <w:rFonts w:ascii="Times New Roman" w:hAnsi="Times New Roman"/>
          <w:sz w:val="28"/>
          <w:lang w:val="ru-RU"/>
        </w:rPr>
        <w:t>єрного піску показав, що його подальше видобування може призвести до позитивних і негативних змін навколишнього середовища.</w:t>
      </w:r>
    </w:p>
    <w:p w:rsidR="00977DA2" w:rsidRDefault="00977DA2" w:rsidP="00977DA2">
      <w:pPr>
        <w:spacing w:after="0" w:line="240" w:lineRule="auto"/>
        <w:ind w:firstLine="501"/>
        <w:jc w:val="both"/>
        <w:rPr>
          <w:rFonts w:ascii="Times New Roman" w:hAnsi="Times New Roman"/>
          <w:sz w:val="28"/>
          <w:lang w:val="ru-RU"/>
        </w:rPr>
      </w:pPr>
      <w:r>
        <w:rPr>
          <w:rFonts w:ascii="Times New Roman" w:hAnsi="Times New Roman"/>
          <w:sz w:val="28"/>
          <w:lang w:val="ru-RU"/>
        </w:rPr>
        <w:t>На мою думку, подальша розробка кар'єрного піску, у великих масштабах, повинна бути припинена. Використовувати пісок потрібно для місцевих потреб. Заборонити викидання сміття, бо територія кар'єру є ареалом проживання тварин і птахів. На даній території виявлено нори акліматизованих байбаків, велика колонія берегових ластівок.</w:t>
      </w:r>
    </w:p>
    <w:p w:rsidR="00977DA2" w:rsidRPr="000028DB" w:rsidRDefault="00977DA2" w:rsidP="00977DA2">
      <w:pPr>
        <w:spacing w:after="0" w:line="240" w:lineRule="auto"/>
        <w:ind w:firstLine="501"/>
        <w:jc w:val="both"/>
        <w:rPr>
          <w:rFonts w:ascii="Times New Roman" w:hAnsi="Times New Roman"/>
          <w:sz w:val="28"/>
          <w:lang w:val="ru-RU"/>
        </w:rPr>
      </w:pPr>
      <w:r>
        <w:rPr>
          <w:rFonts w:ascii="Times New Roman" w:hAnsi="Times New Roman"/>
          <w:sz w:val="28"/>
          <w:lang w:val="ru-RU"/>
        </w:rPr>
        <w:t>Тому малі техногенні форми рельєфу можуть, як шкодити довкіллю так і приносити користь.</w:t>
      </w:r>
    </w:p>
    <w:p w:rsidR="00977DA2" w:rsidRDefault="00977DA2" w:rsidP="00977DA2">
      <w:pPr>
        <w:spacing w:after="0" w:line="240" w:lineRule="auto"/>
        <w:jc w:val="center"/>
        <w:rPr>
          <w:rFonts w:ascii="Times New Roman" w:hAnsi="Times New Roman"/>
          <w:b/>
          <w:lang w:val="uk-UA"/>
        </w:rPr>
      </w:pPr>
    </w:p>
    <w:p w:rsidR="00977DA2" w:rsidRDefault="00977DA2" w:rsidP="00977DA2">
      <w:pPr>
        <w:spacing w:after="0" w:line="240" w:lineRule="auto"/>
        <w:jc w:val="center"/>
        <w:rPr>
          <w:rFonts w:ascii="Times New Roman" w:hAnsi="Times New Roman"/>
          <w:b/>
          <w:lang w:val="uk-UA"/>
        </w:rPr>
      </w:pPr>
      <w:r w:rsidRPr="00962A4D">
        <w:rPr>
          <w:rFonts w:ascii="Times New Roman" w:hAnsi="Times New Roman"/>
          <w:b/>
          <w:lang w:val="uk-UA"/>
        </w:rPr>
        <w:t>З НАРОДНОЮ ПІСНЕЮ ПО ЖИТТЮ</w:t>
      </w:r>
    </w:p>
    <w:p w:rsidR="00977DA2" w:rsidRPr="00962A4D" w:rsidRDefault="00977DA2" w:rsidP="00977DA2">
      <w:pPr>
        <w:spacing w:after="0" w:line="240" w:lineRule="auto"/>
        <w:jc w:val="center"/>
        <w:rPr>
          <w:rFonts w:ascii="Times New Roman" w:hAnsi="Times New Roman"/>
          <w:b/>
          <w:lang w:val="uk-UA"/>
        </w:rPr>
      </w:pPr>
    </w:p>
    <w:p w:rsidR="00977DA2" w:rsidRDefault="00977DA2" w:rsidP="00977DA2">
      <w:pPr>
        <w:spacing w:after="0" w:line="240" w:lineRule="auto"/>
        <w:jc w:val="center"/>
        <w:rPr>
          <w:rFonts w:ascii="Times New Roman" w:hAnsi="Times New Roman"/>
          <w:b/>
          <w:lang w:val="uk-UA"/>
        </w:rPr>
      </w:pPr>
      <w:r w:rsidRPr="00962A4D">
        <w:rPr>
          <w:rFonts w:ascii="Times New Roman" w:hAnsi="Times New Roman"/>
          <w:b/>
          <w:lang w:val="uk-UA"/>
        </w:rPr>
        <w:t xml:space="preserve">Білий Єгор, </w:t>
      </w:r>
    </w:p>
    <w:p w:rsidR="00977DA2" w:rsidRDefault="00977DA2" w:rsidP="00977DA2">
      <w:pPr>
        <w:spacing w:after="0" w:line="240" w:lineRule="auto"/>
        <w:jc w:val="center"/>
        <w:rPr>
          <w:rFonts w:ascii="Times New Roman" w:hAnsi="Times New Roman"/>
          <w:lang w:val="uk-UA"/>
        </w:rPr>
      </w:pPr>
      <w:r w:rsidRPr="00962A4D">
        <w:rPr>
          <w:rFonts w:ascii="Times New Roman" w:hAnsi="Times New Roman"/>
          <w:lang w:val="uk-UA"/>
        </w:rPr>
        <w:t>вихованець гуртка «Літературне краєзнавство» Зачепилівського БДЮТ, учень 9 класу</w:t>
      </w:r>
    </w:p>
    <w:p w:rsidR="00977DA2" w:rsidRPr="00962A4D" w:rsidRDefault="00977DA2" w:rsidP="00977DA2">
      <w:pPr>
        <w:spacing w:after="0" w:line="240" w:lineRule="auto"/>
        <w:jc w:val="center"/>
        <w:rPr>
          <w:rFonts w:ascii="Times New Roman" w:hAnsi="Times New Roman"/>
          <w:lang w:val="uk-UA"/>
        </w:rPr>
      </w:pPr>
      <w:r w:rsidRPr="00962A4D">
        <w:rPr>
          <w:rFonts w:ascii="Times New Roman" w:hAnsi="Times New Roman"/>
          <w:lang w:val="uk-UA"/>
        </w:rPr>
        <w:t xml:space="preserve"> Миколаївської ЗОШ І –ІІІ ступенів Зачепилівської районної ради</w:t>
      </w:r>
    </w:p>
    <w:p w:rsidR="00977DA2" w:rsidRPr="00962A4D" w:rsidRDefault="00977DA2" w:rsidP="00977DA2">
      <w:pPr>
        <w:spacing w:after="0" w:line="240" w:lineRule="auto"/>
        <w:jc w:val="center"/>
        <w:rPr>
          <w:rFonts w:ascii="Times New Roman" w:hAnsi="Times New Roman"/>
          <w:lang w:val="uk-UA"/>
        </w:rPr>
      </w:pPr>
      <w:r w:rsidRPr="00962A4D">
        <w:rPr>
          <w:rFonts w:ascii="Times New Roman" w:hAnsi="Times New Roman"/>
          <w:lang w:val="uk-UA"/>
        </w:rPr>
        <w:t>Керівник: Чуб Тамара Миколаївна, вчитель української мови та літератури Миколаївської ЗОШ І –ІІІ ступенів Зачепилівської районної ради, спеціаліст вищої категорії, вчитель-методист, керівник гу</w:t>
      </w:r>
      <w:r>
        <w:rPr>
          <w:rFonts w:ascii="Times New Roman" w:hAnsi="Times New Roman"/>
          <w:lang w:val="uk-UA"/>
        </w:rPr>
        <w:t>ртка «Літературне краєзнавство»</w:t>
      </w:r>
    </w:p>
    <w:p w:rsidR="00977DA2" w:rsidRPr="00962A4D" w:rsidRDefault="00977DA2" w:rsidP="00977DA2">
      <w:pPr>
        <w:spacing w:after="0" w:line="240" w:lineRule="auto"/>
        <w:jc w:val="center"/>
        <w:rPr>
          <w:rFonts w:ascii="Times New Roman" w:hAnsi="Times New Roman"/>
          <w:i/>
          <w:lang w:val="uk-UA"/>
        </w:rPr>
      </w:pP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 народі кажуть, що українець співає все життя. Так нам від Бога дано, і в тому сила ментальності нашого народу. Було заборонено мову, щепили до нашої культури те, що зроду-віку їй невластиве. Але нація збереглася. І чи не  завдяки тому півмільйонному пісенному вінку, котрим заквітчана Україна – єдина держава у світі, яка має таку багату пісенну спадщину. Українська пісенність – дорогоцінне надбання поетичного генія народу, нев’януча окраса його духовної культури. В ній – його боротьба і здобутки, сподівання і почуття. В пісні душа народу, і поки живе народна творчість, поки живе і народ. Тож обов’язок кожного українця – зберегти пісенні скарби нашого народу, розвивати і продовжувати культурні традиції, донести їх до майбутніх поколінь. В цьому глибоко переконаний і наш земляк, справжній цінитель української народної пісні, художній керівник Полтавської обласної філармонії, Заслужений працівник культури України Федір Іванович Кривенко. Це переконання стало сенсом всього його життя, його творчої діяльності.</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Життєвий шлях героя моєї розповіді розпочинався в селі АбазівкаЗачепилівського району Харківської області. Сосновий ліс, тиха, спокійна річка Берестова, пишні трави лугів… Чарівна природа рідного краю з дитячих років формувала у нашого земляка почуття прекрасного. Народившись у працьовитій дружній сім'ї Кривенків, хлопчина прислухався до неспішних оповідок дідуся Сави Несторовича і пісень бабусі Мокрини Іванівни. Батько Іван Савич працював у колгоспі ветеринаром, мама Ніна Григорівна – на різних роботах, найчастіше в польовій бригаді. Нелегкими були 50-і роки ХХ століття, дорослі багато працювали, зате, коли випадала вільна хвилина – які ж гарні пісні злітали над їхнім подвір’ям!  Злітали і линули над селом, хвилюючи, зачаровуючи. Співучою була родина, тому й недивно, що і в хлопця чутлива душа, гарний голос і слух. До речі, мати Ніна Григорівна протягом 30 років була учасницею жіночого фольклорного ансамблю «Веселка», відомого далеко за межами району. Отож народна пісня у Федора Івановича в крові.</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У 7 років Федя пішов до школи, навчався добре, мав багато друзів. Після закінчення Абазівської восьмирічки продовжив навчання в Красноградській середній школі № 1. Потім було Гадяцьке культпросвітнє училище, яке в 1969 році закінчив з відзнакою. Після служби в армії оселився в Полтаві, як виявилося, на все життя. Закінчив Харківський державний інститут культури. Трудовий шлях Ф.І.Кривенка великий і різноманітний. Працював художнім керівником автоагрегатного заводу, хормейстером Полтавського обласного музично-драматичного театру ім.. М.Гоголя. Протягом багатьох років Ф.І.Кривенко був викладачем, завідуючим учбовою частиною річних обласних курсів підготовки керівників гуртків художньої самодіяльності. І скрізь про нього відгукуються як про здібного керівника, талановитого музиканта і хормейстера. Колективи під його керівництвом досягали високих результатів. Та, без сумніву, найяскравіші періоди його життя – це робота в Заслуженому ансамблі пісні і танцю «Лтава» ім..В.Міщенка та в хорі «Чумацький шлях». Про ці колективи – трохи докладніше.</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Отже, в 1979 році Ф.Кривенко став хормейстером, а згодом художнім керівником Заслуженого ансамблю пісні і танцю «Лтава» Полтавського міського Будинку культури. Більше 60 років цей колектив дарує людям могутній заряд духовної енергії і краси, які несуть у собі народні пісні та танці. До речі, в ньому розпочинали свою творчу діяльність багато талановитих митців, зокрема, народна артистка України, повний кавалер ордена Княгині Ольги, Герой України Раїса Кириченко. Ансамбль несе до сердець глядачів величну і ніжну українську пісню – пісню-сповідь, пісню-думу, іскрометний український танок. Колектив витримав випробування часом. Його твори – це візитна картка полтавського краю, голос його душі, сповідь його серця. Тут і тихий шепіт верб біля Ворскли, і лагідна мамина колискова, і жарти полтавських солох, і молодецька енергія козаків та дівчат, що десь біля ставу на греблях наспівують гарних пісень. Артисти влаштовували експедиції по селах Полтавщини, відшукували старожилів, записували від них пісні, а потім, талановито обробивши їх, даючи їм свіжі і нові акордові фарби, яскравий колорит, надавали їм нове життя, рятуючи від забуття та спотворення. Ці пісні та вокально-хореографічні композиції, мов дорогі діаманти, знову спалахують на концертах у виконанні ансамблю. </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Гордий Федір Іванович з того, що являють собою «Золотий фонд» українського фольклору зачерпнуті з народних джерел пісні та композиції «Кружало», «Рогоза»(м.Кобиляки), «Ткачики»(Кременчуцький район), «Санжарівка»(с.Н.-Санжари), «Василечки», «Поюлиця», «Травко, моя травко», «Ой зіронько ти вечірняя»(Лохвицький район), «Ой на ставку», «Любив Пилип Яриноньку»(Карлівський район) і багато інших. </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Не уявляє свого життя без пісні, музики, танку наш земляк, робить все для того, щоб духовне багатство народу, справжній його скарб – фольклор – виражав душу народу, його бачення навколишнього світу, відображав і доносив до майбутніх поколінь події, що відбувалися протягом віків. Саме Кривенку Ф.І. належить прекрасна концертна програма, до якої ввійшли фольклорні твори, вдало підібрані цікаві нові пісні, що користуються великим успіхом у глядачів. Ось такі, як «Гречаники», «Чепурушка», «Долиною туман тече», «Ой чого ти почорніло», вокально-хореографічна композиція «Полтавський викрутас». Не злічити перемог і призових місць колективу в різноманітних оглядах, конкурсах, фестивалях. Вражає органічна єдність високої виконавської майстерності та народного мистецтва з його неповторним колоритом.  Пісні та танці ансамблю «Лтава» перелетіли через кордони, підтвердивши, що в своїх концертних програмах мають могутнє національне коріння. Досить лише назвати країни, в яких побували артисти, дбайливо зберігаючи і несучи до глядачів безцінне пісенне розмаїття, даруючи своє мистецтво глядачам: Болгарія, Австрія, Чехословаччина, Туреччина, Єгипет, Німеччина, Франція, Польща, Росія. Уже в наш час ансамбль постійно бере участь у творчих звітах Полтавщини в Палаці «Україна» м. Києва, на Міжнародному «Сорочинському ярмарку», демонструє свою майстерність на міжнародних фестивалях в Росії, Польщі, Німеччині. Без його незабутніх виступів не обходиться і конкурс ім..П.Вірського в м. Харків, і свято «Полтавської галушки», і День Перемоги.Федір Іванович створює чудові аранжування для вокальних ансамблів та хорів, пише вірші, має великий концертний репертуар.</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У 1992 році Ф.І.Кривенко створює в державному обласному підприємстві «Полтававодоканал» самодіяльний чоловічий хор «Чумацький шлях», якому за високий рівень майстерності було присвоєно звання «Народний самодіяльний». Як керівник цього колективу Федір Іванович проводив велику роботу по пропаганді української народної пісні, вдосконаленню виконавської майстерності, вів активну концертну діяльність як на Полтавщині, так і в багатьох містах України, за кордоном. Під час виступу колективу в Німеччині кореспондент ГюнтерБергман писав: «Різноманітні козацькі пісні у виконанні хору чарують не лише звучанням, але й колоритом своєї батьківщини, її духом. Український фольклор відображає любов до природи, свого народу і занурює слухача у зовсім інший світ.»</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Кожен виступ колективу – це свято музики, пісні, українського національного мистецтва, на якому виховуються покоління будівничих нової незалежної України. </w:t>
      </w:r>
    </w:p>
    <w:p w:rsidR="00977DA2"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З 2006 року Федір Іванович – художній керівник Полтавської обласної філармонії. В 2009 році йому присвоїли звання«Заслужений працівник культури України». Має багато нагород, грамот Міністерства культури України, дипломів, подяк місцевих органів влади, обласного управління культури. Захоплено відгукується про нашого земляка заступник начальника відділу культури </w:t>
      </w:r>
      <w:r>
        <w:rPr>
          <w:rFonts w:ascii="Times New Roman" w:hAnsi="Times New Roman"/>
          <w:sz w:val="28"/>
          <w:szCs w:val="28"/>
          <w:lang w:val="uk-UA"/>
        </w:rPr>
        <w:lastRenderedPageBreak/>
        <w:t xml:space="preserve">Полтавської облдержадміністрації В.В.Вождаєнко: «Федір Іванович – фахівець високого класу. За що б не брався, робить на відмінно. Не полишає новаторських пошуків, експериментів. Своєю невтомною працею вносить вагомий внесок у збагачення культурно-мистецької спадщини України». </w:t>
      </w:r>
    </w:p>
    <w:p w:rsidR="00977DA2" w:rsidRPr="00FE3DCD" w:rsidRDefault="00977DA2" w:rsidP="00977DA2">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Приємно чути такі відгуки про нашого земляка. Ми горді з того, що зачепилівська земля народила такого талановитого сина, патріота України, справжнього цінителя української народної пісні. Тож нових здобутків митцеві на благодатній ниві творчості, яка возвеличує рідну країну та її мудрий талановитий народ!</w:t>
      </w:r>
    </w:p>
    <w:p w:rsidR="00977DA2" w:rsidRDefault="00977DA2" w:rsidP="00977DA2">
      <w:pPr>
        <w:tabs>
          <w:tab w:val="center" w:pos="5103"/>
          <w:tab w:val="left" w:pos="8222"/>
        </w:tabs>
        <w:spacing w:after="0" w:line="240" w:lineRule="auto"/>
        <w:jc w:val="center"/>
        <w:rPr>
          <w:rFonts w:ascii="Times New Roman" w:eastAsia="Times New Roman" w:hAnsi="Times New Roman"/>
          <w:lang w:val="uk-UA" w:eastAsia="ru-RU"/>
        </w:rPr>
      </w:pPr>
    </w:p>
    <w:p w:rsidR="00977DA2" w:rsidRPr="0066065A" w:rsidRDefault="005A5CE1" w:rsidP="00977DA2">
      <w:pPr>
        <w:tabs>
          <w:tab w:val="center" w:pos="5103"/>
          <w:tab w:val="left" w:pos="8222"/>
        </w:tabs>
        <w:spacing w:after="0" w:line="240" w:lineRule="auto"/>
        <w:jc w:val="center"/>
        <w:rPr>
          <w:rFonts w:ascii="Times New Roman" w:eastAsia="Times New Roman" w:hAnsi="Times New Roman"/>
          <w:b/>
          <w:color w:val="000000"/>
          <w:lang w:val="uk-UA" w:eastAsia="ru-RU"/>
        </w:rPr>
      </w:pPr>
      <w:r>
        <w:rPr>
          <w:rFonts w:ascii="Times New Roman" w:eastAsia="Times New Roman" w:hAnsi="Times New Roman"/>
          <w:b/>
          <w:color w:val="000000"/>
          <w:lang w:val="uk-UA" w:eastAsia="ru-RU"/>
        </w:rPr>
        <w:t>ПРИРОДНІ  РЕСУРСИ  ХАРКІВЩИНИ</w:t>
      </w:r>
    </w:p>
    <w:p w:rsidR="00977DA2" w:rsidRPr="0066065A" w:rsidRDefault="00977DA2" w:rsidP="00977DA2">
      <w:pPr>
        <w:tabs>
          <w:tab w:val="center" w:pos="5103"/>
          <w:tab w:val="left" w:pos="8222"/>
        </w:tabs>
        <w:spacing w:after="0" w:line="240" w:lineRule="auto"/>
        <w:jc w:val="center"/>
        <w:rPr>
          <w:rFonts w:ascii="Times New Roman" w:eastAsia="Times New Roman" w:hAnsi="Times New Roman"/>
          <w:b/>
          <w:color w:val="000000"/>
          <w:lang w:val="uk-UA" w:eastAsia="ru-RU"/>
        </w:rPr>
      </w:pPr>
    </w:p>
    <w:p w:rsidR="00977DA2" w:rsidRDefault="00977DA2" w:rsidP="00977DA2">
      <w:pPr>
        <w:spacing w:after="0" w:line="240" w:lineRule="auto"/>
        <w:jc w:val="center"/>
        <w:rPr>
          <w:rFonts w:ascii="Times New Roman" w:eastAsia="Times New Roman" w:hAnsi="Times New Roman"/>
          <w:lang w:val="uk-UA" w:eastAsia="ru-RU"/>
        </w:rPr>
      </w:pPr>
      <w:r w:rsidRPr="0066065A">
        <w:rPr>
          <w:rFonts w:ascii="Times New Roman" w:eastAsia="Times New Roman" w:hAnsi="Times New Roman"/>
          <w:b/>
          <w:lang w:val="uk-UA" w:eastAsia="ru-RU"/>
        </w:rPr>
        <w:t>Бобонець Маргарита</w:t>
      </w:r>
      <w:r w:rsidRPr="0066065A">
        <w:rPr>
          <w:rFonts w:ascii="Times New Roman" w:eastAsia="Times New Roman" w:hAnsi="Times New Roman"/>
          <w:lang w:val="uk-UA" w:eastAsia="ru-RU"/>
        </w:rPr>
        <w:t xml:space="preserve">, </w:t>
      </w:r>
    </w:p>
    <w:p w:rsidR="00977DA2" w:rsidRDefault="005A5CE1" w:rsidP="00977DA2">
      <w:pPr>
        <w:spacing w:after="0" w:line="240" w:lineRule="auto"/>
        <w:jc w:val="center"/>
        <w:rPr>
          <w:rFonts w:ascii="Times New Roman" w:eastAsia="Times New Roman" w:hAnsi="Times New Roman"/>
          <w:lang w:val="uk-UA" w:eastAsia="ru-RU"/>
        </w:rPr>
      </w:pPr>
      <w:r>
        <w:rPr>
          <w:rFonts w:ascii="Times New Roman" w:eastAsia="Times New Roman" w:hAnsi="Times New Roman"/>
          <w:lang w:val="uk-UA" w:eastAsia="ru-RU"/>
        </w:rPr>
        <w:t xml:space="preserve">учениця 11 класу </w:t>
      </w:r>
      <w:r w:rsidR="00977DA2" w:rsidRPr="0066065A">
        <w:rPr>
          <w:rFonts w:ascii="Times New Roman" w:eastAsia="Times New Roman" w:hAnsi="Times New Roman"/>
          <w:lang w:val="uk-UA" w:eastAsia="ru-RU"/>
        </w:rPr>
        <w:t>Коломацькогонавчально – виховного комплексу</w:t>
      </w:r>
    </w:p>
    <w:p w:rsidR="00977DA2" w:rsidRDefault="00977DA2" w:rsidP="00977DA2">
      <w:pPr>
        <w:spacing w:after="0" w:line="240" w:lineRule="auto"/>
        <w:jc w:val="center"/>
        <w:rPr>
          <w:rFonts w:ascii="Times New Roman" w:eastAsia="Times New Roman" w:hAnsi="Times New Roman"/>
          <w:lang w:val="uk-UA" w:eastAsia="ru-RU"/>
        </w:rPr>
      </w:pPr>
      <w:r w:rsidRPr="0066065A">
        <w:rPr>
          <w:rFonts w:ascii="Times New Roman" w:eastAsia="Times New Roman" w:hAnsi="Times New Roman"/>
          <w:lang w:val="uk-UA" w:eastAsia="ru-RU"/>
        </w:rPr>
        <w:t xml:space="preserve"> імені Героя Радянського Союзу І.Є.Єгорова</w:t>
      </w:r>
      <w:r>
        <w:rPr>
          <w:rFonts w:ascii="Times New Roman" w:eastAsia="Times New Roman" w:hAnsi="Times New Roman"/>
          <w:lang w:val="uk-UA" w:eastAsia="ru-RU"/>
        </w:rPr>
        <w:t xml:space="preserve"> Коломацької районної ради Харківської області</w:t>
      </w:r>
    </w:p>
    <w:p w:rsidR="00977DA2" w:rsidRPr="0066065A" w:rsidRDefault="00977DA2" w:rsidP="00977DA2">
      <w:pPr>
        <w:spacing w:after="0" w:line="240" w:lineRule="auto"/>
        <w:jc w:val="center"/>
        <w:rPr>
          <w:rFonts w:ascii="Times New Roman" w:eastAsia="Times New Roman" w:hAnsi="Times New Roman"/>
          <w:b/>
          <w:lang w:val="uk-UA" w:eastAsia="ru-RU"/>
        </w:rPr>
      </w:pPr>
    </w:p>
    <w:p w:rsidR="00977DA2" w:rsidRPr="00977DA2" w:rsidRDefault="00977DA2" w:rsidP="00977DA2">
      <w:pPr>
        <w:pStyle w:val="a3"/>
        <w:spacing w:before="0" w:beforeAutospacing="0" w:after="0" w:afterAutospacing="0"/>
        <w:ind w:firstLine="567"/>
        <w:jc w:val="both"/>
        <w:rPr>
          <w:rFonts w:ascii="Times New Roman" w:hAnsi="Times New Roman"/>
          <w:sz w:val="28"/>
          <w:szCs w:val="28"/>
          <w:lang w:val="uk-UA"/>
        </w:rPr>
      </w:pPr>
      <w:r w:rsidRPr="00977DA2">
        <w:rPr>
          <w:rFonts w:ascii="Times New Roman" w:hAnsi="Times New Roman"/>
          <w:sz w:val="28"/>
          <w:szCs w:val="28"/>
          <w:lang w:val="uk-UA"/>
        </w:rPr>
        <w:t>Працюючи над висвітленням даної теми, я зіткнулася з багатьма проблемами. Для розкриття поставлених завдань, я використовувала різні методи, а найголовніше  - дослідницький. При висвітленні теми було описано деякі види природних ресурсів своєї області та свого району. Виходячи з описаних ресурсів, можна зробити висновок.</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Основним напрямком з охорони земель, підвищення родючості грунтів і економії енергоресурсів повинні стати впровадження нових технологій вирощування сільськогосподарських культур, у тому числі грунтозахисних та енергозберегаючих, проведення робіт по вилученню з інтенсивного обробітку малопродуктивних, ерозійно-небезпечних земель, впровадження   грунтозахисно-меліоративної та агроландшафтної організації  території.</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 xml:space="preserve">Основними забруднювачами Харківської області є Зміївськая ТЕС, ВАТ “Балцем”, “Шебелинкагазпром”, “Хімпром ”, ДП ТЕЦ-5, викиди цих підприємств забруднюють землі , але зони забруднення грунтів  по області визначено не повністю. </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Найгостріше в області склалась проблема з землями водного фонду та розташованими на цих землях водними об’єктами. В області налічується 59,1 тис. га під водоймами, 25,7 тис. га під болотами та 7,1 тис. га під прибережними захисними смугами. Таким чином, загальна площа земель водного фонду в області складає 90,9 тис. га, але майже всі водні об’єкти в області не мають винесених в натуру прибережних захисних смуг, наявність яких вимагається Земельним та Водним кодексами України. На цей час відсутня чітка законодавча база щодо оренди  водних об’єктів.</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Якщо говорити про Коломацький район , то при виявленні великих родовищ природного газу, своїми ресурсами ми не користуємося.  Отож, маючи ресурси , ми їх не використовуємо в повному обсязі через  невигідні домовленості , недостатню законодавчу базу та екологічний стан.</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 xml:space="preserve">Робота над цим проектом дала мені багато нових знань і вмінь. Вона змусила мене задуматися над одним із найголовніших аспектів життя – матінкою – природою. Адже вона відіграє важливу роль у нашому житті – кормить, напуває, </w:t>
      </w:r>
      <w:r w:rsidRPr="00843B15">
        <w:rPr>
          <w:rFonts w:ascii="Times New Roman" w:eastAsia="Times New Roman" w:hAnsi="Times New Roman"/>
          <w:sz w:val="28"/>
          <w:szCs w:val="28"/>
          <w:lang w:val="uk-UA" w:eastAsia="ru-RU"/>
        </w:rPr>
        <w:lastRenderedPageBreak/>
        <w:t>зігріває , збагачує  духовно і морально. Проте,  якщо звернутися конкретно до моєї роботи, як ви вже здогадалися, мова йде про природні ресурси області та району.</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Коломацький район також має непогані поклади природного газу. Я не беруся стверджувати щось напевно, проте сподіваюсь моя робота приверне увагу інвестиційних вкладень в подальше дослідження , а може й розробку родовища.</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Підсумовуючи все вищесказане, я хочу додати: починаючи роботу я не знала напевно що це буде і як воно буде, проте поставивши собі ту мету та ті завдання, про які я говорила на початку роботи я можу з впевненістю сказати, що мета досягнута, завдання виконано. Мені залишається чекати на результат.</w:t>
      </w:r>
    </w:p>
    <w:p w:rsidR="00977DA2" w:rsidRPr="00843B15" w:rsidRDefault="00977DA2" w:rsidP="00977DA2">
      <w:pPr>
        <w:spacing w:after="0" w:line="240" w:lineRule="auto"/>
        <w:ind w:firstLine="567"/>
        <w:jc w:val="both"/>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 xml:space="preserve">Я не можу сказати, що я досліджувала щось нове або незвичайне. Я просто хотіла б привернути увагу до очевидного та повсякденного. </w:t>
      </w:r>
    </w:p>
    <w:p w:rsidR="00977DA2" w:rsidRDefault="00977DA2" w:rsidP="00977DA2">
      <w:pPr>
        <w:spacing w:after="0" w:line="240" w:lineRule="auto"/>
        <w:jc w:val="both"/>
        <w:rPr>
          <w:rFonts w:ascii="Times New Roman" w:eastAsia="Times New Roman" w:hAnsi="Times New Roman"/>
          <w:sz w:val="28"/>
          <w:szCs w:val="28"/>
          <w:lang w:val="uk-UA" w:eastAsia="ru-RU"/>
        </w:rPr>
      </w:pPr>
    </w:p>
    <w:p w:rsidR="00977DA2" w:rsidRPr="00861104" w:rsidRDefault="00977DA2" w:rsidP="00977DA2">
      <w:pPr>
        <w:pStyle w:val="a5"/>
        <w:jc w:val="center"/>
        <w:rPr>
          <w:rFonts w:ascii="Times New Roman" w:hAnsi="Times New Roman"/>
          <w:b/>
          <w:lang w:val="ru-RU"/>
        </w:rPr>
      </w:pPr>
      <w:r w:rsidRPr="00861104">
        <w:rPr>
          <w:rFonts w:ascii="Times New Roman" w:hAnsi="Times New Roman"/>
          <w:b/>
        </w:rPr>
        <w:t>ЗМІНИ ДРІБНИХ ПРИТОК РІЧКИ МОКРИЙ МЕРЧИК ПІД ВПЛИВОМ</w:t>
      </w:r>
    </w:p>
    <w:p w:rsidR="00977DA2" w:rsidRDefault="00977DA2" w:rsidP="00977DA2">
      <w:pPr>
        <w:pStyle w:val="a5"/>
        <w:jc w:val="center"/>
        <w:rPr>
          <w:rFonts w:ascii="Times New Roman" w:hAnsi="Times New Roman"/>
          <w:b/>
        </w:rPr>
      </w:pPr>
      <w:r w:rsidRPr="00861104">
        <w:rPr>
          <w:rFonts w:ascii="Times New Roman" w:hAnsi="Times New Roman"/>
          <w:b/>
        </w:rPr>
        <w:t>АНТРОПОГЕННОГО ЧИННИКА</w:t>
      </w:r>
    </w:p>
    <w:p w:rsidR="00977DA2" w:rsidRPr="00861104" w:rsidRDefault="00977DA2" w:rsidP="00977DA2">
      <w:pPr>
        <w:pStyle w:val="a5"/>
        <w:jc w:val="center"/>
        <w:rPr>
          <w:rFonts w:ascii="Times New Roman" w:hAnsi="Times New Roman"/>
          <w:b/>
          <w:lang w:val="ru-RU"/>
        </w:rPr>
      </w:pPr>
    </w:p>
    <w:p w:rsidR="00977DA2" w:rsidRDefault="00977DA2" w:rsidP="00977DA2">
      <w:pPr>
        <w:pStyle w:val="a5"/>
        <w:jc w:val="center"/>
        <w:rPr>
          <w:rFonts w:ascii="Times New Roman" w:hAnsi="Times New Roman"/>
          <w:lang w:val="ru-RU"/>
        </w:rPr>
      </w:pPr>
      <w:r w:rsidRPr="00861104">
        <w:rPr>
          <w:rFonts w:ascii="Times New Roman" w:hAnsi="Times New Roman"/>
          <w:b/>
          <w:lang w:val="ru-RU"/>
        </w:rPr>
        <w:t>Бондаренко Марина</w:t>
      </w:r>
      <w:r w:rsidRPr="00861104">
        <w:rPr>
          <w:rFonts w:ascii="Times New Roman" w:hAnsi="Times New Roman"/>
          <w:lang w:val="ru-RU"/>
        </w:rPr>
        <w:t xml:space="preserve">, </w:t>
      </w:r>
    </w:p>
    <w:p w:rsidR="00977DA2" w:rsidRDefault="00977DA2" w:rsidP="00977DA2">
      <w:pPr>
        <w:pStyle w:val="a5"/>
        <w:jc w:val="center"/>
        <w:rPr>
          <w:rFonts w:ascii="Times New Roman" w:hAnsi="Times New Roman"/>
        </w:rPr>
      </w:pPr>
      <w:r>
        <w:rPr>
          <w:rFonts w:ascii="Times New Roman" w:hAnsi="Times New Roman"/>
          <w:lang w:val="ru-RU"/>
        </w:rPr>
        <w:t xml:space="preserve">учениця </w:t>
      </w:r>
      <w:r w:rsidRPr="00861104">
        <w:rPr>
          <w:rFonts w:ascii="Times New Roman" w:hAnsi="Times New Roman"/>
          <w:lang w:val="ru-RU"/>
        </w:rPr>
        <w:t>10 клас</w:t>
      </w:r>
      <w:r>
        <w:rPr>
          <w:rFonts w:ascii="Times New Roman" w:hAnsi="Times New Roman"/>
          <w:lang w:val="ru-RU"/>
        </w:rPr>
        <w:t xml:space="preserve">у </w:t>
      </w:r>
      <w:r w:rsidRPr="00861104">
        <w:rPr>
          <w:rFonts w:ascii="Times New Roman" w:hAnsi="Times New Roman"/>
          <w:lang w:val="ru-RU"/>
        </w:rPr>
        <w:t>Новомерчицьк</w:t>
      </w:r>
      <w:r>
        <w:rPr>
          <w:rFonts w:ascii="Times New Roman" w:hAnsi="Times New Roman"/>
          <w:lang w:val="ru-RU"/>
        </w:rPr>
        <w:t>ого</w:t>
      </w:r>
      <w:r w:rsidRPr="00861104">
        <w:rPr>
          <w:rFonts w:ascii="Times New Roman" w:hAnsi="Times New Roman"/>
          <w:lang w:val="ru-RU"/>
        </w:rPr>
        <w:t xml:space="preserve"> навчально-виховн</w:t>
      </w:r>
      <w:r>
        <w:rPr>
          <w:rFonts w:ascii="Times New Roman" w:hAnsi="Times New Roman"/>
          <w:lang w:val="ru-RU"/>
        </w:rPr>
        <w:t xml:space="preserve">ого </w:t>
      </w:r>
      <w:r w:rsidRPr="00861104">
        <w:rPr>
          <w:rFonts w:ascii="Times New Roman" w:hAnsi="Times New Roman"/>
          <w:lang w:val="ru-RU"/>
        </w:rPr>
        <w:t>комплекс</w:t>
      </w:r>
      <w:r>
        <w:rPr>
          <w:rFonts w:ascii="Times New Roman" w:hAnsi="Times New Roman"/>
          <w:lang w:val="ru-RU"/>
        </w:rPr>
        <w:t>у</w:t>
      </w:r>
      <w:r w:rsidRPr="00861104">
        <w:rPr>
          <w:rFonts w:ascii="Times New Roman" w:hAnsi="Times New Roman"/>
          <w:lang w:val="ru-RU"/>
        </w:rPr>
        <w:t xml:space="preserve"> Валківської районної ради, </w:t>
      </w:r>
      <w:r>
        <w:rPr>
          <w:rFonts w:ascii="Times New Roman" w:hAnsi="Times New Roman"/>
          <w:lang w:val="ru-RU"/>
        </w:rPr>
        <w:t xml:space="preserve">вихованка </w:t>
      </w:r>
      <w:r w:rsidRPr="00861104">
        <w:rPr>
          <w:rFonts w:ascii="Times New Roman" w:hAnsi="Times New Roman"/>
          <w:lang w:val="ru-RU"/>
        </w:rPr>
        <w:t>гурт</w:t>
      </w:r>
      <w:r>
        <w:rPr>
          <w:rFonts w:ascii="Times New Roman" w:hAnsi="Times New Roman"/>
          <w:lang w:val="ru-RU"/>
        </w:rPr>
        <w:t>ка</w:t>
      </w:r>
      <w:r w:rsidRPr="00861104">
        <w:rPr>
          <w:rFonts w:ascii="Times New Roman" w:hAnsi="Times New Roman"/>
          <w:lang w:val="ru-RU"/>
        </w:rPr>
        <w:t xml:space="preserve">к </w:t>
      </w:r>
      <w:r w:rsidRPr="00861104">
        <w:rPr>
          <w:rFonts w:ascii="Times New Roman" w:hAnsi="Times New Roman"/>
        </w:rPr>
        <w:t>«Географи-краєзнавці» Валківського районного центру туризму,</w:t>
      </w:r>
    </w:p>
    <w:p w:rsidR="00977DA2" w:rsidRPr="00861104" w:rsidRDefault="00977DA2" w:rsidP="00977DA2">
      <w:pPr>
        <w:pStyle w:val="a5"/>
        <w:jc w:val="center"/>
        <w:rPr>
          <w:rFonts w:ascii="Times New Roman" w:hAnsi="Times New Roman"/>
        </w:rPr>
      </w:pPr>
      <w:r w:rsidRPr="00861104">
        <w:rPr>
          <w:rFonts w:ascii="Times New Roman" w:hAnsi="Times New Roman"/>
        </w:rPr>
        <w:t xml:space="preserve"> краєзнавства та екскурсій учнівської молоді Валківської районної ради Харківської області</w:t>
      </w:r>
    </w:p>
    <w:p w:rsidR="00977DA2" w:rsidRPr="00861104" w:rsidRDefault="00977DA2" w:rsidP="00977DA2">
      <w:pPr>
        <w:pStyle w:val="a5"/>
        <w:jc w:val="center"/>
        <w:rPr>
          <w:rFonts w:ascii="Times New Roman" w:hAnsi="Times New Roman"/>
        </w:rPr>
      </w:pPr>
      <w:r w:rsidRPr="00861104">
        <w:rPr>
          <w:rFonts w:ascii="Times New Roman" w:hAnsi="Times New Roman"/>
          <w:lang w:val="ru-RU"/>
        </w:rPr>
        <w:t>Керівник : Вовк Володимир Федорович, учитель географії, керівник гуртка.</w:t>
      </w:r>
    </w:p>
    <w:p w:rsidR="00977DA2" w:rsidRDefault="00977DA2" w:rsidP="00977DA2">
      <w:pPr>
        <w:pStyle w:val="a5"/>
        <w:jc w:val="both"/>
        <w:rPr>
          <w:rFonts w:ascii="Times New Roman" w:hAnsi="Times New Roman"/>
          <w:sz w:val="24"/>
          <w:szCs w:val="24"/>
        </w:rPr>
      </w:pPr>
    </w:p>
    <w:p w:rsidR="00977DA2" w:rsidRPr="00CB5903" w:rsidRDefault="00977DA2" w:rsidP="00977DA2">
      <w:pPr>
        <w:pStyle w:val="a5"/>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 xml:space="preserve">Розширення використання поверхневих вод і посилене залучення до цього навіть малих водних потоків роблять питання їх глибокого вивчення дедалі актуальнішим. </w:t>
      </w:r>
      <w:r w:rsidRPr="00CB5903">
        <w:rPr>
          <w:rFonts w:ascii="Times New Roman" w:hAnsi="Times New Roman"/>
          <w:sz w:val="28"/>
          <w:szCs w:val="28"/>
        </w:rPr>
        <w:t>Саме це і спонукало автора до вибору об’єкту і предмету досліджень.</w:t>
      </w:r>
    </w:p>
    <w:p w:rsidR="00977DA2" w:rsidRPr="00CB5903" w:rsidRDefault="00977DA2" w:rsidP="00977DA2">
      <w:pPr>
        <w:pStyle w:val="a5"/>
        <w:jc w:val="both"/>
        <w:rPr>
          <w:rFonts w:ascii="Times New Roman" w:hAnsi="Times New Roman"/>
          <w:sz w:val="28"/>
          <w:szCs w:val="28"/>
        </w:rPr>
      </w:pPr>
      <w:r w:rsidRPr="00CB5903">
        <w:rPr>
          <w:rFonts w:ascii="Times New Roman" w:hAnsi="Times New Roman"/>
          <w:sz w:val="28"/>
          <w:szCs w:val="28"/>
        </w:rPr>
        <w:tab/>
      </w:r>
      <w:r w:rsidRPr="00EA396A">
        <w:rPr>
          <w:rFonts w:ascii="Times New Roman" w:hAnsi="Times New Roman"/>
          <w:b/>
          <w:sz w:val="28"/>
          <w:szCs w:val="28"/>
        </w:rPr>
        <w:t>Об’єктом вивчення</w:t>
      </w:r>
      <w:r w:rsidRPr="00CB5903">
        <w:rPr>
          <w:rFonts w:ascii="Times New Roman" w:hAnsi="Times New Roman"/>
          <w:sz w:val="28"/>
          <w:szCs w:val="28"/>
        </w:rPr>
        <w:t xml:space="preserve"> були обрано  пересихаючі (у природному стані) струмки – притоки малої річки Мокрий Мерчик. </w:t>
      </w:r>
      <w:r w:rsidRPr="00EA396A">
        <w:rPr>
          <w:rFonts w:ascii="Times New Roman" w:hAnsi="Times New Roman"/>
          <w:b/>
          <w:sz w:val="28"/>
          <w:szCs w:val="28"/>
        </w:rPr>
        <w:t>Предметом вивчення</w:t>
      </w:r>
      <w:r>
        <w:rPr>
          <w:rFonts w:ascii="Times New Roman" w:hAnsi="Times New Roman"/>
          <w:sz w:val="28"/>
          <w:szCs w:val="28"/>
        </w:rPr>
        <w:t xml:space="preserve"> стали</w:t>
      </w:r>
      <w:r>
        <w:rPr>
          <w:rFonts w:ascii="Times New Roman" w:hAnsi="Times New Roman"/>
          <w:sz w:val="28"/>
          <w:szCs w:val="28"/>
          <w:lang w:val="ru-RU"/>
        </w:rPr>
        <w:t xml:space="preserve"> зміни зазначених струмків під впливом їх господарського використання</w:t>
      </w:r>
      <w:r w:rsidRPr="00CB5903">
        <w:rPr>
          <w:rFonts w:ascii="Times New Roman" w:hAnsi="Times New Roman"/>
          <w:sz w:val="28"/>
          <w:szCs w:val="28"/>
        </w:rPr>
        <w:t>.</w:t>
      </w:r>
    </w:p>
    <w:p w:rsidR="00977DA2" w:rsidRDefault="00977DA2" w:rsidP="00977DA2">
      <w:pPr>
        <w:pStyle w:val="a5"/>
        <w:jc w:val="both"/>
        <w:rPr>
          <w:rFonts w:ascii="Times New Roman" w:hAnsi="Times New Roman"/>
          <w:sz w:val="28"/>
          <w:szCs w:val="28"/>
        </w:rPr>
      </w:pPr>
      <w:r w:rsidRPr="00CB5903">
        <w:rPr>
          <w:rFonts w:ascii="Times New Roman" w:hAnsi="Times New Roman"/>
          <w:sz w:val="28"/>
          <w:szCs w:val="28"/>
        </w:rPr>
        <w:tab/>
        <w:t xml:space="preserve">Вибір </w:t>
      </w:r>
      <w:r>
        <w:rPr>
          <w:rFonts w:ascii="Times New Roman" w:hAnsi="Times New Roman"/>
          <w:sz w:val="28"/>
          <w:szCs w:val="28"/>
        </w:rPr>
        <w:t>дрі</w:t>
      </w:r>
      <w:r w:rsidRPr="00904B16">
        <w:rPr>
          <w:rFonts w:ascii="Times New Roman" w:hAnsi="Times New Roman"/>
          <w:sz w:val="28"/>
          <w:szCs w:val="28"/>
        </w:rPr>
        <w:t xml:space="preserve">бних приток </w:t>
      </w:r>
      <w:r w:rsidRPr="00CB5903">
        <w:rPr>
          <w:rFonts w:ascii="Times New Roman" w:hAnsi="Times New Roman"/>
          <w:sz w:val="28"/>
          <w:szCs w:val="28"/>
        </w:rPr>
        <w:t xml:space="preserve">саме даної річки як об’єкту досліджень визначається її типовістю для східної частини України, а також недостатнім рівнем дослідженості Мокрого Мерчика і тією обставиною, що вона є найбільшою з тих малих річок Валківщини, які практично на усьому своєму протязі протікають у межах району. </w:t>
      </w:r>
    </w:p>
    <w:p w:rsidR="00977DA2" w:rsidRPr="00CB5903" w:rsidRDefault="00977DA2" w:rsidP="00977DA2">
      <w:pPr>
        <w:pStyle w:val="a5"/>
        <w:jc w:val="both"/>
        <w:rPr>
          <w:rFonts w:ascii="Times New Roman" w:hAnsi="Times New Roman"/>
          <w:sz w:val="28"/>
          <w:szCs w:val="28"/>
        </w:rPr>
      </w:pPr>
      <w:r>
        <w:rPr>
          <w:rFonts w:ascii="Times New Roman" w:hAnsi="Times New Roman"/>
          <w:sz w:val="28"/>
          <w:szCs w:val="28"/>
        </w:rPr>
        <w:tab/>
      </w:r>
      <w:r w:rsidRPr="00EA396A">
        <w:rPr>
          <w:rFonts w:ascii="Times New Roman" w:hAnsi="Times New Roman"/>
          <w:b/>
          <w:sz w:val="28"/>
          <w:szCs w:val="28"/>
        </w:rPr>
        <w:t>Мета роботи</w:t>
      </w:r>
      <w:r w:rsidRPr="00CB5903">
        <w:rPr>
          <w:rFonts w:ascii="Times New Roman" w:hAnsi="Times New Roman"/>
          <w:sz w:val="28"/>
          <w:szCs w:val="28"/>
        </w:rPr>
        <w:t xml:space="preserve"> - виявлення </w:t>
      </w:r>
      <w:r>
        <w:rPr>
          <w:rFonts w:ascii="Times New Roman" w:hAnsi="Times New Roman"/>
          <w:sz w:val="28"/>
          <w:szCs w:val="28"/>
        </w:rPr>
        <w:t>особливостей і ступінь змін струмків унаслідок їх господарського використання (водоспоживання і водокористування).</w:t>
      </w:r>
      <w:r w:rsidRPr="00CB5903">
        <w:rPr>
          <w:rFonts w:ascii="Times New Roman" w:hAnsi="Times New Roman"/>
          <w:sz w:val="28"/>
          <w:szCs w:val="28"/>
        </w:rPr>
        <w:t xml:space="preserve">.  </w:t>
      </w:r>
    </w:p>
    <w:p w:rsidR="00977DA2" w:rsidRDefault="00977DA2" w:rsidP="00977DA2">
      <w:pPr>
        <w:pStyle w:val="a5"/>
        <w:jc w:val="both"/>
        <w:rPr>
          <w:rFonts w:ascii="Times New Roman" w:hAnsi="Times New Roman"/>
          <w:sz w:val="28"/>
          <w:szCs w:val="28"/>
        </w:rPr>
      </w:pPr>
      <w:r w:rsidRPr="00CB5903">
        <w:rPr>
          <w:rFonts w:ascii="Times New Roman" w:hAnsi="Times New Roman"/>
          <w:sz w:val="28"/>
          <w:szCs w:val="28"/>
        </w:rPr>
        <w:tab/>
        <w:t>Працюючи над вирішенням зазначеної</w:t>
      </w:r>
      <w:r>
        <w:rPr>
          <w:rFonts w:ascii="Times New Roman" w:hAnsi="Times New Roman"/>
          <w:sz w:val="28"/>
          <w:szCs w:val="28"/>
        </w:rPr>
        <w:t xml:space="preserve"> проблеми, автор роботи поставила</w:t>
      </w:r>
      <w:r w:rsidRPr="00CB5903">
        <w:rPr>
          <w:rFonts w:ascii="Times New Roman" w:hAnsi="Times New Roman"/>
          <w:sz w:val="28"/>
          <w:szCs w:val="28"/>
        </w:rPr>
        <w:t xml:space="preserve"> наступні завдання :</w:t>
      </w:r>
      <w:r w:rsidRPr="00CB5903">
        <w:rPr>
          <w:rFonts w:ascii="Times New Roman" w:hAnsi="Times New Roman"/>
          <w:sz w:val="28"/>
          <w:szCs w:val="28"/>
        </w:rPr>
        <w:tab/>
      </w:r>
    </w:p>
    <w:p w:rsidR="00977DA2" w:rsidRPr="00CB5903" w:rsidRDefault="00977DA2" w:rsidP="00977DA2">
      <w:pPr>
        <w:pStyle w:val="a5"/>
        <w:jc w:val="both"/>
        <w:rPr>
          <w:rFonts w:ascii="Times New Roman" w:hAnsi="Times New Roman"/>
          <w:sz w:val="28"/>
          <w:szCs w:val="28"/>
        </w:rPr>
      </w:pPr>
      <w:r>
        <w:rPr>
          <w:rFonts w:ascii="Times New Roman" w:hAnsi="Times New Roman"/>
          <w:sz w:val="28"/>
          <w:szCs w:val="28"/>
        </w:rPr>
        <w:tab/>
      </w:r>
      <w:r w:rsidRPr="00CB5903">
        <w:rPr>
          <w:rFonts w:ascii="Times New Roman" w:hAnsi="Times New Roman"/>
          <w:sz w:val="28"/>
          <w:szCs w:val="28"/>
        </w:rPr>
        <w:t xml:space="preserve">1. </w:t>
      </w:r>
      <w:r>
        <w:rPr>
          <w:rFonts w:ascii="Times New Roman" w:hAnsi="Times New Roman"/>
          <w:sz w:val="28"/>
          <w:szCs w:val="28"/>
        </w:rPr>
        <w:t>О</w:t>
      </w:r>
      <w:r w:rsidRPr="00CB5903">
        <w:rPr>
          <w:rFonts w:ascii="Times New Roman" w:hAnsi="Times New Roman"/>
          <w:sz w:val="28"/>
          <w:szCs w:val="28"/>
        </w:rPr>
        <w:t xml:space="preserve">цінити </w:t>
      </w:r>
      <w:r>
        <w:rPr>
          <w:rFonts w:ascii="Times New Roman" w:hAnsi="Times New Roman"/>
          <w:sz w:val="28"/>
          <w:szCs w:val="28"/>
        </w:rPr>
        <w:t xml:space="preserve">сучасні </w:t>
      </w:r>
      <w:r w:rsidRPr="00CB5903">
        <w:rPr>
          <w:rFonts w:ascii="Times New Roman" w:hAnsi="Times New Roman"/>
          <w:sz w:val="28"/>
          <w:szCs w:val="28"/>
        </w:rPr>
        <w:t>умови формування мережі струмків у</w:t>
      </w:r>
      <w:r>
        <w:rPr>
          <w:rFonts w:ascii="Times New Roman" w:hAnsi="Times New Roman"/>
          <w:sz w:val="28"/>
          <w:szCs w:val="28"/>
        </w:rPr>
        <w:t xml:space="preserve"> </w:t>
      </w:r>
      <w:r w:rsidRPr="00CB5903">
        <w:rPr>
          <w:rFonts w:ascii="Times New Roman" w:hAnsi="Times New Roman"/>
          <w:sz w:val="28"/>
          <w:szCs w:val="28"/>
        </w:rPr>
        <w:t>басейні малої річки Мокрий Мерчик.</w:t>
      </w:r>
      <w:r w:rsidRPr="00CB5903">
        <w:rPr>
          <w:rFonts w:ascii="Times New Roman" w:hAnsi="Times New Roman"/>
          <w:sz w:val="28"/>
          <w:szCs w:val="28"/>
        </w:rPr>
        <w:tab/>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2</w:t>
      </w:r>
      <w:r w:rsidRPr="00CB5903">
        <w:rPr>
          <w:rFonts w:ascii="Times New Roman" w:hAnsi="Times New Roman"/>
          <w:sz w:val="28"/>
          <w:szCs w:val="28"/>
        </w:rPr>
        <w:t xml:space="preserve">. Дослідити і описати  </w:t>
      </w:r>
      <w:r>
        <w:rPr>
          <w:rFonts w:ascii="Times New Roman" w:hAnsi="Times New Roman"/>
          <w:sz w:val="28"/>
          <w:szCs w:val="28"/>
        </w:rPr>
        <w:t>сучасний стан струмків</w:t>
      </w:r>
      <w:r w:rsidRPr="00CB5903">
        <w:rPr>
          <w:rFonts w:ascii="Times New Roman" w:hAnsi="Times New Roman"/>
          <w:sz w:val="28"/>
          <w:szCs w:val="28"/>
        </w:rPr>
        <w:t>, які належать до басейну річки Мокрий Мерчик.</w:t>
      </w:r>
    </w:p>
    <w:p w:rsidR="00977DA2" w:rsidRPr="00CB5903" w:rsidRDefault="00977DA2" w:rsidP="00977DA2">
      <w:pPr>
        <w:pStyle w:val="a5"/>
        <w:jc w:val="both"/>
        <w:rPr>
          <w:rFonts w:ascii="Times New Roman" w:hAnsi="Times New Roman"/>
          <w:sz w:val="28"/>
          <w:szCs w:val="28"/>
        </w:rPr>
      </w:pPr>
      <w:r>
        <w:rPr>
          <w:rFonts w:ascii="Times New Roman" w:hAnsi="Times New Roman"/>
          <w:sz w:val="28"/>
          <w:szCs w:val="28"/>
        </w:rPr>
        <w:tab/>
        <w:t>3</w:t>
      </w:r>
      <w:r w:rsidRPr="00CB5903">
        <w:rPr>
          <w:rFonts w:ascii="Times New Roman" w:hAnsi="Times New Roman"/>
          <w:sz w:val="28"/>
          <w:szCs w:val="28"/>
        </w:rPr>
        <w:t>. Виявити і описати приклади господарського використання пересихаючих струмків басейну Мокрого Мерчика.</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4</w:t>
      </w:r>
      <w:r w:rsidRPr="00CB5903">
        <w:rPr>
          <w:rFonts w:ascii="Times New Roman" w:hAnsi="Times New Roman"/>
          <w:sz w:val="28"/>
          <w:szCs w:val="28"/>
        </w:rPr>
        <w:t>.</w:t>
      </w:r>
      <w:r>
        <w:rPr>
          <w:rFonts w:ascii="Times New Roman" w:hAnsi="Times New Roman"/>
          <w:sz w:val="28"/>
          <w:szCs w:val="28"/>
        </w:rPr>
        <w:t xml:space="preserve"> </w:t>
      </w:r>
      <w:r w:rsidRPr="00CB5903">
        <w:rPr>
          <w:rFonts w:ascii="Times New Roman" w:hAnsi="Times New Roman"/>
          <w:sz w:val="28"/>
          <w:szCs w:val="28"/>
        </w:rPr>
        <w:t xml:space="preserve">Установити </w:t>
      </w:r>
      <w:r>
        <w:rPr>
          <w:rFonts w:ascii="Times New Roman" w:hAnsi="Times New Roman"/>
          <w:sz w:val="28"/>
          <w:szCs w:val="28"/>
        </w:rPr>
        <w:t xml:space="preserve">вплив антропогенного чинника на сучасний стан </w:t>
      </w:r>
      <w:r w:rsidRPr="00CB5903">
        <w:rPr>
          <w:rFonts w:ascii="Times New Roman" w:hAnsi="Times New Roman"/>
          <w:sz w:val="28"/>
          <w:szCs w:val="28"/>
        </w:rPr>
        <w:t>струмків у басейні Мокрого Мерчика.</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На основі проведених спостережень і досліджень автором роботи зроблені певні обгрунтовані висновки :</w:t>
      </w:r>
    </w:p>
    <w:p w:rsidR="00977DA2" w:rsidRPr="00CB5903" w:rsidRDefault="00977DA2" w:rsidP="00977DA2">
      <w:pPr>
        <w:pStyle w:val="a5"/>
        <w:jc w:val="both"/>
        <w:rPr>
          <w:rFonts w:ascii="Times New Roman" w:hAnsi="Times New Roman"/>
          <w:sz w:val="28"/>
          <w:szCs w:val="28"/>
        </w:rPr>
      </w:pPr>
      <w:r>
        <w:rPr>
          <w:rFonts w:ascii="Times New Roman" w:hAnsi="Times New Roman"/>
          <w:sz w:val="28"/>
          <w:szCs w:val="28"/>
        </w:rPr>
        <w:tab/>
      </w:r>
      <w:r w:rsidRPr="00CB5903">
        <w:rPr>
          <w:rFonts w:ascii="Times New Roman" w:hAnsi="Times New Roman"/>
          <w:sz w:val="28"/>
          <w:szCs w:val="28"/>
        </w:rPr>
        <w:t xml:space="preserve">1. </w:t>
      </w:r>
      <w:r>
        <w:rPr>
          <w:rFonts w:ascii="Times New Roman" w:hAnsi="Times New Roman"/>
          <w:sz w:val="28"/>
          <w:szCs w:val="28"/>
        </w:rPr>
        <w:t xml:space="preserve">Сучасні </w:t>
      </w:r>
      <w:r w:rsidRPr="00CB5903">
        <w:rPr>
          <w:rFonts w:ascii="Times New Roman" w:hAnsi="Times New Roman"/>
          <w:sz w:val="28"/>
          <w:szCs w:val="28"/>
        </w:rPr>
        <w:t>умови формування мережі струмків у</w:t>
      </w:r>
      <w:r>
        <w:rPr>
          <w:rFonts w:ascii="Times New Roman" w:hAnsi="Times New Roman"/>
          <w:sz w:val="28"/>
          <w:szCs w:val="28"/>
        </w:rPr>
        <w:t xml:space="preserve"> </w:t>
      </w:r>
      <w:r w:rsidRPr="00CB5903">
        <w:rPr>
          <w:rFonts w:ascii="Times New Roman" w:hAnsi="Times New Roman"/>
          <w:sz w:val="28"/>
          <w:szCs w:val="28"/>
        </w:rPr>
        <w:t>басейні малої річки Мокрий Мерчик</w:t>
      </w:r>
      <w:r>
        <w:rPr>
          <w:rFonts w:ascii="Times New Roman" w:hAnsi="Times New Roman"/>
          <w:sz w:val="28"/>
          <w:szCs w:val="28"/>
        </w:rPr>
        <w:t xml:space="preserve"> визначаються у основному особливостями рельєфу і клімату даної </w:t>
      </w:r>
      <w:r>
        <w:rPr>
          <w:rFonts w:ascii="Times New Roman" w:hAnsi="Times New Roman"/>
          <w:sz w:val="28"/>
          <w:szCs w:val="28"/>
        </w:rPr>
        <w:lastRenderedPageBreak/>
        <w:t xml:space="preserve">місцевості. </w:t>
      </w:r>
      <w:r w:rsidRPr="00CB5903">
        <w:rPr>
          <w:rFonts w:ascii="Times New Roman" w:hAnsi="Times New Roman"/>
          <w:sz w:val="28"/>
          <w:szCs w:val="28"/>
        </w:rPr>
        <w:tab/>
      </w:r>
      <w:r>
        <w:rPr>
          <w:rFonts w:ascii="Times New Roman" w:hAnsi="Times New Roman"/>
          <w:sz w:val="28"/>
          <w:szCs w:val="28"/>
        </w:rPr>
        <w:t xml:space="preserve">Численні балки, особливо деревовидні, сприяють формуванню тут досить густої мережі струмків. Але у природному стані усі вони принаймні частково пересихають. Головна причина цього – різке зменшення коефіцієнта зволоження у теплу пору року через помітне збільшення випаровуваності, а також втрата у цей час головного виду живлення водних потоків Харківщини – снігового.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2</w:t>
      </w:r>
      <w:r w:rsidRPr="00CB5903">
        <w:rPr>
          <w:rFonts w:ascii="Times New Roman" w:hAnsi="Times New Roman"/>
          <w:sz w:val="28"/>
          <w:szCs w:val="28"/>
        </w:rPr>
        <w:t xml:space="preserve">. </w:t>
      </w:r>
      <w:r>
        <w:rPr>
          <w:rFonts w:ascii="Times New Roman" w:hAnsi="Times New Roman"/>
          <w:sz w:val="28"/>
          <w:szCs w:val="28"/>
        </w:rPr>
        <w:t>За останні 60 років через посилене господарське використання струмки у басейні Мокрого Мерчика помітно змінились. У невеликих балках русла струмків</w:t>
      </w:r>
      <w:r w:rsidRPr="00142DF4">
        <w:rPr>
          <w:rFonts w:ascii="Times New Roman" w:hAnsi="Times New Roman"/>
          <w:sz w:val="28"/>
          <w:szCs w:val="28"/>
        </w:rPr>
        <w:t xml:space="preserve"> </w:t>
      </w:r>
      <w:r>
        <w:rPr>
          <w:rFonts w:ascii="Times New Roman" w:hAnsi="Times New Roman"/>
          <w:sz w:val="28"/>
          <w:szCs w:val="28"/>
        </w:rPr>
        <w:t>зникли, а у балці Піщана місцевий струмок було повністю затоплено водами ставу, який утворився на річці Мокрий Мерчик. У інших балках (Козача, Тетющина, Капустяний Яр, Золочівська) струмки перестали пересихати. Утворились невеликі постійні струмки у Старомерчицькій балці та балці Глибокий Яр (Глибока).</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Основна причина указаних змін – вплив антропогенного чинника.</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3</w:t>
      </w:r>
      <w:r w:rsidRPr="00CB5903">
        <w:rPr>
          <w:rFonts w:ascii="Times New Roman" w:hAnsi="Times New Roman"/>
          <w:sz w:val="28"/>
          <w:szCs w:val="28"/>
        </w:rPr>
        <w:t>.</w:t>
      </w:r>
      <w:r>
        <w:rPr>
          <w:rFonts w:ascii="Times New Roman" w:hAnsi="Times New Roman"/>
          <w:sz w:val="28"/>
          <w:szCs w:val="28"/>
        </w:rPr>
        <w:t xml:space="preserve"> Станом на початок ХХІ століття струмки на дрібних притоках Мокрого Мерчика досить активно використовуються. Головний напрям їх використання – створення ставків (автором виявлено наявність на струмках басейну Мокрого Мерчика станом на 01.09. 2016 р. шістнадцяти таких штучних водойм)</w:t>
      </w:r>
      <w:r w:rsidRPr="00CB5903">
        <w:rPr>
          <w:rFonts w:ascii="Times New Roman" w:hAnsi="Times New Roman"/>
          <w:sz w:val="28"/>
          <w:szCs w:val="28"/>
        </w:rPr>
        <w:t>.</w:t>
      </w:r>
      <w:r>
        <w:rPr>
          <w:rFonts w:ascii="Times New Roman" w:hAnsi="Times New Roman"/>
          <w:sz w:val="28"/>
          <w:szCs w:val="28"/>
        </w:rPr>
        <w:t xml:space="preserve"> Основне їх призначення – товарне розведення риби. Інші напрямки використання – рекреація, використання як водопоїв для великої рогатої худоби, у одному випадку – очищення стічних вод.</w:t>
      </w:r>
    </w:p>
    <w:p w:rsidR="00977DA2" w:rsidRPr="00CB5903" w:rsidRDefault="00977DA2" w:rsidP="00977DA2">
      <w:pPr>
        <w:pStyle w:val="a5"/>
        <w:jc w:val="both"/>
        <w:rPr>
          <w:rFonts w:ascii="Times New Roman" w:hAnsi="Times New Roman"/>
          <w:sz w:val="28"/>
          <w:szCs w:val="28"/>
        </w:rPr>
      </w:pPr>
      <w:r>
        <w:rPr>
          <w:rFonts w:ascii="Times New Roman" w:hAnsi="Times New Roman"/>
          <w:sz w:val="28"/>
          <w:szCs w:val="28"/>
        </w:rPr>
        <w:tab/>
        <w:t>Таким чином, можна зробити висновок, що на дрібних притоках Мокрого Мерчика водокористування є головним напрямком господарської діяльності людини.</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4</w:t>
      </w:r>
      <w:r w:rsidRPr="00CB5903">
        <w:rPr>
          <w:rFonts w:ascii="Times New Roman" w:hAnsi="Times New Roman"/>
          <w:sz w:val="28"/>
          <w:szCs w:val="28"/>
        </w:rPr>
        <w:t>.</w:t>
      </w:r>
      <w:r>
        <w:rPr>
          <w:rFonts w:ascii="Times New Roman" w:hAnsi="Times New Roman"/>
          <w:sz w:val="28"/>
          <w:szCs w:val="28"/>
        </w:rPr>
        <w:t xml:space="preserve"> Унаслідок дії антропогенного чинника у басейні Мокрого Мерчика виявлені наступні зміни струмків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а) зростання довжини багатьох з них;</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б) збільшення стабільності течії протягом року (припинення пересихання улітку, зменшення коливання рівня води та її витрати протягом теплої половини року);</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в) припинення промерзання струмків до дна у холодний період року (у межах ставків);</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г) прискорення течії порівняно з природним станом за межами ставків, що впливає на крупність донних наносів;</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д) зменшення твердого стоку;</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 xml:space="preserve">е) підвищення порівняно з природними показниками кислотності води у теплу половину року, особливо у ставках. </w:t>
      </w:r>
    </w:p>
    <w:p w:rsidR="00977DA2" w:rsidRDefault="00977DA2" w:rsidP="00977DA2">
      <w:pPr>
        <w:pStyle w:val="a5"/>
        <w:jc w:val="both"/>
        <w:rPr>
          <w:rFonts w:ascii="Times New Roman" w:hAnsi="Times New Roman"/>
          <w:sz w:val="28"/>
          <w:szCs w:val="28"/>
        </w:rPr>
      </w:pPr>
      <w:r>
        <w:rPr>
          <w:rFonts w:ascii="Times New Roman" w:hAnsi="Times New Roman"/>
          <w:sz w:val="28"/>
          <w:szCs w:val="28"/>
        </w:rPr>
        <w:tab/>
        <w:t>Типовість малої річки Мокрий Мерчик дозволяє поширити зроблені висновки на дрібні струмки прилеглих територій. Це дозволить робити обгрунтовані прогнози тих змін, які стануться з струмками у разі посилення їх господарського використання.</w:t>
      </w:r>
    </w:p>
    <w:p w:rsidR="00977DA2" w:rsidRDefault="00977DA2" w:rsidP="00977DA2">
      <w:pPr>
        <w:pStyle w:val="a5"/>
        <w:jc w:val="both"/>
        <w:rPr>
          <w:rFonts w:ascii="Times New Roman" w:hAnsi="Times New Roman"/>
          <w:sz w:val="24"/>
          <w:szCs w:val="24"/>
        </w:rPr>
      </w:pPr>
    </w:p>
    <w:p w:rsidR="00977DA2" w:rsidRDefault="00977DA2" w:rsidP="00977DA2">
      <w:pPr>
        <w:spacing w:after="0" w:line="240" w:lineRule="auto"/>
        <w:jc w:val="both"/>
        <w:rPr>
          <w:rFonts w:ascii="Times New Roman" w:hAnsi="Times New Roman" w:cs="Times New Roman"/>
          <w:sz w:val="28"/>
          <w:szCs w:val="28"/>
          <w:lang w:val="uk-UA"/>
        </w:rPr>
      </w:pPr>
    </w:p>
    <w:p w:rsidR="00977DA2" w:rsidRDefault="00977DA2" w:rsidP="00977DA2">
      <w:pPr>
        <w:spacing w:after="0" w:line="240" w:lineRule="auto"/>
        <w:jc w:val="both"/>
        <w:rPr>
          <w:rFonts w:ascii="Times New Roman" w:hAnsi="Times New Roman" w:cs="Times New Roman"/>
          <w:sz w:val="28"/>
          <w:szCs w:val="28"/>
          <w:lang w:val="uk-UA"/>
        </w:rPr>
      </w:pPr>
    </w:p>
    <w:p w:rsidR="00977DA2" w:rsidRDefault="00977DA2" w:rsidP="00977DA2">
      <w:pPr>
        <w:spacing w:after="0" w:line="240" w:lineRule="auto"/>
        <w:jc w:val="both"/>
        <w:rPr>
          <w:rFonts w:ascii="Times New Roman" w:hAnsi="Times New Roman" w:cs="Times New Roman"/>
          <w:sz w:val="28"/>
          <w:szCs w:val="28"/>
          <w:lang w:val="uk-UA"/>
        </w:rPr>
      </w:pPr>
    </w:p>
    <w:p w:rsidR="00977DA2" w:rsidRDefault="00977DA2" w:rsidP="00977DA2">
      <w:pPr>
        <w:spacing w:after="0" w:line="240" w:lineRule="auto"/>
        <w:jc w:val="both"/>
        <w:rPr>
          <w:rFonts w:ascii="Times New Roman" w:hAnsi="Times New Roman" w:cs="Times New Roman"/>
          <w:sz w:val="28"/>
          <w:szCs w:val="28"/>
          <w:lang w:val="uk-UA"/>
        </w:rPr>
      </w:pPr>
    </w:p>
    <w:p w:rsidR="00977DA2" w:rsidRDefault="00977DA2" w:rsidP="00977DA2">
      <w:pPr>
        <w:spacing w:after="0" w:line="240" w:lineRule="auto"/>
        <w:jc w:val="both"/>
        <w:rPr>
          <w:rFonts w:ascii="Times New Roman" w:hAnsi="Times New Roman" w:cs="Times New Roman"/>
          <w:sz w:val="28"/>
          <w:szCs w:val="28"/>
          <w:lang w:val="uk-UA"/>
        </w:rPr>
      </w:pPr>
    </w:p>
    <w:p w:rsidR="004E1F4B" w:rsidRPr="004E1F4B" w:rsidRDefault="004E1F4B" w:rsidP="004E1F4B">
      <w:pPr>
        <w:tabs>
          <w:tab w:val="left" w:pos="2268"/>
          <w:tab w:val="left" w:pos="4536"/>
        </w:tabs>
        <w:spacing w:after="0" w:line="240" w:lineRule="auto"/>
        <w:jc w:val="center"/>
        <w:rPr>
          <w:rFonts w:ascii="Times New Roman" w:hAnsi="Times New Roman" w:cs="Times New Roman"/>
          <w:b/>
          <w:lang w:val="uk-UA"/>
        </w:rPr>
      </w:pPr>
      <w:r w:rsidRPr="004E1F4B">
        <w:rPr>
          <w:rFonts w:ascii="Times New Roman" w:hAnsi="Times New Roman" w:cs="Times New Roman"/>
          <w:b/>
          <w:lang w:val="uk-UA"/>
        </w:rPr>
        <w:lastRenderedPageBreak/>
        <w:t>ВИШИВАЛЬНИЦІ МОГО КРАЮ</w:t>
      </w:r>
    </w:p>
    <w:p w:rsidR="004E1F4B" w:rsidRPr="004E1F4B" w:rsidRDefault="004E1F4B" w:rsidP="004E1F4B">
      <w:pPr>
        <w:tabs>
          <w:tab w:val="left" w:pos="2268"/>
          <w:tab w:val="left" w:pos="4536"/>
        </w:tabs>
        <w:spacing w:after="0" w:line="240" w:lineRule="auto"/>
        <w:jc w:val="center"/>
        <w:rPr>
          <w:rFonts w:ascii="Times New Roman" w:hAnsi="Times New Roman" w:cs="Times New Roman"/>
          <w:b/>
          <w:lang w:val="uk-UA"/>
        </w:rPr>
      </w:pPr>
    </w:p>
    <w:p w:rsidR="004E1F4B" w:rsidRPr="004E1F4B" w:rsidRDefault="004E1F4B" w:rsidP="004E1F4B">
      <w:pPr>
        <w:tabs>
          <w:tab w:val="left" w:pos="2268"/>
          <w:tab w:val="left" w:pos="4536"/>
        </w:tabs>
        <w:spacing w:after="0" w:line="240" w:lineRule="auto"/>
        <w:jc w:val="center"/>
        <w:rPr>
          <w:rFonts w:ascii="Times New Roman" w:hAnsi="Times New Roman" w:cs="Times New Roman"/>
          <w:b/>
          <w:lang w:val="uk-UA"/>
        </w:rPr>
      </w:pPr>
      <w:r w:rsidRPr="004E1F4B">
        <w:rPr>
          <w:rFonts w:ascii="Times New Roman" w:hAnsi="Times New Roman" w:cs="Times New Roman"/>
          <w:b/>
          <w:lang w:val="uk-UA"/>
        </w:rPr>
        <w:t>Бондаренко Владислав,</w:t>
      </w:r>
    </w:p>
    <w:p w:rsidR="004E1F4B" w:rsidRPr="004E1F4B" w:rsidRDefault="004E1F4B" w:rsidP="004E1F4B">
      <w:pPr>
        <w:tabs>
          <w:tab w:val="left" w:pos="2268"/>
          <w:tab w:val="left" w:pos="4536"/>
        </w:tabs>
        <w:spacing w:after="0" w:line="240" w:lineRule="auto"/>
        <w:jc w:val="center"/>
        <w:rPr>
          <w:rFonts w:ascii="Times New Roman" w:hAnsi="Times New Roman" w:cs="Times New Roman"/>
          <w:lang w:val="uk-UA"/>
        </w:rPr>
      </w:pPr>
      <w:r w:rsidRPr="004E1F4B">
        <w:rPr>
          <w:rFonts w:ascii="Times New Roman" w:hAnsi="Times New Roman" w:cs="Times New Roman"/>
          <w:lang w:val="uk-UA"/>
        </w:rPr>
        <w:t>учень 9 класу Роздольської загальноосвітньої  ЗОШ І-ІІ ступенів</w:t>
      </w:r>
    </w:p>
    <w:p w:rsidR="004E1F4B" w:rsidRPr="004E1F4B" w:rsidRDefault="004E1F4B" w:rsidP="004E1F4B">
      <w:pPr>
        <w:tabs>
          <w:tab w:val="left" w:pos="2268"/>
          <w:tab w:val="left" w:pos="4536"/>
        </w:tabs>
        <w:spacing w:after="0" w:line="240" w:lineRule="auto"/>
        <w:jc w:val="center"/>
        <w:rPr>
          <w:rFonts w:ascii="Times New Roman" w:hAnsi="Times New Roman" w:cs="Times New Roman"/>
          <w:lang w:val="uk-UA"/>
        </w:rPr>
      </w:pPr>
      <w:r w:rsidRPr="004E1F4B">
        <w:rPr>
          <w:rFonts w:ascii="Times New Roman" w:hAnsi="Times New Roman" w:cs="Times New Roman"/>
          <w:lang w:val="uk-UA"/>
        </w:rPr>
        <w:t>Красноградської районної державної адміністрації Харківської області</w:t>
      </w:r>
    </w:p>
    <w:p w:rsidR="004E1F4B" w:rsidRPr="004E1F4B" w:rsidRDefault="004E1F4B" w:rsidP="004E1F4B">
      <w:pPr>
        <w:tabs>
          <w:tab w:val="left" w:pos="2268"/>
          <w:tab w:val="left" w:pos="4536"/>
        </w:tabs>
        <w:spacing w:after="0" w:line="240" w:lineRule="auto"/>
        <w:jc w:val="center"/>
        <w:rPr>
          <w:rFonts w:ascii="Times New Roman" w:hAnsi="Times New Roman" w:cs="Times New Roman"/>
          <w:lang w:val="uk-UA"/>
        </w:rPr>
      </w:pPr>
      <w:r w:rsidRPr="004E1F4B">
        <w:rPr>
          <w:rFonts w:ascii="Times New Roman" w:hAnsi="Times New Roman" w:cs="Times New Roman"/>
          <w:lang w:val="uk-UA"/>
        </w:rPr>
        <w:t>Керівники: Бондаренко Олена Григорівна, учиель української мови та літератури, Доценко Анастасія Владиславівна, вчитель початкових класів</w:t>
      </w:r>
    </w:p>
    <w:p w:rsidR="004E1F4B" w:rsidRPr="004E1F4B" w:rsidRDefault="004E1F4B" w:rsidP="004E1F4B">
      <w:pPr>
        <w:spacing w:after="0" w:line="240" w:lineRule="auto"/>
        <w:ind w:firstLine="708"/>
        <w:jc w:val="center"/>
        <w:rPr>
          <w:rFonts w:ascii="Times New Roman" w:hAnsi="Times New Roman" w:cs="Times New Roman"/>
          <w:sz w:val="28"/>
          <w:szCs w:val="28"/>
          <w:lang w:val="uk-UA"/>
        </w:rPr>
      </w:pPr>
    </w:p>
    <w:p w:rsidR="004E1F4B" w:rsidRPr="004E1F4B" w:rsidRDefault="004E1F4B" w:rsidP="004E1F4B">
      <w:pPr>
        <w:spacing w:after="0" w:line="240" w:lineRule="auto"/>
        <w:ind w:firstLine="708"/>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Я народився і живу в селі Ясна Поляна. Воно розташоване в мальовничій місцевості, оточене ставками, навколо нього розкинулися безмежні родючі поля. В Ясній Поляні живуть і працюють трудолюбиві люди. Не дивно, що я вважаю його найкращим., адже у кожної людини з рідним місцем  пов’язані переживання, невдачі та перемоги, проте у всіх людей є щось спільне. </w:t>
      </w:r>
      <w:r w:rsidRPr="004E1F4B">
        <w:rPr>
          <w:rFonts w:ascii="Times New Roman" w:hAnsi="Times New Roman" w:cs="Times New Roman"/>
          <w:sz w:val="28"/>
          <w:szCs w:val="28"/>
          <w:lang w:val="uk-UA"/>
        </w:rPr>
        <w:t xml:space="preserve">Якесь неповторне відчуття, неповторна рисочка, вихована їхньою малою батьківщиною. Я впевнений, що така особливість є і в моїх земляків. В районній газеті зустрічаються добірки про талановитих вишивальниць Краснограда. </w:t>
      </w:r>
      <w:r w:rsidRPr="004E1F4B">
        <w:rPr>
          <w:rStyle w:val="12pt-1pt"/>
          <w:rFonts w:ascii="Times New Roman" w:eastAsiaTheme="minorEastAsia" w:hAnsi="Times New Roman" w:cs="Times New Roman"/>
          <w:spacing w:val="0"/>
          <w:sz w:val="28"/>
          <w:szCs w:val="28"/>
          <w:lang w:val="uk-UA"/>
        </w:rPr>
        <w:t>Мене зацікавило питання: чи є у нас люди , які захоплюються чудовим і прекрасним – вишивками.</w:t>
      </w:r>
    </w:p>
    <w:p w:rsidR="004E1F4B" w:rsidRPr="004E1F4B" w:rsidRDefault="004E1F4B" w:rsidP="004E1F4B">
      <w:pPr>
        <w:spacing w:after="0" w:line="240" w:lineRule="auto"/>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Вишивка в житті людини.</w:t>
      </w:r>
    </w:p>
    <w:p w:rsidR="004E1F4B" w:rsidRPr="004E1F4B" w:rsidRDefault="004E1F4B" w:rsidP="004E1F4B">
      <w:pPr>
        <w:spacing w:after="0" w:line="240" w:lineRule="auto"/>
        <w:ind w:firstLine="708"/>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Вишивка – класичний вид українського мистецтва. Про те, що вишивка була відома з незапам’ятних часів, свідчать навіть кам’яні «скіфські баби», на яких добре видно схематичні зображення вишивки на уставках,  подолі, манжетах рукавів. Вишивка відігравала  роль оберега.  Наприклад, вишивка на грудях  захищає душу людини від руйнування, занепаду, а отже, умирання. Це давня українська  традиція протистояти  злу красою. Ось що спонукало довгими зимовими вечорами  вишивати,  вкладаючи у вишиті узори найщиріші, найпотаємніші мрії і почуття. </w:t>
      </w:r>
    </w:p>
    <w:p w:rsidR="004E1F4B" w:rsidRPr="004E1F4B" w:rsidRDefault="004E1F4B" w:rsidP="004E1F4B">
      <w:pPr>
        <w:spacing w:after="0" w:line="240" w:lineRule="auto"/>
        <w:ind w:firstLine="708"/>
        <w:jc w:val="both"/>
        <w:rPr>
          <w:rFonts w:ascii="Times New Roman" w:hAnsi="Times New Roman" w:cs="Times New Roman"/>
          <w:sz w:val="28"/>
          <w:szCs w:val="28"/>
          <w:lang w:val="uk-UA"/>
        </w:rPr>
      </w:pPr>
      <w:r w:rsidRPr="004E1F4B">
        <w:rPr>
          <w:rFonts w:ascii="Times New Roman" w:hAnsi="Times New Roman" w:cs="Times New Roman"/>
          <w:sz w:val="28"/>
          <w:szCs w:val="28"/>
          <w:lang w:val="ru-RU"/>
        </w:rPr>
        <w:t>Вишивка – складне багатогранне явище художньої культури українського народу. Це один із давніх, найбільш масових і розвинених видів народного декоративного мистецтва. Історичні, літературні, фольклорні матеріали стверджують активне побутування на Україні вишивки одягового, інтер’єрного, побутового та обрядового призначення у сільському та міському середовищах. На Україні вишивка розвивалася, як і в інших народів, у двох основних формах: як домашнє заняття, тобто вишивання виробів для себе і вишивання виробів на замовлення, на продаж. Вишивка розвивалась як домашні ремесла і організовані промисли.</w:t>
      </w:r>
      <w:r w:rsidRPr="004E1F4B">
        <w:rPr>
          <w:rFonts w:ascii="Times New Roman" w:hAnsi="Times New Roman" w:cs="Times New Roman"/>
          <w:sz w:val="28"/>
          <w:szCs w:val="28"/>
          <w:lang w:val="ru-RU"/>
        </w:rPr>
        <w:br/>
        <w:t>Творчість сучасних майстрів, виявляє їх глибокий зв’язок з традиціями народної вишивки, збереження й подальший розвиток її художньо-образної структури. Головне те, що сучасна вишивка зберігає свій духовний світ, поглиблює образну змістовність і доводить, що народне мистецтво, як і народна пісня – це велике надбання нашої культури.</w:t>
      </w:r>
    </w:p>
    <w:p w:rsidR="004E1F4B" w:rsidRPr="004E1F4B" w:rsidRDefault="004E1F4B" w:rsidP="004E1F4B">
      <w:pPr>
        <w:spacing w:after="0" w:line="240" w:lineRule="auto"/>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Вишивальниці мого рідного села.</w:t>
      </w:r>
    </w:p>
    <w:p w:rsidR="004E1F4B" w:rsidRPr="004E1F4B" w:rsidRDefault="004E1F4B" w:rsidP="004E1F4B">
      <w:pPr>
        <w:spacing w:after="0" w:line="240" w:lineRule="auto"/>
        <w:ind w:firstLine="720"/>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Свій високий художній смак, талант ,  творчість з великим задоволенням і гордістю демонструють майстрині вишивки. Саме про них я зібрав деяку інформацію, щоб розповісти  всім, ким славиться  моя рідна земля.  Хочеться в своїй роботі  познайомити  зі скромними, але талановитими  людьми  Гнатенко Лідією Митрофанівною та її донькою Гнатенко Наталією Олександрівною.  </w:t>
      </w:r>
    </w:p>
    <w:p w:rsidR="004E1F4B" w:rsidRPr="004E1F4B" w:rsidRDefault="004E1F4B" w:rsidP="004E1F4B">
      <w:pPr>
        <w:spacing w:after="0" w:line="240" w:lineRule="auto"/>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Лідія Митрофанівна та її доньки Наталія та Людмила </w:t>
      </w:r>
    </w:p>
    <w:p w:rsidR="004E1F4B" w:rsidRPr="004E1F4B" w:rsidRDefault="004E1F4B" w:rsidP="004E1F4B">
      <w:pPr>
        <w:spacing w:after="0" w:line="240" w:lineRule="auto"/>
        <w:ind w:firstLine="720"/>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lastRenderedPageBreak/>
        <w:t xml:space="preserve">Лідія Митрофанівна народилася в 1950 році в селі Ясна Поляна. Завдяки свої матері Безугловій Мотроні Сисоївні  захопилася ще з дитинства вишиванням. Під час відвідин  цієї родини  я побачив, що в окремій кімнаті знаходяться вишики  Мотрони Сисоївни, яка давно померла.  </w:t>
      </w:r>
    </w:p>
    <w:p w:rsidR="004E1F4B" w:rsidRPr="004E1F4B" w:rsidRDefault="004E1F4B" w:rsidP="004E1F4B">
      <w:pPr>
        <w:spacing w:after="0" w:line="240" w:lineRule="auto"/>
        <w:ind w:firstLine="720"/>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Більш за все Лідія Митрофанівна та її донька люблять вишивати картини, яких в їхній оселі безліч.  На них вишиті яскраві квіти, чудові портрети, морські пейзажі. На ліжку я побачив вишиті подушки, на дивані багато маленьких подушечок . З особливим трепетом мені показали вишиті іконки. Ця невтомна жінка  увесь свій вільний час віддає улюбленій справі – вишивці. Вона вкладає в свої  роботи  любов та майстерність,  ніжність та тепло  власної душі.  У неї є ще й незакінчені роботи. Це захоплення для неї  як яскравий промінчик, адже ця жінка замолоду працювала ланковою, а також свинаркою. </w:t>
      </w:r>
    </w:p>
    <w:p w:rsidR="004E1F4B" w:rsidRPr="004E1F4B" w:rsidRDefault="004E1F4B" w:rsidP="004E1F4B">
      <w:pPr>
        <w:spacing w:after="0" w:line="240" w:lineRule="auto"/>
        <w:ind w:firstLine="720"/>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Наступне знайомство у мене було з незвичайними  та неординарними жінками Хоменко Світланою Миколаївною та Клименко Лілією Іванівною. Цікава історія  у них виникла ще в 2010 році.  До цього часу основним хобі в вільний час у них було в’язання. Одного разу вони вирішили вишити спільну картину. </w:t>
      </w:r>
    </w:p>
    <w:p w:rsidR="004E1F4B" w:rsidRPr="004E1F4B" w:rsidRDefault="004E1F4B" w:rsidP="004E1F4B">
      <w:pPr>
        <w:spacing w:after="0" w:line="240" w:lineRule="auto"/>
        <w:ind w:firstLine="720"/>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Потім Світлана Миколаївна запросила мене до себе в оселю. Вона чекала гостей, тому зібрала  всі свої вишивки. Вся оселя  в неї прирашена вишивками. Вражають вишиті рушники,  ікони, скатертини, серветки. На картинах майорять квіти,  вишиті улюблені казкові герої, казкові тварини: коні, котики  та інше. У її доробку є портрети Т.Г.Шевченка,  Матерв Божої з немовлям на руках. </w:t>
      </w:r>
    </w:p>
    <w:p w:rsidR="004E1F4B" w:rsidRPr="004E1F4B" w:rsidRDefault="004E1F4B" w:rsidP="004E1F4B">
      <w:pPr>
        <w:spacing w:after="0" w:line="240" w:lineRule="auto"/>
        <w:ind w:firstLine="708"/>
        <w:jc w:val="both"/>
        <w:rPr>
          <w:rStyle w:val="12pt-1pt"/>
          <w:rFonts w:ascii="Times New Roman" w:eastAsiaTheme="minorEastAsia" w:hAnsi="Times New Roman" w:cs="Times New Roman"/>
          <w:b/>
          <w:i/>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Світлана Миколаївна захоплюється ще й  вирощуванням квітів.  У неї на клумбах ще цвітуть осінні квіти. У своєму селі вона користується повагою, до неї  звертаються за порадою, вона чуйна, добра і щира людина.  За своїм улюбленим заняттям проводить години, не помічаючи плину часу.  Вона навчає  вишивати свої онучок, передає тонкощі та секрети своєї вишивки. </w:t>
      </w:r>
    </w:p>
    <w:p w:rsidR="004E1F4B" w:rsidRPr="004E1F4B" w:rsidRDefault="004E1F4B" w:rsidP="004E1F4B">
      <w:pPr>
        <w:spacing w:after="0" w:line="240" w:lineRule="auto"/>
        <w:ind w:firstLine="720"/>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Лілія Іванівна, подруга Світлани Миколаївни  народилася  також в селі Ясна Поляна, закінчила школу, потім стала працювати трактористкою. Через деякий час виїхала до Харкова, жила там більше двадцяти років. Та згодом вона повертається  до рідного села, це  про неї говориться  в приказці   «Де народився, там і пригодився». Лілія Іванівна говорить так: «В рідному селі я ожила, стала себе почувати краще». Перед її невеликим будиночком буяє різноманіття квітів, особливо багато троянд. А  ще вона  любить футбол. Я теж люблю футбол,  тому з Лілією Іванівною ми часто говоримо про улюблених гравців, про футбольні команди тощо. </w:t>
      </w:r>
    </w:p>
    <w:p w:rsidR="004E1F4B" w:rsidRPr="004E1F4B" w:rsidRDefault="004E1F4B" w:rsidP="004E1F4B">
      <w:pPr>
        <w:spacing w:after="0" w:line="240" w:lineRule="auto"/>
        <w:ind w:firstLine="720"/>
        <w:jc w:val="both"/>
        <w:rPr>
          <w:rFonts w:ascii="Times New Roman" w:eastAsia="MS Reference Sans Serif" w:hAnsi="Times New Roman" w:cs="Times New Roman"/>
          <w:sz w:val="28"/>
          <w:szCs w:val="28"/>
          <w:shd w:val="clear" w:color="auto" w:fill="FFFFFF"/>
          <w:lang w:val="uk-UA"/>
        </w:rPr>
      </w:pPr>
      <w:r w:rsidRPr="004E1F4B">
        <w:rPr>
          <w:rStyle w:val="12pt-1pt"/>
          <w:rFonts w:ascii="Times New Roman" w:eastAsiaTheme="minorEastAsia" w:hAnsi="Times New Roman" w:cs="Times New Roman"/>
          <w:spacing w:val="0"/>
          <w:sz w:val="28"/>
          <w:szCs w:val="28"/>
          <w:lang w:val="uk-UA"/>
        </w:rPr>
        <w:t xml:space="preserve">В  кімнаті цієї незвичайної жінки безліч книг. Найбільше вона любить читати  книги на героїчну тематику. Вишивати ж вона полюбляє різні релігійні сюжети, беліч ікон Божої Матері. Різнобарвна  сила  притаманна неосяжни просторам  вишиваного світу  цієї жінки,  яка просто не уявляє  свого життя без тонких ниток та звичайного полотна, на якому зароджується  світ захоплення мистецтвом.  Ці чудові вишивки палають  яскравими фарбами., викликають задоволення та захоплення. </w:t>
      </w:r>
    </w:p>
    <w:p w:rsidR="004E1F4B" w:rsidRDefault="004E1F4B" w:rsidP="004E1F4B">
      <w:pPr>
        <w:spacing w:after="0" w:line="240" w:lineRule="auto"/>
        <w:ind w:firstLine="540"/>
        <w:jc w:val="both"/>
        <w:rPr>
          <w:rStyle w:val="12pt-1pt"/>
          <w:rFonts w:ascii="Times New Roman" w:eastAsiaTheme="minorEastAsia" w:hAnsi="Times New Roman" w:cs="Times New Roman"/>
          <w:spacing w:val="0"/>
          <w:sz w:val="28"/>
          <w:szCs w:val="28"/>
          <w:lang w:val="uk-UA"/>
        </w:rPr>
      </w:pPr>
      <w:r w:rsidRPr="004E1F4B">
        <w:rPr>
          <w:rStyle w:val="12pt-1pt"/>
          <w:rFonts w:ascii="Times New Roman" w:eastAsiaTheme="minorEastAsia" w:hAnsi="Times New Roman" w:cs="Times New Roman"/>
          <w:spacing w:val="0"/>
          <w:sz w:val="28"/>
          <w:szCs w:val="28"/>
          <w:lang w:val="uk-UA"/>
        </w:rPr>
        <w:t xml:space="preserve"> Панченко Євгенія Миколаївна   народилася в 1983 році в  м.Тобольську.  Згодом вона з мамою переїхала жити в наше село, вийшла заміж, виховує доньку, закінчила фінансово-економічний інститут, а ле роботи по спеціальності нема, тому й працює   начальником ВПЗ Ясна Поляна.  В неї  багато різних домашніх турбот, </w:t>
      </w:r>
      <w:r w:rsidRPr="004E1F4B">
        <w:rPr>
          <w:rStyle w:val="12pt-1pt"/>
          <w:rFonts w:ascii="Times New Roman" w:eastAsiaTheme="minorEastAsia" w:hAnsi="Times New Roman" w:cs="Times New Roman"/>
          <w:spacing w:val="0"/>
          <w:sz w:val="28"/>
          <w:szCs w:val="28"/>
          <w:lang w:val="uk-UA"/>
        </w:rPr>
        <w:lastRenderedPageBreak/>
        <w:t xml:space="preserve">але  вона теж захоплюється вишиванням,  тому кожну  вільну хвилину присвячує своїй улюбленій справі. Вона опрацювала різну техніку вишивки: «хрестом»,  «гладдю»,  «бісером».. Свої доньці-пятикласниці передає уміння вишивати, в'язати. Вони створюють разом спільні невеличкі роботи.  Багато вишивок Євгенія Миколаївна подарувала школі, вишиває на замовлення.  Її вишики веселі, яскраві,  приваблюють зір. </w:t>
      </w:r>
    </w:p>
    <w:p w:rsidR="004E1F4B" w:rsidRPr="004E1F4B" w:rsidRDefault="004E1F4B" w:rsidP="004E1F4B">
      <w:pPr>
        <w:spacing w:after="0" w:line="240" w:lineRule="auto"/>
        <w:ind w:firstLine="540"/>
        <w:jc w:val="both"/>
        <w:rPr>
          <w:rFonts w:ascii="Times New Roman" w:hAnsi="Times New Roman" w:cs="Times New Roman"/>
          <w:sz w:val="28"/>
          <w:szCs w:val="28"/>
          <w:shd w:val="clear" w:color="auto" w:fill="FFFFFF"/>
          <w:lang w:val="uk-UA"/>
        </w:rPr>
      </w:pPr>
    </w:p>
    <w:p w:rsidR="00977DA2" w:rsidRPr="00116D29" w:rsidRDefault="00977DA2" w:rsidP="00977DA2">
      <w:pPr>
        <w:shd w:val="clear" w:color="auto" w:fill="FFFFFF"/>
        <w:spacing w:after="0" w:line="240" w:lineRule="auto"/>
        <w:ind w:firstLine="567"/>
        <w:jc w:val="center"/>
        <w:textAlignment w:val="baseline"/>
        <w:rPr>
          <w:rFonts w:ascii="Times New Roman" w:eastAsia="Times New Roman" w:hAnsi="Times New Roman"/>
          <w:b/>
          <w:bCs/>
          <w:iCs/>
          <w:bdr w:val="none" w:sz="0" w:space="0" w:color="auto" w:frame="1"/>
          <w:lang w:val="uk-UA" w:eastAsia="ru-RU"/>
        </w:rPr>
      </w:pPr>
      <w:r w:rsidRPr="00116D29">
        <w:rPr>
          <w:rFonts w:ascii="Times New Roman" w:eastAsia="Times New Roman" w:hAnsi="Times New Roman"/>
          <w:b/>
          <w:bCs/>
          <w:iCs/>
          <w:bdr w:val="none" w:sz="0" w:space="0" w:color="auto" w:frame="1"/>
          <w:lang w:val="uk-UA" w:eastAsia="ru-RU"/>
        </w:rPr>
        <w:t>ДИВО РУКОТВОРНЕ</w:t>
      </w:r>
    </w:p>
    <w:p w:rsidR="00977DA2" w:rsidRPr="00116D29" w:rsidRDefault="00977DA2" w:rsidP="00977DA2">
      <w:pPr>
        <w:shd w:val="clear" w:color="auto" w:fill="FFFFFF"/>
        <w:spacing w:after="0" w:line="240" w:lineRule="auto"/>
        <w:ind w:firstLine="567"/>
        <w:jc w:val="center"/>
        <w:textAlignment w:val="baseline"/>
        <w:rPr>
          <w:rFonts w:ascii="Times New Roman" w:eastAsia="Times New Roman" w:hAnsi="Times New Roman"/>
          <w:b/>
          <w:bCs/>
          <w:iCs/>
          <w:bdr w:val="none" w:sz="0" w:space="0" w:color="auto" w:frame="1"/>
          <w:lang w:val="uk-UA" w:eastAsia="ru-RU"/>
        </w:rPr>
      </w:pPr>
    </w:p>
    <w:p w:rsidR="00977DA2" w:rsidRPr="00116D29" w:rsidRDefault="00977DA2" w:rsidP="00977DA2">
      <w:pPr>
        <w:shd w:val="clear" w:color="auto" w:fill="FFFFFF"/>
        <w:spacing w:after="0" w:line="240" w:lineRule="auto"/>
        <w:ind w:firstLine="567"/>
        <w:jc w:val="center"/>
        <w:textAlignment w:val="baseline"/>
        <w:rPr>
          <w:rFonts w:ascii="Times New Roman" w:eastAsia="Times New Roman" w:hAnsi="Times New Roman"/>
          <w:bCs/>
          <w:iCs/>
          <w:bdr w:val="none" w:sz="0" w:space="0" w:color="auto" w:frame="1"/>
          <w:lang w:val="uk-UA" w:eastAsia="ru-RU"/>
        </w:rPr>
      </w:pPr>
      <w:r w:rsidRPr="00116D29">
        <w:rPr>
          <w:rFonts w:ascii="Times New Roman" w:eastAsia="Times New Roman" w:hAnsi="Times New Roman"/>
          <w:b/>
          <w:bCs/>
          <w:iCs/>
          <w:bdr w:val="none" w:sz="0" w:space="0" w:color="auto" w:frame="1"/>
          <w:lang w:val="uk-UA" w:eastAsia="ru-RU"/>
        </w:rPr>
        <w:t>Бровко Світлана</w:t>
      </w:r>
      <w:r w:rsidRPr="00116D29">
        <w:rPr>
          <w:rFonts w:ascii="Times New Roman" w:eastAsia="Times New Roman" w:hAnsi="Times New Roman"/>
          <w:bCs/>
          <w:iCs/>
          <w:bdr w:val="none" w:sz="0" w:space="0" w:color="auto" w:frame="1"/>
          <w:lang w:val="uk-UA" w:eastAsia="ru-RU"/>
        </w:rPr>
        <w:t xml:space="preserve">, учениця 11 класу </w:t>
      </w:r>
    </w:p>
    <w:p w:rsidR="00977DA2" w:rsidRPr="00116D29" w:rsidRDefault="00977DA2" w:rsidP="00977DA2">
      <w:pPr>
        <w:shd w:val="clear" w:color="auto" w:fill="FFFFFF"/>
        <w:spacing w:after="0" w:line="240" w:lineRule="auto"/>
        <w:ind w:firstLine="567"/>
        <w:jc w:val="center"/>
        <w:textAlignment w:val="baseline"/>
        <w:rPr>
          <w:rFonts w:ascii="Times New Roman" w:eastAsia="Times New Roman" w:hAnsi="Times New Roman"/>
          <w:bCs/>
          <w:iCs/>
          <w:bdr w:val="none" w:sz="0" w:space="0" w:color="auto" w:frame="1"/>
          <w:lang w:val="uk-UA" w:eastAsia="ru-RU"/>
        </w:rPr>
      </w:pPr>
      <w:r w:rsidRPr="00116D29">
        <w:rPr>
          <w:rFonts w:ascii="Times New Roman" w:eastAsia="Times New Roman" w:hAnsi="Times New Roman"/>
          <w:bCs/>
          <w:iCs/>
          <w:bdr w:val="none" w:sz="0" w:space="0" w:color="auto" w:frame="1"/>
          <w:lang w:val="uk-UA" w:eastAsia="ru-RU"/>
        </w:rPr>
        <w:t>Донецької загальноосвітньої школи I-III ступенів № 1 Балаклійської районної ради</w:t>
      </w:r>
    </w:p>
    <w:p w:rsidR="00977DA2" w:rsidRPr="00116D29" w:rsidRDefault="00977DA2" w:rsidP="00977DA2">
      <w:pPr>
        <w:shd w:val="clear" w:color="auto" w:fill="FFFFFF"/>
        <w:spacing w:after="0" w:line="240" w:lineRule="auto"/>
        <w:ind w:firstLine="567"/>
        <w:jc w:val="center"/>
        <w:textAlignment w:val="baseline"/>
        <w:rPr>
          <w:rFonts w:ascii="Times New Roman" w:eastAsia="Times New Roman" w:hAnsi="Times New Roman"/>
          <w:bCs/>
          <w:iCs/>
          <w:bdr w:val="none" w:sz="0" w:space="0" w:color="auto" w:frame="1"/>
          <w:lang w:val="uk-UA" w:eastAsia="ru-RU"/>
        </w:rPr>
      </w:pPr>
      <w:r w:rsidRPr="00116D29">
        <w:rPr>
          <w:rFonts w:ascii="Times New Roman" w:eastAsia="Times New Roman" w:hAnsi="Times New Roman"/>
          <w:bCs/>
          <w:iCs/>
          <w:bdr w:val="none" w:sz="0" w:space="0" w:color="auto" w:frame="1"/>
          <w:lang w:val="uk-UA" w:eastAsia="ru-RU"/>
        </w:rPr>
        <w:t>Керівник: Овчиннікова І.М.- вчитель художньої культури</w:t>
      </w:r>
    </w:p>
    <w:p w:rsidR="00977DA2" w:rsidRPr="00977DA2" w:rsidRDefault="00977DA2" w:rsidP="00977DA2">
      <w:pPr>
        <w:pStyle w:val="a3"/>
        <w:spacing w:before="0" w:beforeAutospacing="0" w:after="0" w:afterAutospacing="0"/>
        <w:ind w:firstLine="709"/>
        <w:jc w:val="both"/>
        <w:rPr>
          <w:rFonts w:ascii="Times New Roman" w:hAnsi="Times New Roman"/>
          <w:bCs/>
          <w:iCs/>
          <w:sz w:val="22"/>
          <w:szCs w:val="22"/>
          <w:bdr w:val="none" w:sz="0" w:space="0" w:color="auto" w:frame="1"/>
          <w:lang w:val="uk-UA"/>
        </w:rPr>
      </w:pPr>
    </w:p>
    <w:p w:rsidR="00977DA2" w:rsidRPr="00977DA2" w:rsidRDefault="00977DA2" w:rsidP="00977DA2">
      <w:pPr>
        <w:pStyle w:val="a3"/>
        <w:spacing w:before="0" w:beforeAutospacing="0" w:after="0" w:afterAutospacing="0"/>
        <w:ind w:firstLine="709"/>
        <w:jc w:val="both"/>
        <w:rPr>
          <w:rFonts w:ascii="Times New Roman" w:hAnsi="Times New Roman"/>
          <w:noProof/>
          <w:sz w:val="28"/>
          <w:szCs w:val="28"/>
          <w:lang w:val="uk-UA"/>
        </w:rPr>
      </w:pPr>
      <w:r w:rsidRPr="00977DA2">
        <w:rPr>
          <w:rFonts w:ascii="Times New Roman" w:hAnsi="Times New Roman"/>
          <w:bCs/>
          <w:iCs/>
          <w:sz w:val="28"/>
          <w:szCs w:val="28"/>
          <w:bdr w:val="none" w:sz="0" w:space="0" w:color="auto" w:frame="1"/>
          <w:lang w:val="uk-UA"/>
        </w:rPr>
        <w:t>Із розвитком суспільства багато народних традицій та звичаїв відходять у небуття. Та вишитий рушник і донині відіграє особливу роль у житті українців. </w:t>
      </w:r>
      <w:hyperlink r:id="rId15" w:tgtFrame="_blank" w:tooltip="Рушники" w:history="1">
        <w:r w:rsidRPr="00977DA2">
          <w:rPr>
            <w:rFonts w:ascii="Times New Roman" w:hAnsi="Times New Roman"/>
            <w:bCs/>
            <w:iCs/>
            <w:sz w:val="28"/>
            <w:szCs w:val="28"/>
            <w:bdr w:val="none" w:sz="0" w:space="0" w:color="auto" w:frame="1"/>
            <w:lang w:val="uk-UA"/>
          </w:rPr>
          <w:t>Рушник</w:t>
        </w:r>
      </w:hyperlink>
      <w:r w:rsidRPr="00977DA2">
        <w:rPr>
          <w:rFonts w:ascii="Times New Roman" w:hAnsi="Times New Roman"/>
          <w:bCs/>
          <w:iCs/>
          <w:sz w:val="28"/>
          <w:szCs w:val="28"/>
          <w:bdr w:val="none" w:sz="0" w:space="0" w:color="auto" w:frame="1"/>
          <w:lang w:val="uk-UA"/>
        </w:rPr>
        <w:t> – це символ України, що є предметом гордості нашого народу. На Україні, особливо в селах, майже немає хати де б не було рушників</w:t>
      </w:r>
      <w:r w:rsidRPr="00977DA2">
        <w:rPr>
          <w:rFonts w:ascii="Times New Roman" w:hAnsi="Times New Roman"/>
          <w:noProof/>
          <w:sz w:val="28"/>
          <w:szCs w:val="28"/>
          <w:lang w:val="uk-UA"/>
        </w:rPr>
        <w:t xml:space="preserve"> Людина i праця, людина i пiсня, людина i витвiр мистецтва - це все вiчне, безсмертне, щось своєрiдне i глибоко вражаюче. Наш україн-ський народ працьовитий, щедрий на таланти, здiбний, обдарований. Якщо працювати - то до сьомого поту, якщо спiвати - то дзвiнко, розложисто, якщо творити щось - то неповторно, захоплююче. </w:t>
      </w:r>
    </w:p>
    <w:p w:rsidR="00977DA2" w:rsidRPr="00977DA2" w:rsidRDefault="00977DA2" w:rsidP="00977DA2">
      <w:pPr>
        <w:shd w:val="clear" w:color="auto" w:fill="FFFFFF"/>
        <w:spacing w:after="0" w:line="240" w:lineRule="auto"/>
        <w:ind w:firstLine="567"/>
        <w:jc w:val="both"/>
        <w:textAlignment w:val="baseline"/>
        <w:rPr>
          <w:rFonts w:ascii="Times New Roman" w:eastAsia="Times New Roman" w:hAnsi="Times New Roman" w:cs="Times New Roman"/>
          <w:sz w:val="28"/>
          <w:szCs w:val="28"/>
          <w:lang w:val="ru-RU" w:eastAsia="ru-RU"/>
        </w:rPr>
      </w:pPr>
      <w:r w:rsidRPr="00977DA2">
        <w:rPr>
          <w:rFonts w:ascii="Times New Roman" w:hAnsi="Times New Roman" w:cs="Times New Roman"/>
          <w:noProof/>
          <w:sz w:val="28"/>
          <w:szCs w:val="28"/>
          <w:lang w:val="uk-UA"/>
        </w:rPr>
        <w:t>Тож i не уявляємо ми доброї батькiвської хати без прикрас: вишиванок i рушникiв, витворiв народного мистецтва.</w:t>
      </w:r>
    </w:p>
    <w:p w:rsidR="00977DA2" w:rsidRPr="00977DA2" w:rsidRDefault="00977DA2" w:rsidP="00977DA2">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eastAsia="ru-RU"/>
        </w:rPr>
      </w:pPr>
      <w:r w:rsidRPr="00977DA2">
        <w:rPr>
          <w:rFonts w:ascii="Times New Roman" w:eastAsia="Times New Roman" w:hAnsi="Times New Roman" w:cs="Times New Roman"/>
          <w:bCs/>
          <w:iCs/>
          <w:sz w:val="28"/>
          <w:szCs w:val="28"/>
          <w:bdr w:val="none" w:sz="0" w:space="0" w:color="auto" w:frame="1"/>
          <w:lang w:val="uk-UA" w:eastAsia="ru-RU"/>
        </w:rPr>
        <w:t>З давніх-давен український рушник мав не тільки естетичне призначення, але й був неодмінним атрибутом повсякденного життя людей та окрасою їхнього побуту. Жодна важлива подія у житті людей не обходилась без рушників; вони супроводжували людину протягом усього життя як у радості, так і в горі. Це – оберіг, адже у візерунках </w:t>
      </w:r>
      <w:hyperlink r:id="rId16" w:tgtFrame="_blank" w:tooltip="Рушники" w:history="1">
        <w:r w:rsidRPr="00977DA2">
          <w:rPr>
            <w:rFonts w:ascii="Times New Roman" w:eastAsia="Times New Roman" w:hAnsi="Times New Roman" w:cs="Times New Roman"/>
            <w:bCs/>
            <w:iCs/>
            <w:sz w:val="28"/>
            <w:szCs w:val="28"/>
            <w:bdr w:val="none" w:sz="0" w:space="0" w:color="auto" w:frame="1"/>
            <w:lang w:val="uk-UA" w:eastAsia="ru-RU"/>
          </w:rPr>
          <w:t>рушників</w:t>
        </w:r>
      </w:hyperlink>
      <w:r w:rsidRPr="00977DA2">
        <w:rPr>
          <w:rFonts w:ascii="Times New Roman" w:eastAsia="Times New Roman" w:hAnsi="Times New Roman" w:cs="Times New Roman"/>
          <w:bCs/>
          <w:iCs/>
          <w:sz w:val="28"/>
          <w:szCs w:val="28"/>
          <w:bdr w:val="none" w:sz="0" w:space="0" w:color="auto" w:frame="1"/>
          <w:lang w:val="uk-UA" w:eastAsia="ru-RU"/>
        </w:rPr>
        <w:t xml:space="preserve"> збереглися прадавні магічні знаки </w:t>
      </w:r>
      <w:r w:rsidRPr="00977DA2">
        <w:rPr>
          <w:rFonts w:ascii="Times New Roman" w:hAnsi="Times New Roman" w:cs="Times New Roman"/>
          <w:color w:val="000000"/>
          <w:sz w:val="28"/>
          <w:szCs w:val="28"/>
          <w:lang w:val="ru-RU"/>
        </w:rPr>
        <w:t>так багато різних символічних значень:</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Гостинність - на ньому гостям подавали хліб-сіль, і це означало велику гостинність господарів;</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Народження дітей - на рушниках приймали новонароджених, з рушником приходили до матері привітати новонароджену дитину;</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Хрещення - дитину до хрещення завжди несли на рушнику;</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Смерть - рушник використовували на похоронах, на ньому труну спускали до могили, проводжали людину в останню путь;</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Дорога – рушник давали близьким людям в добру дорогу, на щастя та швидкого повернення;</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Будівництво - будуючи домівку, на завершення даху останню крокву заносили на рушниках;</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Оберіг – рушники завжди відігравали велике значення, адже вони мали захисну роль, відганяли нечисту силу;</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На іконах – з часів прийняття християнства існувала традиція прикрашати ікони рушниками, вони мали назву «божнички»;</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Сватання – рушники дарували старостам, якщо на заручинах дійшли до згоди.</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lastRenderedPageBreak/>
        <w:t>Весілля - дуже велике значення відігравав рушник у весільному обряді. Кожна наречена вишивала</w:t>
      </w:r>
      <w:r w:rsidRPr="00977DA2">
        <w:rPr>
          <w:rFonts w:ascii="Times New Roman" w:eastAsia="Times New Roman" w:hAnsi="Times New Roman" w:cs="Times New Roman"/>
          <w:color w:val="000000"/>
          <w:sz w:val="28"/>
          <w:szCs w:val="28"/>
          <w:lang w:eastAsia="ru-RU"/>
        </w:rPr>
        <w:t> </w:t>
      </w:r>
      <w:hyperlink r:id="rId17" w:tgtFrame="_self" w:history="1">
        <w:r w:rsidRPr="00977DA2">
          <w:rPr>
            <w:rFonts w:ascii="Times New Roman" w:eastAsia="Times New Roman" w:hAnsi="Times New Roman" w:cs="Times New Roman"/>
            <w:bCs/>
            <w:sz w:val="28"/>
            <w:szCs w:val="28"/>
            <w:lang w:val="ru-RU" w:eastAsia="ru-RU"/>
          </w:rPr>
          <w:t>рушник на весілля</w:t>
        </w:r>
      </w:hyperlink>
      <w:r w:rsidRPr="00977DA2">
        <w:rPr>
          <w:rFonts w:ascii="Times New Roman" w:eastAsia="Times New Roman" w:hAnsi="Times New Roman" w:cs="Times New Roman"/>
          <w:color w:val="000000"/>
          <w:sz w:val="28"/>
          <w:szCs w:val="28"/>
          <w:lang w:eastAsia="ru-RU"/>
        </w:rPr>
        <w:t> </w:t>
      </w:r>
      <w:r w:rsidRPr="00977DA2">
        <w:rPr>
          <w:rFonts w:ascii="Times New Roman" w:eastAsia="Times New Roman" w:hAnsi="Times New Roman" w:cs="Times New Roman"/>
          <w:color w:val="000000"/>
          <w:sz w:val="28"/>
          <w:szCs w:val="28"/>
          <w:lang w:val="ru-RU" w:eastAsia="ru-RU"/>
        </w:rPr>
        <w:t>собі сама, найкращого рушника стелили дружби молодим під час вінчання в церкві, щоб їхнє подружнє життя було щасливе, а ще була така традиція — хто перший стане на рушник, той буде головним в сім`ї.</w:t>
      </w:r>
    </w:p>
    <w:p w:rsidR="00977DA2" w:rsidRPr="00977DA2" w:rsidRDefault="00977DA2" w:rsidP="00977DA2">
      <w:pPr>
        <w:spacing w:after="0" w:line="240" w:lineRule="auto"/>
        <w:ind w:firstLine="360"/>
        <w:jc w:val="both"/>
        <w:rPr>
          <w:rFonts w:ascii="Times New Roman" w:eastAsia="Times New Roman" w:hAnsi="Times New Roman" w:cs="Times New Roman"/>
          <w:color w:val="000000"/>
          <w:sz w:val="28"/>
          <w:szCs w:val="28"/>
          <w:lang w:val="ru-RU" w:eastAsia="ru-RU"/>
        </w:rPr>
      </w:pPr>
      <w:r w:rsidRPr="00977DA2">
        <w:rPr>
          <w:rFonts w:ascii="Times New Roman" w:eastAsia="Times New Roman" w:hAnsi="Times New Roman" w:cs="Times New Roman"/>
          <w:color w:val="000000"/>
          <w:sz w:val="28"/>
          <w:szCs w:val="28"/>
          <w:lang w:val="ru-RU" w:eastAsia="ru-RU"/>
        </w:rPr>
        <w:t>Побут – існували рушники, які використовувались у побуті, «утиральник» для обличчя та рук, «стирок» для посуду.</w:t>
      </w:r>
    </w:p>
    <w:p w:rsidR="00977DA2" w:rsidRPr="00977DA2" w:rsidRDefault="00977DA2" w:rsidP="00977DA2">
      <w:pPr>
        <w:spacing w:after="0" w:line="240" w:lineRule="auto"/>
        <w:jc w:val="both"/>
        <w:rPr>
          <w:rFonts w:ascii="Times New Roman" w:eastAsia="Times New Roman" w:hAnsi="Times New Roman" w:cs="Times New Roman"/>
          <w:bCs/>
          <w:iCs/>
          <w:sz w:val="28"/>
          <w:szCs w:val="28"/>
          <w:bdr w:val="none" w:sz="0" w:space="0" w:color="auto" w:frame="1"/>
          <w:lang w:val="uk-UA" w:eastAsia="ru-RU"/>
        </w:rPr>
      </w:pPr>
      <w:r w:rsidRPr="00977DA2">
        <w:rPr>
          <w:rFonts w:ascii="Times New Roman" w:hAnsi="Times New Roman" w:cs="Times New Roman"/>
          <w:color w:val="000000"/>
          <w:sz w:val="28"/>
          <w:szCs w:val="28"/>
          <w:lang w:val="uk-UA"/>
        </w:rPr>
        <w:t xml:space="preserve">       </w:t>
      </w:r>
      <w:r w:rsidRPr="00977DA2">
        <w:rPr>
          <w:rFonts w:ascii="Times New Roman" w:hAnsi="Times New Roman" w:cs="Times New Roman"/>
          <w:color w:val="000000"/>
          <w:sz w:val="28"/>
          <w:szCs w:val="28"/>
          <w:lang w:val="ru-RU"/>
        </w:rPr>
        <w:t>Навіть на сьогоднішній день рушники не втратили свою актуальність, своє символічне значення. Адже люди знають і пам’ятають історію своїх предків, і надають їй великого значення. Це наша гордість, наша спадщина. Тому сьогодні немає жодного весілля, сватання, жодних хрестин без рушника.</w:t>
      </w:r>
    </w:p>
    <w:p w:rsidR="00977DA2" w:rsidRPr="00977DA2" w:rsidRDefault="00977DA2" w:rsidP="00977DA2">
      <w:pPr>
        <w:spacing w:after="0" w:line="240" w:lineRule="auto"/>
        <w:jc w:val="both"/>
        <w:rPr>
          <w:rFonts w:ascii="Times New Roman" w:hAnsi="Times New Roman" w:cs="Times New Roman"/>
          <w:sz w:val="28"/>
          <w:szCs w:val="28"/>
          <w:lang w:val="uk-UA"/>
        </w:rPr>
      </w:pPr>
      <w:r w:rsidRPr="00977DA2">
        <w:rPr>
          <w:rFonts w:ascii="Times New Roman" w:eastAsia="Times New Roman" w:hAnsi="Times New Roman" w:cs="Times New Roman"/>
          <w:bCs/>
          <w:iCs/>
          <w:sz w:val="28"/>
          <w:szCs w:val="28"/>
          <w:bdr w:val="none" w:sz="0" w:space="0" w:color="auto" w:frame="1"/>
          <w:lang w:val="uk-UA" w:eastAsia="ru-RU"/>
        </w:rPr>
        <w:t xml:space="preserve">     Мистецтво вишивати рушники потроху починає відроджуватися, бо сучасний стан нашого суспільства характеризується зростанням етнічної свідомості народу, посиленням його інтересу до вітчизняної історії та культури, до усвідомлення необхідності збереження традиційного народного мистецтва як генофонду його духовності, втрата якого загрожує існуванню самого народу. Ось і я намагатимуся продовжувати ці традиції.</w:t>
      </w:r>
    </w:p>
    <w:p w:rsidR="00977DA2" w:rsidRDefault="00977DA2" w:rsidP="00977DA2">
      <w:pPr>
        <w:spacing w:after="0" w:line="240" w:lineRule="auto"/>
        <w:jc w:val="both"/>
        <w:rPr>
          <w:rFonts w:ascii="Times New Roman" w:hAnsi="Times New Roman" w:cs="Times New Roman"/>
          <w:sz w:val="28"/>
          <w:szCs w:val="28"/>
          <w:lang w:val="uk-UA"/>
        </w:rPr>
      </w:pPr>
    </w:p>
    <w:p w:rsidR="00977DA2" w:rsidRPr="00601235" w:rsidRDefault="00977DA2" w:rsidP="00977DA2">
      <w:pPr>
        <w:spacing w:after="0" w:line="240" w:lineRule="auto"/>
        <w:jc w:val="center"/>
        <w:rPr>
          <w:rFonts w:ascii="Times New Roman" w:hAnsi="Times New Roman" w:cs="Times New Roman"/>
          <w:b/>
          <w:lang w:val="uk-UA"/>
        </w:rPr>
      </w:pPr>
      <w:r w:rsidRPr="00601235">
        <w:rPr>
          <w:rFonts w:ascii="Times New Roman" w:hAnsi="Times New Roman" w:cs="Times New Roman"/>
          <w:b/>
          <w:lang w:val="uk-UA"/>
        </w:rPr>
        <w:t xml:space="preserve">МІФОПОЕТИЧНІ УЯВЛЕННЯ ТА ОБРЯДОВІСТЬ </w:t>
      </w:r>
    </w:p>
    <w:p w:rsidR="00977DA2" w:rsidRPr="00601235" w:rsidRDefault="00977DA2" w:rsidP="00977DA2">
      <w:pPr>
        <w:spacing w:after="0" w:line="240" w:lineRule="auto"/>
        <w:jc w:val="center"/>
        <w:rPr>
          <w:rFonts w:ascii="Times New Roman" w:hAnsi="Times New Roman" w:cs="Times New Roman"/>
          <w:b/>
          <w:lang w:val="uk-UA"/>
        </w:rPr>
      </w:pPr>
      <w:r w:rsidRPr="00601235">
        <w:rPr>
          <w:rFonts w:ascii="Times New Roman" w:hAnsi="Times New Roman" w:cs="Times New Roman"/>
          <w:b/>
          <w:lang w:val="uk-UA"/>
        </w:rPr>
        <w:t>СЛОБОЖАНСЬКИХ ГОНЧАРІВ ХІХ – ХХ СТОЛІТТЯ</w:t>
      </w:r>
    </w:p>
    <w:p w:rsidR="00977DA2" w:rsidRPr="00601235" w:rsidRDefault="00977DA2" w:rsidP="00977DA2">
      <w:pPr>
        <w:spacing w:after="0" w:line="240" w:lineRule="auto"/>
        <w:jc w:val="center"/>
        <w:rPr>
          <w:rFonts w:ascii="Times New Roman" w:hAnsi="Times New Roman" w:cs="Times New Roman"/>
          <w:b/>
          <w:lang w:val="uk-UA"/>
        </w:rPr>
      </w:pPr>
    </w:p>
    <w:p w:rsidR="00977DA2" w:rsidRDefault="00977DA2" w:rsidP="00977DA2">
      <w:pPr>
        <w:spacing w:after="0" w:line="240" w:lineRule="auto"/>
        <w:jc w:val="center"/>
        <w:rPr>
          <w:rFonts w:ascii="Times New Roman" w:hAnsi="Times New Roman" w:cs="Times New Roman"/>
          <w:lang w:val="uk-UA"/>
        </w:rPr>
      </w:pPr>
      <w:r>
        <w:rPr>
          <w:rFonts w:ascii="Times New Roman" w:hAnsi="Times New Roman" w:cs="Times New Roman"/>
          <w:b/>
          <w:lang w:val="uk-UA"/>
        </w:rPr>
        <w:t>Бугайчак Наталія</w:t>
      </w:r>
      <w:r w:rsidRPr="00601235">
        <w:rPr>
          <w:rFonts w:ascii="Times New Roman" w:hAnsi="Times New Roman" w:cs="Times New Roman"/>
          <w:b/>
          <w:lang w:val="uk-UA"/>
        </w:rPr>
        <w:t>,</w:t>
      </w:r>
    </w:p>
    <w:p w:rsidR="00977DA2" w:rsidRPr="00601235" w:rsidRDefault="00977DA2" w:rsidP="00977DA2">
      <w:pPr>
        <w:spacing w:after="0" w:line="240" w:lineRule="auto"/>
        <w:jc w:val="center"/>
        <w:rPr>
          <w:rFonts w:ascii="Times New Roman" w:hAnsi="Times New Roman" w:cs="Times New Roman"/>
          <w:lang w:val="uk-UA"/>
        </w:rPr>
      </w:pPr>
      <w:r w:rsidRPr="00601235">
        <w:rPr>
          <w:rFonts w:ascii="Times New Roman" w:hAnsi="Times New Roman" w:cs="Times New Roman"/>
          <w:lang w:val="uk-UA"/>
        </w:rPr>
        <w:t xml:space="preserve">вихованка гуртка «Фольклор та етнографія народу України» </w:t>
      </w:r>
      <w:r w:rsidRPr="00601235">
        <w:rPr>
          <w:rFonts w:ascii="Times New Roman" w:eastAsia="Times New Roman" w:hAnsi="Times New Roman" w:cs="Times New Roman"/>
          <w:lang w:val="uk-UA"/>
        </w:rPr>
        <w:t>Харківськогоцентру дитячої та юнацької творчості</w:t>
      </w:r>
      <w:r w:rsidRPr="00601235">
        <w:rPr>
          <w:rFonts w:ascii="Times New Roman" w:hAnsi="Times New Roman" w:cs="Times New Roman"/>
          <w:lang w:val="uk-UA"/>
        </w:rPr>
        <w:t xml:space="preserve"> № 2 Харківської міської ради Харківської області, студентка1 курсу Харківського архітектурного коледжу</w:t>
      </w:r>
      <w:r>
        <w:rPr>
          <w:rFonts w:ascii="Times New Roman" w:hAnsi="Times New Roman" w:cs="Times New Roman"/>
          <w:lang w:val="uk-UA"/>
        </w:rPr>
        <w:t xml:space="preserve">. </w:t>
      </w:r>
      <w:r w:rsidRPr="00601235">
        <w:rPr>
          <w:rFonts w:ascii="Times New Roman" w:hAnsi="Times New Roman" w:cs="Times New Roman"/>
          <w:lang w:val="uk-UA"/>
        </w:rPr>
        <w:t>Керівник: Подрєзова Олена Степанівна, керівник гуртків «Кераміка»,</w:t>
      </w:r>
    </w:p>
    <w:p w:rsidR="00977DA2" w:rsidRPr="00601235" w:rsidRDefault="00977DA2" w:rsidP="00977DA2">
      <w:pPr>
        <w:spacing w:after="0" w:line="240" w:lineRule="auto"/>
        <w:jc w:val="center"/>
        <w:rPr>
          <w:rFonts w:ascii="Times New Roman" w:hAnsi="Times New Roman" w:cs="Times New Roman"/>
          <w:lang w:val="uk-UA"/>
        </w:rPr>
      </w:pPr>
      <w:r w:rsidRPr="00601235">
        <w:rPr>
          <w:rFonts w:ascii="Times New Roman" w:hAnsi="Times New Roman" w:cs="Times New Roman"/>
          <w:lang w:val="uk-UA"/>
        </w:rPr>
        <w:t>«Фольклор та етнографія народу України», керівник гуртка – методист ЦДЮТ № 2</w:t>
      </w:r>
    </w:p>
    <w:p w:rsidR="00977DA2" w:rsidRPr="00601235" w:rsidRDefault="00977DA2" w:rsidP="00977DA2">
      <w:pPr>
        <w:spacing w:after="0" w:line="240" w:lineRule="auto"/>
        <w:ind w:left="-284"/>
        <w:jc w:val="center"/>
        <w:rPr>
          <w:rFonts w:ascii="Times New Roman" w:hAnsi="Times New Roman" w:cs="Times New Roman"/>
          <w:lang w:val="uk-UA"/>
        </w:rPr>
      </w:pPr>
    </w:p>
    <w:p w:rsidR="00977DA2" w:rsidRDefault="00977DA2" w:rsidP="00977DA2">
      <w:pPr>
        <w:spacing w:after="0" w:line="240" w:lineRule="auto"/>
        <w:ind w:firstLine="567"/>
        <w:jc w:val="both"/>
        <w:rPr>
          <w:rFonts w:ascii="Times New Roman" w:hAnsi="Times New Roman" w:cs="Times New Roman"/>
          <w:b/>
          <w:sz w:val="28"/>
          <w:szCs w:val="28"/>
          <w:lang w:val="uk-UA"/>
        </w:rPr>
      </w:pPr>
      <w:r>
        <w:rPr>
          <w:rFonts w:ascii="Times New Roman" w:eastAsia="Times New Roman" w:hAnsi="Times New Roman" w:cs="Times New Roman"/>
          <w:sz w:val="28"/>
          <w:szCs w:val="28"/>
          <w:lang w:val="uk-UA"/>
        </w:rPr>
        <w:t>Дослідження традиційних ремесел, проведені на матеріалах різних культур – як стародавніх, так і сучасних, - підтвердили наявність певного спільного фонду ідей і уявлень, реалізованого у конкретних культурах, та має повне право називатися, як вияв матеріальної та духовної культури України.</w:t>
      </w:r>
    </w:p>
    <w:p w:rsidR="00977DA2" w:rsidRDefault="00977DA2" w:rsidP="00977DA2">
      <w:pPr>
        <w:spacing w:after="0" w:line="240" w:lineRule="auto"/>
        <w:ind w:firstLine="567"/>
        <w:jc w:val="both"/>
        <w:rPr>
          <w:rFonts w:ascii="Times New Roman" w:hAnsi="Times New Roman" w:cs="Times New Roman"/>
          <w:b/>
          <w:sz w:val="28"/>
          <w:szCs w:val="28"/>
          <w:lang w:val="uk-UA"/>
        </w:rPr>
      </w:pPr>
      <w:r>
        <w:rPr>
          <w:rFonts w:ascii="Times New Roman" w:eastAsia="Times New Roman" w:hAnsi="Times New Roman" w:cs="Times New Roman"/>
          <w:sz w:val="28"/>
          <w:szCs w:val="28"/>
          <w:lang w:val="uk-UA"/>
        </w:rPr>
        <w:t>Слов’янські ремісники успадкували з минулого стародавню обрядовість. Найбільш гостро це позначилося на гончарстві – одного з найдавніших виробництв, нерозривно пов’язаного зі становленням цивілізації.</w:t>
      </w:r>
    </w:p>
    <w:p w:rsidR="00977DA2" w:rsidRDefault="00977DA2" w:rsidP="00977DA2">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Міфологічний образ небесного протогончаря з часом знайшов своє продовження і у християнській традиції. В українських переказах типу «Як Бог сотворив людину», Господь зліпив чоловіка за своєю подобою</w:t>
      </w:r>
      <w:r>
        <w:rPr>
          <w:rFonts w:ascii="Times New Roman" w:hAnsi="Times New Roman" w:cs="Times New Roman"/>
          <w:b/>
          <w:sz w:val="28"/>
          <w:szCs w:val="28"/>
          <w:lang w:val="uk-UA"/>
        </w:rPr>
        <w:t>.</w:t>
      </w:r>
    </w:p>
    <w:p w:rsidR="00977DA2" w:rsidRDefault="00977DA2" w:rsidP="00977DA2">
      <w:pPr>
        <w:spacing w:after="0" w:line="24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Численні міфологічні та фольклорні джерела подають  теорію виникнення гончарства – уміння надавати глині ту чи іншу форму та змінювати її фізичний стан шляхом безпосереднього навчання – передачі, запозичення або ж викрадення «божественних» знань.</w:t>
      </w:r>
    </w:p>
    <w:p w:rsidR="00977DA2" w:rsidRDefault="00977DA2" w:rsidP="00977DA2">
      <w:pPr>
        <w:spacing w:after="0" w:line="240" w:lineRule="auto"/>
        <w:ind w:firstLine="567"/>
        <w:jc w:val="both"/>
        <w:rPr>
          <w:rFonts w:ascii="Times New Roman" w:eastAsia="Times New Roman" w:hAnsi="Times New Roman" w:cs="Times New Roman"/>
          <w:sz w:val="28"/>
          <w:szCs w:val="28"/>
          <w:lang w:val="uk-UA"/>
        </w:rPr>
      </w:pPr>
      <w:r w:rsidRPr="0064044C">
        <w:rPr>
          <w:rFonts w:ascii="Times New Roman" w:hAnsi="Times New Roman" w:cs="Times New Roman"/>
          <w:sz w:val="28"/>
          <w:szCs w:val="28"/>
          <w:lang w:val="uk-UA"/>
        </w:rPr>
        <w:t>Професія гончаря вважалась спорідненою з ковальством і мала високе суспільне становище</w:t>
      </w:r>
      <w:r>
        <w:rPr>
          <w:rFonts w:ascii="Times New Roman" w:eastAsia="Times New Roman" w:hAnsi="Times New Roman" w:cs="Times New Roman"/>
          <w:sz w:val="28"/>
          <w:szCs w:val="28"/>
          <w:lang w:val="uk-UA"/>
        </w:rPr>
        <w:t>.</w:t>
      </w:r>
    </w:p>
    <w:p w:rsidR="00977DA2" w:rsidRDefault="00977DA2" w:rsidP="00977DA2">
      <w:pPr>
        <w:spacing w:after="0" w:line="240" w:lineRule="auto"/>
        <w:ind w:firstLine="567"/>
        <w:jc w:val="both"/>
        <w:rPr>
          <w:rFonts w:ascii="Times New Roman" w:eastAsia="Times New Roman" w:hAnsi="Times New Roman" w:cs="Times New Roman"/>
          <w:sz w:val="28"/>
          <w:szCs w:val="28"/>
          <w:lang w:val="uk-UA"/>
        </w:rPr>
      </w:pPr>
      <w:r w:rsidRPr="009411E0">
        <w:rPr>
          <w:rFonts w:ascii="Times New Roman" w:hAnsi="Times New Roman" w:cs="Times New Roman"/>
          <w:sz w:val="28"/>
          <w:szCs w:val="28"/>
          <w:lang w:val="uk-UA"/>
        </w:rPr>
        <w:t>У середовищі</w:t>
      </w:r>
      <w:r>
        <w:rPr>
          <w:rFonts w:ascii="Times New Roman" w:hAnsi="Times New Roman" w:cs="Times New Roman"/>
          <w:sz w:val="28"/>
          <w:szCs w:val="28"/>
          <w:lang w:val="uk-UA"/>
        </w:rPr>
        <w:t xml:space="preserve"> українських гончарів основними знаряддями праці були – гончарний круг та ножик. Вони наділялися особливими ритуально-магічними властивостями, так як вважались даром богів і набували статусу священних предметів… </w:t>
      </w:r>
      <w:r w:rsidRPr="00FD5CCD">
        <w:rPr>
          <w:rFonts w:ascii="Times New Roman" w:hAnsi="Times New Roman" w:cs="Times New Roman"/>
          <w:sz w:val="28"/>
          <w:szCs w:val="28"/>
          <w:lang w:val="uk-UA"/>
        </w:rPr>
        <w:t>Важливою функціональною</w:t>
      </w:r>
      <w:r>
        <w:rPr>
          <w:rFonts w:ascii="Times New Roman" w:hAnsi="Times New Roman" w:cs="Times New Roman"/>
          <w:sz w:val="28"/>
          <w:szCs w:val="28"/>
          <w:lang w:val="uk-UA"/>
        </w:rPr>
        <w:t xml:space="preserve"> складовою гончарського ремесла постає і горно</w:t>
      </w:r>
      <w:r>
        <w:rPr>
          <w:rFonts w:ascii="Times New Roman" w:eastAsia="Times New Roman" w:hAnsi="Times New Roman" w:cs="Times New Roman"/>
          <w:sz w:val="28"/>
          <w:szCs w:val="28"/>
          <w:lang w:val="uk-UA"/>
        </w:rPr>
        <w:t>.</w:t>
      </w:r>
    </w:p>
    <w:p w:rsidR="00977DA2" w:rsidRDefault="00977DA2" w:rsidP="00977DA2">
      <w:pPr>
        <w:spacing w:after="0" w:line="24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lastRenderedPageBreak/>
        <w:t>Технологічні процеси гончарів супроводжувалися обрядовими діями на забезпечення найсприятливіших умов функціонування ремесла: від заготівлі матеріалу, ритуального вибору часу роботи до канонів поводження з гончарськими знаряддями праці й умовами самої роботи.</w:t>
      </w:r>
    </w:p>
    <w:p w:rsidR="00977DA2" w:rsidRDefault="00977DA2" w:rsidP="00977DA2">
      <w:pPr>
        <w:spacing w:after="0" w:line="24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Упродовж багатьох віків гончарі зберігали учнівство й передачу від батька до сина давніх традицій свого ремесла як основну форму спадкоємності професійної майстерності.</w:t>
      </w:r>
    </w:p>
    <w:p w:rsidR="00977DA2" w:rsidRDefault="00977DA2" w:rsidP="00977DA2">
      <w:pPr>
        <w:spacing w:after="0" w:line="24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За давніми міфопоетичними уявленнями, глина як уособлення Матері – Землі, добробут, багатство, невичерпність життєвих благ, мала забезпечити людині захист від негативної дії зовнішнього середовища…Важливим було усе – час коли починати роботу, коли сушити, коли випалювати: від пори року, дня тижня та доби</w:t>
      </w:r>
      <w:r>
        <w:rPr>
          <w:rFonts w:ascii="Times New Roman" w:eastAsia="Times New Roman" w:hAnsi="Times New Roman" w:cs="Times New Roman"/>
          <w:sz w:val="28"/>
          <w:szCs w:val="28"/>
          <w:lang w:val="uk-UA"/>
        </w:rPr>
        <w:t>.</w:t>
      </w:r>
    </w:p>
    <w:p w:rsidR="00977DA2" w:rsidRDefault="00977DA2" w:rsidP="00977DA2">
      <w:pPr>
        <w:spacing w:after="0" w:line="24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Глиняні вироби в свою чергу за посередництвом ритуалів, що супроводжували процес творення, набували сакрального змісту, уподібнюючись світовим символам та образу самого майстра.</w:t>
      </w:r>
    </w:p>
    <w:p w:rsidR="00977DA2" w:rsidRPr="00460571" w:rsidRDefault="00977DA2" w:rsidP="00977DA2">
      <w:pPr>
        <w:spacing w:after="0" w:line="240" w:lineRule="auto"/>
        <w:ind w:firstLine="567"/>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Життя гончарів було тісно пов’язано з глиною. Глина та вироби з неї були невід’ємною частиною повсякденного побуту його сім’ї та джерелом його прибутків. Отже, чим майстерніше був виготовлений виріб, тобто чим точніше  гончар дотримувався певних правил та технологічних прийомів під час його виготовлення, тим результативнішою, зрештою, була його праця</w:t>
      </w:r>
      <w:r>
        <w:rPr>
          <w:rFonts w:ascii="Times New Roman" w:eastAsia="Times New Roman" w:hAnsi="Times New Roman" w:cs="Times New Roman"/>
          <w:sz w:val="28"/>
          <w:szCs w:val="28"/>
          <w:lang w:val="uk-UA"/>
        </w:rPr>
        <w:t>.</w:t>
      </w:r>
    </w:p>
    <w:p w:rsidR="00977DA2" w:rsidRPr="00977DA2" w:rsidRDefault="00977DA2" w:rsidP="00977DA2">
      <w:pPr>
        <w:spacing w:after="0" w:line="240" w:lineRule="auto"/>
        <w:jc w:val="both"/>
        <w:rPr>
          <w:rFonts w:ascii="Times New Roman" w:hAnsi="Times New Roman" w:cs="Times New Roman"/>
          <w:sz w:val="28"/>
          <w:szCs w:val="28"/>
          <w:lang w:val="uk-UA"/>
        </w:rPr>
      </w:pPr>
    </w:p>
    <w:p w:rsidR="00977DA2" w:rsidRPr="00977DA2" w:rsidRDefault="00977DA2" w:rsidP="00977DA2">
      <w:pPr>
        <w:pStyle w:val="a5"/>
        <w:jc w:val="center"/>
        <w:rPr>
          <w:rFonts w:ascii="Times New Roman" w:hAnsi="Times New Roman"/>
          <w:b/>
        </w:rPr>
      </w:pPr>
      <w:r w:rsidRPr="00977DA2">
        <w:rPr>
          <w:rFonts w:ascii="Times New Roman" w:hAnsi="Times New Roman"/>
          <w:b/>
        </w:rPr>
        <w:t>УЧИТЕЛЬ – НЕ ПРОФЕСІЯ, УЧИТЕЛЬ – ЦЕ ЖИТТЯ</w:t>
      </w:r>
    </w:p>
    <w:p w:rsidR="00977DA2" w:rsidRPr="00977DA2" w:rsidRDefault="00977DA2" w:rsidP="00977DA2">
      <w:pPr>
        <w:pStyle w:val="a5"/>
        <w:jc w:val="center"/>
        <w:rPr>
          <w:rFonts w:ascii="Times New Roman" w:hAnsi="Times New Roman"/>
          <w:b/>
        </w:rPr>
      </w:pPr>
    </w:p>
    <w:p w:rsidR="00977DA2" w:rsidRPr="00977DA2" w:rsidRDefault="00977DA2" w:rsidP="00977DA2">
      <w:pPr>
        <w:pStyle w:val="a5"/>
        <w:jc w:val="center"/>
        <w:rPr>
          <w:rFonts w:ascii="Times New Roman" w:hAnsi="Times New Roman"/>
          <w:b/>
        </w:rPr>
      </w:pPr>
      <w:r w:rsidRPr="00977DA2">
        <w:rPr>
          <w:rFonts w:ascii="Times New Roman" w:hAnsi="Times New Roman"/>
          <w:b/>
        </w:rPr>
        <w:t xml:space="preserve">Булдаков Олексій, </w:t>
      </w:r>
    </w:p>
    <w:p w:rsidR="00977DA2" w:rsidRPr="00977DA2" w:rsidRDefault="00977DA2" w:rsidP="00977DA2">
      <w:pPr>
        <w:pStyle w:val="a5"/>
        <w:jc w:val="center"/>
        <w:rPr>
          <w:rFonts w:ascii="Times New Roman" w:hAnsi="Times New Roman"/>
        </w:rPr>
      </w:pPr>
      <w:r w:rsidRPr="00977DA2">
        <w:rPr>
          <w:rFonts w:ascii="Times New Roman" w:hAnsi="Times New Roman"/>
        </w:rPr>
        <w:t>учень 11 класуХарківської гімназії №39 Харківської міської ради Харківської області,</w:t>
      </w:r>
    </w:p>
    <w:p w:rsidR="00977DA2" w:rsidRPr="00977DA2" w:rsidRDefault="00977DA2" w:rsidP="00977DA2">
      <w:pPr>
        <w:pStyle w:val="a5"/>
        <w:jc w:val="center"/>
        <w:rPr>
          <w:rFonts w:ascii="Times New Roman" w:hAnsi="Times New Roman"/>
        </w:rPr>
      </w:pPr>
      <w:r w:rsidRPr="00977DA2">
        <w:rPr>
          <w:rFonts w:ascii="Times New Roman" w:hAnsi="Times New Roman"/>
        </w:rPr>
        <w:t>Керівник: СірикІрина Сергіївна, вчитель історії ХГ № 39</w:t>
      </w:r>
    </w:p>
    <w:p w:rsidR="00977DA2" w:rsidRPr="00977DA2" w:rsidRDefault="00977DA2" w:rsidP="00977DA2">
      <w:pPr>
        <w:spacing w:after="0" w:line="240" w:lineRule="auto"/>
        <w:ind w:firstLine="851"/>
        <w:jc w:val="both"/>
        <w:rPr>
          <w:rFonts w:ascii="Times New Roman" w:hAnsi="Times New Roman" w:cs="Times New Roman"/>
          <w:lang w:val="uk-UA"/>
        </w:rPr>
      </w:pP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Теплий осінній ранок 2013 року. Вересень радісно зустрічає на обрію юних миротворців міста Харкова, і я – серед них.  На той час я – учень восьмого класу не зовсім розумів, що таке миротворча діяльність, а тим паче, зовсім не розумів, яким чином зміниться моє життя після вступу до загону юних миротворців…</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Сьогодні ми маємо відвідати харків’янку, випускницю Харківської середньої школи №39, вчительку Харківської загальноосвітньої школи №39 – Галину Григорівну Шевченко, яка все своє життя присвятила професії вчителя.</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 xml:space="preserve">19 грудня 1927 року у родині Шевченко народилась донечка. Батько, Григорій Миколайович, вирішив назвати дівчинку Галиною на честь своєї бабусі. У важкий 1933 рік Галина пішла до першого класу Харківської середньої школи №39. Тато працював на залізниці машиністом, матуся випікала хліб на продаж. </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Казкове дитинство обірвалося у єдину мить – 22 червня 1941 року розпочалась радянсько-німецька війна. На той час Галині Григорівні було чотирнадцять років, тато одразу пішов на фронт, матуся замінила батька на роботі і стала машиністом важких составів, що перевозили боєприпаси на фронт. Галина залишалась вдома господарювати, а коли німці розпочали наступ на Харків, не замислюючись пішла на фронт. Потрапила до 11 дивізії,працювала радисткою.</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Галина Григорівна розповідала про перші дні війни, згадувала, як потрапила до одинадцятої дивізії, як з дівчатами приймали повідомлення про захоплення німцями рідних земель і плакали, плакали так, що зранку не могли підвести очей.</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lastRenderedPageBreak/>
        <w:t>Після захоплення Харкова німцями Галина разом з подружкою Євгенією, потрапивши до військкомата на перерозподіл, вони просили про переведення до частини де є багато дівчат, але у відповідь від лейтенанта отримали слова «рідненькі мої, зараз скрутні часи і я не знаю частини, де служать лише дівчата, бо і дівчат вже залишилось мало, сьогодні вони – солдати». Так подруги потрапили до Воронежу у сорок перший окремий батальйон механізації залізничних доріг, де відбували службу у якості зв</w:t>
      </w:r>
      <w:r w:rsidRPr="00977DA2">
        <w:rPr>
          <w:rFonts w:ascii="Times New Roman" w:eastAsia="Calibri" w:hAnsi="Times New Roman" w:cs="Times New Roman"/>
          <w:sz w:val="28"/>
          <w:szCs w:val="28"/>
          <w:lang w:val="ru-RU"/>
        </w:rPr>
        <w:t>’</w:t>
      </w:r>
      <w:r w:rsidRPr="00977DA2">
        <w:rPr>
          <w:rFonts w:ascii="Times New Roman" w:eastAsia="Calibri" w:hAnsi="Times New Roman" w:cs="Times New Roman"/>
          <w:sz w:val="28"/>
          <w:szCs w:val="28"/>
          <w:lang w:val="uk-UA"/>
        </w:rPr>
        <w:t>язистів.</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 xml:space="preserve">Літо 1943 року. Минуло майже два роки з того дня, коли німецькі війська почали бомбардування українських територій. Багато змінилося за цей час.  </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Після зимової кампанії 1942-1943 років у районі Курська утворився виступ – дуга довжиною по фронту приблизно 550 км, яку утримували радянські війська.</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 xml:space="preserve">Німці мріяли про реванш. Вони хотіли помститися за поразки під Москвою і Сталінградом, сподівалися на нові перемоги. Їм здавалося, що Курська дуга – найкраще місце, де можна завдати нищівного удару радянським військам. 5 липня 1943 року ворог розпочав наступ, а 12 липня в районі Прохорівки відбулася найбільша зустрічна танкова битва Другої світової війни, в якій брали участь 1200 танків і самохідних артилерійських гармат. </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 xml:space="preserve">Новина про звільнення рідного міста застала Галину на загальній кухні, вона була черговою у цей день. Щастю двох подруг не було меж, вони обіймалися, раділи, плакали та веселилися. </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 xml:space="preserve">У перше Галина потрапила до рідної домівки у жовтні 1944 року. Тут, за адресою вулиця Чернишевського, 15 під час окупації німецькі війська розташували пункт переливання крові пораненим солдатам. Все навкруги було багряного кольору. </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Переможний травень 1945 року родина Шевченків зустріла разом. Батько  – двічі поранений, мати  – знесилена важкою працею та Галина, яка у свої вісімнадцять років бачила горе тяжкої війни, але вони були щасливі від того, що живі, що можуть обійняти один одного.</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 xml:space="preserve">Після війни Галина вступає до Харківського педагогічного училища, яке закінчує з відзнакою, одружується та приходить на роботу до рідної Харківської школи №39, якій присвятила усе своє життя. Галина Григорівна викладала улюблений предмет – літературу, викладала її з любов’ю та мрією про те, що жоден з її учнів ніколи не побачить жахіття війни. </w:t>
      </w:r>
    </w:p>
    <w:p w:rsidR="00977DA2" w:rsidRPr="00977DA2" w:rsidRDefault="00977DA2" w:rsidP="00977DA2">
      <w:pPr>
        <w:spacing w:after="0" w:line="240" w:lineRule="auto"/>
        <w:ind w:firstLine="567"/>
        <w:jc w:val="both"/>
        <w:rPr>
          <w:rFonts w:ascii="Times New Roman" w:eastAsia="Calibri" w:hAnsi="Times New Roman" w:cs="Times New Roman"/>
          <w:sz w:val="28"/>
          <w:szCs w:val="28"/>
          <w:lang w:val="uk-UA"/>
        </w:rPr>
      </w:pPr>
      <w:r w:rsidRPr="00977DA2">
        <w:rPr>
          <w:rFonts w:ascii="Times New Roman" w:eastAsia="Calibri" w:hAnsi="Times New Roman" w:cs="Times New Roman"/>
          <w:sz w:val="28"/>
          <w:szCs w:val="28"/>
          <w:lang w:val="uk-UA"/>
        </w:rPr>
        <w:t>Сьогодні я розумію для чого три роки тому, у вересні я вступив до загону юних миротворців гімназії, і вдячний за це учителю не лише за професією, а й учителю по життю – Шевченко Галині Григорівні.</w:t>
      </w:r>
    </w:p>
    <w:p w:rsidR="00977DA2" w:rsidRPr="00977DA2" w:rsidRDefault="00977DA2" w:rsidP="00977DA2">
      <w:pPr>
        <w:pStyle w:val="a5"/>
        <w:ind w:firstLine="567"/>
        <w:jc w:val="both"/>
        <w:rPr>
          <w:sz w:val="28"/>
          <w:szCs w:val="28"/>
        </w:rPr>
      </w:pPr>
    </w:p>
    <w:p w:rsidR="00977DA2" w:rsidRPr="00977DA2" w:rsidRDefault="00977DA2" w:rsidP="00977DA2">
      <w:pPr>
        <w:spacing w:after="0" w:line="240" w:lineRule="auto"/>
        <w:jc w:val="center"/>
        <w:rPr>
          <w:rFonts w:ascii="Times New Roman" w:hAnsi="Times New Roman" w:cs="Times New Roman"/>
          <w:b/>
          <w:lang w:val="uk-UA"/>
        </w:rPr>
      </w:pPr>
      <w:r w:rsidRPr="00977DA2">
        <w:rPr>
          <w:rFonts w:ascii="Times New Roman" w:hAnsi="Times New Roman" w:cs="Times New Roman"/>
          <w:b/>
          <w:lang w:val="uk-UA"/>
        </w:rPr>
        <w:t>МОЛОДІСТЬ, ОБПАЛЕНА ВІЙНОЮ</w:t>
      </w:r>
    </w:p>
    <w:p w:rsidR="00977DA2" w:rsidRPr="00977DA2" w:rsidRDefault="00977DA2" w:rsidP="00977DA2">
      <w:pPr>
        <w:spacing w:after="0" w:line="240" w:lineRule="auto"/>
        <w:jc w:val="center"/>
        <w:rPr>
          <w:rFonts w:ascii="Times New Roman" w:hAnsi="Times New Roman" w:cs="Times New Roman"/>
          <w:b/>
          <w:lang w:val="uk-UA"/>
        </w:rPr>
      </w:pPr>
    </w:p>
    <w:p w:rsidR="00977DA2" w:rsidRPr="00977DA2" w:rsidRDefault="00977DA2" w:rsidP="00977DA2">
      <w:pPr>
        <w:spacing w:after="0" w:line="240" w:lineRule="auto"/>
        <w:jc w:val="center"/>
        <w:rPr>
          <w:rFonts w:ascii="Times New Roman" w:hAnsi="Times New Roman" w:cs="Times New Roman"/>
          <w:lang w:val="uk-UA"/>
        </w:rPr>
      </w:pPr>
      <w:r w:rsidRPr="00977DA2">
        <w:rPr>
          <w:rFonts w:ascii="Times New Roman" w:hAnsi="Times New Roman" w:cs="Times New Roman"/>
          <w:b/>
          <w:lang w:val="uk-UA"/>
        </w:rPr>
        <w:t>Бутенко Валерія</w:t>
      </w:r>
      <w:r w:rsidRPr="00977DA2">
        <w:rPr>
          <w:rFonts w:ascii="Times New Roman" w:hAnsi="Times New Roman" w:cs="Times New Roman"/>
          <w:lang w:val="uk-UA"/>
        </w:rPr>
        <w:t>,</w:t>
      </w:r>
    </w:p>
    <w:p w:rsidR="00977DA2" w:rsidRPr="00977DA2" w:rsidRDefault="00977DA2" w:rsidP="00977DA2">
      <w:pPr>
        <w:spacing w:after="0" w:line="240" w:lineRule="auto"/>
        <w:jc w:val="center"/>
        <w:rPr>
          <w:rFonts w:ascii="Times New Roman" w:hAnsi="Times New Roman" w:cs="Times New Roman"/>
          <w:lang w:val="uk-UA"/>
        </w:rPr>
      </w:pPr>
      <w:r w:rsidRPr="00977DA2">
        <w:rPr>
          <w:rFonts w:ascii="Times New Roman" w:hAnsi="Times New Roman" w:cs="Times New Roman"/>
          <w:lang w:val="uk-UA"/>
        </w:rPr>
        <w:t xml:space="preserve"> учениця 10-А класу Харківської гімназії №65 Харківської міської ради  Харківської області </w:t>
      </w:r>
    </w:p>
    <w:p w:rsidR="00977DA2" w:rsidRPr="00977DA2" w:rsidRDefault="00977DA2" w:rsidP="00977DA2">
      <w:pPr>
        <w:spacing w:after="0" w:line="240" w:lineRule="auto"/>
        <w:jc w:val="center"/>
        <w:rPr>
          <w:rFonts w:ascii="Times New Roman" w:hAnsi="Times New Roman" w:cs="Times New Roman"/>
          <w:lang w:val="uk-UA"/>
        </w:rPr>
      </w:pPr>
      <w:r w:rsidRPr="00977DA2">
        <w:rPr>
          <w:rFonts w:ascii="Times New Roman" w:hAnsi="Times New Roman" w:cs="Times New Roman"/>
          <w:lang w:val="uk-UA"/>
        </w:rPr>
        <w:t>Керівник: Горпинко О.С., вчитель історії ХГ№65</w:t>
      </w:r>
    </w:p>
    <w:p w:rsidR="00977DA2" w:rsidRPr="00977DA2" w:rsidRDefault="00977DA2" w:rsidP="00977DA2">
      <w:pPr>
        <w:spacing w:after="0" w:line="240" w:lineRule="auto"/>
        <w:jc w:val="center"/>
        <w:rPr>
          <w:rFonts w:ascii="Times New Roman" w:hAnsi="Times New Roman" w:cs="Times New Roman"/>
          <w:lang w:val="uk-UA"/>
        </w:rPr>
      </w:pP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 xml:space="preserve">На зміну ХХ ст., що називається атомним або космічним, стрімко ввірвався новий – високотехнологічного прогресу та надсучасних комп`ютерних технологій. Всі ми в тій чи іншій мірі причетні до цього. Нас завжди цікавлять не тільки </w:t>
      </w:r>
      <w:r w:rsidRPr="00977DA2">
        <w:rPr>
          <w:rFonts w:ascii="Times New Roman" w:hAnsi="Times New Roman" w:cs="Times New Roman"/>
          <w:sz w:val="28"/>
          <w:szCs w:val="28"/>
          <w:lang w:val="uk-UA"/>
        </w:rPr>
        <w:lastRenderedPageBreak/>
        <w:t>сторінки історії минулого, але й різні події та цікаві справи, що вершаться нашими сучасниками, людьми різних професій та різного ступеню таланту. Прожитий сьогодні день вже завтра стає історією і нам небайдуже, яким він буде для сучасних та наступних поколінь.</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В моєму рідному селищі Бабаї, що має більш ніж 370-літню історію, проживало і сьогодні живе багато відомих людей. Одними з них є  подружня пара Леонід Петрович Романенко та Марія Іванівна Романенко (Зозулева).</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Воєнні роки. В 1941 році Марії та Леоніду виповнилося по 16 років. Обидва пішли на фронт. Леонід воював недовго (п`ять місяців) в лавах танкової бригади генерала Рибалко. Він залужив декілька бойових нагород, в тому числі орден Слави третього ступеня, та отримав тяжке поранення на Курській дузі, залишився без частини ноги. Марія, санінструктором, зі своїм піхотним полком з боями пройшла від Дону до міста Чутове Полтавської області, приймала участь у визволенні Харкова, була нагороджена двома медалями «За відвагу», орденом «Червоної зірки». В вересні 1943 року біля Марії розірвався снаряд і вона втратила руку.</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Післявоєнні роки. Після закінчення війни Марія та Леонід вступили до Харківського педагогічного інституту. Він – на фізико-математичний факультет, вона – на історичний. Так зустрілися ці дві дивовижні людини і два життя стали однією долею. Після закінчення інституту вони  поїхали на батьківщину до Леоніда в селище Бабаї.</w:t>
      </w:r>
    </w:p>
    <w:p w:rsidR="00977DA2" w:rsidRP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В Бабаївській середній школі подружжя пропрацювало більше 30 років. З 1954 року Марія Іванівна була директором школи. Їй довелось відновлювати школу, будувати нові приміщення, прокладати газове опалення, налагоджувати учбовий процес.</w:t>
      </w:r>
      <w:r w:rsidRPr="00977DA2">
        <w:rPr>
          <w:rFonts w:ascii="Times New Roman" w:hAnsi="Times New Roman" w:cs="Times New Roman"/>
          <w:sz w:val="28"/>
          <w:szCs w:val="28"/>
          <w:lang w:val="ru-RU"/>
        </w:rPr>
        <w:t xml:space="preserve"> Леон</w:t>
      </w:r>
      <w:r w:rsidRPr="00977DA2">
        <w:rPr>
          <w:rFonts w:ascii="Times New Roman" w:hAnsi="Times New Roman" w:cs="Times New Roman"/>
          <w:sz w:val="28"/>
          <w:szCs w:val="28"/>
          <w:lang w:val="uk-UA"/>
        </w:rPr>
        <w:t>і</w:t>
      </w:r>
      <w:r w:rsidRPr="00977DA2">
        <w:rPr>
          <w:rFonts w:ascii="Times New Roman" w:hAnsi="Times New Roman" w:cs="Times New Roman"/>
          <w:sz w:val="28"/>
          <w:szCs w:val="28"/>
          <w:lang w:val="ru-RU"/>
        </w:rPr>
        <w:t>д Петрович теж швидко завоював симпат</w:t>
      </w:r>
      <w:r w:rsidRPr="00977DA2">
        <w:rPr>
          <w:rFonts w:ascii="Times New Roman" w:hAnsi="Times New Roman" w:cs="Times New Roman"/>
          <w:sz w:val="28"/>
          <w:szCs w:val="28"/>
          <w:lang w:val="uk-UA"/>
        </w:rPr>
        <w:t>і</w:t>
      </w:r>
      <w:r w:rsidRPr="00977DA2">
        <w:rPr>
          <w:rFonts w:ascii="Times New Roman" w:hAnsi="Times New Roman" w:cs="Times New Roman"/>
          <w:sz w:val="28"/>
          <w:szCs w:val="28"/>
          <w:lang w:val="ru-RU"/>
        </w:rPr>
        <w:t>ю ученик</w:t>
      </w:r>
      <w:r w:rsidRPr="00977DA2">
        <w:rPr>
          <w:rFonts w:ascii="Times New Roman" w:hAnsi="Times New Roman" w:cs="Times New Roman"/>
          <w:sz w:val="28"/>
          <w:szCs w:val="28"/>
          <w:lang w:val="uk-UA"/>
        </w:rPr>
        <w:t>і</w:t>
      </w:r>
      <w:r w:rsidRPr="00977DA2">
        <w:rPr>
          <w:rFonts w:ascii="Times New Roman" w:hAnsi="Times New Roman" w:cs="Times New Roman"/>
          <w:sz w:val="28"/>
          <w:szCs w:val="28"/>
          <w:lang w:val="ru-RU"/>
        </w:rPr>
        <w:t>в.</w:t>
      </w:r>
      <w:r w:rsidRPr="00977DA2">
        <w:rPr>
          <w:rFonts w:ascii="Times New Roman" w:hAnsi="Times New Roman" w:cs="Times New Roman"/>
          <w:sz w:val="28"/>
          <w:szCs w:val="28"/>
          <w:lang w:val="uk-UA"/>
        </w:rPr>
        <w:t xml:space="preserve"> Він вчив їх фотографувати, малювати, оформлювати стінгазету, майструвати іграшки і показувати діафільми підшефним малюкам з дитячого садка радгоспу «Червоний партизан». Разом з хлопцями він захоплювався туризмом, водив їх в походи по рідному краю, а ще навчився на протезі кататися на лижах і їздити на велосипеді. Його відкриті уроки і виступи на методичних радах завжди визивали зацікавленість в інших вчителів фізики. Жага жити повноцінним життям змушувала їх окрім основної роботи виконувати масу громадських обов`язків. Марія Іванівна була депутатом сільської і районної ради, керівником районного методичного об`єднання вчителів історії, народним суддею, а ще дуже захоплено вела пошукові роботи в кружку «Червоний слідопит». Основу історико-краєзнавчого музею, яким славляться зараз Бабаї, заклав Леонід Петрович Романенко.</w:t>
      </w:r>
    </w:p>
    <w:p w:rsidR="00977DA2" w:rsidRDefault="00977DA2" w:rsidP="00977DA2">
      <w:pPr>
        <w:spacing w:after="0" w:line="240" w:lineRule="auto"/>
        <w:ind w:firstLine="567"/>
        <w:jc w:val="both"/>
        <w:rPr>
          <w:rFonts w:ascii="Times New Roman" w:hAnsi="Times New Roman" w:cs="Times New Roman"/>
          <w:sz w:val="28"/>
          <w:szCs w:val="28"/>
          <w:lang w:val="uk-UA"/>
        </w:rPr>
      </w:pPr>
      <w:r w:rsidRPr="00977DA2">
        <w:rPr>
          <w:rFonts w:ascii="Times New Roman" w:hAnsi="Times New Roman" w:cs="Times New Roman"/>
          <w:sz w:val="28"/>
          <w:szCs w:val="28"/>
          <w:lang w:val="uk-UA"/>
        </w:rPr>
        <w:t>Марію Іванівну і Леоніда Петровича Романенко знало все селище. Знало і було їм дуже вдячне. В далекі післявоєнні роки вони були героями свого часу. Це було покоління, яке не щадило себе, працювало одержимо, любило до нестями. Покоління, яке ми не маємо права забути.</w:t>
      </w:r>
    </w:p>
    <w:p w:rsidR="00977DA2" w:rsidRDefault="00977DA2" w:rsidP="00977DA2">
      <w:pPr>
        <w:spacing w:after="0" w:line="240" w:lineRule="auto"/>
        <w:jc w:val="center"/>
        <w:rPr>
          <w:rFonts w:ascii="Times New Roman" w:eastAsia="Calibri" w:hAnsi="Times New Roman"/>
          <w:b/>
          <w:lang w:val="uk-UA"/>
        </w:rPr>
      </w:pPr>
    </w:p>
    <w:p w:rsidR="00907657" w:rsidRDefault="00907657" w:rsidP="00977DA2">
      <w:pPr>
        <w:spacing w:after="0" w:line="240" w:lineRule="auto"/>
        <w:jc w:val="center"/>
        <w:rPr>
          <w:rFonts w:ascii="Times New Roman" w:eastAsia="Calibri" w:hAnsi="Times New Roman"/>
          <w:b/>
          <w:lang w:val="uk-UA"/>
        </w:rPr>
      </w:pPr>
    </w:p>
    <w:p w:rsidR="00907657" w:rsidRDefault="00907657" w:rsidP="00977DA2">
      <w:pPr>
        <w:spacing w:after="0" w:line="240" w:lineRule="auto"/>
        <w:jc w:val="center"/>
        <w:rPr>
          <w:rFonts w:ascii="Times New Roman" w:eastAsia="Calibri" w:hAnsi="Times New Roman"/>
          <w:b/>
          <w:lang w:val="uk-UA"/>
        </w:rPr>
      </w:pPr>
    </w:p>
    <w:p w:rsidR="00907657" w:rsidRDefault="00907657" w:rsidP="00977DA2">
      <w:pPr>
        <w:spacing w:after="0" w:line="240" w:lineRule="auto"/>
        <w:jc w:val="center"/>
        <w:rPr>
          <w:rFonts w:ascii="Times New Roman" w:eastAsia="Calibri" w:hAnsi="Times New Roman"/>
          <w:b/>
          <w:lang w:val="uk-UA"/>
        </w:rPr>
      </w:pPr>
    </w:p>
    <w:p w:rsidR="00907657" w:rsidRDefault="00907657" w:rsidP="00977DA2">
      <w:pPr>
        <w:spacing w:after="0" w:line="240" w:lineRule="auto"/>
        <w:jc w:val="center"/>
        <w:rPr>
          <w:rFonts w:ascii="Times New Roman" w:eastAsia="Calibri" w:hAnsi="Times New Roman"/>
          <w:b/>
          <w:lang w:val="uk-UA"/>
        </w:rPr>
      </w:pPr>
    </w:p>
    <w:p w:rsidR="00907657" w:rsidRDefault="00907657" w:rsidP="00977DA2">
      <w:pPr>
        <w:spacing w:after="0" w:line="240" w:lineRule="auto"/>
        <w:jc w:val="center"/>
        <w:rPr>
          <w:rFonts w:ascii="Times New Roman" w:eastAsia="Calibri" w:hAnsi="Times New Roman"/>
          <w:b/>
          <w:lang w:val="uk-UA"/>
        </w:rPr>
      </w:pPr>
    </w:p>
    <w:p w:rsidR="00907657" w:rsidRDefault="00907657" w:rsidP="00977DA2">
      <w:pPr>
        <w:spacing w:after="0" w:line="240" w:lineRule="auto"/>
        <w:jc w:val="center"/>
        <w:rPr>
          <w:rFonts w:ascii="Times New Roman" w:eastAsia="Calibri" w:hAnsi="Times New Roman"/>
          <w:b/>
          <w:lang w:val="uk-UA"/>
        </w:rPr>
      </w:pPr>
    </w:p>
    <w:p w:rsidR="00977DA2" w:rsidRDefault="00977DA2" w:rsidP="00977DA2">
      <w:pPr>
        <w:spacing w:after="0" w:line="240" w:lineRule="auto"/>
        <w:jc w:val="center"/>
        <w:rPr>
          <w:rFonts w:ascii="Times New Roman" w:eastAsia="Calibri" w:hAnsi="Times New Roman"/>
          <w:b/>
          <w:lang w:val="uk-UA"/>
        </w:rPr>
      </w:pPr>
      <w:r w:rsidRPr="002959E3">
        <w:rPr>
          <w:rFonts w:ascii="Times New Roman" w:eastAsia="Calibri" w:hAnsi="Times New Roman"/>
          <w:b/>
          <w:lang w:val="uk-UA"/>
        </w:rPr>
        <w:lastRenderedPageBreak/>
        <w:t>З ІСТОРІЇ ШЕВЧЕНКІВСЬКОГО ЛІЦЕЮ</w:t>
      </w:r>
    </w:p>
    <w:p w:rsidR="00977DA2" w:rsidRPr="002959E3" w:rsidRDefault="00977DA2" w:rsidP="00977DA2">
      <w:pPr>
        <w:spacing w:after="0" w:line="240" w:lineRule="auto"/>
        <w:jc w:val="center"/>
        <w:rPr>
          <w:rFonts w:ascii="Times New Roman" w:eastAsia="Calibri" w:hAnsi="Times New Roman"/>
          <w:b/>
          <w:lang w:val="uk-UA"/>
        </w:rPr>
      </w:pPr>
    </w:p>
    <w:p w:rsidR="00977DA2" w:rsidRPr="002959E3" w:rsidRDefault="00977DA2" w:rsidP="00977DA2">
      <w:pPr>
        <w:spacing w:after="0" w:line="240" w:lineRule="auto"/>
        <w:jc w:val="center"/>
        <w:rPr>
          <w:rFonts w:ascii="Times New Roman" w:eastAsia="Calibri" w:hAnsi="Times New Roman"/>
          <w:b/>
          <w:lang w:val="uk-UA"/>
        </w:rPr>
      </w:pPr>
      <w:r w:rsidRPr="002959E3">
        <w:rPr>
          <w:rFonts w:ascii="Times New Roman" w:eastAsia="Calibri" w:hAnsi="Times New Roman"/>
          <w:b/>
          <w:lang w:val="uk-UA"/>
        </w:rPr>
        <w:t xml:space="preserve">Василенко Інна, </w:t>
      </w:r>
    </w:p>
    <w:p w:rsidR="00977DA2" w:rsidRPr="002959E3" w:rsidRDefault="00977DA2" w:rsidP="00977DA2">
      <w:pPr>
        <w:spacing w:after="0" w:line="240" w:lineRule="auto"/>
        <w:jc w:val="center"/>
        <w:rPr>
          <w:rFonts w:ascii="Times New Roman" w:eastAsia="Calibri" w:hAnsi="Times New Roman"/>
          <w:lang w:val="uk-UA"/>
        </w:rPr>
      </w:pPr>
      <w:r w:rsidRPr="002959E3">
        <w:rPr>
          <w:rFonts w:ascii="Times New Roman" w:eastAsia="Calibri" w:hAnsi="Times New Roman"/>
          <w:lang w:val="uk-UA"/>
        </w:rPr>
        <w:t>учениця 8 класу Шевченківського ліцею Шевченківської районної ради Харківської області</w:t>
      </w:r>
    </w:p>
    <w:p w:rsidR="00977DA2" w:rsidRPr="002959E3" w:rsidRDefault="00977DA2" w:rsidP="00977DA2">
      <w:pPr>
        <w:spacing w:after="0" w:line="240" w:lineRule="auto"/>
        <w:jc w:val="center"/>
        <w:rPr>
          <w:rFonts w:ascii="Times New Roman" w:eastAsia="Calibri" w:hAnsi="Times New Roman"/>
          <w:lang w:val="uk-UA"/>
        </w:rPr>
      </w:pPr>
      <w:r w:rsidRPr="002959E3">
        <w:rPr>
          <w:rFonts w:ascii="Times New Roman" w:eastAsia="Calibri" w:hAnsi="Times New Roman"/>
          <w:lang w:val="uk-UA"/>
        </w:rPr>
        <w:t>Керівник:</w:t>
      </w:r>
      <w:r>
        <w:rPr>
          <w:rFonts w:ascii="Times New Roman" w:eastAsia="Calibri" w:hAnsi="Times New Roman"/>
          <w:lang w:val="uk-UA"/>
        </w:rPr>
        <w:t xml:space="preserve"> </w:t>
      </w:r>
      <w:r w:rsidRPr="002959E3">
        <w:rPr>
          <w:rFonts w:ascii="Times New Roman" w:eastAsia="Calibri" w:hAnsi="Times New Roman"/>
          <w:lang w:val="uk-UA"/>
        </w:rPr>
        <w:t>Шмігельська Тетяна Вікторівна, вчитель хімії Шевченківського ліцею Шевченківської районної ради Харківської області</w:t>
      </w:r>
    </w:p>
    <w:p w:rsidR="00977DA2" w:rsidRPr="002959E3" w:rsidRDefault="00977DA2" w:rsidP="00977DA2">
      <w:pPr>
        <w:spacing w:after="0" w:line="240" w:lineRule="auto"/>
        <w:jc w:val="center"/>
        <w:rPr>
          <w:rFonts w:ascii="Times New Roman" w:eastAsia="Calibri" w:hAnsi="Times New Roman"/>
          <w:lang w:val="uk-UA"/>
        </w:rPr>
      </w:pP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Однією з окрас мого селища є дві школи. В одній з них я і навчаюсь уже восьмий рік. Шевченківський ліцей Шевченківської районної ради - так називається навчальний заклад в якому я навчаюсь. Він має цікаву історію і є правонаступником Шевченківської восьмирічної школи.</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Школу у селищі Шевченкове відкрили ще у далекому 1924 році. Спочатку вона була початковою. У 1929 році її реорганізували у семирічку, а у 1937 році вперше набрали десятий клас. В школі працювало 13 класів-комплектів, у кожному з яких навчалися від 30 до 45 учнів. До неї за знаннями ходили випускники початкових та семирічних шкіл із сусідніх сіл, тому в школі було тіснувато. У зв’язку з цим у Шевченковому у 1939 році будують нову двоповерхову школу з просторими класними кімнатами і світлими коридорами В той час школу відвідували понад 500 дітей.</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У 1938 році Шевченківська школа зробила свій перший випуск десятикласників – атестати зрілості отримали 28 чоловік. У 1941 році випускників десятирічки виявилося особливо багато – 47 чоловік. 16 червня вони провели випускний вечір, 18-20 червня організували воєнізований турпохід до Печеніг, а ще через день прийшла страшна звістка про війну.</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 xml:space="preserve">Восени 1941 року навчання в школі припинилися. 22 червня 1942 року фашисти захопили Шевченкове. Приміщення школи вони перетворили на свою штаб-квартиру, подвір’я обнесли дротом, виставили вартових. </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 xml:space="preserve">На щастя, окупація району тривала менше восьми місяців, уже в ніч з 4 на 5 лютого 1943 року радянські війська визволили райцентр від фашистів. </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Школа розпочала навчальний процес лише восени 1943 року. Його постійно поєднували з різноманітними роботами: учні та педагоги власними силами наводили порядок, заготовляли паливо, виготовляли і ремонтували шкільні меблі та наочне обладнання. Навчальний процес розпочався без старших класів, а в середніх поряд сиділи діти різного віку. Не менш складною виявилася проблема педкадрів: одні педагоги воювали на фронтах, інші перебували в евакуації.</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1945 рік приніс довгоочікувану перемогу над</w:t>
      </w:r>
      <w:r>
        <w:rPr>
          <w:rFonts w:ascii="Times New Roman" w:hAnsi="Times New Roman"/>
          <w:sz w:val="28"/>
          <w:szCs w:val="28"/>
          <w:lang w:val="uk-UA"/>
        </w:rPr>
        <w:t xml:space="preserve"> фашизмом.</w:t>
      </w:r>
      <w:r w:rsidRPr="0044609C">
        <w:rPr>
          <w:rFonts w:ascii="Times New Roman" w:hAnsi="Times New Roman"/>
          <w:sz w:val="28"/>
          <w:szCs w:val="28"/>
          <w:lang w:val="uk-UA"/>
        </w:rPr>
        <w:t xml:space="preserve"> </w:t>
      </w:r>
      <w:r>
        <w:rPr>
          <w:rFonts w:ascii="Times New Roman" w:hAnsi="Times New Roman"/>
          <w:sz w:val="28"/>
          <w:szCs w:val="28"/>
          <w:lang w:val="uk-UA"/>
        </w:rPr>
        <w:t>У 1946-1947 навчальному році школ</w:t>
      </w:r>
      <w:r w:rsidRPr="0044609C">
        <w:rPr>
          <w:rFonts w:ascii="Times New Roman" w:hAnsi="Times New Roman"/>
          <w:sz w:val="28"/>
          <w:szCs w:val="28"/>
          <w:lang w:val="uk-UA"/>
        </w:rPr>
        <w:t>а знову стала повною середньою, влітку 1948 року завершили ремонт приміщення. У перші післявоєнні роки у школі швидко збільшувалася кількість учнів. У 1950-у їх було 740.</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У 1949 році вперше в історії Шевченківської десятирічки випускниця Любов Воробйова за успіхи в навчанні була нагороджена срібною медаллю, через два роки Василь Лозовий одержав золоту медаль.</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У 1969 році швидкими темпами було збудовано нове приміщення школи</w:t>
      </w:r>
      <w:r>
        <w:rPr>
          <w:rFonts w:ascii="Times New Roman" w:hAnsi="Times New Roman"/>
          <w:sz w:val="28"/>
          <w:szCs w:val="28"/>
          <w:lang w:val="uk-UA"/>
        </w:rPr>
        <w:t xml:space="preserve">.       </w:t>
      </w:r>
      <w:r w:rsidRPr="0044609C">
        <w:rPr>
          <w:rFonts w:ascii="Times New Roman" w:hAnsi="Times New Roman"/>
          <w:sz w:val="28"/>
          <w:szCs w:val="28"/>
          <w:lang w:val="uk-UA"/>
        </w:rPr>
        <w:t xml:space="preserve"> 29 грудня відбулося переселення середньої школи в приміщення новобудови.</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 xml:space="preserve">Після переходу Шевченківської середньої школи в нове приміщення, на базі старого приміщення школи залишилася працювати новоутворена Шевченківська </w:t>
      </w:r>
      <w:r w:rsidRPr="0044609C">
        <w:rPr>
          <w:rFonts w:ascii="Times New Roman" w:hAnsi="Times New Roman"/>
          <w:sz w:val="28"/>
          <w:szCs w:val="28"/>
          <w:lang w:val="uk-UA"/>
        </w:rPr>
        <w:lastRenderedPageBreak/>
        <w:t>восьмирічка Протягом наступних років кількість її учнів постійно зростала. Нарешті у 1977 році було прийнято рішення про реорганізацію восьмирічки в середню школу №2. Її директором призначили Людмилу Андріївну Васильєву. Вона керувала установою п’ять років, потім була призначена керівником районного відділу народної освіти. А на посаду директора Шевченківської десятирічки №2 прийшов Микола Петрович Ющенко. Він працював на цій посаді понад 20 років.</w:t>
      </w:r>
    </w:p>
    <w:p w:rsidR="00977DA2"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За цей час школа у 1989 році встигла перейти в новобудову, оскільки старе приміщення навчального закладу вже не могло вмістит</w:t>
      </w:r>
      <w:r>
        <w:rPr>
          <w:rFonts w:ascii="Times New Roman" w:hAnsi="Times New Roman"/>
          <w:sz w:val="28"/>
          <w:szCs w:val="28"/>
          <w:lang w:val="uk-UA"/>
        </w:rPr>
        <w:t xml:space="preserve">и в своїх стінах всіх школярів. </w:t>
      </w:r>
      <w:r w:rsidRPr="0044609C">
        <w:rPr>
          <w:rFonts w:ascii="Times New Roman" w:hAnsi="Times New Roman"/>
          <w:sz w:val="28"/>
          <w:szCs w:val="28"/>
          <w:lang w:val="uk-UA"/>
        </w:rPr>
        <w:t xml:space="preserve">Велику роль у будівництві нової школи відіграла перший секретар Шевченківського райкому партії тих років, народний депутат і член Президії Верховної ради Української РСР Світлана Михайлівна Крамінська. </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Школа-новобудова була розрахована на перспективу подальшого росту чисельності школярів у селищі. На жаль, важка економічна криза, яка охопила Україну у 90-х роках і наслідки якої не подолані до цього часу, справила негативний вплив на демографічні процеси як у державі, так і в Шевченківському районі. Чисельність учнів у закладі зменшується, станом на 01 вересня 2015 року тут навчаються 540 учнів.</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З 2002 року нашу школу очолює колишня випускниця Шевченківської середньої школи №1 Тетяна Вікторівна Шмігельська.</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Важлива подія в житті нашого навчального закладу відбулась у 2004 році</w:t>
      </w:r>
      <w:r>
        <w:rPr>
          <w:rFonts w:ascii="Times New Roman" w:hAnsi="Times New Roman"/>
          <w:sz w:val="28"/>
          <w:szCs w:val="28"/>
          <w:lang w:val="uk-UA"/>
        </w:rPr>
        <w:t xml:space="preserve"> -</w:t>
      </w:r>
      <w:r w:rsidRPr="0044609C">
        <w:rPr>
          <w:rFonts w:ascii="Times New Roman" w:hAnsi="Times New Roman"/>
          <w:sz w:val="28"/>
          <w:szCs w:val="28"/>
          <w:lang w:val="uk-UA"/>
        </w:rPr>
        <w:t xml:space="preserve"> на базі загальноосвітньої школи було створено навчальний заклад нового типу – Шевченківський ліцей, де створено умови для поглибленого вивчення окремих дисциплін фізико-математичного, філологічного та природничого циклів.</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За дванадцять років існування ліцей дав повну середню освіту майже 500 випускникам, з яких 51 отримали золоті та срібні медалі.</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Сьогодні ліцей - це сучасний навчальний заклад у якому навчаються 540 учнів. В ньому обладнано 30 навчальних кабінетів, дві спортивні зали, спортивний майданчик, їдальня, бібліотека, народознавчий музей.</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Учні нашого навчального закладу є призерами районного та обласного етапів Всеукраїнських учнівських олімпіад з навчальних предметів, беруть активну участь у роботі Малої академії наук, різноманітних конкурсах і змаганнях.</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 xml:space="preserve">В ліцеї працює досвідчений творчий педагогічний колектив, який створює комфортні умови для учнів. </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Випускники успішно складають зовнішнє незалежне оцінювання, вступають до вищих навчальних закладів, працюють в установах та організаціях селища.</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Не оминули нашу школу і події, які відбуваються на сході країни. Більше десяти дітей-переселенців із зони АТО знайшли в її стінах другий дім. Але я хочу розповісти про випускника ліцею 2011 року Ковшаря Дмитра Сергійовича.</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Ковшар Дмитро Сергійович народився 12 жовтня 1993 року в селищі Шевченкове. Навчався у нашому ліцеї, а з вересня 2011 року – на заочному відділенні Міжрегіональної Академії управління персоналом. У жовтні 2011 пішов служити до Збройних Сил України. Службу проходив у місті Кіровоград.</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4 липня 2015 року під ч</w:t>
      </w:r>
      <w:r>
        <w:rPr>
          <w:rFonts w:ascii="Times New Roman" w:hAnsi="Times New Roman"/>
          <w:sz w:val="28"/>
          <w:szCs w:val="28"/>
          <w:lang w:val="uk-UA"/>
        </w:rPr>
        <w:t xml:space="preserve">ас виконання бойового завдання </w:t>
      </w:r>
      <w:r w:rsidRPr="0044609C">
        <w:rPr>
          <w:rFonts w:ascii="Times New Roman" w:hAnsi="Times New Roman"/>
          <w:sz w:val="28"/>
          <w:szCs w:val="28"/>
          <w:lang w:val="uk-UA"/>
        </w:rPr>
        <w:t>під населеним пунктом Кримське Луганської області, захищаючи незалежність та територіальну цілісність України, Дмитро трагічно загинув.</w:t>
      </w:r>
    </w:p>
    <w:p w:rsidR="00977DA2" w:rsidRDefault="00977DA2" w:rsidP="00977D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Йому посмертно п</w:t>
      </w:r>
      <w:r w:rsidRPr="0044609C">
        <w:rPr>
          <w:rFonts w:ascii="Times New Roman" w:hAnsi="Times New Roman"/>
          <w:sz w:val="28"/>
          <w:szCs w:val="28"/>
          <w:lang w:val="uk-UA"/>
        </w:rPr>
        <w:t>рисвоєно звання «Почесний громадянин Шевченківщини»</w:t>
      </w:r>
      <w:r>
        <w:rPr>
          <w:rFonts w:ascii="Times New Roman" w:hAnsi="Times New Roman"/>
          <w:sz w:val="28"/>
          <w:szCs w:val="28"/>
          <w:lang w:val="uk-UA"/>
        </w:rPr>
        <w:t xml:space="preserve"> а</w:t>
      </w:r>
      <w:r w:rsidRPr="0044609C">
        <w:rPr>
          <w:rFonts w:ascii="Times New Roman" w:hAnsi="Times New Roman"/>
          <w:sz w:val="28"/>
          <w:szCs w:val="28"/>
          <w:lang w:val="uk-UA"/>
        </w:rPr>
        <w:t xml:space="preserve"> на приміщенні ліцею встановлено меморіальну </w:t>
      </w:r>
      <w:r>
        <w:rPr>
          <w:rFonts w:ascii="Times New Roman" w:hAnsi="Times New Roman"/>
          <w:sz w:val="28"/>
          <w:szCs w:val="28"/>
          <w:lang w:val="uk-UA"/>
        </w:rPr>
        <w:t>дошку.</w:t>
      </w:r>
    </w:p>
    <w:p w:rsidR="00977DA2" w:rsidRPr="0044609C" w:rsidRDefault="00977DA2" w:rsidP="00977DA2">
      <w:pPr>
        <w:spacing w:after="0" w:line="240" w:lineRule="auto"/>
        <w:ind w:firstLine="567"/>
        <w:jc w:val="both"/>
        <w:rPr>
          <w:rFonts w:ascii="Times New Roman" w:hAnsi="Times New Roman"/>
          <w:sz w:val="28"/>
          <w:szCs w:val="28"/>
          <w:lang w:val="uk-UA"/>
        </w:rPr>
      </w:pPr>
      <w:r w:rsidRPr="0044609C">
        <w:rPr>
          <w:rFonts w:ascii="Times New Roman" w:hAnsi="Times New Roman"/>
          <w:sz w:val="28"/>
          <w:szCs w:val="28"/>
          <w:lang w:val="uk-UA"/>
        </w:rPr>
        <w:t>Отже, я пишаюся своєю школою. Навчаючись далі, буду примножувати її здобутки. Адже моя школа найкраща!!!</w:t>
      </w:r>
    </w:p>
    <w:p w:rsidR="00977DA2" w:rsidRDefault="00977DA2" w:rsidP="00977DA2">
      <w:pPr>
        <w:spacing w:after="0" w:line="240" w:lineRule="auto"/>
        <w:jc w:val="center"/>
        <w:rPr>
          <w:rFonts w:ascii="Times New Roman" w:hAnsi="Times New Roman"/>
          <w:b/>
          <w:lang w:val="uk-UA"/>
        </w:rPr>
      </w:pPr>
    </w:p>
    <w:p w:rsidR="00977DA2" w:rsidRPr="00B83136" w:rsidRDefault="00977DA2" w:rsidP="00977DA2">
      <w:pPr>
        <w:spacing w:after="0" w:line="240" w:lineRule="auto"/>
        <w:jc w:val="center"/>
        <w:rPr>
          <w:rFonts w:ascii="Times New Roman" w:hAnsi="Times New Roman"/>
          <w:b/>
          <w:lang w:val="uk-UA"/>
        </w:rPr>
      </w:pPr>
      <w:r w:rsidRPr="00B83136">
        <w:rPr>
          <w:rFonts w:ascii="Times New Roman" w:hAnsi="Times New Roman"/>
          <w:b/>
          <w:lang w:val="uk-UA"/>
        </w:rPr>
        <w:t xml:space="preserve">ДОРОГОЮ ПОДВИГІВ : ПАРТИЗАНСЬКІ ШЛЯХИ УКРАЇНИ   </w:t>
      </w:r>
    </w:p>
    <w:p w:rsidR="00977DA2" w:rsidRPr="00B83136" w:rsidRDefault="00977DA2" w:rsidP="00977DA2">
      <w:pPr>
        <w:spacing w:after="0" w:line="240" w:lineRule="auto"/>
        <w:jc w:val="center"/>
        <w:rPr>
          <w:rFonts w:ascii="Times New Roman" w:hAnsi="Times New Roman"/>
          <w:b/>
          <w:lang w:val="uk-UA"/>
        </w:rPr>
      </w:pPr>
    </w:p>
    <w:p w:rsidR="00977DA2" w:rsidRPr="00B83136" w:rsidRDefault="00977DA2" w:rsidP="00977DA2">
      <w:pPr>
        <w:spacing w:after="0" w:line="240" w:lineRule="auto"/>
        <w:jc w:val="center"/>
        <w:rPr>
          <w:rFonts w:ascii="Times New Roman" w:hAnsi="Times New Roman"/>
          <w:lang w:val="uk-UA"/>
        </w:rPr>
      </w:pPr>
      <w:r w:rsidRPr="00B83136">
        <w:rPr>
          <w:rFonts w:ascii="Times New Roman" w:hAnsi="Times New Roman"/>
          <w:b/>
          <w:lang w:val="uk-UA"/>
        </w:rPr>
        <w:t xml:space="preserve"> Василенко  Пилип</w:t>
      </w:r>
      <w:r w:rsidRPr="00B83136">
        <w:rPr>
          <w:rFonts w:ascii="Times New Roman" w:hAnsi="Times New Roman"/>
          <w:lang w:val="uk-UA"/>
        </w:rPr>
        <w:t>,</w:t>
      </w:r>
    </w:p>
    <w:p w:rsidR="00977DA2" w:rsidRPr="00B83136" w:rsidRDefault="00977DA2" w:rsidP="00977DA2">
      <w:pPr>
        <w:spacing w:after="0" w:line="240" w:lineRule="auto"/>
        <w:jc w:val="center"/>
        <w:rPr>
          <w:rFonts w:ascii="Times New Roman" w:hAnsi="Times New Roman"/>
          <w:lang w:val="uk-UA"/>
        </w:rPr>
      </w:pPr>
      <w:r w:rsidRPr="00B83136">
        <w:rPr>
          <w:rFonts w:ascii="Times New Roman" w:hAnsi="Times New Roman"/>
          <w:lang w:val="uk-UA"/>
        </w:rPr>
        <w:t xml:space="preserve"> учень 7-А  класу Державної  гімназії – інтернату з посиленою військово – фізичною підготовкою «Кадетський корпус» Керівник: Думич Лариса Петрівна,учитель української мови та літератури  </w:t>
      </w:r>
    </w:p>
    <w:p w:rsidR="00977DA2" w:rsidRPr="00B83136" w:rsidRDefault="00977DA2" w:rsidP="00977DA2">
      <w:pPr>
        <w:spacing w:after="0" w:line="240" w:lineRule="auto"/>
        <w:jc w:val="center"/>
        <w:rPr>
          <w:rFonts w:ascii="Times New Roman" w:hAnsi="Times New Roman"/>
          <w:lang w:val="uk-UA"/>
        </w:rPr>
      </w:pPr>
      <w:r w:rsidRPr="00B83136">
        <w:rPr>
          <w:rFonts w:ascii="Times New Roman" w:hAnsi="Times New Roman"/>
          <w:lang w:val="uk-UA"/>
        </w:rPr>
        <w:t xml:space="preserve">вищої кваліфікаційної категорії,учитель – методист Державної  гімназії – інтернату з посиленою  </w:t>
      </w:r>
    </w:p>
    <w:p w:rsidR="00977DA2" w:rsidRPr="00B83136" w:rsidRDefault="00977DA2" w:rsidP="00977DA2">
      <w:pPr>
        <w:spacing w:after="0" w:line="240" w:lineRule="auto"/>
        <w:jc w:val="center"/>
        <w:rPr>
          <w:rFonts w:ascii="Times New Roman" w:hAnsi="Times New Roman"/>
          <w:lang w:val="uk-UA"/>
        </w:rPr>
      </w:pPr>
      <w:r w:rsidRPr="00B83136">
        <w:rPr>
          <w:rFonts w:ascii="Times New Roman" w:hAnsi="Times New Roman"/>
          <w:lang w:val="uk-UA"/>
        </w:rPr>
        <w:t>військово – фізичною підготовкою «Кадетський корпус»</w:t>
      </w:r>
    </w:p>
    <w:p w:rsidR="00977DA2" w:rsidRPr="00977DA2" w:rsidRDefault="00977DA2" w:rsidP="00977DA2">
      <w:pPr>
        <w:spacing w:after="0" w:line="240" w:lineRule="auto"/>
        <w:jc w:val="center"/>
        <w:rPr>
          <w:rFonts w:ascii="Times New Roman" w:hAnsi="Times New Roman"/>
          <w:lang w:val="ru-RU"/>
        </w:rPr>
      </w:pPr>
    </w:p>
    <w:p w:rsidR="00977DA2" w:rsidRDefault="00977DA2" w:rsidP="00977DA2">
      <w:pPr>
        <w:spacing w:after="0" w:line="240" w:lineRule="auto"/>
        <w:ind w:firstLine="567"/>
        <w:jc w:val="both"/>
        <w:rPr>
          <w:rFonts w:ascii="Times New Roman" w:hAnsi="Times New Roman"/>
          <w:sz w:val="28"/>
          <w:szCs w:val="28"/>
          <w:lang w:val="uk-UA"/>
        </w:rPr>
      </w:pPr>
      <w:r w:rsidRPr="00977DA2">
        <w:rPr>
          <w:rFonts w:ascii="Times New Roman" w:hAnsi="Times New Roman"/>
          <w:sz w:val="28"/>
          <w:szCs w:val="28"/>
          <w:lang w:val="ru-RU"/>
        </w:rPr>
        <w:t>Стати військовим</w:t>
      </w:r>
      <w:r>
        <w:rPr>
          <w:rFonts w:ascii="Times New Roman" w:hAnsi="Times New Roman"/>
          <w:sz w:val="28"/>
          <w:szCs w:val="28"/>
          <w:lang w:val="uk-UA"/>
        </w:rPr>
        <w:t xml:space="preserve">  </w:t>
      </w:r>
      <w:r w:rsidRPr="00977DA2">
        <w:rPr>
          <w:rFonts w:ascii="Times New Roman" w:hAnsi="Times New Roman"/>
          <w:sz w:val="28"/>
          <w:szCs w:val="28"/>
          <w:lang w:val="ru-RU"/>
        </w:rPr>
        <w:t xml:space="preserve"> я захотів ще в </w:t>
      </w:r>
      <w:r>
        <w:rPr>
          <w:rFonts w:ascii="Times New Roman" w:hAnsi="Times New Roman"/>
          <w:sz w:val="28"/>
          <w:szCs w:val="28"/>
          <w:lang w:val="uk-UA"/>
        </w:rPr>
        <w:t xml:space="preserve"> </w:t>
      </w:r>
      <w:r w:rsidRPr="00977DA2">
        <w:rPr>
          <w:rFonts w:ascii="Times New Roman" w:hAnsi="Times New Roman"/>
          <w:sz w:val="28"/>
          <w:szCs w:val="28"/>
          <w:lang w:val="ru-RU"/>
        </w:rPr>
        <w:t>дитинстві, коли</w:t>
      </w:r>
      <w:r>
        <w:rPr>
          <w:rFonts w:ascii="Times New Roman" w:hAnsi="Times New Roman"/>
          <w:sz w:val="28"/>
          <w:szCs w:val="28"/>
          <w:lang w:val="uk-UA"/>
        </w:rPr>
        <w:t xml:space="preserve"> </w:t>
      </w:r>
      <w:r w:rsidRPr="00977DA2">
        <w:rPr>
          <w:rFonts w:ascii="Times New Roman" w:hAnsi="Times New Roman"/>
          <w:sz w:val="28"/>
          <w:szCs w:val="28"/>
          <w:lang w:val="ru-RU"/>
        </w:rPr>
        <w:t xml:space="preserve"> </w:t>
      </w:r>
      <w:r>
        <w:rPr>
          <w:rFonts w:ascii="Times New Roman" w:hAnsi="Times New Roman"/>
          <w:sz w:val="28"/>
          <w:szCs w:val="28"/>
          <w:lang w:val="uk-UA"/>
        </w:rPr>
        <w:t xml:space="preserve"> слухав розповіді  про </w:t>
      </w:r>
      <w:r w:rsidRPr="00977DA2">
        <w:rPr>
          <w:rFonts w:ascii="Times New Roman" w:hAnsi="Times New Roman"/>
          <w:sz w:val="28"/>
          <w:szCs w:val="28"/>
          <w:lang w:val="ru-RU"/>
        </w:rPr>
        <w:t xml:space="preserve"> </w:t>
      </w:r>
      <w:r>
        <w:rPr>
          <w:rFonts w:ascii="Times New Roman" w:hAnsi="Times New Roman"/>
          <w:sz w:val="28"/>
          <w:szCs w:val="28"/>
          <w:lang w:val="uk-UA"/>
        </w:rPr>
        <w:t>пра</w:t>
      </w:r>
      <w:r w:rsidRPr="00977DA2">
        <w:rPr>
          <w:rFonts w:ascii="Times New Roman" w:hAnsi="Times New Roman"/>
          <w:sz w:val="28"/>
          <w:szCs w:val="28"/>
          <w:lang w:val="ru-RU"/>
        </w:rPr>
        <w:t>діда</w:t>
      </w:r>
      <w:r>
        <w:rPr>
          <w:rFonts w:ascii="Times New Roman" w:hAnsi="Times New Roman"/>
          <w:sz w:val="28"/>
          <w:szCs w:val="28"/>
          <w:lang w:val="uk-UA"/>
        </w:rPr>
        <w:t xml:space="preserve">  Івана Карловича Ковальського</w:t>
      </w:r>
      <w:r w:rsidRPr="00977DA2">
        <w:rPr>
          <w:rFonts w:ascii="Times New Roman" w:hAnsi="Times New Roman"/>
          <w:sz w:val="28"/>
          <w:szCs w:val="28"/>
          <w:lang w:val="ru-RU"/>
        </w:rPr>
        <w:t xml:space="preserve">, ветерана Великої </w:t>
      </w:r>
      <w:r>
        <w:rPr>
          <w:rFonts w:ascii="Times New Roman" w:hAnsi="Times New Roman"/>
          <w:sz w:val="28"/>
          <w:szCs w:val="28"/>
          <w:lang w:val="uk-UA"/>
        </w:rPr>
        <w:t xml:space="preserve"> </w:t>
      </w:r>
      <w:r w:rsidRPr="00977DA2">
        <w:rPr>
          <w:rFonts w:ascii="Times New Roman" w:hAnsi="Times New Roman"/>
          <w:sz w:val="28"/>
          <w:szCs w:val="28"/>
          <w:lang w:val="ru-RU"/>
        </w:rPr>
        <w:t>Вітчизняної</w:t>
      </w:r>
      <w:r>
        <w:rPr>
          <w:rFonts w:ascii="Times New Roman" w:hAnsi="Times New Roman"/>
          <w:sz w:val="28"/>
          <w:szCs w:val="28"/>
          <w:lang w:val="uk-UA"/>
        </w:rPr>
        <w:t xml:space="preserve">  війни,  </w:t>
      </w:r>
      <w:r w:rsidRPr="00977DA2">
        <w:rPr>
          <w:rFonts w:ascii="Times New Roman" w:hAnsi="Times New Roman"/>
          <w:sz w:val="28"/>
          <w:szCs w:val="28"/>
          <w:lang w:val="ru-RU"/>
        </w:rPr>
        <w:t>і захоплено перебирав</w:t>
      </w:r>
      <w:r>
        <w:rPr>
          <w:rFonts w:ascii="Times New Roman" w:hAnsi="Times New Roman"/>
          <w:sz w:val="28"/>
          <w:szCs w:val="28"/>
          <w:lang w:val="uk-UA"/>
        </w:rPr>
        <w:t xml:space="preserve"> його </w:t>
      </w:r>
      <w:r w:rsidRPr="00977DA2">
        <w:rPr>
          <w:rFonts w:ascii="Times New Roman" w:hAnsi="Times New Roman"/>
          <w:sz w:val="28"/>
          <w:szCs w:val="28"/>
          <w:lang w:val="ru-RU"/>
        </w:rPr>
        <w:t xml:space="preserve"> медалі. Вони були</w:t>
      </w:r>
      <w:r>
        <w:rPr>
          <w:rFonts w:ascii="Times New Roman" w:hAnsi="Times New Roman"/>
          <w:sz w:val="28"/>
          <w:szCs w:val="28"/>
          <w:lang w:val="uk-UA"/>
        </w:rPr>
        <w:t xml:space="preserve"> </w:t>
      </w:r>
      <w:r w:rsidRPr="00977DA2">
        <w:rPr>
          <w:rFonts w:ascii="Times New Roman" w:hAnsi="Times New Roman"/>
          <w:sz w:val="28"/>
          <w:szCs w:val="28"/>
          <w:lang w:val="ru-RU"/>
        </w:rPr>
        <w:t xml:space="preserve"> важкі, прохолодні і кожна</w:t>
      </w:r>
      <w:r>
        <w:rPr>
          <w:rFonts w:ascii="Times New Roman" w:hAnsi="Times New Roman"/>
          <w:sz w:val="28"/>
          <w:szCs w:val="28"/>
          <w:lang w:val="uk-UA"/>
        </w:rPr>
        <w:t xml:space="preserve"> </w:t>
      </w:r>
      <w:r w:rsidRPr="00977DA2">
        <w:rPr>
          <w:rFonts w:ascii="Times New Roman" w:hAnsi="Times New Roman"/>
          <w:sz w:val="28"/>
          <w:szCs w:val="28"/>
          <w:lang w:val="ru-RU"/>
        </w:rPr>
        <w:t xml:space="preserve"> зі </w:t>
      </w:r>
      <w:r>
        <w:rPr>
          <w:rFonts w:ascii="Times New Roman" w:hAnsi="Times New Roman"/>
          <w:sz w:val="28"/>
          <w:szCs w:val="28"/>
          <w:lang w:val="uk-UA"/>
        </w:rPr>
        <w:t xml:space="preserve"> </w:t>
      </w:r>
      <w:r w:rsidRPr="00977DA2">
        <w:rPr>
          <w:rFonts w:ascii="Times New Roman" w:hAnsi="Times New Roman"/>
          <w:sz w:val="28"/>
          <w:szCs w:val="28"/>
          <w:lang w:val="ru-RU"/>
        </w:rPr>
        <w:t>своєю</w:t>
      </w:r>
      <w:r>
        <w:rPr>
          <w:rFonts w:ascii="Times New Roman" w:hAnsi="Times New Roman"/>
          <w:sz w:val="28"/>
          <w:szCs w:val="28"/>
          <w:lang w:val="uk-UA"/>
        </w:rPr>
        <w:t xml:space="preserve"> </w:t>
      </w:r>
      <w:r w:rsidRPr="00977DA2">
        <w:rPr>
          <w:rFonts w:ascii="Times New Roman" w:hAnsi="Times New Roman"/>
          <w:sz w:val="28"/>
          <w:szCs w:val="28"/>
          <w:lang w:val="ru-RU"/>
        </w:rPr>
        <w:t xml:space="preserve"> історією</w:t>
      </w:r>
      <w:r>
        <w:rPr>
          <w:rFonts w:ascii="Times New Roman" w:hAnsi="Times New Roman"/>
          <w:sz w:val="28"/>
          <w:szCs w:val="28"/>
          <w:lang w:val="uk-UA"/>
        </w:rPr>
        <w:t>.</w:t>
      </w:r>
    </w:p>
    <w:p w:rsidR="00977DA2" w:rsidRDefault="00977DA2" w:rsidP="00977DA2">
      <w:pPr>
        <w:spacing w:after="0" w:line="240" w:lineRule="auto"/>
        <w:ind w:firstLine="567"/>
        <w:jc w:val="both"/>
        <w:rPr>
          <w:rFonts w:ascii="Times New Roman" w:hAnsi="Times New Roman"/>
          <w:sz w:val="28"/>
          <w:szCs w:val="28"/>
          <w:lang w:val="uk-UA"/>
        </w:rPr>
      </w:pPr>
      <w:r w:rsidRPr="00117BE5">
        <w:rPr>
          <w:rFonts w:ascii="Times New Roman" w:hAnsi="Times New Roman"/>
          <w:sz w:val="28"/>
          <w:szCs w:val="28"/>
          <w:lang w:val="uk-UA"/>
        </w:rPr>
        <w:t>Мій прадід, Ковальський Іван Карлович, народився у 1927 році в інтернаціональній сім'ї. Його батько Карл Ковальський був поляком,</w:t>
      </w:r>
      <w:r>
        <w:rPr>
          <w:rFonts w:ascii="Times New Roman" w:hAnsi="Times New Roman"/>
          <w:sz w:val="28"/>
          <w:szCs w:val="28"/>
          <w:lang w:val="uk-UA"/>
        </w:rPr>
        <w:t xml:space="preserve"> </w:t>
      </w:r>
      <w:r w:rsidRPr="00117BE5">
        <w:rPr>
          <w:rFonts w:ascii="Times New Roman" w:hAnsi="Times New Roman"/>
          <w:sz w:val="28"/>
          <w:szCs w:val="28"/>
          <w:lang w:val="uk-UA"/>
        </w:rPr>
        <w:t xml:space="preserve"> а мати</w:t>
      </w:r>
      <w:r>
        <w:rPr>
          <w:rFonts w:ascii="Times New Roman" w:hAnsi="Times New Roman"/>
          <w:sz w:val="28"/>
          <w:szCs w:val="28"/>
          <w:lang w:val="uk-UA"/>
        </w:rPr>
        <w:t xml:space="preserve">  </w:t>
      </w:r>
      <w:r w:rsidRPr="00117BE5">
        <w:rPr>
          <w:rFonts w:ascii="Times New Roman" w:hAnsi="Times New Roman"/>
          <w:sz w:val="28"/>
          <w:szCs w:val="28"/>
          <w:lang w:val="uk-UA"/>
        </w:rPr>
        <w:t xml:space="preserve">- </w:t>
      </w:r>
      <w:r>
        <w:rPr>
          <w:rFonts w:ascii="Times New Roman" w:hAnsi="Times New Roman"/>
          <w:sz w:val="28"/>
          <w:szCs w:val="28"/>
          <w:lang w:val="uk-UA"/>
        </w:rPr>
        <w:t xml:space="preserve"> </w:t>
      </w:r>
      <w:r w:rsidRPr="00117BE5">
        <w:rPr>
          <w:rFonts w:ascii="Times New Roman" w:hAnsi="Times New Roman"/>
          <w:sz w:val="28"/>
          <w:szCs w:val="28"/>
          <w:lang w:val="uk-UA"/>
        </w:rPr>
        <w:t>українкою. Коли почалася війна, Івану Ковальському було лише 14 років. Сім'я, що жила під Києвом,</w:t>
      </w:r>
      <w:r>
        <w:rPr>
          <w:rFonts w:ascii="Times New Roman" w:hAnsi="Times New Roman"/>
          <w:sz w:val="28"/>
          <w:szCs w:val="28"/>
          <w:lang w:val="uk-UA"/>
        </w:rPr>
        <w:t xml:space="preserve">  </w:t>
      </w:r>
      <w:r w:rsidRPr="00117BE5">
        <w:rPr>
          <w:rFonts w:ascii="Times New Roman" w:hAnsi="Times New Roman"/>
          <w:sz w:val="28"/>
          <w:szCs w:val="28"/>
          <w:lang w:val="uk-UA"/>
        </w:rPr>
        <w:t>стала активно допомагати партизанам, а</w:t>
      </w:r>
      <w:r>
        <w:rPr>
          <w:rFonts w:ascii="Times New Roman" w:hAnsi="Times New Roman"/>
          <w:sz w:val="28"/>
          <w:szCs w:val="28"/>
          <w:lang w:val="uk-UA"/>
        </w:rPr>
        <w:t xml:space="preserve"> </w:t>
      </w:r>
      <w:r w:rsidRPr="00117BE5">
        <w:rPr>
          <w:rFonts w:ascii="Times New Roman" w:hAnsi="Times New Roman"/>
          <w:sz w:val="28"/>
          <w:szCs w:val="28"/>
          <w:lang w:val="uk-UA"/>
        </w:rPr>
        <w:t>батько Івана пішов воювати на фронт. Трагічно склалася доля матері, бабусі</w:t>
      </w:r>
      <w:r>
        <w:rPr>
          <w:rFonts w:ascii="Times New Roman" w:hAnsi="Times New Roman"/>
          <w:sz w:val="28"/>
          <w:szCs w:val="28"/>
          <w:lang w:val="uk-UA"/>
        </w:rPr>
        <w:t xml:space="preserve">, молодших братів </w:t>
      </w:r>
      <w:r w:rsidRPr="00117BE5">
        <w:rPr>
          <w:rFonts w:ascii="Times New Roman" w:hAnsi="Times New Roman"/>
          <w:sz w:val="28"/>
          <w:szCs w:val="28"/>
          <w:lang w:val="uk-UA"/>
        </w:rPr>
        <w:t>та сестер Ковальських</w:t>
      </w:r>
      <w:r>
        <w:rPr>
          <w:rFonts w:ascii="Times New Roman" w:hAnsi="Times New Roman"/>
          <w:sz w:val="28"/>
          <w:szCs w:val="28"/>
          <w:lang w:val="uk-UA"/>
        </w:rPr>
        <w:t xml:space="preserve"> </w:t>
      </w:r>
      <w:r w:rsidRPr="00117BE5">
        <w:rPr>
          <w:rFonts w:ascii="Times New Roman" w:hAnsi="Times New Roman"/>
          <w:sz w:val="28"/>
          <w:szCs w:val="28"/>
          <w:lang w:val="uk-UA"/>
        </w:rPr>
        <w:t>-</w:t>
      </w:r>
      <w:r>
        <w:rPr>
          <w:rFonts w:ascii="Times New Roman" w:hAnsi="Times New Roman"/>
          <w:sz w:val="28"/>
          <w:szCs w:val="28"/>
          <w:lang w:val="uk-UA"/>
        </w:rPr>
        <w:t xml:space="preserve">  </w:t>
      </w:r>
      <w:r w:rsidRPr="00117BE5">
        <w:rPr>
          <w:rFonts w:ascii="Times New Roman" w:hAnsi="Times New Roman"/>
          <w:sz w:val="28"/>
          <w:szCs w:val="28"/>
          <w:lang w:val="uk-UA"/>
        </w:rPr>
        <w:t>їх було спалено заживо</w:t>
      </w:r>
      <w:r>
        <w:rPr>
          <w:rFonts w:ascii="Times New Roman" w:hAnsi="Times New Roman"/>
          <w:sz w:val="28"/>
          <w:szCs w:val="28"/>
          <w:lang w:val="uk-UA"/>
        </w:rPr>
        <w:t xml:space="preserve"> </w:t>
      </w:r>
      <w:r w:rsidRPr="00117BE5">
        <w:rPr>
          <w:rFonts w:ascii="Times New Roman" w:hAnsi="Times New Roman"/>
          <w:sz w:val="28"/>
          <w:szCs w:val="28"/>
          <w:lang w:val="uk-UA"/>
        </w:rPr>
        <w:t xml:space="preserve"> в хаті за допомогу партизанському руху. Іван, що чудом залишився живим,</w:t>
      </w:r>
      <w:r>
        <w:rPr>
          <w:rFonts w:ascii="Times New Roman" w:hAnsi="Times New Roman"/>
          <w:sz w:val="28"/>
          <w:szCs w:val="28"/>
          <w:lang w:val="uk-UA"/>
        </w:rPr>
        <w:t xml:space="preserve"> </w:t>
      </w:r>
      <w:r w:rsidRPr="00117BE5">
        <w:rPr>
          <w:rFonts w:ascii="Times New Roman" w:hAnsi="Times New Roman"/>
          <w:sz w:val="28"/>
          <w:szCs w:val="28"/>
          <w:lang w:val="uk-UA"/>
        </w:rPr>
        <w:t>пішов до партизанського загону,</w:t>
      </w:r>
      <w:r>
        <w:rPr>
          <w:rFonts w:ascii="Times New Roman" w:hAnsi="Times New Roman"/>
          <w:sz w:val="28"/>
          <w:szCs w:val="28"/>
          <w:lang w:val="uk-UA"/>
        </w:rPr>
        <w:t xml:space="preserve"> </w:t>
      </w:r>
      <w:r w:rsidRPr="00117BE5">
        <w:rPr>
          <w:rFonts w:ascii="Times New Roman" w:hAnsi="Times New Roman"/>
          <w:sz w:val="28"/>
          <w:szCs w:val="28"/>
          <w:lang w:val="uk-UA"/>
        </w:rPr>
        <w:t xml:space="preserve">де воював до кінця війни під </w:t>
      </w:r>
      <w:r>
        <w:rPr>
          <w:rFonts w:ascii="Times New Roman" w:hAnsi="Times New Roman"/>
          <w:sz w:val="28"/>
          <w:szCs w:val="28"/>
          <w:lang w:val="uk-UA"/>
        </w:rPr>
        <w:t>к</w:t>
      </w:r>
      <w:r w:rsidRPr="00117BE5">
        <w:rPr>
          <w:rFonts w:ascii="Times New Roman" w:hAnsi="Times New Roman"/>
          <w:sz w:val="28"/>
          <w:szCs w:val="28"/>
          <w:lang w:val="uk-UA"/>
        </w:rPr>
        <w:t xml:space="preserve">омандуванням Сидора </w:t>
      </w:r>
      <w:r>
        <w:rPr>
          <w:rFonts w:ascii="Times New Roman" w:hAnsi="Times New Roman"/>
          <w:sz w:val="28"/>
          <w:szCs w:val="28"/>
          <w:lang w:val="uk-UA"/>
        </w:rPr>
        <w:t xml:space="preserve">Артемовича </w:t>
      </w:r>
      <w:r w:rsidRPr="00117BE5">
        <w:rPr>
          <w:rFonts w:ascii="Times New Roman" w:hAnsi="Times New Roman"/>
          <w:sz w:val="28"/>
          <w:szCs w:val="28"/>
          <w:lang w:val="uk-UA"/>
        </w:rPr>
        <w:t>Ковпака.</w:t>
      </w:r>
    </w:p>
    <w:p w:rsidR="00977DA2" w:rsidRDefault="00977DA2" w:rsidP="00977DA2">
      <w:pPr>
        <w:spacing w:after="0" w:line="240" w:lineRule="auto"/>
        <w:ind w:firstLine="567"/>
        <w:jc w:val="both"/>
        <w:rPr>
          <w:rFonts w:ascii="Times New Roman" w:hAnsi="Times New Roman"/>
          <w:sz w:val="28"/>
          <w:szCs w:val="28"/>
          <w:lang w:val="uk-UA"/>
        </w:rPr>
      </w:pPr>
      <w:r w:rsidRPr="00A920E6">
        <w:rPr>
          <w:rFonts w:ascii="Times New Roman" w:hAnsi="Times New Roman"/>
          <w:sz w:val="28"/>
          <w:szCs w:val="28"/>
          <w:lang w:val="uk-UA"/>
        </w:rPr>
        <w:t>Під час Великої Вітчизняної війни партизансько</w:t>
      </w:r>
      <w:r>
        <w:rPr>
          <w:rFonts w:ascii="Times New Roman" w:hAnsi="Times New Roman"/>
          <w:sz w:val="28"/>
          <w:szCs w:val="28"/>
          <w:lang w:val="uk-UA"/>
        </w:rPr>
        <w:t xml:space="preserve"> </w:t>
      </w:r>
      <w:r w:rsidRPr="00A920E6">
        <w:rPr>
          <w:rFonts w:ascii="Times New Roman" w:hAnsi="Times New Roman"/>
          <w:sz w:val="28"/>
          <w:szCs w:val="28"/>
          <w:lang w:val="uk-UA"/>
        </w:rPr>
        <w:t>-</w:t>
      </w:r>
      <w:r>
        <w:rPr>
          <w:rFonts w:ascii="Times New Roman" w:hAnsi="Times New Roman"/>
          <w:sz w:val="28"/>
          <w:szCs w:val="28"/>
          <w:lang w:val="uk-UA"/>
        </w:rPr>
        <w:t xml:space="preserve"> </w:t>
      </w:r>
      <w:r w:rsidRPr="00A920E6">
        <w:rPr>
          <w:rFonts w:ascii="Times New Roman" w:hAnsi="Times New Roman"/>
          <w:sz w:val="28"/>
          <w:szCs w:val="28"/>
          <w:lang w:val="uk-UA"/>
        </w:rPr>
        <w:t xml:space="preserve">підпільний рух на території України не давав спокою окупантам, завдавав їм суттєві втрати  живої сили і техніки, підтримував населення. </w:t>
      </w:r>
      <w:r>
        <w:rPr>
          <w:rFonts w:ascii="Times New Roman" w:hAnsi="Times New Roman"/>
          <w:sz w:val="28"/>
          <w:szCs w:val="28"/>
          <w:lang w:val="uk-UA"/>
        </w:rPr>
        <w:t xml:space="preserve"> </w:t>
      </w:r>
      <w:r w:rsidRPr="00CC6548">
        <w:rPr>
          <w:rFonts w:ascii="Times New Roman" w:hAnsi="Times New Roman"/>
          <w:sz w:val="28"/>
          <w:szCs w:val="28"/>
          <w:lang w:val="uk-UA"/>
        </w:rPr>
        <w:t>Народну війну в тилу німецько</w:t>
      </w:r>
      <w:r>
        <w:rPr>
          <w:rFonts w:ascii="Times New Roman" w:hAnsi="Times New Roman"/>
          <w:sz w:val="28"/>
          <w:szCs w:val="28"/>
          <w:lang w:val="uk-UA"/>
        </w:rPr>
        <w:t xml:space="preserve"> </w:t>
      </w:r>
      <w:r w:rsidRPr="00CC6548">
        <w:rPr>
          <w:rFonts w:ascii="Times New Roman" w:hAnsi="Times New Roman"/>
          <w:sz w:val="28"/>
          <w:szCs w:val="28"/>
          <w:lang w:val="uk-UA"/>
        </w:rPr>
        <w:t>-</w:t>
      </w:r>
      <w:r>
        <w:rPr>
          <w:rFonts w:ascii="Times New Roman" w:hAnsi="Times New Roman"/>
          <w:sz w:val="28"/>
          <w:szCs w:val="28"/>
          <w:lang w:val="uk-UA"/>
        </w:rPr>
        <w:t xml:space="preserve"> </w:t>
      </w:r>
      <w:r w:rsidRPr="00CC6548">
        <w:rPr>
          <w:rFonts w:ascii="Times New Roman" w:hAnsi="Times New Roman"/>
          <w:sz w:val="28"/>
          <w:szCs w:val="28"/>
          <w:lang w:val="uk-UA"/>
        </w:rPr>
        <w:t xml:space="preserve">фашистських військ вели повсюдно: у містах і селах, на залізничних вузлах і станціях, на річках, у лісових і степових районах України. </w:t>
      </w:r>
      <w:r>
        <w:rPr>
          <w:rFonts w:ascii="Times New Roman" w:hAnsi="Times New Roman"/>
          <w:sz w:val="28"/>
          <w:szCs w:val="28"/>
          <w:lang w:val="uk-UA"/>
        </w:rPr>
        <w:t xml:space="preserve"> </w:t>
      </w:r>
      <w:r w:rsidRPr="00CC6548">
        <w:rPr>
          <w:rFonts w:ascii="Times New Roman" w:hAnsi="Times New Roman"/>
          <w:sz w:val="28"/>
          <w:szCs w:val="28"/>
          <w:lang w:val="uk-UA"/>
        </w:rPr>
        <w:t xml:space="preserve"> Завдяки безстрашній і непр</w:t>
      </w:r>
      <w:r>
        <w:rPr>
          <w:rFonts w:ascii="Times New Roman" w:hAnsi="Times New Roman"/>
          <w:sz w:val="28"/>
          <w:szCs w:val="28"/>
          <w:lang w:val="uk-UA"/>
        </w:rPr>
        <w:t xml:space="preserve">имиренній боротьбі партизанів, серед яких був і мій прадід, </w:t>
      </w:r>
      <w:r w:rsidRPr="00CC6548">
        <w:rPr>
          <w:rFonts w:ascii="Times New Roman" w:hAnsi="Times New Roman"/>
          <w:sz w:val="28"/>
          <w:szCs w:val="28"/>
          <w:lang w:val="uk-UA"/>
        </w:rPr>
        <w:t xml:space="preserve"> земля України горіла під ногами в фашистів.  Нищівними були удари по комунікаціях ворога, захоплення і ліквідація складів і баз із боєприпасами і озброєнням, нещадним винищення ворожих гарнізонів, ефективним пошкодження і знищення зв'язку між частинами німецької армії. </w:t>
      </w:r>
      <w:r>
        <w:rPr>
          <w:rFonts w:ascii="Times New Roman" w:hAnsi="Times New Roman"/>
          <w:sz w:val="28"/>
          <w:szCs w:val="28"/>
          <w:lang w:val="uk-UA"/>
        </w:rPr>
        <w:t xml:space="preserve"> </w:t>
      </w:r>
    </w:p>
    <w:p w:rsidR="00977DA2" w:rsidRPr="00CC6548" w:rsidRDefault="00977DA2" w:rsidP="00977DA2">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Після закінчення війни Іван Карлович    служить    у радіотехнічних військах. Отримав </w:t>
      </w:r>
      <w:r w:rsidRPr="00CC6548">
        <w:rPr>
          <w:rFonts w:ascii="Times New Roman" w:hAnsi="Times New Roman"/>
          <w:sz w:val="28"/>
          <w:szCs w:val="28"/>
          <w:lang w:val="uk-UA"/>
        </w:rPr>
        <w:t xml:space="preserve"> званн</w:t>
      </w:r>
      <w:r>
        <w:rPr>
          <w:rFonts w:ascii="Times New Roman" w:hAnsi="Times New Roman"/>
          <w:sz w:val="28"/>
          <w:szCs w:val="28"/>
          <w:lang w:val="uk-UA"/>
        </w:rPr>
        <w:t xml:space="preserve">я майора. За роки служби  нагороджений  медалями  «Учасник Великої Вітчизняної війни», </w:t>
      </w:r>
      <w:r w:rsidRPr="00CC6548">
        <w:rPr>
          <w:rFonts w:ascii="Times New Roman" w:hAnsi="Times New Roman"/>
          <w:sz w:val="28"/>
          <w:szCs w:val="28"/>
          <w:lang w:val="uk-UA"/>
        </w:rPr>
        <w:t>"За победу над Германией в Великой Отечественной войне 1941-1945 гг"</w:t>
      </w:r>
      <w:r>
        <w:rPr>
          <w:rFonts w:ascii="Times New Roman" w:hAnsi="Times New Roman"/>
          <w:sz w:val="28"/>
          <w:szCs w:val="28"/>
          <w:lang w:val="uk-UA"/>
        </w:rPr>
        <w:t xml:space="preserve">. </w:t>
      </w:r>
    </w:p>
    <w:p w:rsidR="00977DA2" w:rsidRDefault="00977DA2" w:rsidP="00977DA2">
      <w:pPr>
        <w:spacing w:after="0" w:line="240" w:lineRule="auto"/>
        <w:ind w:firstLine="567"/>
        <w:jc w:val="both"/>
        <w:rPr>
          <w:rFonts w:ascii="Times New Roman" w:hAnsi="Times New Roman"/>
          <w:sz w:val="28"/>
          <w:szCs w:val="28"/>
          <w:lang w:val="uk-UA"/>
        </w:rPr>
      </w:pPr>
      <w:r w:rsidRPr="00CC6548">
        <w:rPr>
          <w:rFonts w:ascii="Times New Roman" w:hAnsi="Times New Roman"/>
          <w:sz w:val="28"/>
          <w:szCs w:val="28"/>
          <w:lang w:val="uk-UA"/>
        </w:rPr>
        <w:t xml:space="preserve">З 1965 року </w:t>
      </w:r>
      <w:r>
        <w:rPr>
          <w:rFonts w:ascii="Times New Roman" w:hAnsi="Times New Roman"/>
          <w:sz w:val="28"/>
          <w:szCs w:val="28"/>
          <w:lang w:val="uk-UA"/>
        </w:rPr>
        <w:t xml:space="preserve"> мій прадід </w:t>
      </w:r>
      <w:r w:rsidRPr="00CC6548">
        <w:rPr>
          <w:rFonts w:ascii="Times New Roman" w:hAnsi="Times New Roman"/>
          <w:sz w:val="28"/>
          <w:szCs w:val="28"/>
          <w:lang w:val="uk-UA"/>
        </w:rPr>
        <w:t xml:space="preserve"> продовжує службу на Чукотці у м.</w:t>
      </w:r>
      <w:r>
        <w:rPr>
          <w:rFonts w:ascii="Times New Roman" w:hAnsi="Times New Roman"/>
          <w:sz w:val="28"/>
          <w:szCs w:val="28"/>
          <w:lang w:val="uk-UA"/>
        </w:rPr>
        <w:t xml:space="preserve"> </w:t>
      </w:r>
      <w:r w:rsidRPr="00CC6548">
        <w:rPr>
          <w:rFonts w:ascii="Times New Roman" w:hAnsi="Times New Roman"/>
          <w:sz w:val="28"/>
          <w:szCs w:val="28"/>
          <w:lang w:val="uk-UA"/>
        </w:rPr>
        <w:t>Анадир, а через</w:t>
      </w:r>
      <w:r>
        <w:rPr>
          <w:rFonts w:ascii="Times New Roman" w:hAnsi="Times New Roman"/>
          <w:sz w:val="28"/>
          <w:szCs w:val="28"/>
          <w:lang w:val="uk-UA"/>
        </w:rPr>
        <w:t xml:space="preserve"> </w:t>
      </w:r>
      <w:r w:rsidRPr="00CC6548">
        <w:rPr>
          <w:rFonts w:ascii="Times New Roman" w:hAnsi="Times New Roman"/>
          <w:sz w:val="28"/>
          <w:szCs w:val="28"/>
          <w:lang w:val="uk-UA"/>
        </w:rPr>
        <w:t>рік у віці 39 років Іван Карлович загинув під</w:t>
      </w:r>
      <w:r>
        <w:rPr>
          <w:rFonts w:ascii="Times New Roman" w:hAnsi="Times New Roman"/>
          <w:sz w:val="28"/>
          <w:szCs w:val="28"/>
          <w:lang w:val="uk-UA"/>
        </w:rPr>
        <w:t xml:space="preserve">  </w:t>
      </w:r>
      <w:r w:rsidRPr="00CC6548">
        <w:rPr>
          <w:rFonts w:ascii="Times New Roman" w:hAnsi="Times New Roman"/>
          <w:sz w:val="28"/>
          <w:szCs w:val="28"/>
          <w:lang w:val="uk-UA"/>
        </w:rPr>
        <w:t xml:space="preserve"> час виконання службових обов'язків.</w:t>
      </w:r>
      <w:r>
        <w:rPr>
          <w:rFonts w:ascii="Times New Roman" w:hAnsi="Times New Roman"/>
          <w:sz w:val="28"/>
          <w:szCs w:val="28"/>
          <w:lang w:val="uk-UA"/>
        </w:rPr>
        <w:t xml:space="preserve"> </w:t>
      </w:r>
    </w:p>
    <w:p w:rsidR="00977DA2" w:rsidRPr="00977DA2" w:rsidRDefault="00977DA2" w:rsidP="00977DA2">
      <w:pPr>
        <w:spacing w:after="0" w:line="240" w:lineRule="auto"/>
        <w:ind w:firstLine="567"/>
        <w:jc w:val="both"/>
        <w:rPr>
          <w:rFonts w:ascii="Times New Roman" w:hAnsi="Times New Roman"/>
          <w:sz w:val="28"/>
          <w:szCs w:val="28"/>
          <w:lang w:val="ru-RU"/>
        </w:rPr>
      </w:pPr>
      <w:r>
        <w:rPr>
          <w:rFonts w:ascii="Times New Roman" w:hAnsi="Times New Roman"/>
          <w:sz w:val="28"/>
          <w:szCs w:val="28"/>
          <w:lang w:val="uk-UA"/>
        </w:rPr>
        <w:t xml:space="preserve">Він прожив дуже мало,  на жаль, я не мав змоги поспілкуватися з ним,  але в моїй родині  часто згадують про нього . Я пишаюся тим, що є онуком такої мужньої та героїчної людини. Тому вирішив стати військовим і продовжити справу мого прадіда.  Адже </w:t>
      </w:r>
      <w:r w:rsidRPr="00977DA2">
        <w:rPr>
          <w:rFonts w:ascii="Times New Roman" w:hAnsi="Times New Roman"/>
          <w:sz w:val="28"/>
          <w:szCs w:val="28"/>
          <w:lang w:val="ru-RU"/>
        </w:rPr>
        <w:t>професія</w:t>
      </w:r>
      <w:r>
        <w:rPr>
          <w:rFonts w:ascii="Times New Roman" w:hAnsi="Times New Roman"/>
          <w:sz w:val="28"/>
          <w:szCs w:val="28"/>
          <w:lang w:val="uk-UA"/>
        </w:rPr>
        <w:t xml:space="preserve"> </w:t>
      </w:r>
      <w:r w:rsidRPr="00977DA2">
        <w:rPr>
          <w:rFonts w:ascii="Times New Roman" w:hAnsi="Times New Roman"/>
          <w:sz w:val="28"/>
          <w:szCs w:val="28"/>
          <w:lang w:val="ru-RU"/>
        </w:rPr>
        <w:t xml:space="preserve"> військового </w:t>
      </w:r>
      <w:r>
        <w:rPr>
          <w:rFonts w:ascii="Times New Roman" w:hAnsi="Times New Roman"/>
          <w:sz w:val="28"/>
          <w:szCs w:val="28"/>
          <w:lang w:val="uk-UA"/>
        </w:rPr>
        <w:t xml:space="preserve"> </w:t>
      </w:r>
      <w:r w:rsidRPr="00977DA2">
        <w:rPr>
          <w:rFonts w:ascii="Times New Roman" w:hAnsi="Times New Roman"/>
          <w:sz w:val="28"/>
          <w:szCs w:val="28"/>
          <w:lang w:val="ru-RU"/>
        </w:rPr>
        <w:t xml:space="preserve">— одна з найпочесніших у світі. </w:t>
      </w:r>
      <w:r>
        <w:rPr>
          <w:rFonts w:ascii="Times New Roman" w:hAnsi="Times New Roman"/>
          <w:sz w:val="28"/>
          <w:szCs w:val="28"/>
          <w:lang w:val="uk-UA"/>
        </w:rPr>
        <w:t xml:space="preserve"> </w:t>
      </w:r>
      <w:r w:rsidRPr="00977DA2">
        <w:rPr>
          <w:rFonts w:ascii="Times New Roman" w:hAnsi="Times New Roman"/>
          <w:sz w:val="28"/>
          <w:szCs w:val="28"/>
          <w:lang w:val="ru-RU"/>
        </w:rPr>
        <w:t xml:space="preserve">Ці люди стоять на варті миру та спокою. Разом із витривалістю та незламністю вони несуть у </w:t>
      </w:r>
      <w:r w:rsidRPr="00977DA2">
        <w:rPr>
          <w:rFonts w:ascii="Times New Roman" w:hAnsi="Times New Roman"/>
          <w:sz w:val="28"/>
          <w:szCs w:val="28"/>
          <w:lang w:val="ru-RU"/>
        </w:rPr>
        <w:lastRenderedPageBreak/>
        <w:t xml:space="preserve">своєму серці добро, патріотизм та чесність, що змушує усіх людей із повагою ставитися до них. </w:t>
      </w:r>
    </w:p>
    <w:p w:rsidR="00977DA2" w:rsidRDefault="00977DA2" w:rsidP="00907657">
      <w:pPr>
        <w:spacing w:after="0" w:line="240" w:lineRule="auto"/>
        <w:rPr>
          <w:rFonts w:ascii="Times New Roman" w:eastAsia="Times New Roman" w:hAnsi="Times New Roman"/>
          <w:b/>
          <w:lang w:val="uk-UA" w:eastAsia="ru-RU"/>
        </w:rPr>
      </w:pPr>
    </w:p>
    <w:p w:rsidR="00977DA2" w:rsidRPr="00CD6E0E" w:rsidRDefault="00977DA2" w:rsidP="00977DA2">
      <w:pPr>
        <w:spacing w:after="0" w:line="240" w:lineRule="auto"/>
        <w:jc w:val="center"/>
        <w:rPr>
          <w:rFonts w:ascii="Times New Roman" w:eastAsia="Times New Roman" w:hAnsi="Times New Roman"/>
          <w:b/>
          <w:lang w:val="uk-UA" w:eastAsia="ru-RU"/>
        </w:rPr>
      </w:pPr>
      <w:r w:rsidRPr="00CD6E0E">
        <w:rPr>
          <w:rFonts w:ascii="Times New Roman" w:eastAsia="Times New Roman" w:hAnsi="Times New Roman"/>
          <w:b/>
          <w:lang w:val="uk-UA" w:eastAsia="ru-RU"/>
        </w:rPr>
        <w:t>ДОЛЯ – НАЧЕ ПІСНЯ</w:t>
      </w:r>
    </w:p>
    <w:p w:rsidR="00977DA2" w:rsidRPr="00CD6E0E" w:rsidRDefault="00977DA2" w:rsidP="00977DA2">
      <w:pPr>
        <w:spacing w:after="0" w:line="240" w:lineRule="auto"/>
        <w:jc w:val="center"/>
        <w:rPr>
          <w:rFonts w:ascii="Times New Roman" w:eastAsia="Times New Roman" w:hAnsi="Times New Roman"/>
          <w:b/>
          <w:lang w:val="uk-UA" w:eastAsia="ru-RU"/>
        </w:rPr>
      </w:pPr>
    </w:p>
    <w:p w:rsidR="00977DA2" w:rsidRDefault="00977DA2" w:rsidP="00977DA2">
      <w:pPr>
        <w:spacing w:after="0" w:line="240" w:lineRule="auto"/>
        <w:jc w:val="center"/>
        <w:rPr>
          <w:rFonts w:ascii="Times New Roman" w:hAnsi="Times New Roman"/>
          <w:lang w:val="uk-UA"/>
        </w:rPr>
      </w:pPr>
      <w:r w:rsidRPr="00CD6E0E">
        <w:rPr>
          <w:rFonts w:ascii="Times New Roman" w:hAnsi="Times New Roman"/>
          <w:b/>
          <w:lang w:val="uk-UA"/>
        </w:rPr>
        <w:t>Веремчук Андрій</w:t>
      </w:r>
      <w:r w:rsidRPr="00CD6E0E">
        <w:rPr>
          <w:rFonts w:ascii="Times New Roman" w:hAnsi="Times New Roman"/>
          <w:lang w:val="uk-UA"/>
        </w:rPr>
        <w:t xml:space="preserve">, </w:t>
      </w:r>
    </w:p>
    <w:p w:rsidR="00977DA2" w:rsidRDefault="00977DA2" w:rsidP="00977DA2">
      <w:pPr>
        <w:spacing w:after="0" w:line="240" w:lineRule="auto"/>
        <w:jc w:val="center"/>
        <w:rPr>
          <w:rFonts w:ascii="Times New Roman" w:hAnsi="Times New Roman"/>
          <w:lang w:val="uk-UA"/>
        </w:rPr>
      </w:pPr>
      <w:r w:rsidRPr="00CD6E0E">
        <w:rPr>
          <w:rFonts w:ascii="Times New Roman" w:hAnsi="Times New Roman"/>
          <w:lang w:val="uk-UA"/>
        </w:rPr>
        <w:t xml:space="preserve">учень 9 класу Полтавського навчально-виховного комплексу,вихованець гуртка «Пізнаємо рідний край»будинку дитячої та юнацької творчості Лозівської районної ради </w:t>
      </w:r>
      <w:r w:rsidRPr="00CD6E0E">
        <w:rPr>
          <w:rFonts w:ascii="Times New Roman" w:hAnsi="Times New Roman"/>
          <w:bCs/>
          <w:lang w:val="uk-UA" w:eastAsia="ru-RU"/>
        </w:rPr>
        <w:t xml:space="preserve"> Харківської області</w:t>
      </w:r>
      <w:r>
        <w:rPr>
          <w:rFonts w:ascii="Times New Roman" w:hAnsi="Times New Roman"/>
          <w:lang w:val="uk-UA"/>
        </w:rPr>
        <w:t xml:space="preserve">. </w:t>
      </w:r>
      <w:r w:rsidRPr="00CD6E0E">
        <w:rPr>
          <w:rFonts w:ascii="Times New Roman" w:hAnsi="Times New Roman"/>
          <w:lang w:val="uk-UA"/>
        </w:rPr>
        <w:t>Керівник  Лейченко Яна Олександрівна,  керівник гуртка БДЮТ</w:t>
      </w:r>
    </w:p>
    <w:p w:rsidR="00977DA2" w:rsidRPr="00CD6E0E" w:rsidRDefault="00977DA2" w:rsidP="00977DA2">
      <w:pPr>
        <w:spacing w:after="0" w:line="240" w:lineRule="auto"/>
        <w:jc w:val="center"/>
        <w:rPr>
          <w:rFonts w:ascii="Times New Roman" w:hAnsi="Times New Roman"/>
          <w:lang w:val="uk-UA"/>
        </w:rPr>
      </w:pPr>
      <w:r w:rsidRPr="00CD6E0E">
        <w:rPr>
          <w:rFonts w:ascii="Times New Roman" w:hAnsi="Times New Roman"/>
          <w:lang w:val="uk-UA"/>
        </w:rPr>
        <w:t xml:space="preserve"> «Пізнаємо рідний край»</w:t>
      </w:r>
    </w:p>
    <w:p w:rsidR="00977DA2" w:rsidRPr="00CD6E0E" w:rsidRDefault="00977DA2" w:rsidP="00977DA2">
      <w:pPr>
        <w:spacing w:after="0"/>
        <w:jc w:val="both"/>
        <w:rPr>
          <w:rFonts w:ascii="Times New Roman" w:hAnsi="Times New Roman"/>
          <w:lang w:val="uk-UA"/>
        </w:rPr>
      </w:pP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Все починається в житті з малого…. А вже з малого формується щось величне, незабутнє. На мою думку</w:t>
      </w:r>
      <w:r>
        <w:rPr>
          <w:rFonts w:ascii="Times New Roman" w:hAnsi="Times New Roman"/>
          <w:sz w:val="28"/>
          <w:szCs w:val="28"/>
          <w:lang w:val="uk-UA"/>
        </w:rPr>
        <w:t>,</w:t>
      </w:r>
      <w:r w:rsidRPr="00C72530">
        <w:rPr>
          <w:rFonts w:ascii="Times New Roman" w:hAnsi="Times New Roman"/>
          <w:sz w:val="28"/>
          <w:szCs w:val="28"/>
          <w:lang w:val="uk-UA"/>
        </w:rPr>
        <w:t xml:space="preserve"> історію будь-якої держави «будують» люди. Одні стають відомими, про них пам’ятають роками, століттями, їх діяльність вивчається в школах .Сьогодні  я хочу згадати про людину, яка не стала відомою на всю країну, але яка «будувала» історію мого села. Ім’я цієї людини  Кажан Олексій Павлович. Учительська доля – вузенька стежинка що в’ється крізь вирій життєвих доріг. Так саме вчительською стежиною крокував Олексій Павлович. 44 роки він сіяв розумне, добре ,вічне. Міг би й більше, але на його долю припала страшенна трагедія 1941-1945 рр.</w:t>
      </w: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Довга і цікава доля судилася йому. З раннього дитинства цікавий до знань, полюбляв допомагати товаришам у навчанні, мріяв стати вчителем. Свою мрію здійснив, вступивши до Новамосковського педагогічного технікуму. Але вчителювати ще довгий час не судилося. Війна...</w:t>
      </w:r>
    </w:p>
    <w:p w:rsidR="00977DA2"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В 1939 році призваний до лав Червоної Армії, направлений на навчання до Горьківського військового училища. З початку війни – на фронті  у званні молодшого лейтенанта командував танковим взводом . . З 1943 року – капітан. На третій день війни його було поранено. Після одужання, знову фронт. Горів у танку, знову вижив і продовжував бити ворога. Героїчно воював на Курській Дузі, разом з товаришами форсував Одер, Віслу. Несучі за плечами гіркоту втрат на кожному кривавому</w:t>
      </w:r>
      <w:r>
        <w:rPr>
          <w:rFonts w:ascii="Times New Roman" w:hAnsi="Times New Roman"/>
          <w:sz w:val="28"/>
          <w:szCs w:val="28"/>
          <w:lang w:val="uk-UA"/>
        </w:rPr>
        <w:t xml:space="preserve"> кілометрі, дійшов до Берліну. В</w:t>
      </w:r>
      <w:r w:rsidRPr="00C72530">
        <w:rPr>
          <w:rFonts w:ascii="Times New Roman" w:hAnsi="Times New Roman"/>
          <w:sz w:val="28"/>
          <w:szCs w:val="28"/>
          <w:lang w:val="uk-UA"/>
        </w:rPr>
        <w:t>оював мужньо</w:t>
      </w:r>
      <w:r>
        <w:rPr>
          <w:rFonts w:ascii="Times New Roman" w:hAnsi="Times New Roman"/>
          <w:sz w:val="28"/>
          <w:szCs w:val="28"/>
          <w:lang w:val="uk-UA"/>
        </w:rPr>
        <w:t>.</w:t>
      </w: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 xml:space="preserve">Під час визволення Білорусії зустрів свою долю, свою кохану Гелену, з якою прожив довге і щаслиае життя. Місто Мозир в Білорусії – батьківщина Олена Антонівни Кажан. Юність Гелени, так називали її в Білорусії, поглинула війна. Маючи неспокійний характер, гаряче серце, вона не могла сидіти склавши руки і чекати, коли роийде Перемога. Пішла в партизанський загін, а було їй лише 16. </w:t>
      </w: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17 січня 1944 року партизанський загін №2 Мозирської партизанської бригади разом з частинами Червоної Армії ввійшли в Мозир. І тут Гелену чекала страшна звістка.  Рідна домівка зустріла пусткою. І матір, і пятеро менших братів та сестер знищили німці. В живих залишилася тільки тітка, в якої і зупинилася Геля. Неможливо описати той стан в якому опинилася безстрашна дівчина, яка пережила в партизанському загоні і холод, і голод і смерть товаришів. Довго краялося від болю її серце. Але завжди поряд із нещастям можна зустріти і щастя. І навпаки. І цього разу біля розбитого фонтану, де Геля набирала воду їй зустрівся високий, стрункий капітан. Сказав лише декілька слів, але зумів посіяти в душі дівчини надію, віру в щось прекрасне, світле, добре. Адже він і справді був дуже добрим, цей військовий.</w:t>
      </w: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lastRenderedPageBreak/>
        <w:t>Лише декілька зустрічей подарувала їм доля. Але слідом за щастям прийшло нове випробування: Гелена, Галя, як тепер називав її Олексій Павлович, тяжко і надовго захворіла. Перебуваючи в частих відрядженнях Олексій Павлович невідривно думав про неї, він дуже боявся її втратити. І він намагався за будь-яку ціну вирвати її з полону хвороби. І мабуть хворобу подолало величезне кохання. Настав день коли Геля змогла знову посміхнутися сонцю, новому дню, своєму рятівнику. Але його знову покликала сурма: в дорогу! Вперед на захід, помститися ненависному ворогові. А йому було за що мститися. За те що син воює в лавах Червоної Армії, його батька живцем спалили фашисти. Цей факт не потребує подальших пояснень. От і йшов Олексій Павлович знову в бій, сказавши при цьому своїй подрузі: « Чекай. Обов’язково повернусь. Якщо буду живим»</w:t>
      </w: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Після Перемоги повернувся Олексій Павлович в Мозир, до своєї дівчини. і почався  з тих пір їх нелегкий, але щасливий літопис. До лютого 1948 року працював Олексій Павлович на відбудові Мозирської ГЕС, начальником цеху. Але за постановою ЦК був направлений на роботу в школу Харківщини. І знову математика і фізика стали основою життя Олексія Павловича.</w:t>
      </w: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Скільки труднощів довелося подолати при створенні шкільних приміщень, коли потрібно було бути і будівельником і вчителем одночасно. Любов до професії, оптимізм були вірним супутником Олексія Павловича все життя. Скільки потрібних людей дав він суспільству. Завдяки великим знанням, любові до дітей із рук Олексія Павловича вийшли серйозні люди: і механізатори, і доярки, і інженери, і лікарі, і льотчики.</w:t>
      </w:r>
    </w:p>
    <w:p w:rsidR="00977DA2" w:rsidRPr="00C72530"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28 років пропрацював Олексій Павлович директором  Полтавської школи. 44 роки його загальний педагогічний стаж. Багато уваги і душевного тепла приділяли Олексій Павлович і Олена Антонівна також і своїм дітям, а їх було троє: дочка Ольга, два сини – Павло та Григорій. Діти росли добрими, веселими. Без їх участі не обходилося жодне шкільне свято.</w:t>
      </w:r>
    </w:p>
    <w:p w:rsidR="00977DA2" w:rsidRDefault="00977DA2" w:rsidP="00977DA2">
      <w:pPr>
        <w:spacing w:after="0" w:line="240" w:lineRule="auto"/>
        <w:ind w:firstLine="567"/>
        <w:jc w:val="both"/>
        <w:rPr>
          <w:rFonts w:ascii="Times New Roman" w:hAnsi="Times New Roman"/>
          <w:sz w:val="28"/>
          <w:szCs w:val="28"/>
          <w:lang w:val="uk-UA"/>
        </w:rPr>
      </w:pPr>
      <w:r w:rsidRPr="00C72530">
        <w:rPr>
          <w:rFonts w:ascii="Times New Roman" w:hAnsi="Times New Roman"/>
          <w:sz w:val="28"/>
          <w:szCs w:val="28"/>
          <w:lang w:val="uk-UA"/>
        </w:rPr>
        <w:t xml:space="preserve">Дуже важко пережила сім’я смерть старшого сина. Але життя є життя… А Олексій Павлович і Олена Антонівна були ще дідусем та бабусею чотирьох внуків, яких їм подарувала дочка Ольга.  </w:t>
      </w:r>
      <w:r>
        <w:rPr>
          <w:rFonts w:ascii="Times New Roman" w:hAnsi="Times New Roman"/>
          <w:sz w:val="28"/>
          <w:szCs w:val="28"/>
          <w:lang w:val="uk-UA"/>
        </w:rPr>
        <w:t xml:space="preserve">Продовжила справу батька і з 1974 року працює у школі, із  1998  </w:t>
      </w:r>
      <w:r w:rsidRPr="00C72530">
        <w:rPr>
          <w:rFonts w:ascii="Times New Roman" w:hAnsi="Times New Roman"/>
          <w:sz w:val="28"/>
          <w:szCs w:val="28"/>
          <w:lang w:val="uk-UA"/>
        </w:rPr>
        <w:t xml:space="preserve">по </w:t>
      </w:r>
      <w:r>
        <w:rPr>
          <w:rFonts w:ascii="Times New Roman" w:hAnsi="Times New Roman"/>
          <w:sz w:val="28"/>
          <w:szCs w:val="28"/>
          <w:lang w:val="uk-UA"/>
        </w:rPr>
        <w:t xml:space="preserve"> 2008   </w:t>
      </w:r>
      <w:r w:rsidRPr="00C72530">
        <w:rPr>
          <w:rFonts w:ascii="Times New Roman" w:hAnsi="Times New Roman"/>
          <w:sz w:val="28"/>
          <w:szCs w:val="28"/>
          <w:lang w:val="uk-UA"/>
        </w:rPr>
        <w:t xml:space="preserve">була директором Комсомольської </w:t>
      </w:r>
      <w:r>
        <w:rPr>
          <w:rFonts w:ascii="Times New Roman" w:hAnsi="Times New Roman"/>
          <w:sz w:val="28"/>
          <w:szCs w:val="28"/>
          <w:lang w:val="uk-UA"/>
        </w:rPr>
        <w:t>загальноосвітньої школи І-Ііі ступенів</w:t>
      </w:r>
      <w:r w:rsidRPr="00C72530">
        <w:rPr>
          <w:rFonts w:ascii="Times New Roman" w:hAnsi="Times New Roman"/>
          <w:sz w:val="28"/>
          <w:szCs w:val="28"/>
          <w:lang w:val="uk-UA"/>
        </w:rPr>
        <w:t xml:space="preserve">.  Сьогодні продовжує працювати в цій школі вчителем української мови та літератури. Любить поезію, сама складає вірші. В  2004 році вийшла збірка її поезії </w:t>
      </w:r>
      <w:r>
        <w:rPr>
          <w:rFonts w:ascii="Times New Roman" w:hAnsi="Times New Roman"/>
          <w:sz w:val="28"/>
          <w:szCs w:val="28"/>
          <w:lang w:val="uk-UA"/>
        </w:rPr>
        <w:t xml:space="preserve">. </w:t>
      </w:r>
    </w:p>
    <w:p w:rsidR="00363681" w:rsidRPr="00363681" w:rsidRDefault="00977DA2" w:rsidP="00363681">
      <w:pPr>
        <w:spacing w:after="0" w:line="240" w:lineRule="auto"/>
        <w:ind w:firstLine="567"/>
        <w:jc w:val="both"/>
        <w:rPr>
          <w:sz w:val="28"/>
          <w:szCs w:val="28"/>
          <w:lang w:val="uk-UA"/>
        </w:rPr>
      </w:pPr>
      <w:r>
        <w:rPr>
          <w:rFonts w:ascii="Times New Roman" w:hAnsi="Times New Roman"/>
          <w:sz w:val="28"/>
          <w:szCs w:val="28"/>
          <w:lang w:val="uk-UA"/>
        </w:rPr>
        <w:t>У</w:t>
      </w:r>
      <w:r w:rsidRPr="00C72530">
        <w:rPr>
          <w:rFonts w:ascii="Times New Roman" w:hAnsi="Times New Roman"/>
          <w:sz w:val="28"/>
          <w:szCs w:val="28"/>
          <w:lang w:val="uk-UA"/>
        </w:rPr>
        <w:t xml:space="preserve"> 1996 році припинилося життя Олексія Павловича. Хоронили його всім селом. Але його життя продовжується в його онуках та правнуках розпочатих ним справах. Дітищем його життя стала школа і закладений ним біля школи парк.</w:t>
      </w:r>
    </w:p>
    <w:p w:rsidR="00363681" w:rsidRDefault="00363681"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907657" w:rsidRDefault="00907657" w:rsidP="00363681">
      <w:pPr>
        <w:spacing w:after="0" w:line="240" w:lineRule="auto"/>
        <w:jc w:val="center"/>
        <w:rPr>
          <w:rFonts w:ascii="Times New Roman" w:hAnsi="Times New Roman" w:cs="Times New Roman"/>
          <w:b/>
          <w:caps/>
          <w:lang w:val="uk-UA"/>
        </w:rPr>
      </w:pPr>
    </w:p>
    <w:p w:rsidR="00363681" w:rsidRPr="00363681" w:rsidRDefault="00363681" w:rsidP="00363681">
      <w:pPr>
        <w:spacing w:after="0" w:line="240" w:lineRule="auto"/>
        <w:jc w:val="center"/>
        <w:rPr>
          <w:rFonts w:ascii="Times New Roman" w:hAnsi="Times New Roman" w:cs="Times New Roman"/>
          <w:b/>
          <w:caps/>
          <w:lang w:val="uk-UA"/>
        </w:rPr>
      </w:pPr>
      <w:r w:rsidRPr="00363681">
        <w:rPr>
          <w:rFonts w:ascii="Times New Roman" w:hAnsi="Times New Roman" w:cs="Times New Roman"/>
          <w:b/>
          <w:caps/>
          <w:lang w:val="uk-UA"/>
        </w:rPr>
        <w:lastRenderedPageBreak/>
        <w:t>Стежками Зорянського краю</w:t>
      </w:r>
    </w:p>
    <w:p w:rsidR="00363681" w:rsidRPr="00363681" w:rsidRDefault="00363681" w:rsidP="00363681">
      <w:pPr>
        <w:spacing w:after="0" w:line="240" w:lineRule="auto"/>
        <w:jc w:val="center"/>
        <w:rPr>
          <w:rFonts w:ascii="Times New Roman" w:hAnsi="Times New Roman" w:cs="Times New Roman"/>
          <w:lang w:val="uk-UA"/>
        </w:rPr>
      </w:pPr>
    </w:p>
    <w:p w:rsidR="00363681" w:rsidRPr="00363681" w:rsidRDefault="00363681" w:rsidP="00363681">
      <w:pPr>
        <w:spacing w:after="0" w:line="240" w:lineRule="auto"/>
        <w:jc w:val="center"/>
        <w:rPr>
          <w:rFonts w:ascii="Times New Roman" w:hAnsi="Times New Roman" w:cs="Times New Roman"/>
          <w:lang w:val="uk-UA"/>
        </w:rPr>
      </w:pPr>
      <w:r w:rsidRPr="00363681">
        <w:rPr>
          <w:rFonts w:ascii="Times New Roman" w:hAnsi="Times New Roman" w:cs="Times New Roman"/>
          <w:b/>
          <w:lang w:val="uk-UA"/>
        </w:rPr>
        <w:t>Вихованці гуртка «Юні туристи-краєзнавці»</w:t>
      </w:r>
      <w:r w:rsidRPr="00363681">
        <w:rPr>
          <w:rFonts w:ascii="Times New Roman" w:hAnsi="Times New Roman" w:cs="Times New Roman"/>
          <w:lang w:val="uk-UA"/>
        </w:rPr>
        <w:t xml:space="preserve">, </w:t>
      </w:r>
    </w:p>
    <w:p w:rsidR="00363681" w:rsidRPr="00363681" w:rsidRDefault="00363681" w:rsidP="00363681">
      <w:pPr>
        <w:spacing w:after="0" w:line="240" w:lineRule="auto"/>
        <w:jc w:val="center"/>
        <w:rPr>
          <w:rFonts w:ascii="Times New Roman" w:hAnsi="Times New Roman" w:cs="Times New Roman"/>
          <w:lang w:val="uk-UA"/>
        </w:rPr>
      </w:pPr>
      <w:r w:rsidRPr="00363681">
        <w:rPr>
          <w:rFonts w:ascii="Times New Roman" w:hAnsi="Times New Roman" w:cs="Times New Roman"/>
          <w:lang w:val="uk-UA"/>
        </w:rPr>
        <w:t>учні Зорянської ЗОШ І-ІІ ступенів Красноградської районної державної адміністрації Харківської області. Керівник роботи: учитель географії спеціаліст І категорії Ярмолюк Н.В.</w:t>
      </w:r>
    </w:p>
    <w:p w:rsidR="00363681" w:rsidRPr="00363681" w:rsidRDefault="00363681" w:rsidP="00363681">
      <w:pPr>
        <w:spacing w:after="0" w:line="240" w:lineRule="auto"/>
        <w:jc w:val="center"/>
        <w:rPr>
          <w:rFonts w:ascii="Times New Roman" w:hAnsi="Times New Roman" w:cs="Times New Roman"/>
          <w:sz w:val="28"/>
          <w:szCs w:val="28"/>
          <w:lang w:val="uk-UA"/>
        </w:rPr>
      </w:pPr>
    </w:p>
    <w:p w:rsidR="00363681" w:rsidRPr="00363681" w:rsidRDefault="00363681" w:rsidP="00363681">
      <w:pPr>
        <w:spacing w:after="0" w:line="240" w:lineRule="auto"/>
        <w:ind w:firstLine="567"/>
        <w:jc w:val="both"/>
        <w:rPr>
          <w:rFonts w:ascii="Times New Roman" w:eastAsia="Calibri" w:hAnsi="Times New Roman" w:cs="Times New Roman"/>
          <w:sz w:val="28"/>
          <w:szCs w:val="28"/>
          <w:lang w:val="uk-UA"/>
        </w:rPr>
      </w:pPr>
      <w:r w:rsidRPr="00363681">
        <w:rPr>
          <w:rFonts w:ascii="Times New Roman" w:hAnsi="Times New Roman" w:cs="Times New Roman"/>
          <w:sz w:val="28"/>
          <w:szCs w:val="28"/>
          <w:lang w:val="uk-UA"/>
        </w:rPr>
        <w:t xml:space="preserve">Рідне село…  </w:t>
      </w:r>
      <w:r w:rsidRPr="00363681">
        <w:rPr>
          <w:rFonts w:ascii="Times New Roman" w:eastAsia="Calibri" w:hAnsi="Times New Roman" w:cs="Times New Roman"/>
          <w:sz w:val="28"/>
          <w:szCs w:val="28"/>
          <w:lang w:val="uk-UA"/>
        </w:rPr>
        <w:t>Саме з ним пов’язані найдорожчі  почуття і спогади кожної людини, бо  Батьківщина у всіх нас починається  з милого серцю обійстя, знайомої сходженої стежки, яка вивела не одне покоління у світ, назва якому – життя.</w:t>
      </w:r>
    </w:p>
    <w:p w:rsidR="00363681" w:rsidRPr="00363681" w:rsidRDefault="00363681" w:rsidP="00363681">
      <w:pPr>
        <w:spacing w:after="0" w:line="240" w:lineRule="auto"/>
        <w:ind w:firstLine="567"/>
        <w:jc w:val="both"/>
        <w:rPr>
          <w:rFonts w:ascii="Times New Roman" w:hAnsi="Times New Roman" w:cs="Times New Roman"/>
          <w:sz w:val="28"/>
          <w:szCs w:val="28"/>
          <w:lang w:val="uk-UA"/>
        </w:rPr>
      </w:pPr>
      <w:r w:rsidRPr="00363681">
        <w:rPr>
          <w:rFonts w:ascii="Times New Roman" w:eastAsia="Calibri" w:hAnsi="Times New Roman" w:cs="Times New Roman"/>
          <w:sz w:val="28"/>
          <w:szCs w:val="28"/>
          <w:lang w:val="uk-UA"/>
        </w:rPr>
        <w:t>Робота з вивчення природи рідного краю є могутнім засобом виховання у дітей цінних моральних  якостей, насамперед національної свідомості, любові до своєї малої  батьківщини. На заняттях нашого гуртка «Юні туристи-краєзнавці» головним завданням вивчення рідного краю є краєзнавчі об</w:t>
      </w:r>
      <w:r w:rsidRPr="00363681">
        <w:rPr>
          <w:rFonts w:ascii="Times New Roman" w:eastAsia="Calibri" w:hAnsi="Times New Roman" w:cs="Times New Roman"/>
          <w:sz w:val="28"/>
          <w:szCs w:val="28"/>
          <w:lang w:val="ru-RU"/>
        </w:rPr>
        <w:t>’</w:t>
      </w:r>
      <w:r w:rsidRPr="00363681">
        <w:rPr>
          <w:rFonts w:ascii="Times New Roman" w:eastAsia="Calibri" w:hAnsi="Times New Roman" w:cs="Times New Roman"/>
          <w:sz w:val="28"/>
          <w:szCs w:val="28"/>
          <w:lang w:val="uk-UA"/>
        </w:rPr>
        <w:t>єкти.</w:t>
      </w:r>
      <w:r w:rsidRPr="00363681">
        <w:rPr>
          <w:rFonts w:ascii="Times New Roman" w:hAnsi="Times New Roman" w:cs="Times New Roman"/>
          <w:sz w:val="28"/>
          <w:szCs w:val="28"/>
          <w:lang w:val="uk-UA"/>
        </w:rPr>
        <w:t xml:space="preserve"> Реалізація цього завдання може відбуватися шляхом практичного вивчення особливостей природи, господарства й населення рідного краю в процесі організації активних форм навчальної діяльності учнів (практичних робот на місцевості, екскурсій, експедицій, дослідницьких проектів та ін.).</w:t>
      </w:r>
    </w:p>
    <w:p w:rsidR="00363681" w:rsidRPr="00363681" w:rsidRDefault="00363681" w:rsidP="00363681">
      <w:pPr>
        <w:spacing w:after="0" w:line="240" w:lineRule="auto"/>
        <w:ind w:firstLine="567"/>
        <w:jc w:val="both"/>
        <w:rPr>
          <w:rFonts w:ascii="Times New Roman" w:hAnsi="Times New Roman" w:cs="Times New Roman"/>
          <w:sz w:val="28"/>
          <w:szCs w:val="28"/>
          <w:lang w:val="uk-UA"/>
        </w:rPr>
      </w:pPr>
      <w:r w:rsidRPr="00363681">
        <w:rPr>
          <w:rFonts w:ascii="Times New Roman" w:hAnsi="Times New Roman" w:cs="Times New Roman"/>
          <w:color w:val="000000"/>
          <w:sz w:val="28"/>
          <w:szCs w:val="28"/>
          <w:lang w:val="uk-UA"/>
        </w:rPr>
        <w:t>Важливу роль у забезпеченні належної теоретичної підготовки школярів до майбутньої активної участі в будівництві держави, у формуванні особистості громадянина покликане відіграти шкільне краєзнавство. Виступаючи у своїй різноманітності форм, воно сприяє моральному, трудовому, естетичному, екологічному, фізичному вихованню, розширює кругозір школярів, розвиває їх пізнавальні інтереси. У процесі краєзнавчої роботи учні самостійно засвоюють навчальний матеріал, набувають навичок, необхідних у житті, готуються до практичної діяльності та розширюють загальноосвітні знання.</w:t>
      </w:r>
      <w:r w:rsidRPr="00363681">
        <w:rPr>
          <w:rFonts w:ascii="Times New Roman" w:hAnsi="Times New Roman" w:cs="Times New Roman"/>
          <w:bCs/>
          <w:sz w:val="28"/>
          <w:szCs w:val="28"/>
          <w:lang w:val="uk-UA"/>
        </w:rPr>
        <w:t xml:space="preserve"> </w:t>
      </w:r>
      <w:r w:rsidRPr="00363681">
        <w:rPr>
          <w:rFonts w:ascii="Times New Roman" w:hAnsi="Times New Roman" w:cs="Times New Roman"/>
          <w:bCs/>
          <w:sz w:val="28"/>
          <w:szCs w:val="28"/>
          <w:lang w:val="ru-RU"/>
        </w:rPr>
        <w:t>Географічне краєзнавство – це  складова національного краєзнавства , бо в ньому йдеться про родину , батьків , людей , які населяють рідний край і зробили багато позитивного для його процвітання , а значить і для процвітання всієї України.</w:t>
      </w:r>
    </w:p>
    <w:p w:rsidR="00363681" w:rsidRPr="00363681" w:rsidRDefault="00363681" w:rsidP="00363681">
      <w:pPr>
        <w:spacing w:after="0" w:line="240" w:lineRule="auto"/>
        <w:ind w:firstLine="567"/>
        <w:jc w:val="both"/>
        <w:rPr>
          <w:rFonts w:ascii="Times New Roman" w:hAnsi="Times New Roman" w:cs="Times New Roman"/>
          <w:sz w:val="28"/>
          <w:szCs w:val="28"/>
          <w:lang w:val="ru-RU"/>
        </w:rPr>
      </w:pPr>
      <w:r w:rsidRPr="00363681">
        <w:rPr>
          <w:rFonts w:ascii="Times New Roman" w:hAnsi="Times New Roman" w:cs="Times New Roman"/>
          <w:sz w:val="28"/>
          <w:szCs w:val="28"/>
          <w:lang w:val="ru-RU"/>
        </w:rPr>
        <w:t xml:space="preserve">Максимальне використання виховного потенціалу шкільного краєзнавства. Реалізація цього завдання може відбуватися шляхом практичного вивчення особливостей природи, господарства й населення рідного краю в процесі організації активних форм навчальної діяльності учнів (практичних робот на місцевості, екскурсій, експедицій, дослідницьких проектів та ін.); конкретизації теоретичних географічних знань прикладами своєї місцевості; орієнтації учнів на дослідну, суспільно корисну діяльність у рідному краї за умов її інтеграції з наукою і місцевим виробництвом. </w:t>
      </w:r>
    </w:p>
    <w:p w:rsidR="00363681" w:rsidRPr="00363681" w:rsidRDefault="00363681" w:rsidP="00363681">
      <w:pPr>
        <w:spacing w:after="0" w:line="240" w:lineRule="auto"/>
        <w:ind w:firstLine="567"/>
        <w:jc w:val="both"/>
        <w:rPr>
          <w:rFonts w:ascii="Times New Roman" w:eastAsia="Calibri" w:hAnsi="Times New Roman" w:cs="Times New Roman"/>
          <w:sz w:val="28"/>
          <w:szCs w:val="28"/>
          <w:lang w:val="uk-UA"/>
        </w:rPr>
      </w:pPr>
      <w:r w:rsidRPr="00363681">
        <w:rPr>
          <w:rFonts w:ascii="Times New Roman" w:eastAsia="Calibri" w:hAnsi="Times New Roman" w:cs="Times New Roman"/>
          <w:sz w:val="28"/>
          <w:szCs w:val="28"/>
          <w:lang w:val="uk-UA"/>
        </w:rPr>
        <w:t>Важливу роль у формуванні екологічної свідомості  наших учнів відіграє залучення їх до природоохоронної діяльності: робота санітарного загону Зорянської школи,  де учні виявляють ступінь забруднення повітря, води, зон відпочинку. Проводиться природоохоронна та туристично-краєзнавча робота з дітьми, спрямована на прищеплення їм навичок правильної поведінки в місцях відпочинку, в лісах і на річках .</w:t>
      </w:r>
    </w:p>
    <w:p w:rsidR="00363681" w:rsidRPr="00363681" w:rsidRDefault="00363681" w:rsidP="00363681">
      <w:pPr>
        <w:spacing w:after="0" w:line="240" w:lineRule="auto"/>
        <w:ind w:firstLine="567"/>
        <w:jc w:val="both"/>
        <w:rPr>
          <w:rFonts w:ascii="Times New Roman" w:eastAsia="Calibri" w:hAnsi="Times New Roman" w:cs="Times New Roman"/>
          <w:sz w:val="28"/>
          <w:szCs w:val="28"/>
          <w:lang w:val="uk-UA"/>
        </w:rPr>
      </w:pPr>
      <w:r w:rsidRPr="00363681">
        <w:rPr>
          <w:rFonts w:ascii="Times New Roman" w:eastAsia="Calibri" w:hAnsi="Times New Roman" w:cs="Times New Roman"/>
          <w:sz w:val="28"/>
          <w:szCs w:val="28"/>
          <w:lang w:val="uk-UA"/>
        </w:rPr>
        <w:t>Ця подорож екологічною стежкою проводиться з метою поглиблення знань учнів про навколишній світ, прибирання території поблизу місцевого ставка та джерела, вивчення та підрахування комах Зорянського ентомологічного заказнику.</w:t>
      </w:r>
    </w:p>
    <w:p w:rsidR="00363681" w:rsidRPr="00363681" w:rsidRDefault="00363681" w:rsidP="00363681">
      <w:pPr>
        <w:spacing w:after="0" w:line="240" w:lineRule="auto"/>
        <w:ind w:firstLine="567"/>
        <w:jc w:val="both"/>
        <w:rPr>
          <w:rFonts w:ascii="Times New Roman" w:eastAsia="Calibri" w:hAnsi="Times New Roman" w:cs="Times New Roman"/>
          <w:sz w:val="28"/>
          <w:szCs w:val="28"/>
          <w:lang w:val="uk-UA"/>
        </w:rPr>
      </w:pPr>
      <w:r w:rsidRPr="00363681">
        <w:rPr>
          <w:rFonts w:ascii="Times New Roman" w:eastAsia="Calibri" w:hAnsi="Times New Roman" w:cs="Times New Roman"/>
          <w:sz w:val="28"/>
          <w:szCs w:val="28"/>
          <w:lang w:val="uk-UA"/>
        </w:rPr>
        <w:lastRenderedPageBreak/>
        <w:t>Результат даної роботи — сформована екологічна культура людини, що характеризується різнобічними глибокими знаннями про навколишнє середовище (природне і соціальне).</w:t>
      </w:r>
    </w:p>
    <w:p w:rsidR="00363681" w:rsidRPr="00363681" w:rsidRDefault="00363681" w:rsidP="00363681">
      <w:pPr>
        <w:spacing w:after="0" w:line="240" w:lineRule="auto"/>
        <w:ind w:firstLine="567"/>
        <w:jc w:val="both"/>
        <w:rPr>
          <w:rFonts w:ascii="Times New Roman" w:eastAsia="Calibri" w:hAnsi="Times New Roman" w:cs="Times New Roman"/>
          <w:sz w:val="28"/>
          <w:szCs w:val="28"/>
          <w:lang w:val="uk-UA"/>
        </w:rPr>
      </w:pPr>
      <w:r w:rsidRPr="00363681">
        <w:rPr>
          <w:rFonts w:ascii="Times New Roman" w:eastAsia="Calibri" w:hAnsi="Times New Roman" w:cs="Times New Roman"/>
          <w:sz w:val="28"/>
          <w:szCs w:val="28"/>
          <w:lang w:val="uk-UA"/>
        </w:rPr>
        <w:t xml:space="preserve">Людина розвивається духовно й фізично тільки в праці. Без праці вона деградує. Будь-які спроби уникнути продуктивної праці призводять до негараздів і для особистості, і для суспільства. З цього приводу К. Ушинський писав: «Якби люди винайшли філософський камінь, то біда була б ще невелика: золото перестало б бути монетою. Але якби вони знайшли казковий мішок, з якого вискакує все, чого душа забажає, або винайшли машину, яка цілком заміняє всяку працю людини, то самий розвиток людства припинився б: розбещеність і дикість полонили б суспільство». </w:t>
      </w:r>
    </w:p>
    <w:p w:rsidR="00363681" w:rsidRDefault="00363681" w:rsidP="00363681">
      <w:pPr>
        <w:spacing w:after="0" w:line="240" w:lineRule="auto"/>
        <w:jc w:val="center"/>
        <w:rPr>
          <w:rFonts w:ascii="Times New Roman" w:hAnsi="Times New Roman" w:cs="Times New Roman"/>
          <w:b/>
          <w:caps/>
          <w:lang w:val="uk-UA"/>
        </w:rPr>
      </w:pPr>
    </w:p>
    <w:p w:rsidR="00363681" w:rsidRDefault="00363681" w:rsidP="00363681">
      <w:pPr>
        <w:spacing w:after="0" w:line="240" w:lineRule="auto"/>
        <w:jc w:val="center"/>
        <w:rPr>
          <w:rFonts w:ascii="Times New Roman" w:hAnsi="Times New Roman" w:cs="Times New Roman"/>
          <w:b/>
          <w:caps/>
          <w:lang w:val="uk-UA"/>
        </w:rPr>
      </w:pPr>
      <w:r w:rsidRPr="00363681">
        <w:rPr>
          <w:rFonts w:ascii="Times New Roman" w:hAnsi="Times New Roman" w:cs="Times New Roman"/>
          <w:b/>
          <w:caps/>
          <w:lang w:val="uk-UA"/>
        </w:rPr>
        <w:t xml:space="preserve">Літописець рідного села </w:t>
      </w:r>
    </w:p>
    <w:p w:rsidR="00363681" w:rsidRPr="00363681" w:rsidRDefault="00363681" w:rsidP="00363681">
      <w:pPr>
        <w:spacing w:after="0" w:line="240" w:lineRule="auto"/>
        <w:jc w:val="center"/>
        <w:rPr>
          <w:rFonts w:ascii="Times New Roman" w:hAnsi="Times New Roman" w:cs="Times New Roman"/>
          <w:b/>
          <w:caps/>
          <w:lang w:val="uk-UA"/>
        </w:rPr>
      </w:pPr>
    </w:p>
    <w:p w:rsidR="00363681" w:rsidRDefault="00363681" w:rsidP="00363681">
      <w:pPr>
        <w:spacing w:after="0" w:line="240" w:lineRule="auto"/>
        <w:jc w:val="center"/>
        <w:rPr>
          <w:rFonts w:ascii="Times New Roman" w:hAnsi="Times New Roman" w:cs="Times New Roman"/>
          <w:lang w:val="uk-UA"/>
        </w:rPr>
      </w:pPr>
      <w:r w:rsidRPr="00363681">
        <w:rPr>
          <w:rFonts w:ascii="Times New Roman" w:hAnsi="Times New Roman" w:cs="Times New Roman"/>
          <w:b/>
          <w:lang w:val="uk-UA"/>
        </w:rPr>
        <w:t>Вихованці</w:t>
      </w:r>
      <w:r w:rsidRPr="00363681">
        <w:rPr>
          <w:rFonts w:ascii="Times New Roman" w:hAnsi="Times New Roman" w:cs="Times New Roman"/>
          <w:lang w:val="uk-UA"/>
        </w:rPr>
        <w:t xml:space="preserve"> </w:t>
      </w:r>
      <w:r w:rsidRPr="00363681">
        <w:rPr>
          <w:rFonts w:ascii="Times New Roman" w:hAnsi="Times New Roman" w:cs="Times New Roman"/>
          <w:b/>
          <w:lang w:val="uk-UA"/>
        </w:rPr>
        <w:t>гуртка «Літературне краєзнавство»</w:t>
      </w:r>
      <w:r w:rsidRPr="00363681">
        <w:rPr>
          <w:rFonts w:ascii="Times New Roman" w:hAnsi="Times New Roman" w:cs="Times New Roman"/>
          <w:lang w:val="uk-UA"/>
        </w:rPr>
        <w:t xml:space="preserve"> </w:t>
      </w:r>
    </w:p>
    <w:p w:rsidR="00363681" w:rsidRPr="00363681" w:rsidRDefault="00363681" w:rsidP="00363681">
      <w:pPr>
        <w:spacing w:after="0" w:line="240" w:lineRule="auto"/>
        <w:jc w:val="center"/>
        <w:rPr>
          <w:rFonts w:ascii="Times New Roman" w:hAnsi="Times New Roman" w:cs="Times New Roman"/>
          <w:lang w:val="uk-UA"/>
        </w:rPr>
      </w:pPr>
      <w:r w:rsidRPr="00363681">
        <w:rPr>
          <w:rFonts w:ascii="Times New Roman" w:hAnsi="Times New Roman" w:cs="Times New Roman"/>
          <w:lang w:val="uk-UA"/>
        </w:rPr>
        <w:t>Миколаївської ЗОШ І –ІІІ ступенів Зачепилівського району Харківської області.</w:t>
      </w:r>
    </w:p>
    <w:p w:rsidR="00363681" w:rsidRPr="00363681" w:rsidRDefault="00363681" w:rsidP="00363681">
      <w:pPr>
        <w:spacing w:after="0" w:line="240" w:lineRule="auto"/>
        <w:jc w:val="center"/>
        <w:rPr>
          <w:rFonts w:ascii="Times New Roman" w:hAnsi="Times New Roman" w:cs="Times New Roman"/>
          <w:lang w:val="uk-UA"/>
        </w:rPr>
      </w:pPr>
      <w:r w:rsidRPr="00363681">
        <w:rPr>
          <w:rFonts w:ascii="Times New Roman" w:hAnsi="Times New Roman" w:cs="Times New Roman"/>
          <w:lang w:val="uk-UA"/>
        </w:rPr>
        <w:t>Керівник: Чуб Тамара Миколаївна, вчитель української мови та літератури Миколаївської ЗОШ І –ІІІ ступенів Зачепилівського району Харківської області, спеціаліст вищої категорії, вчитель-методист, керівник гуртка «Літературне краєзнавство»</w:t>
      </w:r>
    </w:p>
    <w:p w:rsidR="00363681" w:rsidRDefault="00363681" w:rsidP="00363681">
      <w:pPr>
        <w:spacing w:after="0" w:line="240" w:lineRule="auto"/>
        <w:rPr>
          <w:rFonts w:ascii="Times New Roman" w:hAnsi="Times New Roman" w:cs="Times New Roman"/>
          <w:sz w:val="28"/>
          <w:szCs w:val="28"/>
          <w:lang w:val="uk-UA"/>
        </w:rPr>
      </w:pPr>
    </w:p>
    <w:p w:rsidR="00363681" w:rsidRPr="00363681" w:rsidRDefault="00363681" w:rsidP="00363681">
      <w:pPr>
        <w:spacing w:after="0" w:line="240" w:lineRule="auto"/>
        <w:jc w:val="right"/>
        <w:rPr>
          <w:rFonts w:ascii="Times New Roman" w:hAnsi="Times New Roman" w:cs="Times New Roman"/>
          <w:i/>
          <w:sz w:val="20"/>
          <w:szCs w:val="20"/>
          <w:lang w:val="uk-UA"/>
        </w:rPr>
      </w:pPr>
      <w:r w:rsidRPr="00363681">
        <w:rPr>
          <w:rFonts w:ascii="Times New Roman" w:hAnsi="Times New Roman" w:cs="Times New Roman"/>
          <w:i/>
          <w:sz w:val="20"/>
          <w:szCs w:val="20"/>
          <w:lang w:val="uk-UA"/>
        </w:rPr>
        <w:t>Людина народжується на світ не для того,</w:t>
      </w:r>
    </w:p>
    <w:p w:rsidR="00363681" w:rsidRPr="00363681" w:rsidRDefault="00363681" w:rsidP="00363681">
      <w:pPr>
        <w:spacing w:after="0" w:line="240" w:lineRule="auto"/>
        <w:jc w:val="right"/>
        <w:rPr>
          <w:rFonts w:ascii="Times New Roman" w:hAnsi="Times New Roman" w:cs="Times New Roman"/>
          <w:i/>
          <w:sz w:val="20"/>
          <w:szCs w:val="20"/>
          <w:lang w:val="uk-UA"/>
        </w:rPr>
      </w:pPr>
      <w:r w:rsidRPr="00363681">
        <w:rPr>
          <w:rFonts w:ascii="Times New Roman" w:hAnsi="Times New Roman" w:cs="Times New Roman"/>
          <w:i/>
          <w:sz w:val="20"/>
          <w:szCs w:val="20"/>
          <w:lang w:val="uk-UA"/>
        </w:rPr>
        <w:t xml:space="preserve">щоб зникнути безвісною пилинкою. </w:t>
      </w:r>
    </w:p>
    <w:p w:rsidR="00363681" w:rsidRPr="00363681" w:rsidRDefault="00363681" w:rsidP="00363681">
      <w:pPr>
        <w:spacing w:after="0" w:line="240" w:lineRule="auto"/>
        <w:jc w:val="right"/>
        <w:rPr>
          <w:rFonts w:ascii="Times New Roman" w:hAnsi="Times New Roman" w:cs="Times New Roman"/>
          <w:i/>
          <w:sz w:val="20"/>
          <w:szCs w:val="20"/>
          <w:lang w:val="uk-UA"/>
        </w:rPr>
      </w:pPr>
      <w:r w:rsidRPr="00363681">
        <w:rPr>
          <w:rFonts w:ascii="Times New Roman" w:hAnsi="Times New Roman" w:cs="Times New Roman"/>
          <w:i/>
          <w:sz w:val="20"/>
          <w:szCs w:val="20"/>
          <w:lang w:val="uk-UA"/>
        </w:rPr>
        <w:t>Людина народжується,</w:t>
      </w:r>
    </w:p>
    <w:p w:rsidR="00363681" w:rsidRPr="00363681" w:rsidRDefault="00363681" w:rsidP="00363681">
      <w:pPr>
        <w:spacing w:after="0" w:line="240" w:lineRule="auto"/>
        <w:jc w:val="right"/>
        <w:rPr>
          <w:rFonts w:ascii="Times New Roman" w:hAnsi="Times New Roman" w:cs="Times New Roman"/>
          <w:i/>
          <w:sz w:val="20"/>
          <w:szCs w:val="20"/>
          <w:lang w:val="uk-UA"/>
        </w:rPr>
      </w:pPr>
      <w:r w:rsidRPr="00363681">
        <w:rPr>
          <w:rFonts w:ascii="Times New Roman" w:hAnsi="Times New Roman" w:cs="Times New Roman"/>
          <w:i/>
          <w:sz w:val="20"/>
          <w:szCs w:val="20"/>
          <w:lang w:val="uk-UA"/>
        </w:rPr>
        <w:t>щоб лишити по собі слід вічний.</w:t>
      </w:r>
    </w:p>
    <w:p w:rsidR="00363681" w:rsidRDefault="00363681" w:rsidP="00363681">
      <w:pPr>
        <w:spacing w:after="0" w:line="240" w:lineRule="auto"/>
        <w:ind w:firstLine="708"/>
        <w:jc w:val="right"/>
        <w:rPr>
          <w:rFonts w:ascii="Times New Roman" w:hAnsi="Times New Roman" w:cs="Times New Roman"/>
          <w:i/>
          <w:sz w:val="20"/>
          <w:szCs w:val="20"/>
          <w:lang w:val="uk-UA"/>
        </w:rPr>
      </w:pPr>
      <w:r w:rsidRPr="00363681">
        <w:rPr>
          <w:rFonts w:ascii="Times New Roman" w:hAnsi="Times New Roman" w:cs="Times New Roman"/>
          <w:i/>
          <w:sz w:val="20"/>
          <w:szCs w:val="20"/>
          <w:lang w:val="uk-UA"/>
        </w:rPr>
        <w:t>В.Сухомлинський</w:t>
      </w:r>
    </w:p>
    <w:p w:rsidR="00363681" w:rsidRPr="00363681" w:rsidRDefault="00363681" w:rsidP="00363681">
      <w:pPr>
        <w:spacing w:after="0" w:line="240" w:lineRule="auto"/>
        <w:ind w:firstLine="708"/>
        <w:jc w:val="right"/>
        <w:rPr>
          <w:rFonts w:ascii="Times New Roman" w:hAnsi="Times New Roman" w:cs="Times New Roman"/>
          <w:i/>
          <w:sz w:val="20"/>
          <w:szCs w:val="20"/>
          <w:lang w:val="uk-UA"/>
        </w:rPr>
      </w:pP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Зачепилівщина пишається своїми людьми – щирими, працьовитими, талановитими. Багато з них прославили рідний край здобутками в різних галузях народного господарства, науки і культури. Їх імена відомі не лише на Харківщині, а й по всій Україні. А є люди, які тихо, непомітно роблять потрібні, корисні справи. Серед таких – героїня нашої розповіді.</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Цю жінку знають не лише в рідному селі Миколаївка Зачепилівського району Харківської області, а й за його межами. Хоча, на перший погляд, її доля схожа на тисячі інших.</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Любов Олексіївна Дерев’янко народилася в 1948 році, і, як вона сама говорить, разом з нею народилася любов до Слова. В 5 років читала і писала, в 10 почала віршувати. Закінчила Миколаївську восьмирічну школу, Дніпропетровський технікум автоматики і телемеханіки. Працювала на Харківському заводі тракторних самоходних шасі, потім на заводі ім..Шевченка. Та, попри професійні успіхи, кар’єрний ріст, любов до мови та літератури привела її на філологічний факультет Харківського університету. Згодом була робота у ПТУ-14, у школі № 144. Але в 1986 році змушена була повернутися в село доглядати стареньких батьків. Весела, життєрадісна вчителька російської мови та літератури стала улюбленицею школярів, бо постійно щось вигадувала: вистави драмгуртка, екскурсії і походи, ярмарки і години поезії. </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речі, про поезію: вона супроводжує жінку все життя. Любов Олексіївна пише чудові  вірші і після виходу на заслужений відпочинок, друкується в різних газетах та журналах. У її доробку – вірші про незмінні і нетлінні цінності людського </w:t>
      </w:r>
      <w:r>
        <w:rPr>
          <w:rFonts w:ascii="Times New Roman" w:hAnsi="Times New Roman" w:cs="Times New Roman"/>
          <w:sz w:val="28"/>
          <w:szCs w:val="28"/>
          <w:lang w:val="uk-UA"/>
        </w:rPr>
        <w:lastRenderedPageBreak/>
        <w:t>життя, про рідний край, його сучасну долю , висвітлення високої духовності, тонкощі почуттів душі. Та розповідь наша сьогодні не про поетичну, а про прозову творчість Любов Олексіївни Дерев’янко.</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коли Любов Олексіївна приїхала в рідну Миколаївку і почала працювати в нашій школі(це розповідали нам батьки, які тоді стали її учнями), залучила дітей до пошукової роботи. Школярі разом з учителькою відвідували дідусів і бабусь, слухали і записували їх розповіді, збирали старі пожовклі фотографії. І відкривалися перед ними такі диво-сплетіння людських доль, такі захоплюючі, трагічні, неймовірні історії, що кіносценаристам і не снилися. А що всі вони так чи інакше пов’язані з історичними, політичними, суспільними подіями в рідній країні, з’явився задум створити альманах «Історія моєї держави в історії моєї сім'ї». </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Ішли роки. Вмирали старі люди, а з ними назавжди могла зникнути пам'ять про минуле Миколаївки. «Не можна цього допустити, - глибоко переконана Любов Олексіївна, - адже історія цього нічим не примітного села не менш значна і трагічна, ніж історія інших, відомих, населених пунктів. І наші юні мешканці села, ті, що вже народилися і ще народяться, мають знати про людей, які жили колись на цій землі, любили її, обробляли і захищали, поливаючи потом і кров’ю, а потім лягли в цю землю на вічний спочинок. Впевнена, вони хотіли б, щоб про них пам’ятали».  Так виникла потреба надрукувати розповіді старожилів: батьків, сусідів, знайомих, друзів, матеріали з вищезгаданого альбому, власні дитячі спогади. А назвала першу книгу вона «Повість про Миколаївку», тому що всі окремі спогади та історії злилися в одну багатоголосу розповідь, часом веселу, часом величну і тужну – повість про нашу малу Батьківщину, село Миколаївка.</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виходу в світ в 2006 році цієї книги Любов Олексіївна просто не могла вже не продовжити роботу над своєрідним літописом свого села, бо викликала непідробний інтерес серед читачів, бажання дізнатися більше про своїх дідів, прадідів. Тож в 2009 році з’явилася друга книга «Повісті про Миколаївку. Долі людські», в 2011 – третя, в 2013 – четверта.</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Спільні погляди і захоплення об’єднали двох талановитих людей: Любов Олексіївну і Миколу Івановича Миценка, уродженця Миколаївки, який більше 20 років працював редактором Ківерцівської районної газети на Волині, члена Національної спілки журналістів України, удостоєного Почесного знака цієї спілки, нагородженого 4 медалями. Про заслуги Миколи Івановича говорить хоча б той факт, що в 2003 році нашому земляку призначена довічна державна стипендія. Отож, використавши архівні матеріали сільської ради, спогади місцевих старожилів, Книгу пам’яті України, фотознімки з сімейних альбомів односельців, разом вони видали в 2011 р. книгу пам’яті с. Миколаївка «Вони захищали Батьківщину», куди зібрані імена і всіх загиблих земляків з короткими відомостями про них та  вказівкою місця поховання, і тих, хто повернувся з війни живим. </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2014 році в Луцьку з’явилася ще одна спільна книга Л.Дерев’янко і М.Миценка «Це діти твої, Миколаївко» - своєрідне продовження історії їх рідного села, висвітленої через змалювання шляхів і доль його колишніх чи сучасних мешканців. Художньо-документальні нариси, розміщені в даній роботі, цікавлять не лише миколаївців, а й пошуковців, краєзнавців – усіх тих, хто прагне глибше </w:t>
      </w:r>
      <w:r>
        <w:rPr>
          <w:rFonts w:ascii="Times New Roman" w:hAnsi="Times New Roman" w:cs="Times New Roman"/>
          <w:sz w:val="28"/>
          <w:szCs w:val="28"/>
          <w:lang w:val="uk-UA"/>
        </w:rPr>
        <w:lastRenderedPageBreak/>
        <w:t>пізнати корені свого роду, хто цікавиться нашою історією непростого ХХ століття. Тут ми знаходимо цікаві нариси М.Миценка про тих, хто, будучи родом з миколаївського дитинства, залишив помітний слід у житті. Це – дипломат І.Шпедько і працівник Міністерства закордонних справ СРСР С.Миценко, учасники Другої світової війни М.Нечипоренко і В.Павелко, не скорений фашистами партизан М.Тютюнник, люди різних професій.</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виходу в світ книги М.Бахмат, що все життя віддав журналістиці і нині мешкає в Царичанці на Дніпропетровщині, високо оцінив цю книгу і, зокрема, житейські історії, описані Л.Дерев’янко: «Вони читаються з особливим захопленням. Це справжня художня проза, в основі якої реальні події і люди. Автору близьке і дороге те, про що пише. Оповіді – велика творча удача Л.Дерев’янко. Це найкраще, що вона може залишити після себе для нинішніх і прийдешніх поколінь. Ця книжка – унікальне явище в культурному житті не лише села, а й усієї Зачепилівщини».</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Любов Олексіївна не переказує скупо життєвий шлях своїх односельців, а зображує все художніми засобами, змальовує характери, життєві колізії через значимі факти, вчинки, думки й душевний стан героїв. В оповідках знаходимо і етнографічний матеріал. Тут і праця, і турботи миколаївців, їх обряди, звичаї, дитячі забави і пустощі. Для характеристики своїх персонажів індивідуалізує їх мову, вдається до стилістичних прийомів, використовує побутову лексику, улюблені слова героїв, які передають колорит тогочасної дійсності, місцеву говірку.</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Герої її творів людяні, працьовиті, вони глибоко усвідомлюють, що їх праця потрібна країні. Так, старий механізатор(«За день до ночі») веде комбайна пшеничним полем і співає на весь голос, і серце його повниться гордістю за могутність своєї держави. Разом з тим вони зримо бачать і проблеми та негаразди нашого життя. Ось Світлана Іванівна, пропрацювавши все життя в школі, одержує мізерну пенсію і думає, як важко їй любити свою Батьківщину. Ніна з однойменного оповідання сумно думає: «От би мені туди, в дитинство…, де всі ще веселі, живі, щасливі». А героїня нарису «Звідки родом наші мрії», вивчившись на юриста, вже не прагне ув’язнити всіх злодіїв і крадіїв, адже таким закони нині неписані. </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Авторка приваблює правдивістю історій. Її герої не ідеальні особи, вони тяжко виборюють своє щастя, помиляються і картають себе, кохають, страждають, навіть гинуть.</w:t>
      </w:r>
    </w:p>
    <w:p w:rsidR="00363681"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можна одірватися, не прочитавши до кінця, від захоплюючих замальовок новелістичного характеру Любові Дерев’янко, зокрема, таких, як «Віра» - про поневіряння Артемчук Віри у гітлерівському рабстві і в сталінських сибірських концтаборах, «Діти Федора і Федори» - про дивовижні перипетії сімейного життя Кислиць; «Добрий день, діти!» - про складну долю нашої чудової вчительки Т.М.Чуб. А ще «Подруги», «Якби не війна», «Ніна», «Тіні незабутніх Кайдашів», «Закохані, не спалюйте мостів» та інші. Читачі над ними сміються і плачуть, замислюються і сперечаються. І що цікаво: здається, природно, що ними цікавляться літні люди, адже перед ними  - їх ровесники чи батьки, діди їх однолітків. Але бачили б ви, як з дому в дім «ходять» примірники «Повістей про Миколаївку», і їх читають школярі. Адже історія власних прадідів набагато яскравіше, правдивіше відображає історію Батьківщини, ніж підручники. Не залежуються збірки на </w:t>
      </w:r>
      <w:r>
        <w:rPr>
          <w:rFonts w:ascii="Times New Roman" w:hAnsi="Times New Roman" w:cs="Times New Roman"/>
          <w:sz w:val="28"/>
          <w:szCs w:val="28"/>
          <w:lang w:val="uk-UA"/>
        </w:rPr>
        <w:lastRenderedPageBreak/>
        <w:t>полицях сільської та шкільної бібліотек. А односельці ні-ні, та й несуть Любов Олексіївні матеріали про своїх родичів: а раптом знадобляться і ляжуть в основу наступних нарисів? І знадобляться, бо вже готова до друку ще одна книга, а там, дивись з’явиться у світ і наступна, доводячи: наш народ мужній і працьовитий, щирий і гордий, відвертий і талановитий.</w:t>
      </w:r>
    </w:p>
    <w:p w:rsidR="00363681" w:rsidRPr="00107A56" w:rsidRDefault="00363681" w:rsidP="0036368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Ми переконані, що, поки є в нашому суспільстві такі небайдужі люди, як Любов Олексіївна Дерев’янко, історія нашого народу не зникне в безвісті, бо історія кожної людини струмком увіллється в могутню ріку всієї України.</w:t>
      </w:r>
    </w:p>
    <w:p w:rsidR="00977DA2" w:rsidRDefault="00977DA2" w:rsidP="00977DA2">
      <w:pPr>
        <w:spacing w:after="0" w:line="240" w:lineRule="auto"/>
        <w:ind w:firstLine="567"/>
        <w:jc w:val="both"/>
        <w:rPr>
          <w:rFonts w:ascii="Times New Roman" w:hAnsi="Times New Roman" w:cs="Times New Roman"/>
          <w:sz w:val="28"/>
          <w:szCs w:val="28"/>
          <w:lang w:val="uk-UA"/>
        </w:rPr>
      </w:pPr>
    </w:p>
    <w:p w:rsidR="0058728A" w:rsidRDefault="0058728A" w:rsidP="0058728A">
      <w:pPr>
        <w:spacing w:after="0" w:line="240" w:lineRule="auto"/>
        <w:jc w:val="center"/>
        <w:rPr>
          <w:rFonts w:ascii="Times New Roman" w:eastAsia="Times New Roman" w:hAnsi="Times New Roman" w:cs="Times New Roman"/>
          <w:b/>
          <w:caps/>
          <w:lang w:val="uk-UA" w:eastAsia="ru-RU"/>
        </w:rPr>
      </w:pPr>
      <w:r w:rsidRPr="0058728A">
        <w:rPr>
          <w:rFonts w:ascii="Times New Roman" w:eastAsia="Times New Roman" w:hAnsi="Times New Roman" w:cs="Times New Roman"/>
          <w:b/>
          <w:caps/>
          <w:lang w:val="uk-UA" w:eastAsia="ru-RU"/>
        </w:rPr>
        <w:t>Невідомі ст</w:t>
      </w:r>
      <w:r w:rsidR="005A5CE1">
        <w:rPr>
          <w:rFonts w:ascii="Times New Roman" w:eastAsia="Times New Roman" w:hAnsi="Times New Roman" w:cs="Times New Roman"/>
          <w:b/>
          <w:caps/>
          <w:lang w:val="uk-UA" w:eastAsia="ru-RU"/>
        </w:rPr>
        <w:t>орінки Голокосту- Дробицький яр</w:t>
      </w:r>
    </w:p>
    <w:p w:rsidR="0058728A" w:rsidRPr="0058728A" w:rsidRDefault="0058728A" w:rsidP="0058728A">
      <w:pPr>
        <w:spacing w:after="0" w:line="240" w:lineRule="auto"/>
        <w:jc w:val="center"/>
        <w:rPr>
          <w:rFonts w:ascii="Times New Roman" w:eastAsia="Times New Roman" w:hAnsi="Times New Roman" w:cs="Times New Roman"/>
          <w:b/>
          <w:caps/>
          <w:lang w:val="uk-UA" w:eastAsia="ru-RU"/>
        </w:rPr>
      </w:pPr>
    </w:p>
    <w:p w:rsidR="0058728A" w:rsidRDefault="0058728A" w:rsidP="0058728A">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Вітковський Микола,</w:t>
      </w:r>
    </w:p>
    <w:p w:rsidR="0058728A" w:rsidRDefault="0058728A" w:rsidP="0058728A">
      <w:pPr>
        <w:spacing w:after="0" w:line="240" w:lineRule="auto"/>
        <w:jc w:val="center"/>
        <w:rPr>
          <w:rFonts w:ascii="Times New Roman" w:eastAsia="Times New Roman" w:hAnsi="Times New Roman" w:cs="Times New Roman"/>
          <w:lang w:val="uk-UA" w:eastAsia="ru-RU"/>
        </w:rPr>
      </w:pPr>
      <w:r w:rsidRPr="0058728A">
        <w:rPr>
          <w:rFonts w:ascii="Times New Roman" w:eastAsia="Times New Roman" w:hAnsi="Times New Roman" w:cs="Times New Roman"/>
          <w:lang w:val="uk-UA" w:eastAsia="ru-RU"/>
        </w:rPr>
        <w:t xml:space="preserve"> учень 9-А класу Харківської загальноосвітньої школи І - ІІІ ступенів №60 Харківської міської ради Харківської області. Секція:»Історичне краєзнавство». Керівник: Синяєва О.А., учитель географії Харківської загальноосвітньої школи І - ІІІ ступенів №60 Харківської міської ради Харківської області.</w:t>
      </w:r>
    </w:p>
    <w:p w:rsidR="0058728A" w:rsidRPr="0058728A" w:rsidRDefault="0058728A" w:rsidP="0058728A">
      <w:pPr>
        <w:spacing w:after="0" w:line="240" w:lineRule="auto"/>
        <w:jc w:val="center"/>
        <w:rPr>
          <w:rFonts w:ascii="Times New Roman" w:eastAsia="Times New Roman" w:hAnsi="Times New Roman" w:cs="Times New Roman"/>
          <w:lang w:val="uk-UA" w:eastAsia="ru-RU"/>
        </w:rPr>
      </w:pPr>
    </w:p>
    <w:p w:rsidR="0058728A" w:rsidRPr="0058728A" w:rsidRDefault="0058728A" w:rsidP="0058728A">
      <w:pPr>
        <w:spacing w:after="0" w:line="240" w:lineRule="auto"/>
        <w:ind w:firstLine="567"/>
        <w:jc w:val="both"/>
        <w:rPr>
          <w:rFonts w:ascii="Times New Roman" w:eastAsia="Times New Roman" w:hAnsi="Times New Roman" w:cs="Times New Roman"/>
          <w:sz w:val="28"/>
          <w:szCs w:val="28"/>
          <w:lang w:val="ru-RU" w:eastAsia="ru-RU"/>
        </w:rPr>
      </w:pPr>
      <w:r w:rsidRPr="0058728A">
        <w:rPr>
          <w:rFonts w:ascii="Times New Roman" w:eastAsia="Times New Roman" w:hAnsi="Times New Roman" w:cs="Times New Roman"/>
          <w:sz w:val="28"/>
          <w:szCs w:val="28"/>
          <w:lang w:val="ru-RU" w:eastAsia="ru-RU"/>
        </w:rPr>
        <w:t xml:space="preserve">Голокост в перекладі з давньогрецької означає “всеспалення”. Голокостом називають переслідування та винищення євреїв у 1933-1945 роках у Німеччині, країнах, що були її союзниками, та на захоплених територіях. </w:t>
      </w:r>
    </w:p>
    <w:p w:rsidR="0058728A" w:rsidRPr="0005384C" w:rsidRDefault="0058728A" w:rsidP="0058728A">
      <w:pPr>
        <w:spacing w:after="0" w:line="240" w:lineRule="auto"/>
        <w:ind w:firstLine="567"/>
        <w:jc w:val="both"/>
        <w:rPr>
          <w:rFonts w:ascii="Times New Roman" w:eastAsia="Times New Roman" w:hAnsi="Times New Roman" w:cs="Times New Roman"/>
          <w:kern w:val="36"/>
          <w:sz w:val="28"/>
          <w:szCs w:val="28"/>
          <w:lang w:val="uk-UA" w:eastAsia="ru-RU"/>
        </w:rPr>
      </w:pPr>
      <w:r w:rsidRPr="006C0DD3">
        <w:rPr>
          <w:rFonts w:ascii="Times New Roman" w:eastAsia="Times New Roman" w:hAnsi="Times New Roman" w:cs="Times New Roman"/>
          <w:color w:val="252525"/>
          <w:sz w:val="28"/>
          <w:szCs w:val="28"/>
          <w:lang w:val="uk-UA" w:eastAsia="ru-RU"/>
        </w:rPr>
        <w:t>Єврейське населення СРСР знищувалося, як правило, безпосередньо в місцях його проживання айнзатцгрупами (</w:t>
      </w:r>
      <w:hyperlink r:id="rId18" w:tooltip="Німецька мова" w:history="1">
        <w:r w:rsidRPr="00821819">
          <w:rPr>
            <w:rFonts w:ascii="Times New Roman" w:eastAsia="Times New Roman" w:hAnsi="Times New Roman" w:cs="Times New Roman"/>
            <w:sz w:val="28"/>
            <w:szCs w:val="28"/>
            <w:lang w:val="uk-UA" w:eastAsia="ru-RU"/>
          </w:rPr>
          <w:t>нім</w:t>
        </w:r>
        <w:r w:rsidRPr="0005384C">
          <w:rPr>
            <w:rFonts w:ascii="Times New Roman" w:eastAsia="Times New Roman" w:hAnsi="Times New Roman" w:cs="Times New Roman"/>
            <w:sz w:val="28"/>
            <w:szCs w:val="28"/>
            <w:u w:val="single"/>
            <w:lang w:val="uk-UA" w:eastAsia="ru-RU"/>
          </w:rPr>
          <w:t>.</w:t>
        </w:r>
      </w:hyperlink>
      <w:r w:rsidRPr="006C0DD3">
        <w:rPr>
          <w:rFonts w:ascii="Times New Roman" w:eastAsia="Times New Roman" w:hAnsi="Times New Roman" w:cs="Times New Roman"/>
          <w:color w:val="252525"/>
          <w:sz w:val="28"/>
          <w:szCs w:val="28"/>
          <w:lang w:val="uk-UA" w:eastAsia="ru-RU"/>
        </w:rPr>
        <w:t> </w:t>
      </w:r>
      <w:r w:rsidRPr="006C0DD3">
        <w:rPr>
          <w:rFonts w:ascii="Times New Roman" w:eastAsia="Times New Roman" w:hAnsi="Times New Roman" w:cs="Times New Roman"/>
          <w:i/>
          <w:iCs/>
          <w:color w:val="252525"/>
          <w:sz w:val="28"/>
          <w:szCs w:val="28"/>
          <w:lang w:val="de-DE" w:eastAsia="ru-RU"/>
        </w:rPr>
        <w:t>Einsatzgruppen</w:t>
      </w:r>
      <w:r w:rsidRPr="0042215C">
        <w:rPr>
          <w:rFonts w:ascii="Times New Roman" w:eastAsia="Times New Roman" w:hAnsi="Times New Roman" w:cs="Times New Roman"/>
          <w:sz w:val="28"/>
          <w:szCs w:val="28"/>
          <w:lang w:val="uk-UA" w:eastAsia="ru-RU"/>
        </w:rPr>
        <w:t>) </w:t>
      </w:r>
      <w:hyperlink r:id="rId19" w:tooltip="СС" w:history="1">
        <w:r w:rsidRPr="0042215C">
          <w:rPr>
            <w:rFonts w:ascii="Times New Roman" w:eastAsia="Times New Roman" w:hAnsi="Times New Roman" w:cs="Times New Roman"/>
            <w:sz w:val="28"/>
            <w:szCs w:val="28"/>
            <w:lang w:val="uk-UA" w:eastAsia="ru-RU"/>
          </w:rPr>
          <w:t>СС</w:t>
        </w:r>
      </w:hyperlink>
      <w:r>
        <w:rPr>
          <w:rFonts w:ascii="Times New Roman" w:eastAsia="Times New Roman" w:hAnsi="Times New Roman" w:cs="Times New Roman"/>
          <w:color w:val="252525"/>
          <w:sz w:val="28"/>
          <w:szCs w:val="28"/>
          <w:lang w:val="uk-UA" w:eastAsia="ru-RU"/>
        </w:rPr>
        <w:t>.</w:t>
      </w:r>
      <w:r w:rsidRPr="006C0DD3">
        <w:rPr>
          <w:rFonts w:ascii="Times New Roman" w:eastAsia="Times New Roman" w:hAnsi="Times New Roman" w:cs="Times New Roman"/>
          <w:color w:val="252525"/>
          <w:sz w:val="28"/>
          <w:szCs w:val="28"/>
          <w:lang w:val="uk-UA" w:eastAsia="ru-RU"/>
        </w:rPr>
        <w:t xml:space="preserve"> Євреї центральної та східної України, яким не вдалося евакуюватися до приходу німців, потрапили в руки нацистів і розділили долю єврейського населенн</w:t>
      </w:r>
      <w:r>
        <w:rPr>
          <w:rFonts w:ascii="Times New Roman" w:eastAsia="Times New Roman" w:hAnsi="Times New Roman" w:cs="Times New Roman"/>
          <w:color w:val="252525"/>
          <w:sz w:val="28"/>
          <w:szCs w:val="28"/>
          <w:lang w:val="uk-UA" w:eastAsia="ru-RU"/>
        </w:rPr>
        <w:t>я східноєвропейських областей (</w:t>
      </w:r>
      <w:hyperlink r:id="rId20" w:tooltip="Бабин Яр" w:history="1">
        <w:r w:rsidRPr="0005384C">
          <w:rPr>
            <w:rFonts w:ascii="Times New Roman" w:eastAsia="Times New Roman" w:hAnsi="Times New Roman" w:cs="Times New Roman"/>
            <w:sz w:val="28"/>
            <w:szCs w:val="28"/>
            <w:lang w:val="uk-UA" w:eastAsia="ru-RU"/>
          </w:rPr>
          <w:t>Бабин Яр</w:t>
        </w:r>
      </w:hyperlink>
      <w:r w:rsidRPr="0005384C">
        <w:rPr>
          <w:rFonts w:ascii="Times New Roman" w:eastAsia="Times New Roman" w:hAnsi="Times New Roman" w:cs="Times New Roman"/>
          <w:sz w:val="28"/>
          <w:szCs w:val="28"/>
          <w:lang w:val="uk-UA" w:eastAsia="ru-RU"/>
        </w:rPr>
        <w:t> у </w:t>
      </w:r>
      <w:hyperlink r:id="rId21" w:tooltip="Київ" w:history="1">
        <w:r w:rsidRPr="0005384C">
          <w:rPr>
            <w:rFonts w:ascii="Times New Roman" w:eastAsia="Times New Roman" w:hAnsi="Times New Roman" w:cs="Times New Roman"/>
            <w:sz w:val="28"/>
            <w:szCs w:val="28"/>
            <w:lang w:val="uk-UA" w:eastAsia="ru-RU"/>
          </w:rPr>
          <w:t>Києві</w:t>
        </w:r>
      </w:hyperlink>
      <w:r w:rsidRPr="0005384C">
        <w:rPr>
          <w:rFonts w:ascii="Times New Roman" w:eastAsia="Times New Roman" w:hAnsi="Times New Roman" w:cs="Times New Roman"/>
          <w:sz w:val="28"/>
          <w:szCs w:val="28"/>
          <w:lang w:val="uk-UA" w:eastAsia="ru-RU"/>
        </w:rPr>
        <w:t>, </w:t>
      </w:r>
      <w:hyperlink r:id="rId22" w:tooltip="Богданівка (Доманівський район)" w:history="1">
        <w:r w:rsidRPr="0005384C">
          <w:rPr>
            <w:rFonts w:ascii="Times New Roman" w:eastAsia="Times New Roman" w:hAnsi="Times New Roman" w:cs="Times New Roman"/>
            <w:sz w:val="28"/>
            <w:szCs w:val="28"/>
            <w:lang w:val="uk-UA" w:eastAsia="ru-RU"/>
          </w:rPr>
          <w:t>Богданівка</w:t>
        </w:r>
      </w:hyperlink>
      <w:r w:rsidRPr="0005384C">
        <w:rPr>
          <w:rFonts w:ascii="Times New Roman" w:eastAsia="Times New Roman" w:hAnsi="Times New Roman" w:cs="Times New Roman"/>
          <w:sz w:val="28"/>
          <w:szCs w:val="28"/>
          <w:lang w:val="uk-UA" w:eastAsia="ru-RU"/>
        </w:rPr>
        <w:t> в </w:t>
      </w:r>
      <w:hyperlink r:id="rId23" w:tooltip="Миколаївська область" w:history="1">
        <w:r w:rsidRPr="0005384C">
          <w:rPr>
            <w:rFonts w:ascii="Times New Roman" w:eastAsia="Times New Roman" w:hAnsi="Times New Roman" w:cs="Times New Roman"/>
            <w:sz w:val="28"/>
            <w:szCs w:val="28"/>
            <w:lang w:val="uk-UA" w:eastAsia="ru-RU"/>
          </w:rPr>
          <w:t>Миколаївській області</w:t>
        </w:r>
      </w:hyperlink>
      <w:r w:rsidRPr="0005384C">
        <w:rPr>
          <w:rFonts w:ascii="Times New Roman" w:eastAsia="Times New Roman" w:hAnsi="Times New Roman" w:cs="Times New Roman"/>
          <w:sz w:val="28"/>
          <w:szCs w:val="28"/>
          <w:lang w:val="uk-UA" w:eastAsia="ru-RU"/>
        </w:rPr>
        <w:t>, Дробицький яр у </w:t>
      </w:r>
      <w:hyperlink r:id="rId24" w:tooltip="Харків" w:history="1">
        <w:r w:rsidRPr="0005384C">
          <w:rPr>
            <w:rFonts w:ascii="Times New Roman" w:eastAsia="Times New Roman" w:hAnsi="Times New Roman" w:cs="Times New Roman"/>
            <w:sz w:val="28"/>
            <w:szCs w:val="28"/>
            <w:lang w:val="uk-UA" w:eastAsia="ru-RU"/>
          </w:rPr>
          <w:t>Харкові</w:t>
        </w:r>
      </w:hyperlink>
      <w:r w:rsidRPr="0005384C">
        <w:rPr>
          <w:rFonts w:ascii="Times New Roman" w:eastAsia="Times New Roman" w:hAnsi="Times New Roman" w:cs="Times New Roman"/>
          <w:sz w:val="28"/>
          <w:szCs w:val="28"/>
          <w:lang w:val="uk-UA" w:eastAsia="ru-RU"/>
        </w:rPr>
        <w:t xml:space="preserve">). </w:t>
      </w:r>
    </w:p>
    <w:p w:rsidR="0058728A" w:rsidRDefault="00215BF2" w:rsidP="0058728A">
      <w:pPr>
        <w:spacing w:after="0" w:line="240" w:lineRule="auto"/>
        <w:ind w:firstLine="567"/>
        <w:jc w:val="both"/>
        <w:rPr>
          <w:rFonts w:ascii="Times New Roman" w:eastAsia="Times New Roman" w:hAnsi="Times New Roman" w:cs="Times New Roman"/>
          <w:color w:val="252525"/>
          <w:sz w:val="28"/>
          <w:szCs w:val="28"/>
          <w:lang w:val="uk-UA" w:eastAsia="ru-RU"/>
        </w:rPr>
      </w:pPr>
      <w:hyperlink r:id="rId25" w:tooltip="24 жовтня" w:history="1">
        <w:r w:rsidR="0058728A" w:rsidRPr="0005384C">
          <w:rPr>
            <w:rFonts w:ascii="Times New Roman" w:eastAsia="Times New Roman" w:hAnsi="Times New Roman" w:cs="Times New Roman"/>
            <w:sz w:val="28"/>
            <w:szCs w:val="28"/>
            <w:lang w:val="uk-UA" w:eastAsia="ru-RU"/>
          </w:rPr>
          <w:t>24 жовтня</w:t>
        </w:r>
      </w:hyperlink>
      <w:r w:rsidR="0058728A" w:rsidRPr="0005384C">
        <w:rPr>
          <w:rFonts w:ascii="Times New Roman" w:eastAsia="Times New Roman" w:hAnsi="Times New Roman" w:cs="Times New Roman"/>
          <w:sz w:val="28"/>
          <w:szCs w:val="28"/>
          <w:lang w:val="uk-UA" w:eastAsia="ru-RU"/>
        </w:rPr>
        <w:t> </w:t>
      </w:r>
      <w:hyperlink r:id="rId26" w:tooltip="1941" w:history="1">
        <w:r w:rsidR="0058728A" w:rsidRPr="0005384C">
          <w:rPr>
            <w:rFonts w:ascii="Times New Roman" w:eastAsia="Times New Roman" w:hAnsi="Times New Roman" w:cs="Times New Roman"/>
            <w:sz w:val="28"/>
            <w:szCs w:val="28"/>
            <w:lang w:val="uk-UA" w:eastAsia="ru-RU"/>
          </w:rPr>
          <w:t>1941</w:t>
        </w:r>
      </w:hyperlink>
      <w:r w:rsidR="0058728A" w:rsidRPr="0005384C">
        <w:rPr>
          <w:rFonts w:ascii="Times New Roman" w:eastAsia="Times New Roman" w:hAnsi="Times New Roman" w:cs="Times New Roman"/>
          <w:sz w:val="28"/>
          <w:szCs w:val="28"/>
          <w:lang w:val="uk-UA" w:eastAsia="ru-RU"/>
        </w:rPr>
        <w:t> року </w:t>
      </w:r>
      <w:hyperlink r:id="rId27" w:tooltip="Харків" w:history="1">
        <w:r w:rsidR="0058728A" w:rsidRPr="0005384C">
          <w:rPr>
            <w:rFonts w:ascii="Times New Roman" w:eastAsia="Times New Roman" w:hAnsi="Times New Roman" w:cs="Times New Roman"/>
            <w:sz w:val="28"/>
            <w:szCs w:val="28"/>
            <w:lang w:val="uk-UA" w:eastAsia="ru-RU"/>
          </w:rPr>
          <w:t>Харків</w:t>
        </w:r>
      </w:hyperlink>
      <w:r w:rsidR="0058728A" w:rsidRPr="0005384C">
        <w:rPr>
          <w:rFonts w:ascii="Times New Roman" w:eastAsia="Times New Roman" w:hAnsi="Times New Roman" w:cs="Times New Roman"/>
          <w:sz w:val="28"/>
          <w:szCs w:val="28"/>
          <w:lang w:val="uk-UA" w:eastAsia="ru-RU"/>
        </w:rPr>
        <w:t> був окупований </w:t>
      </w:r>
      <w:hyperlink r:id="rId28" w:tooltip="Вермахт" w:history="1">
        <w:r w:rsidR="0058728A" w:rsidRPr="0005384C">
          <w:rPr>
            <w:rFonts w:ascii="Times New Roman" w:eastAsia="Times New Roman" w:hAnsi="Times New Roman" w:cs="Times New Roman"/>
            <w:sz w:val="28"/>
            <w:szCs w:val="28"/>
            <w:lang w:val="uk-UA" w:eastAsia="ru-RU"/>
          </w:rPr>
          <w:t>Вермахтом</w:t>
        </w:r>
      </w:hyperlink>
      <w:r w:rsidR="0058728A" w:rsidRPr="0005384C">
        <w:rPr>
          <w:rFonts w:ascii="Times New Roman" w:eastAsia="Times New Roman" w:hAnsi="Times New Roman" w:cs="Times New Roman"/>
          <w:sz w:val="28"/>
          <w:szCs w:val="28"/>
          <w:lang w:val="uk-UA" w:eastAsia="ru-RU"/>
        </w:rPr>
        <w:t xml:space="preserve">. </w:t>
      </w:r>
      <w:hyperlink r:id="rId29" w:tooltip="14 грудня" w:history="1">
        <w:r w:rsidR="0058728A" w:rsidRPr="0005384C">
          <w:rPr>
            <w:rFonts w:ascii="Times New Roman" w:eastAsia="Times New Roman" w:hAnsi="Times New Roman" w:cs="Times New Roman"/>
            <w:sz w:val="28"/>
            <w:szCs w:val="28"/>
            <w:lang w:val="uk-UA" w:eastAsia="ru-RU"/>
          </w:rPr>
          <w:t>14 грудня</w:t>
        </w:r>
      </w:hyperlink>
      <w:r w:rsidR="0058728A" w:rsidRPr="0005384C">
        <w:rPr>
          <w:rFonts w:ascii="Times New Roman" w:eastAsia="Times New Roman" w:hAnsi="Times New Roman" w:cs="Times New Roman"/>
          <w:sz w:val="28"/>
          <w:szCs w:val="28"/>
          <w:lang w:val="uk-UA" w:eastAsia="ru-RU"/>
        </w:rPr>
        <w:t xml:space="preserve"> 1941 </w:t>
      </w:r>
      <w:r w:rsidR="0058728A" w:rsidRPr="006C0DD3">
        <w:rPr>
          <w:rFonts w:ascii="Times New Roman" w:eastAsia="Times New Roman" w:hAnsi="Times New Roman" w:cs="Times New Roman"/>
          <w:color w:val="252525"/>
          <w:sz w:val="28"/>
          <w:szCs w:val="28"/>
          <w:lang w:val="uk-UA" w:eastAsia="ru-RU"/>
        </w:rPr>
        <w:t>року за наказом військового коменданта міста генерала Путкамера всіх євреїв у дводенний термін зобов'язали переселитися в район ХТЗ. У робітничих бараках, що залишилися після будівництва заводу, було організоване єврейське гетто. За свідченнями джерел, щодня з гетто виводили групи по 250–300 чоловік, яких вели на розстріл в </w:t>
      </w:r>
      <w:hyperlink r:id="rId30" w:tooltip="Дробицький Яр" w:history="1">
        <w:r w:rsidR="0058728A" w:rsidRPr="0005384C">
          <w:rPr>
            <w:rFonts w:ascii="Times New Roman" w:eastAsia="Times New Roman" w:hAnsi="Times New Roman" w:cs="Times New Roman"/>
            <w:sz w:val="28"/>
            <w:szCs w:val="28"/>
            <w:lang w:val="uk-UA" w:eastAsia="ru-RU"/>
          </w:rPr>
          <w:t>Дробицький Яр</w:t>
        </w:r>
      </w:hyperlink>
      <w:r w:rsidR="0058728A" w:rsidRPr="0005384C">
        <w:rPr>
          <w:rFonts w:ascii="Times New Roman" w:eastAsia="Times New Roman" w:hAnsi="Times New Roman" w:cs="Times New Roman"/>
          <w:sz w:val="28"/>
          <w:szCs w:val="28"/>
          <w:lang w:val="uk-UA" w:eastAsia="ru-RU"/>
        </w:rPr>
        <w:t xml:space="preserve">. </w:t>
      </w:r>
      <w:r w:rsidR="0058728A" w:rsidRPr="006C0DD3">
        <w:rPr>
          <w:rFonts w:ascii="Times New Roman" w:eastAsia="Times New Roman" w:hAnsi="Times New Roman" w:cs="Times New Roman"/>
          <w:color w:val="252525"/>
          <w:sz w:val="28"/>
          <w:szCs w:val="28"/>
          <w:lang w:val="uk-UA" w:eastAsia="ru-RU"/>
        </w:rPr>
        <w:t xml:space="preserve">Уже на початку 1942 року харківське </w:t>
      </w:r>
      <w:r w:rsidR="0058728A">
        <w:rPr>
          <w:rFonts w:ascii="Times New Roman" w:eastAsia="Times New Roman" w:hAnsi="Times New Roman" w:cs="Times New Roman"/>
          <w:color w:val="252525"/>
          <w:sz w:val="28"/>
          <w:szCs w:val="28"/>
          <w:lang w:val="uk-UA" w:eastAsia="ru-RU"/>
        </w:rPr>
        <w:t xml:space="preserve">гетто припинило своє існування. </w:t>
      </w:r>
      <w:r w:rsidR="0058728A" w:rsidRPr="006C0DD3">
        <w:rPr>
          <w:rFonts w:ascii="Times New Roman" w:eastAsia="Times New Roman" w:hAnsi="Times New Roman" w:cs="Times New Roman"/>
          <w:color w:val="252525"/>
          <w:sz w:val="28"/>
          <w:szCs w:val="28"/>
          <w:lang w:val="uk-UA" w:eastAsia="ru-RU"/>
        </w:rPr>
        <w:t>Всього, за даними </w:t>
      </w:r>
      <w:hyperlink r:id="rId31" w:tooltip="Державний архів Харківської області" w:history="1">
        <w:r w:rsidR="0058728A" w:rsidRPr="0005384C">
          <w:rPr>
            <w:rFonts w:ascii="Times New Roman" w:eastAsia="Times New Roman" w:hAnsi="Times New Roman" w:cs="Times New Roman"/>
            <w:sz w:val="28"/>
            <w:szCs w:val="28"/>
            <w:lang w:val="uk-UA" w:eastAsia="ru-RU"/>
          </w:rPr>
          <w:t>Державного архіву Харківської області</w:t>
        </w:r>
      </w:hyperlink>
      <w:r w:rsidR="0058728A" w:rsidRPr="0005384C">
        <w:rPr>
          <w:rFonts w:ascii="Times New Roman" w:eastAsia="Times New Roman" w:hAnsi="Times New Roman" w:cs="Times New Roman"/>
          <w:sz w:val="28"/>
          <w:szCs w:val="28"/>
          <w:lang w:val="uk-UA" w:eastAsia="ru-RU"/>
        </w:rPr>
        <w:t>,</w:t>
      </w:r>
      <w:r w:rsidR="0058728A" w:rsidRPr="006C0DD3">
        <w:rPr>
          <w:rFonts w:ascii="Times New Roman" w:eastAsia="Times New Roman" w:hAnsi="Times New Roman" w:cs="Times New Roman"/>
          <w:color w:val="252525"/>
          <w:sz w:val="28"/>
          <w:szCs w:val="28"/>
          <w:lang w:val="uk-UA" w:eastAsia="ru-RU"/>
        </w:rPr>
        <w:t xml:space="preserve"> було розстріляно близько </w:t>
      </w:r>
      <w:r w:rsidR="0058728A">
        <w:rPr>
          <w:rFonts w:ascii="Times New Roman" w:eastAsia="Times New Roman" w:hAnsi="Times New Roman" w:cs="Times New Roman"/>
          <w:color w:val="252525"/>
          <w:sz w:val="28"/>
          <w:szCs w:val="28"/>
          <w:lang w:val="uk-UA" w:eastAsia="ru-RU"/>
        </w:rPr>
        <w:t xml:space="preserve">  </w:t>
      </w:r>
      <w:r w:rsidR="0058728A" w:rsidRPr="006C0DD3">
        <w:rPr>
          <w:rFonts w:ascii="Times New Roman" w:eastAsia="Times New Roman" w:hAnsi="Times New Roman" w:cs="Times New Roman"/>
          <w:color w:val="252525"/>
          <w:sz w:val="28"/>
          <w:szCs w:val="28"/>
          <w:lang w:val="uk-UA" w:eastAsia="ru-RU"/>
        </w:rPr>
        <w:t>16 000 — 20 000 чоловік.</w:t>
      </w:r>
    </w:p>
    <w:p w:rsidR="0058728A" w:rsidRDefault="0058728A" w:rsidP="0058728A">
      <w:pPr>
        <w:spacing w:after="0" w:line="240" w:lineRule="auto"/>
        <w:ind w:firstLine="567"/>
        <w:jc w:val="both"/>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color w:val="252525"/>
          <w:sz w:val="28"/>
          <w:szCs w:val="28"/>
          <w:lang w:val="uk-UA" w:eastAsia="ru-RU"/>
        </w:rPr>
        <w:t>Вчитаємось у строки документів. Не всі дійшли до бараків, багато хто загинув у дорозі. І серед них – відомий у Харкові лікар, завідуюча відділенням інституту  ОХМАДИТ Хая  Абрамівна  Мінц. Там, у яру, лежить і поет Соболєв Ісак Михайлович, 28 років, його дружина Броніслава і троє їх маленьких дітей: Міночка, Яша і Лорочка. Не змогли евакуюватися і робітник банку на вулиці Сумській Мойсей Маркович Усватов зі своєю дружиною Наталією – медичним працівником. Вони теж загинули у бараках ХТЗ. У Дробицькому яру  загинула і сім’я Букиник: Ісак Овсійович - відомий педагог музичної школи, скрипаль; його дружина – Л. А. Фурманова, за професією акушерка, і їх дочка – О.О. Пригоровська – Букиник, піаністка, акомпаніатор. Серед загиблих у яру смерті і відомий архітектор Віктор Абрамович Естрович.</w:t>
      </w:r>
    </w:p>
    <w:p w:rsidR="0058728A" w:rsidRPr="000E0F9C" w:rsidRDefault="0058728A" w:rsidP="0058728A">
      <w:pPr>
        <w:spacing w:after="0" w:line="240" w:lineRule="auto"/>
        <w:ind w:firstLine="567"/>
        <w:jc w:val="both"/>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color w:val="252525"/>
          <w:sz w:val="28"/>
          <w:szCs w:val="28"/>
          <w:lang w:val="uk-UA" w:eastAsia="ru-RU"/>
        </w:rPr>
        <w:t>Лише небагатьом євреям вдалося врятуватися від жахливої смерті  завдяки мешканцям міста Харкова.</w:t>
      </w:r>
      <w:r w:rsidRPr="00BA4135">
        <w:rPr>
          <w:rFonts w:ascii="Times New Roman" w:eastAsia="Times New Roman" w:hAnsi="Times New Roman" w:cs="Times New Roman"/>
          <w:color w:val="252525"/>
          <w:sz w:val="28"/>
          <w:szCs w:val="28"/>
          <w:lang w:val="uk-UA" w:eastAsia="ru-RU"/>
        </w:rPr>
        <w:t xml:space="preserve"> </w:t>
      </w:r>
      <w:r>
        <w:rPr>
          <w:rFonts w:ascii="Times New Roman" w:eastAsia="Times New Roman" w:hAnsi="Times New Roman" w:cs="Times New Roman"/>
          <w:color w:val="252525"/>
          <w:sz w:val="28"/>
          <w:szCs w:val="28"/>
          <w:lang w:val="uk-UA" w:eastAsia="ru-RU"/>
        </w:rPr>
        <w:t>Через багато років ці  рятівники отримали почесне звання «Праведник народів світу». Це -</w:t>
      </w:r>
      <w:r w:rsidRPr="000E0F9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Бє</w:t>
      </w:r>
      <w:r w:rsidRPr="000E0F9C">
        <w:rPr>
          <w:rFonts w:ascii="Times New Roman" w:eastAsia="Times New Roman" w:hAnsi="Times New Roman" w:cs="Times New Roman"/>
          <w:sz w:val="28"/>
          <w:szCs w:val="28"/>
          <w:lang w:val="uk-UA" w:eastAsia="ru-RU"/>
        </w:rPr>
        <w:t xml:space="preserve">лова </w:t>
      </w:r>
      <w:r>
        <w:rPr>
          <w:rFonts w:ascii="Times New Roman" w:eastAsia="Times New Roman" w:hAnsi="Times New Roman" w:cs="Times New Roman"/>
          <w:sz w:val="28"/>
          <w:szCs w:val="28"/>
          <w:lang w:val="uk-UA" w:eastAsia="ru-RU"/>
        </w:rPr>
        <w:t>О</w:t>
      </w:r>
      <w:r w:rsidRPr="000E0F9C">
        <w:rPr>
          <w:rFonts w:ascii="Times New Roman" w:eastAsia="Times New Roman" w:hAnsi="Times New Roman" w:cs="Times New Roman"/>
          <w:sz w:val="28"/>
          <w:szCs w:val="28"/>
          <w:lang w:val="uk-UA" w:eastAsia="ru-RU"/>
        </w:rPr>
        <w:t>лександра</w:t>
      </w:r>
      <w:r>
        <w:rPr>
          <w:rFonts w:ascii="Times New Roman" w:eastAsia="Times New Roman" w:hAnsi="Times New Roman" w:cs="Times New Roman"/>
          <w:sz w:val="28"/>
          <w:szCs w:val="28"/>
          <w:lang w:val="uk-UA" w:eastAsia="ru-RU"/>
        </w:rPr>
        <w:t xml:space="preserve">, Боєва Ольга, </w:t>
      </w:r>
      <w:r>
        <w:rPr>
          <w:rFonts w:ascii="Times New Roman" w:eastAsia="Times New Roman" w:hAnsi="Times New Roman" w:cs="Times New Roman"/>
          <w:sz w:val="28"/>
          <w:szCs w:val="28"/>
          <w:lang w:val="uk-UA" w:eastAsia="ru-RU"/>
        </w:rPr>
        <w:lastRenderedPageBreak/>
        <w:t>Карнаухова Олександра, Кишеш</w:t>
      </w:r>
      <w:r w:rsidRPr="000E0F9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ян Алмаза,Новаковська Марія і ще багато інших </w:t>
      </w:r>
      <w:r w:rsidRPr="000E0F9C">
        <w:rPr>
          <w:rFonts w:ascii="Times New Roman" w:hAnsi="Times New Roman" w:cs="Times New Roman"/>
          <w:sz w:val="28"/>
          <w:szCs w:val="28"/>
          <w:lang w:val="uk-UA"/>
        </w:rPr>
        <w:t>людей</w:t>
      </w:r>
      <w:r>
        <w:rPr>
          <w:lang w:val="uk-UA"/>
        </w:rPr>
        <w:t xml:space="preserve">, </w:t>
      </w:r>
      <w:r w:rsidRPr="000E0F9C">
        <w:rPr>
          <w:rFonts w:ascii="Times New Roman" w:hAnsi="Times New Roman" w:cs="Times New Roman"/>
          <w:sz w:val="28"/>
          <w:szCs w:val="28"/>
          <w:lang w:val="uk-UA"/>
        </w:rPr>
        <w:t>які ризикуючи своїм життям</w:t>
      </w:r>
      <w:r>
        <w:rPr>
          <w:rFonts w:ascii="Times New Roman" w:hAnsi="Times New Roman" w:cs="Times New Roman"/>
          <w:sz w:val="28"/>
          <w:szCs w:val="28"/>
          <w:lang w:val="uk-UA"/>
        </w:rPr>
        <w:t>,</w:t>
      </w:r>
      <w:r w:rsidRPr="000E0F9C">
        <w:rPr>
          <w:rFonts w:ascii="Times New Roman" w:hAnsi="Times New Roman" w:cs="Times New Roman"/>
          <w:sz w:val="28"/>
          <w:szCs w:val="28"/>
          <w:lang w:val="uk-UA"/>
        </w:rPr>
        <w:t xml:space="preserve"> спасали євреїв від неминучої смерті.</w:t>
      </w:r>
    </w:p>
    <w:p w:rsidR="0058728A" w:rsidRDefault="0058728A" w:rsidP="0058728A">
      <w:pPr>
        <w:spacing w:after="0" w:line="240" w:lineRule="auto"/>
        <w:ind w:firstLine="567"/>
        <w:jc w:val="both"/>
        <w:rPr>
          <w:rFonts w:ascii="Times New Roman" w:eastAsia="Times New Roman" w:hAnsi="Times New Roman" w:cs="Times New Roman"/>
          <w:color w:val="252525"/>
          <w:sz w:val="28"/>
          <w:szCs w:val="28"/>
          <w:lang w:val="uk-UA" w:eastAsia="ru-RU"/>
        </w:rPr>
      </w:pPr>
      <w:r>
        <w:rPr>
          <w:rFonts w:ascii="Times New Roman" w:eastAsia="Times New Roman" w:hAnsi="Times New Roman" w:cs="Times New Roman"/>
          <w:color w:val="252525"/>
          <w:sz w:val="28"/>
          <w:szCs w:val="28"/>
          <w:lang w:val="uk-UA" w:eastAsia="ru-RU"/>
        </w:rPr>
        <w:t xml:space="preserve">Серед врятованих: Е.І. Сеплярська, Р.Б. Беркович, Л.Я. Фінклер, А.П. Миркін та інші. </w:t>
      </w:r>
    </w:p>
    <w:p w:rsidR="0058728A" w:rsidRPr="0058728A" w:rsidRDefault="0058728A" w:rsidP="0058728A">
      <w:pPr>
        <w:pStyle w:val="a7"/>
        <w:spacing w:after="0" w:line="240" w:lineRule="auto"/>
        <w:ind w:left="0" w:firstLine="567"/>
        <w:jc w:val="both"/>
        <w:textAlignment w:val="top"/>
        <w:rPr>
          <w:rFonts w:ascii="Times New Roman" w:eastAsia="Times New Roman" w:hAnsi="Times New Roman"/>
          <w:sz w:val="28"/>
          <w:szCs w:val="28"/>
          <w:lang w:eastAsia="ru-RU"/>
        </w:rPr>
      </w:pPr>
      <w:r>
        <w:rPr>
          <w:rFonts w:ascii="Times New Roman" w:eastAsia="Times New Roman" w:hAnsi="Times New Roman"/>
          <w:color w:val="252525"/>
          <w:sz w:val="28"/>
          <w:szCs w:val="28"/>
          <w:lang w:eastAsia="ru-RU"/>
        </w:rPr>
        <w:t xml:space="preserve">13 грудня 2002 був відкритий  меморіал «Дробицький яр». Цей меморіал не залишає нікого байдужим. І під час шкільної екскурсії, яка відбулась весною 2016 року, я побачив </w:t>
      </w:r>
      <w:r w:rsidRPr="006C0DD3">
        <w:rPr>
          <w:rFonts w:ascii="Times New Roman" w:eastAsia="Times New Roman" w:hAnsi="Times New Roman"/>
          <w:color w:val="252525"/>
          <w:sz w:val="28"/>
          <w:szCs w:val="28"/>
          <w:lang w:eastAsia="ru-RU"/>
        </w:rPr>
        <w:t>пам'ятний знак </w:t>
      </w:r>
      <w:r w:rsidRPr="0042215C">
        <w:rPr>
          <w:rFonts w:ascii="Times New Roman" w:eastAsia="Times New Roman" w:hAnsi="Times New Roman"/>
          <w:sz w:val="28"/>
          <w:szCs w:val="28"/>
          <w:lang w:eastAsia="ru-RU"/>
        </w:rPr>
        <w:t>— </w:t>
      </w:r>
      <w:hyperlink r:id="rId32" w:tooltip="Менора" w:history="1">
        <w:r w:rsidRPr="0042215C">
          <w:rPr>
            <w:rFonts w:ascii="Times New Roman" w:eastAsia="Times New Roman" w:hAnsi="Times New Roman"/>
            <w:sz w:val="28"/>
            <w:szCs w:val="28"/>
            <w:lang w:eastAsia="ru-RU"/>
          </w:rPr>
          <w:t>менора</w:t>
        </w:r>
      </w:hyperlink>
      <w:r w:rsidRPr="0042215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який вразив мене своєю величністю. І в думках я постійно повертався до слів: «Хай буде благословенна пам’ять про вас».</w:t>
      </w:r>
    </w:p>
    <w:p w:rsidR="0058728A" w:rsidRDefault="0058728A" w:rsidP="00977DA2">
      <w:pPr>
        <w:spacing w:after="0" w:line="240" w:lineRule="auto"/>
        <w:ind w:firstLine="567"/>
        <w:jc w:val="both"/>
        <w:rPr>
          <w:rFonts w:ascii="Times New Roman" w:hAnsi="Times New Roman" w:cs="Times New Roman"/>
          <w:sz w:val="28"/>
          <w:szCs w:val="28"/>
          <w:lang w:val="uk-UA"/>
        </w:rPr>
      </w:pPr>
    </w:p>
    <w:p w:rsidR="0058728A" w:rsidRDefault="0058728A" w:rsidP="0058728A">
      <w:pPr>
        <w:spacing w:after="0" w:line="240" w:lineRule="auto"/>
        <w:ind w:firstLine="567"/>
        <w:jc w:val="center"/>
        <w:rPr>
          <w:rFonts w:ascii="Times New Roman" w:hAnsi="Times New Roman" w:cs="Times New Roman"/>
          <w:b/>
          <w:lang w:val="uk-UA"/>
        </w:rPr>
      </w:pPr>
      <w:r w:rsidRPr="0058728A">
        <w:rPr>
          <w:rFonts w:ascii="Times New Roman" w:hAnsi="Times New Roman" w:cs="Times New Roman"/>
          <w:b/>
          <w:lang w:val="uk-UA"/>
        </w:rPr>
        <w:t>ПРОБЛЕМИ ТА ЗАХОДИ ЩОДО ЗБЕРЕЖЕННЯ</w:t>
      </w:r>
      <w:r>
        <w:rPr>
          <w:rFonts w:ascii="Times New Roman" w:hAnsi="Times New Roman" w:cs="Times New Roman"/>
          <w:b/>
          <w:lang w:val="uk-UA"/>
        </w:rPr>
        <w:t xml:space="preserve"> </w:t>
      </w:r>
      <w:r w:rsidRPr="0058728A">
        <w:rPr>
          <w:rFonts w:ascii="Times New Roman" w:hAnsi="Times New Roman" w:cs="Times New Roman"/>
          <w:b/>
          <w:lang w:val="uk-UA"/>
        </w:rPr>
        <w:t xml:space="preserve">ФОНОВИХ ВИДІВ ПТАХІВ </w:t>
      </w:r>
    </w:p>
    <w:p w:rsidR="0058728A" w:rsidRPr="0058728A" w:rsidRDefault="0058728A" w:rsidP="0058728A">
      <w:pPr>
        <w:spacing w:after="0" w:line="240" w:lineRule="auto"/>
        <w:ind w:firstLine="567"/>
        <w:jc w:val="center"/>
        <w:rPr>
          <w:rFonts w:ascii="Times New Roman" w:hAnsi="Times New Roman" w:cs="Times New Roman"/>
          <w:b/>
          <w:lang w:val="uk-UA"/>
        </w:rPr>
      </w:pPr>
      <w:r w:rsidRPr="0058728A">
        <w:rPr>
          <w:rFonts w:ascii="Times New Roman" w:hAnsi="Times New Roman" w:cs="Times New Roman"/>
          <w:b/>
          <w:lang w:val="uk-UA"/>
        </w:rPr>
        <w:t>РІЧКИ ОРІЛЬ ТА ЇЇ  ЗАПЛАВІВ</w:t>
      </w:r>
    </w:p>
    <w:p w:rsidR="0058728A" w:rsidRDefault="0058728A" w:rsidP="0058728A">
      <w:pPr>
        <w:spacing w:after="0" w:line="240" w:lineRule="auto"/>
        <w:ind w:firstLine="567"/>
        <w:jc w:val="center"/>
        <w:rPr>
          <w:rFonts w:ascii="Times New Roman" w:hAnsi="Times New Roman" w:cs="Times New Roman"/>
          <w:b/>
          <w:lang w:val="uk-UA"/>
        </w:rPr>
      </w:pPr>
    </w:p>
    <w:p w:rsidR="0058728A" w:rsidRPr="0058728A" w:rsidRDefault="0058728A" w:rsidP="0058728A">
      <w:pPr>
        <w:spacing w:after="0" w:line="240" w:lineRule="auto"/>
        <w:ind w:firstLine="567"/>
        <w:jc w:val="center"/>
        <w:rPr>
          <w:rFonts w:ascii="Times New Roman" w:hAnsi="Times New Roman" w:cs="Times New Roman"/>
          <w:b/>
          <w:lang w:val="uk-UA"/>
        </w:rPr>
      </w:pPr>
      <w:r w:rsidRPr="0058728A">
        <w:rPr>
          <w:rFonts w:ascii="Times New Roman" w:hAnsi="Times New Roman" w:cs="Times New Roman"/>
          <w:b/>
          <w:lang w:val="uk-UA"/>
        </w:rPr>
        <w:t>Вовчанський Іван,</w:t>
      </w:r>
    </w:p>
    <w:p w:rsidR="0058728A" w:rsidRPr="0058728A" w:rsidRDefault="0058728A" w:rsidP="0058728A">
      <w:pPr>
        <w:spacing w:after="0" w:line="240" w:lineRule="auto"/>
        <w:ind w:firstLine="567"/>
        <w:jc w:val="center"/>
        <w:rPr>
          <w:rFonts w:ascii="Times New Roman" w:hAnsi="Times New Roman" w:cs="Times New Roman"/>
          <w:lang w:val="uk-UA"/>
        </w:rPr>
      </w:pPr>
      <w:r w:rsidRPr="0058728A">
        <w:rPr>
          <w:rFonts w:ascii="Times New Roman" w:hAnsi="Times New Roman" w:cs="Times New Roman"/>
          <w:lang w:val="uk-UA"/>
        </w:rPr>
        <w:t>учень 10-А класу</w:t>
      </w:r>
      <w:r>
        <w:rPr>
          <w:rFonts w:ascii="Times New Roman" w:hAnsi="Times New Roman" w:cs="Times New Roman"/>
          <w:lang w:val="uk-UA"/>
        </w:rPr>
        <w:t xml:space="preserve"> </w:t>
      </w:r>
      <w:r w:rsidRPr="0058728A">
        <w:rPr>
          <w:rFonts w:ascii="Times New Roman" w:hAnsi="Times New Roman" w:cs="Times New Roman"/>
          <w:lang w:val="uk-UA"/>
        </w:rPr>
        <w:t>Державної  гімназії – інтернату з посиленою</w:t>
      </w:r>
    </w:p>
    <w:p w:rsidR="0058728A" w:rsidRPr="0058728A" w:rsidRDefault="0058728A" w:rsidP="0058728A">
      <w:pPr>
        <w:spacing w:after="0" w:line="240" w:lineRule="auto"/>
        <w:ind w:firstLine="567"/>
        <w:jc w:val="center"/>
        <w:rPr>
          <w:rFonts w:ascii="Times New Roman" w:hAnsi="Times New Roman" w:cs="Times New Roman"/>
          <w:lang w:val="uk-UA"/>
        </w:rPr>
      </w:pPr>
      <w:r w:rsidRPr="0058728A">
        <w:rPr>
          <w:rFonts w:ascii="Times New Roman" w:hAnsi="Times New Roman" w:cs="Times New Roman"/>
          <w:lang w:val="uk-UA"/>
        </w:rPr>
        <w:t>військово – фізичною підготовкою «Кадетський корпус»</w:t>
      </w:r>
      <w:r>
        <w:rPr>
          <w:rFonts w:ascii="Times New Roman" w:hAnsi="Times New Roman" w:cs="Times New Roman"/>
          <w:lang w:val="uk-UA"/>
        </w:rPr>
        <w:t>. К</w:t>
      </w:r>
      <w:r w:rsidRPr="0058728A">
        <w:rPr>
          <w:rFonts w:ascii="Times New Roman" w:hAnsi="Times New Roman" w:cs="Times New Roman"/>
          <w:lang w:val="uk-UA"/>
        </w:rPr>
        <w:t>ерівник</w:t>
      </w:r>
      <w:r>
        <w:rPr>
          <w:rFonts w:ascii="Times New Roman" w:hAnsi="Times New Roman" w:cs="Times New Roman"/>
          <w:lang w:val="uk-UA"/>
        </w:rPr>
        <w:t>:</w:t>
      </w:r>
      <w:r w:rsidRPr="0058728A">
        <w:rPr>
          <w:rFonts w:ascii="Times New Roman" w:hAnsi="Times New Roman" w:cs="Times New Roman"/>
          <w:lang w:val="uk-UA"/>
        </w:rPr>
        <w:t xml:space="preserve">  Ложкіна Людмила Віталіївна,</w:t>
      </w:r>
    </w:p>
    <w:p w:rsidR="0058728A" w:rsidRPr="0058728A" w:rsidRDefault="0058728A" w:rsidP="0058728A">
      <w:pPr>
        <w:spacing w:after="0" w:line="240" w:lineRule="auto"/>
        <w:ind w:firstLine="567"/>
        <w:jc w:val="center"/>
        <w:rPr>
          <w:rFonts w:ascii="Times New Roman" w:hAnsi="Times New Roman" w:cs="Times New Roman"/>
          <w:lang w:val="uk-UA"/>
        </w:rPr>
      </w:pPr>
      <w:r w:rsidRPr="0058728A">
        <w:rPr>
          <w:rFonts w:ascii="Times New Roman" w:hAnsi="Times New Roman" w:cs="Times New Roman"/>
          <w:lang w:val="uk-UA"/>
        </w:rPr>
        <w:t>учитель біології,спеціаліст вищої кваліфікаційної категоріїДержавної  гімназії – інтернату з посиленою</w:t>
      </w:r>
      <w:r>
        <w:rPr>
          <w:rFonts w:ascii="Times New Roman" w:hAnsi="Times New Roman" w:cs="Times New Roman"/>
          <w:lang w:val="uk-UA"/>
        </w:rPr>
        <w:t xml:space="preserve"> </w:t>
      </w:r>
      <w:r w:rsidRPr="0058728A">
        <w:rPr>
          <w:rFonts w:ascii="Times New Roman" w:hAnsi="Times New Roman" w:cs="Times New Roman"/>
          <w:lang w:val="uk-UA"/>
        </w:rPr>
        <w:t>військово – фізичною підготовкою «Кадетський корпус»</w:t>
      </w:r>
    </w:p>
    <w:p w:rsidR="0058728A" w:rsidRPr="0058728A" w:rsidRDefault="0058728A" w:rsidP="0058728A">
      <w:pPr>
        <w:spacing w:after="0" w:line="240" w:lineRule="auto"/>
        <w:ind w:firstLine="567"/>
        <w:jc w:val="both"/>
        <w:rPr>
          <w:rFonts w:ascii="Times New Roman" w:hAnsi="Times New Roman" w:cs="Times New Roman"/>
          <w:sz w:val="28"/>
          <w:szCs w:val="28"/>
          <w:lang w:val="uk-UA"/>
        </w:rPr>
      </w:pPr>
      <w:r w:rsidRPr="0058728A">
        <w:rPr>
          <w:rFonts w:ascii="Times New Roman" w:hAnsi="Times New Roman" w:cs="Times New Roman"/>
          <w:sz w:val="28"/>
          <w:szCs w:val="28"/>
          <w:lang w:val="uk-UA"/>
        </w:rPr>
        <w:t xml:space="preserve"> </w:t>
      </w:r>
    </w:p>
    <w:p w:rsidR="0058728A" w:rsidRPr="0058728A" w:rsidRDefault="0058728A" w:rsidP="0058728A">
      <w:pPr>
        <w:spacing w:after="0" w:line="240" w:lineRule="auto"/>
        <w:ind w:firstLine="567"/>
        <w:jc w:val="both"/>
        <w:rPr>
          <w:rFonts w:ascii="Times New Roman" w:hAnsi="Times New Roman" w:cs="Times New Roman"/>
          <w:sz w:val="28"/>
          <w:szCs w:val="28"/>
          <w:lang w:val="uk-UA"/>
        </w:rPr>
      </w:pPr>
      <w:r w:rsidRPr="0058728A">
        <w:rPr>
          <w:rFonts w:ascii="Times New Roman" w:hAnsi="Times New Roman" w:cs="Times New Roman"/>
          <w:sz w:val="28"/>
          <w:szCs w:val="28"/>
          <w:lang w:val="uk-UA"/>
        </w:rPr>
        <w:t>Сьогодні серед важливих проблем людства  велику  увагу привертає до себе природоохоронна діяльність і заходи, які необхідно впроваджувати для збереження природи. Чому люди забули історію рідного краю, своєї малої Батьківщини? Повертаючись в далеке історичне минуле, на берегах поблизу колись великої і чарівної річки Оріль , утворилися села Харківської області. Людей - переселенців тих давніх часів у першу чергу приваблювала р. Оріль  з величезним різноманіттям риби, водоплавної дичини, родючими землями  навколо неї, просторими пасовиськами та сінокосами – це все давало харчування і змогу жити. Чому ж ми, нащадки наших предків, забули про це?  Чому колись велика, могутня, багатоводна річка, яка рятувала багато поколінь наших предків, занепала, а ми, сучасне покоління, з величезними можливостями, не рятуємо її? Чому розумовий розвиток та науково - технічний прогрес не надають  негайної  допомоги? Збереження фонових видів біорізноманітності – це складна, комплексна проблема, вона пов’язана з великою кількістю юридичних, наукових, організаційних, фінансових, етичних, виховних заходів, охоплює біорізноманітність  на всіх її рівнях. Тому  вважаємо  цю тему  актуальною  і  б хотіли привернути увагу до цієї важливої проблеми – нашого минулого,  подальша доля існування якого залежить від нас.</w:t>
      </w:r>
    </w:p>
    <w:p w:rsidR="0058728A" w:rsidRPr="0058728A" w:rsidRDefault="0058728A" w:rsidP="0058728A">
      <w:pPr>
        <w:spacing w:after="0" w:line="240" w:lineRule="auto"/>
        <w:ind w:firstLine="567"/>
        <w:jc w:val="both"/>
        <w:rPr>
          <w:rFonts w:ascii="Times New Roman" w:hAnsi="Times New Roman" w:cs="Times New Roman"/>
          <w:sz w:val="28"/>
          <w:szCs w:val="28"/>
          <w:lang w:val="uk-UA"/>
        </w:rPr>
      </w:pPr>
      <w:r w:rsidRPr="0058728A">
        <w:rPr>
          <w:rFonts w:ascii="Times New Roman" w:hAnsi="Times New Roman" w:cs="Times New Roman"/>
          <w:sz w:val="28"/>
          <w:szCs w:val="28"/>
          <w:lang w:val="uk-UA"/>
        </w:rPr>
        <w:t xml:space="preserve">За результатами дослідження Державного регіонального проектно-вишукувального інституту ім. О. Гончара найбільшими за кількістю у складі орнітофауни, яка налічує 190 видів, представлені ряди горобиних (90 видів), соколоподібних (19), гусеподібних (13), куликів (13). Територію площею в 12000 га в межах Магдалинівського району Дніпропетровської області і Зачепілівського району Харківської області включено до списку територій, важливих для збереження видового різноманіття та кількісного багатства птахів. Зареєстровано на гніздуванні (або перебуванні у гніздовий період) 10 «червонокнижних» видів птахів: орлан-білохвост, орел - карлик, кулик - довгоніг, кулик-сорока, лунь польовий, лунь степовий, скопа, пісочник морський, поручайник, балабан, ще 4 «червонокнижників» зустрічаються в період міграцій і на зимівлі: лелека чорний, </w:t>
      </w:r>
      <w:r w:rsidRPr="0058728A">
        <w:rPr>
          <w:rFonts w:ascii="Times New Roman" w:hAnsi="Times New Roman" w:cs="Times New Roman"/>
          <w:sz w:val="28"/>
          <w:szCs w:val="28"/>
          <w:lang w:val="uk-UA"/>
        </w:rPr>
        <w:lastRenderedPageBreak/>
        <w:t>гоголь, журавель сірий, сорокопуд сірий. Тут гніздяться численні популяції чаплевих, значно поширений білий лелека, потужними темпами зростає місцева популяція сірої гуски.</w:t>
      </w:r>
    </w:p>
    <w:p w:rsidR="0058728A" w:rsidRPr="0058728A" w:rsidRDefault="0058728A" w:rsidP="0058728A">
      <w:pPr>
        <w:spacing w:after="0" w:line="240" w:lineRule="auto"/>
        <w:ind w:firstLine="567"/>
        <w:jc w:val="both"/>
        <w:rPr>
          <w:rFonts w:ascii="Times New Roman" w:hAnsi="Times New Roman" w:cs="Times New Roman"/>
          <w:sz w:val="28"/>
          <w:szCs w:val="28"/>
          <w:lang w:val="uk-UA"/>
        </w:rPr>
      </w:pPr>
      <w:r w:rsidRPr="0058728A">
        <w:rPr>
          <w:rFonts w:ascii="Times New Roman" w:hAnsi="Times New Roman" w:cs="Times New Roman"/>
          <w:sz w:val="28"/>
          <w:szCs w:val="28"/>
          <w:lang w:val="uk-UA"/>
        </w:rPr>
        <w:t>18 червня 2014 року Комітет з питань екологічної політики, природокористування та ліквідації наслідків Чорнобильської катастрофи прийняв рішення "Про екологічну ситуацію в басейні річки Оріль у межах Харківської, Полтавської та Дніпропетровської областей", де зазначено, що  вирішення проблем у басейні р. Оріль потребує прийняття рішень стратегічного та законодавчого характеру, посилення уваги центральних та місцевих органів влади, органів місцевого самоврядування, наукових установ та організацій до вирішення проблем і покращення екологічної ситуації, забезпечення дотримання законодавства у сфері охорони та використання природних ресурсів, а також системного фінансування природоохоронних заходів у рамках чинних Загальнодержавних та регіональних програм.</w:t>
      </w:r>
    </w:p>
    <w:p w:rsidR="0058728A" w:rsidRPr="0058728A" w:rsidRDefault="0058728A" w:rsidP="0058728A">
      <w:pPr>
        <w:spacing w:after="0" w:line="240" w:lineRule="auto"/>
        <w:ind w:firstLine="567"/>
        <w:jc w:val="both"/>
        <w:rPr>
          <w:rFonts w:ascii="Times New Roman" w:hAnsi="Times New Roman" w:cs="Times New Roman"/>
          <w:sz w:val="28"/>
          <w:szCs w:val="28"/>
          <w:lang w:val="uk-UA"/>
        </w:rPr>
      </w:pPr>
      <w:r w:rsidRPr="0058728A">
        <w:rPr>
          <w:rFonts w:ascii="Times New Roman" w:hAnsi="Times New Roman" w:cs="Times New Roman"/>
          <w:sz w:val="28"/>
          <w:szCs w:val="28"/>
          <w:lang w:val="uk-UA"/>
        </w:rPr>
        <w:t xml:space="preserve">Багатство природних ландшафтів є надбанням українського народу, його природна спадщина і має слугувати нинішньому і майбутньому поколінням. Тому виникає питання про необхідність створення Орільського природно-заповідного об’єкта. Створення природного національного парку переслідує збереження цінних природних об’єктів,    видів тварин та рослин, які зникають; створення умов для організованого туризму та інших видів рекреаційної діяльності в природних умовах з додержанням режиму охорони заповідних природних комплексів та об’єктів; проведення наукових досліджень природних комплексів та  екологічної освітньо -виховної роботи. </w:t>
      </w:r>
    </w:p>
    <w:p w:rsidR="0058728A" w:rsidRPr="0058728A" w:rsidRDefault="0058728A" w:rsidP="0058728A">
      <w:pPr>
        <w:spacing w:after="0" w:line="240" w:lineRule="auto"/>
        <w:ind w:firstLine="567"/>
        <w:jc w:val="both"/>
        <w:rPr>
          <w:rFonts w:ascii="Times New Roman" w:hAnsi="Times New Roman" w:cs="Times New Roman"/>
          <w:sz w:val="28"/>
          <w:szCs w:val="28"/>
          <w:lang w:val="uk-UA"/>
        </w:rPr>
      </w:pPr>
      <w:r w:rsidRPr="0058728A">
        <w:rPr>
          <w:rFonts w:ascii="Times New Roman" w:hAnsi="Times New Roman" w:cs="Times New Roman"/>
          <w:sz w:val="28"/>
          <w:szCs w:val="28"/>
          <w:lang w:val="uk-UA"/>
        </w:rPr>
        <w:t>«Збільшення природоохоронних територій – це вимога сьогоднішнього дня і зрештою державна політика, яка ще три десятиліття тому стала визначальною для більшості провідних країн світу. Маємо зовсім мало часу, щоб надолужити втрачене і вивести природоохоронне законодавство на перші щаблі подальшого розвитку країни» (Остап Семерак).</w:t>
      </w:r>
    </w:p>
    <w:p w:rsidR="0058728A" w:rsidRPr="0058728A" w:rsidRDefault="0058728A" w:rsidP="0058728A">
      <w:pPr>
        <w:spacing w:after="0" w:line="240" w:lineRule="auto"/>
        <w:jc w:val="center"/>
        <w:rPr>
          <w:rFonts w:ascii="Times New Roman" w:hAnsi="Times New Roman"/>
          <w:b/>
          <w:lang w:val="ru-RU"/>
        </w:rPr>
      </w:pPr>
    </w:p>
    <w:p w:rsidR="0058728A" w:rsidRPr="0058728A" w:rsidRDefault="0058728A" w:rsidP="0058728A">
      <w:pPr>
        <w:spacing w:after="0" w:line="240" w:lineRule="auto"/>
        <w:jc w:val="center"/>
        <w:rPr>
          <w:rFonts w:ascii="Times New Roman" w:hAnsi="Times New Roman"/>
          <w:b/>
          <w:lang w:val="uk-UA"/>
        </w:rPr>
      </w:pPr>
      <w:r w:rsidRPr="0058728A">
        <w:rPr>
          <w:rFonts w:ascii="Times New Roman" w:hAnsi="Times New Roman"/>
          <w:b/>
          <w:lang w:val="uk-UA"/>
        </w:rPr>
        <w:t>МАЙСТРИ ЕПОХИ ПАЛЕОЛІТУ НА ТЕРИТОРІЇ ХАРКІВЩИНИ.</w:t>
      </w:r>
    </w:p>
    <w:p w:rsidR="0058728A" w:rsidRPr="0058728A" w:rsidRDefault="0058728A" w:rsidP="0058728A">
      <w:pPr>
        <w:spacing w:after="0" w:line="240" w:lineRule="auto"/>
        <w:jc w:val="center"/>
        <w:rPr>
          <w:rFonts w:ascii="Times New Roman" w:hAnsi="Times New Roman"/>
          <w:lang w:val="uk-UA"/>
        </w:rPr>
      </w:pPr>
    </w:p>
    <w:p w:rsidR="00F11495" w:rsidRDefault="0058728A" w:rsidP="0058728A">
      <w:pPr>
        <w:spacing w:after="0" w:line="240" w:lineRule="auto"/>
        <w:jc w:val="center"/>
        <w:rPr>
          <w:rFonts w:ascii="Times New Roman" w:hAnsi="Times New Roman"/>
          <w:lang w:val="uk-UA"/>
        </w:rPr>
      </w:pPr>
      <w:r w:rsidRPr="0058728A">
        <w:rPr>
          <w:rFonts w:ascii="Times New Roman" w:hAnsi="Times New Roman"/>
          <w:b/>
          <w:lang w:val="uk-UA"/>
        </w:rPr>
        <w:t>Воробйова Олександра</w:t>
      </w:r>
      <w:r w:rsidRPr="0058728A">
        <w:rPr>
          <w:rFonts w:ascii="Times New Roman" w:hAnsi="Times New Roman"/>
          <w:lang w:val="uk-UA"/>
        </w:rPr>
        <w:t>,</w:t>
      </w:r>
    </w:p>
    <w:p w:rsidR="0058728A" w:rsidRPr="0058728A" w:rsidRDefault="0058728A" w:rsidP="00F11495">
      <w:pPr>
        <w:spacing w:after="0" w:line="240" w:lineRule="auto"/>
        <w:jc w:val="center"/>
        <w:rPr>
          <w:rFonts w:ascii="Times New Roman" w:hAnsi="Times New Roman"/>
          <w:lang w:val="uk-UA"/>
        </w:rPr>
      </w:pPr>
      <w:r w:rsidRPr="0058728A">
        <w:rPr>
          <w:rFonts w:ascii="Times New Roman" w:hAnsi="Times New Roman"/>
          <w:lang w:val="uk-UA"/>
        </w:rPr>
        <w:t xml:space="preserve"> учениця 8 класу Харківської гімназії № 172 Харківської міської ради, </w:t>
      </w:r>
      <w:r w:rsidR="00F11495">
        <w:rPr>
          <w:rFonts w:ascii="Times New Roman" w:hAnsi="Times New Roman"/>
          <w:lang w:val="uk-UA"/>
        </w:rPr>
        <w:t xml:space="preserve"> </w:t>
      </w:r>
      <w:r w:rsidRPr="0058728A">
        <w:rPr>
          <w:rFonts w:ascii="Times New Roman" w:hAnsi="Times New Roman"/>
          <w:lang w:val="uk-UA"/>
        </w:rPr>
        <w:t>вихованка гуртка «Юні археологи» ХПДЮТ.</w:t>
      </w:r>
      <w:r w:rsidR="00F11495">
        <w:rPr>
          <w:rFonts w:ascii="Times New Roman" w:hAnsi="Times New Roman"/>
          <w:lang w:val="uk-UA"/>
        </w:rPr>
        <w:t xml:space="preserve"> </w:t>
      </w:r>
      <w:r w:rsidRPr="0058728A">
        <w:rPr>
          <w:rFonts w:ascii="Times New Roman" w:hAnsi="Times New Roman"/>
          <w:lang w:val="uk-UA"/>
        </w:rPr>
        <w:t xml:space="preserve">Керівник: Дончулеско Вікторія Володимирівна, керівник гуртка «Юні археологи» </w:t>
      </w:r>
    </w:p>
    <w:p w:rsidR="0058728A" w:rsidRPr="0058728A" w:rsidRDefault="0058728A" w:rsidP="0058728A">
      <w:pPr>
        <w:spacing w:after="0" w:line="240" w:lineRule="auto"/>
        <w:jc w:val="center"/>
        <w:rPr>
          <w:rFonts w:ascii="Times New Roman" w:hAnsi="Times New Roman"/>
          <w:lang w:val="uk-UA"/>
        </w:rPr>
      </w:pPr>
      <w:r w:rsidRPr="0058728A">
        <w:rPr>
          <w:rFonts w:ascii="Times New Roman" w:hAnsi="Times New Roman"/>
          <w:lang w:val="uk-UA"/>
        </w:rPr>
        <w:t>Харківського Палацу дитячої та юнацької творчості Харківської міської ради.</w:t>
      </w:r>
    </w:p>
    <w:p w:rsidR="0058728A" w:rsidRPr="0058728A" w:rsidRDefault="0058728A" w:rsidP="0058728A">
      <w:pPr>
        <w:spacing w:after="0" w:line="240" w:lineRule="auto"/>
        <w:jc w:val="center"/>
        <w:rPr>
          <w:rFonts w:ascii="Times New Roman" w:hAnsi="Times New Roman"/>
          <w:lang w:val="uk-UA"/>
        </w:rPr>
      </w:pPr>
    </w:p>
    <w:p w:rsidR="0058728A" w:rsidRPr="0058728A" w:rsidRDefault="0058728A" w:rsidP="0058728A">
      <w:pPr>
        <w:spacing w:after="0" w:line="240" w:lineRule="auto"/>
        <w:ind w:firstLine="567"/>
        <w:jc w:val="both"/>
        <w:rPr>
          <w:rFonts w:ascii="Times New Roman" w:hAnsi="Times New Roman"/>
          <w:sz w:val="28"/>
          <w:szCs w:val="28"/>
          <w:lang w:val="uk-UA"/>
        </w:rPr>
      </w:pPr>
      <w:r w:rsidRPr="0058728A">
        <w:rPr>
          <w:rFonts w:ascii="Times New Roman" w:hAnsi="Times New Roman"/>
          <w:sz w:val="28"/>
          <w:szCs w:val="28"/>
          <w:lang w:val="uk-UA"/>
        </w:rPr>
        <w:t>Під час літньої археологічної експедиції поблизу с. Кам’янка Ізюмського району Харківської області, вихованці гуртка «Юні археологи» Харківського Палацу дитячої та юнацької творчості знайомилися з археологічними пам’ятниками рідного краю. Разом із співробітниками Харківського Історичного музею імені М.Ф. Сумцова діти працювали у розкопі, знаходили артефакти часів палеоліту, досліджували їх та робили висновки.</w:t>
      </w:r>
    </w:p>
    <w:p w:rsidR="0058728A" w:rsidRPr="0058728A" w:rsidRDefault="0058728A" w:rsidP="0058728A">
      <w:pPr>
        <w:spacing w:after="0" w:line="240" w:lineRule="auto"/>
        <w:ind w:firstLine="567"/>
        <w:jc w:val="both"/>
        <w:rPr>
          <w:rFonts w:ascii="Times New Roman" w:hAnsi="Times New Roman"/>
          <w:sz w:val="28"/>
          <w:szCs w:val="28"/>
          <w:lang w:val="uk-UA"/>
        </w:rPr>
      </w:pPr>
      <w:r w:rsidRPr="0058728A">
        <w:rPr>
          <w:rFonts w:ascii="Times New Roman" w:hAnsi="Times New Roman"/>
          <w:sz w:val="28"/>
          <w:szCs w:val="28"/>
          <w:lang w:val="uk-UA"/>
        </w:rPr>
        <w:t xml:space="preserve">«Чим займалися майстри епохи палеоліту на території Харківщини ?» - це питання хвилювало істориків і археологів здавна. Однозначної відповіді не існувало. Клімат часів палеоліту на Харківщині був таким, як у нинішній тайзі. Про це нам говорить шар лесу, який утворюється в умовах холодної, посушливої погоди. В </w:t>
      </w:r>
      <w:r w:rsidRPr="0058728A">
        <w:rPr>
          <w:rFonts w:ascii="Times New Roman" w:hAnsi="Times New Roman"/>
          <w:sz w:val="28"/>
          <w:szCs w:val="28"/>
          <w:lang w:val="uk-UA"/>
        </w:rPr>
        <w:lastRenderedPageBreak/>
        <w:t xml:space="preserve">лісах того періоду жили стада бізонів, на яких полювали мисливці. Вони були основою раціону харчування людини пізнього палеоліту. Про це свідчить зуб бізона, знайдений у розкопі. З кісток та шкур цих тварин давні майстри будували житло. Стоянка давніх людей була постійною, доки стада бізонів паслися у тутешніх лісах. Коли тварини перекочовували на інше місце, давні люди йшли слідом. В річці Сіверський Донець, стародавні рибалки за допомогою кремнієвих або кістяних крючків вудили рибу. Було знайдено наконечники для стріл (з того ж матеріалу), що підтверджує існування лука і стріл у людини, яка жила у давнину поблизу с. Кам’янка. Давні мисливці за допомогою цих знарядь полювали на невелику здобич та птахів. </w:t>
      </w:r>
    </w:p>
    <w:p w:rsidR="0058728A" w:rsidRPr="0058728A" w:rsidRDefault="0058728A" w:rsidP="0058728A">
      <w:pPr>
        <w:spacing w:after="0" w:line="240" w:lineRule="auto"/>
        <w:ind w:firstLine="567"/>
        <w:jc w:val="both"/>
        <w:rPr>
          <w:rFonts w:ascii="Times New Roman" w:hAnsi="Times New Roman"/>
          <w:sz w:val="28"/>
          <w:szCs w:val="28"/>
          <w:lang w:val="uk-UA"/>
        </w:rPr>
      </w:pPr>
      <w:r w:rsidRPr="0058728A">
        <w:rPr>
          <w:rFonts w:ascii="Times New Roman" w:hAnsi="Times New Roman"/>
          <w:sz w:val="28"/>
          <w:szCs w:val="28"/>
          <w:lang w:val="uk-UA"/>
        </w:rPr>
        <w:t xml:space="preserve">Треба зазначити, що знахідки, часів кам’яного віку зустрічалися на Харківщині і раніше. Але ніхто точно не знав, до якого самого періоду історії належать дані артефакти. До того ж, було точно невідомо, це кочові або постійні стоянки людини кам’яного століття. Археологічні знахідки кремнієвих знарядь праці свідчать про сталість стоянки часів палеоліту. На розкопках були знайдені мікроліти – невеличкі пластинки із кремнію трапецієвидної форми. Вони використовувались переважно для виготовлення стріл. Також було знайдено скребки – знаряддя, яким давні майстри (здебільшого жінки) обробляли шкури тварин. Це теж є доказом існування стоянки давньої людини кам’яного віку. Кочові народи шкури тварин не обробляли. </w:t>
      </w:r>
    </w:p>
    <w:p w:rsidR="0058728A" w:rsidRPr="0058728A" w:rsidRDefault="0058728A" w:rsidP="0058728A">
      <w:pPr>
        <w:spacing w:after="0" w:line="240" w:lineRule="auto"/>
        <w:ind w:firstLine="567"/>
        <w:jc w:val="both"/>
        <w:rPr>
          <w:rFonts w:ascii="Times New Roman" w:hAnsi="Times New Roman"/>
          <w:sz w:val="28"/>
          <w:szCs w:val="28"/>
          <w:lang w:val="uk-UA"/>
        </w:rPr>
      </w:pPr>
      <w:r w:rsidRPr="0058728A">
        <w:rPr>
          <w:rFonts w:ascii="Times New Roman" w:hAnsi="Times New Roman"/>
          <w:sz w:val="28"/>
          <w:szCs w:val="28"/>
          <w:lang w:val="uk-UA"/>
        </w:rPr>
        <w:t>У період палеоліту давні майстри використовували нуклеус – частину кремнію, розміром з кулак, з ребристою поверхнею, від якої за допомогою іншого куска «відбійника» – виготовляли заготівки, які називають відщепи. Давня людина точно знала, в яку частину нуклеуса і як вдарити, щоб отримати відщеп необхідної форми, щоб зробити, наприклад, скребок або сокиру.</w:t>
      </w:r>
    </w:p>
    <w:p w:rsidR="0058728A" w:rsidRPr="0058728A" w:rsidRDefault="0058728A" w:rsidP="0058728A">
      <w:pPr>
        <w:spacing w:after="0" w:line="240" w:lineRule="auto"/>
        <w:ind w:firstLine="567"/>
        <w:jc w:val="both"/>
        <w:rPr>
          <w:rFonts w:ascii="Times New Roman" w:hAnsi="Times New Roman"/>
          <w:sz w:val="28"/>
          <w:szCs w:val="28"/>
          <w:lang w:val="uk-UA"/>
        </w:rPr>
      </w:pPr>
      <w:r w:rsidRPr="0058728A">
        <w:rPr>
          <w:rFonts w:ascii="Times New Roman" w:hAnsi="Times New Roman"/>
          <w:sz w:val="28"/>
          <w:szCs w:val="28"/>
          <w:lang w:val="uk-UA"/>
        </w:rPr>
        <w:t xml:space="preserve">Також можна припустити, що давні майстри виготовляли фігурки із каменю та кісток, які потім розписували за допомогою мінеральних фарб, знайдених у цьому районі – вохри, вугілля, білого каоліну. Мабуть, у наших предків, у період стародавнього палеоліту вже існували язицькі вірування. </w:t>
      </w:r>
    </w:p>
    <w:p w:rsidR="0058728A" w:rsidRPr="0058728A" w:rsidRDefault="0058728A" w:rsidP="0058728A">
      <w:pPr>
        <w:spacing w:after="0" w:line="240" w:lineRule="auto"/>
        <w:ind w:firstLine="567"/>
        <w:jc w:val="both"/>
        <w:rPr>
          <w:rFonts w:ascii="Times New Roman" w:hAnsi="Times New Roman"/>
          <w:sz w:val="28"/>
          <w:szCs w:val="28"/>
          <w:lang w:val="uk-UA"/>
        </w:rPr>
      </w:pPr>
      <w:r w:rsidRPr="0058728A">
        <w:rPr>
          <w:rFonts w:ascii="Times New Roman" w:hAnsi="Times New Roman"/>
          <w:sz w:val="28"/>
          <w:szCs w:val="28"/>
          <w:lang w:val="uk-UA"/>
        </w:rPr>
        <w:t xml:space="preserve">Клімат, природні умови, артефакти, знайдені при розкопках свідчать про те, що стоянка давніх людей біля с. Кам’янка Ізюмського району Харківської області, була однією з перших палеолітичних стоянок на Харківщині. Тут було все необхідне для організації стоянки майстрів кам’яного століття: це і вода, і ліси навкруги, і тварини, на яких полювали мисливці. Після проведення наукового дослідження, ми можемо відповісти на запитання, яке ставили на початку роботи. Майстри епохи палеоліту займалися виготовленням знарядь праці з кременю, а також полюванням на бізонів, рибальством та збиральництвом. </w:t>
      </w:r>
    </w:p>
    <w:p w:rsidR="0058728A" w:rsidRPr="0058728A" w:rsidRDefault="0058728A" w:rsidP="0058728A">
      <w:pPr>
        <w:spacing w:after="0" w:line="240" w:lineRule="auto"/>
        <w:ind w:firstLine="567"/>
        <w:jc w:val="both"/>
        <w:rPr>
          <w:rFonts w:ascii="Times New Roman" w:hAnsi="Times New Roman"/>
          <w:sz w:val="28"/>
          <w:szCs w:val="28"/>
          <w:lang w:val="uk-UA"/>
        </w:rPr>
      </w:pPr>
      <w:r w:rsidRPr="0058728A">
        <w:rPr>
          <w:rFonts w:ascii="Times New Roman" w:hAnsi="Times New Roman"/>
          <w:sz w:val="28"/>
          <w:szCs w:val="28"/>
          <w:lang w:val="uk-UA"/>
        </w:rPr>
        <w:t>Вік палеолітичної стоянки біля Кам’янки історики і археологи датують приблизно 10-12 тисячами років тому. Пам’яток такої давнини дуже мало у всьому світі, а тим паче на Харківщині. Ми дуже вдячні Харківському Історичному музею за можливість досліджувати життя та діяльність людей епохи палеоліту.</w:t>
      </w:r>
    </w:p>
    <w:p w:rsidR="0058728A" w:rsidRDefault="0058728A" w:rsidP="0058728A">
      <w:pPr>
        <w:spacing w:after="0" w:line="240" w:lineRule="auto"/>
        <w:ind w:firstLine="567"/>
        <w:jc w:val="both"/>
        <w:rPr>
          <w:rFonts w:ascii="Times New Roman" w:hAnsi="Times New Roman" w:cs="Times New Roman"/>
          <w:sz w:val="28"/>
          <w:szCs w:val="28"/>
          <w:lang w:val="uk-UA"/>
        </w:rPr>
      </w:pPr>
    </w:p>
    <w:p w:rsidR="00907657" w:rsidRDefault="00907657" w:rsidP="0058728A">
      <w:pPr>
        <w:spacing w:after="0" w:line="240" w:lineRule="auto"/>
        <w:jc w:val="center"/>
        <w:rPr>
          <w:rFonts w:ascii="Times New Roman" w:hAnsi="Times New Roman" w:cs="Times New Roman"/>
          <w:b/>
          <w:lang w:val="uk-UA"/>
        </w:rPr>
      </w:pPr>
    </w:p>
    <w:p w:rsidR="00907657" w:rsidRDefault="00907657" w:rsidP="0058728A">
      <w:pPr>
        <w:spacing w:after="0" w:line="240" w:lineRule="auto"/>
        <w:jc w:val="center"/>
        <w:rPr>
          <w:rFonts w:ascii="Times New Roman" w:hAnsi="Times New Roman" w:cs="Times New Roman"/>
          <w:b/>
          <w:lang w:val="uk-UA"/>
        </w:rPr>
      </w:pPr>
    </w:p>
    <w:p w:rsidR="00907657" w:rsidRDefault="00907657" w:rsidP="0058728A">
      <w:pPr>
        <w:spacing w:after="0" w:line="240" w:lineRule="auto"/>
        <w:jc w:val="center"/>
        <w:rPr>
          <w:rFonts w:ascii="Times New Roman" w:hAnsi="Times New Roman" w:cs="Times New Roman"/>
          <w:b/>
          <w:lang w:val="uk-UA"/>
        </w:rPr>
      </w:pPr>
    </w:p>
    <w:p w:rsidR="00907657" w:rsidRDefault="00907657" w:rsidP="0058728A">
      <w:pPr>
        <w:spacing w:after="0" w:line="240" w:lineRule="auto"/>
        <w:jc w:val="center"/>
        <w:rPr>
          <w:rFonts w:ascii="Times New Roman" w:hAnsi="Times New Roman" w:cs="Times New Roman"/>
          <w:b/>
          <w:lang w:val="uk-UA"/>
        </w:rPr>
      </w:pPr>
    </w:p>
    <w:p w:rsidR="00907657" w:rsidRDefault="00907657" w:rsidP="0058728A">
      <w:pPr>
        <w:spacing w:after="0" w:line="240" w:lineRule="auto"/>
        <w:jc w:val="center"/>
        <w:rPr>
          <w:rFonts w:ascii="Times New Roman" w:hAnsi="Times New Roman" w:cs="Times New Roman"/>
          <w:b/>
          <w:lang w:val="uk-UA"/>
        </w:rPr>
      </w:pPr>
    </w:p>
    <w:p w:rsidR="0058728A" w:rsidRDefault="0058728A" w:rsidP="0058728A">
      <w:pPr>
        <w:spacing w:after="0" w:line="240" w:lineRule="auto"/>
        <w:jc w:val="center"/>
        <w:rPr>
          <w:rFonts w:ascii="Times New Roman" w:hAnsi="Times New Roman" w:cs="Times New Roman"/>
          <w:b/>
          <w:lang w:val="uk-UA"/>
        </w:rPr>
      </w:pPr>
      <w:r w:rsidRPr="0058728A">
        <w:rPr>
          <w:rFonts w:ascii="Times New Roman" w:hAnsi="Times New Roman" w:cs="Times New Roman"/>
          <w:b/>
          <w:lang w:val="uk-UA"/>
        </w:rPr>
        <w:lastRenderedPageBreak/>
        <w:t>ЗВИЧАЄВЕ «КОЗАЦЬКЕ  ПРАВО»  ЗАПОРОЗЬКОЇ  СІЧІ</w:t>
      </w:r>
    </w:p>
    <w:p w:rsidR="0058728A" w:rsidRPr="0058728A" w:rsidRDefault="0058728A" w:rsidP="0058728A">
      <w:pPr>
        <w:spacing w:after="0" w:line="240" w:lineRule="auto"/>
        <w:jc w:val="center"/>
        <w:rPr>
          <w:rFonts w:ascii="Times New Roman" w:hAnsi="Times New Roman" w:cs="Times New Roman"/>
          <w:b/>
          <w:lang w:val="uk-UA"/>
        </w:rPr>
      </w:pPr>
    </w:p>
    <w:p w:rsidR="0058728A" w:rsidRDefault="0058728A" w:rsidP="0058728A">
      <w:pPr>
        <w:spacing w:after="0" w:line="240" w:lineRule="auto"/>
        <w:jc w:val="center"/>
        <w:rPr>
          <w:rFonts w:ascii="Times New Roman" w:hAnsi="Times New Roman" w:cs="Times New Roman"/>
          <w:lang w:val="uk-UA"/>
        </w:rPr>
      </w:pPr>
      <w:r w:rsidRPr="0058728A">
        <w:rPr>
          <w:rFonts w:ascii="Times New Roman" w:hAnsi="Times New Roman" w:cs="Times New Roman"/>
          <w:b/>
          <w:lang w:val="uk-UA"/>
        </w:rPr>
        <w:t>Воронова Вікторія</w:t>
      </w:r>
      <w:r w:rsidRPr="0058728A">
        <w:rPr>
          <w:rFonts w:ascii="Times New Roman" w:hAnsi="Times New Roman" w:cs="Times New Roman"/>
          <w:lang w:val="uk-UA"/>
        </w:rPr>
        <w:t xml:space="preserve">, </w:t>
      </w:r>
    </w:p>
    <w:p w:rsidR="0058728A" w:rsidRPr="0058728A" w:rsidRDefault="0058728A" w:rsidP="0058728A">
      <w:pPr>
        <w:spacing w:after="0" w:line="240" w:lineRule="auto"/>
        <w:jc w:val="center"/>
        <w:rPr>
          <w:rFonts w:ascii="Times New Roman" w:hAnsi="Times New Roman" w:cs="Times New Roman"/>
          <w:lang w:val="uk-UA"/>
        </w:rPr>
      </w:pPr>
      <w:r w:rsidRPr="0058728A">
        <w:rPr>
          <w:rFonts w:ascii="Times New Roman" w:hAnsi="Times New Roman" w:cs="Times New Roman"/>
          <w:lang w:val="uk-UA"/>
        </w:rPr>
        <w:t>учениця  9 класу, Руновщинської  ЗОШ  І-ІІІ  ступенів Зачепилівської районної ради</w:t>
      </w:r>
    </w:p>
    <w:p w:rsidR="0058728A" w:rsidRDefault="0058728A" w:rsidP="0058728A">
      <w:pPr>
        <w:spacing w:after="0" w:line="240" w:lineRule="auto"/>
        <w:jc w:val="center"/>
        <w:rPr>
          <w:rFonts w:ascii="Times New Roman" w:hAnsi="Times New Roman" w:cs="Times New Roman"/>
          <w:lang w:val="uk-UA"/>
        </w:rPr>
      </w:pPr>
      <w:r w:rsidRPr="0058728A">
        <w:rPr>
          <w:rFonts w:ascii="Times New Roman" w:hAnsi="Times New Roman" w:cs="Times New Roman"/>
          <w:lang w:val="uk-UA"/>
        </w:rPr>
        <w:t xml:space="preserve">Керівник: Кизима  Катерина  Іванівна,  учитель історії Руновщинської ЗОШ  І-ІІІ  ступенів </w:t>
      </w:r>
    </w:p>
    <w:p w:rsidR="0058728A" w:rsidRPr="0058728A" w:rsidRDefault="0058728A" w:rsidP="0058728A">
      <w:pPr>
        <w:spacing w:after="0" w:line="240" w:lineRule="auto"/>
        <w:jc w:val="center"/>
        <w:rPr>
          <w:rFonts w:ascii="Times New Roman" w:hAnsi="Times New Roman" w:cs="Times New Roman"/>
          <w:color w:val="000000"/>
          <w:sz w:val="28"/>
          <w:szCs w:val="28"/>
          <w:lang w:val="uk-UA"/>
        </w:rPr>
      </w:pPr>
    </w:p>
    <w:p w:rsidR="0058728A" w:rsidRPr="0058728A" w:rsidRDefault="0058728A" w:rsidP="0058728A">
      <w:pPr>
        <w:pStyle w:val="a8"/>
        <w:ind w:firstLine="720"/>
        <w:jc w:val="both"/>
        <w:rPr>
          <w:rFonts w:ascii="Times New Roman" w:hAnsi="Times New Roman" w:cs="Times New Roman"/>
          <w:sz w:val="28"/>
          <w:szCs w:val="28"/>
          <w:lang w:val="uk-UA"/>
        </w:rPr>
      </w:pPr>
      <w:r w:rsidRPr="0058728A">
        <w:rPr>
          <w:rFonts w:ascii="Times New Roman" w:hAnsi="Times New Roman" w:cs="Times New Roman"/>
          <w:sz w:val="28"/>
          <w:szCs w:val="28"/>
          <w:lang w:val="uk-UA"/>
        </w:rPr>
        <w:t>Козацьке звичаєве право представляє собою систему звичаєвих норм, переважна більшість яких сформувалась на Запорозькій Січі, на основі якої базувалась структура й діяльність військово-адміністративних і судових органів, регулювались питання земельних, майнових, особистих відносин.</w:t>
      </w:r>
    </w:p>
    <w:p w:rsidR="0058728A" w:rsidRPr="0058728A" w:rsidRDefault="0058728A" w:rsidP="0058728A">
      <w:pPr>
        <w:pStyle w:val="a8"/>
        <w:ind w:firstLine="720"/>
        <w:jc w:val="both"/>
        <w:rPr>
          <w:rFonts w:ascii="Times New Roman" w:hAnsi="Times New Roman" w:cs="Times New Roman"/>
          <w:sz w:val="28"/>
          <w:szCs w:val="28"/>
        </w:rPr>
      </w:pPr>
      <w:r w:rsidRPr="0058728A">
        <w:rPr>
          <w:rFonts w:ascii="Times New Roman" w:hAnsi="Times New Roman" w:cs="Times New Roman"/>
          <w:sz w:val="28"/>
          <w:szCs w:val="28"/>
        </w:rPr>
        <w:t>Основою формування козацького права стало звичаєве право, пристосоване до умов життя січового лицарства. Оскільки запорожці були насамперед воїнами, норми військового права проявлялись у формі звичаїв - проведення козацької ради, прийняття до товариства нових осіб, організація військових походів. Так, наприклад, новому козакові, що вступав до війська, на зібранні інших козаків - майбутніх товаришів - курінний отаман відводив місце у 3 аршини завдовжки і 2 завширшки, пояснюючи: "Ось тобі й домовина, а як умреш, то "зробимо ще коротшу". Запорожець одержував нове ім'я, котре мало відверто брутальний характер, чим висловлювалося повне презирство до світу, який він покидав.</w:t>
      </w:r>
    </w:p>
    <w:p w:rsidR="0058728A" w:rsidRPr="0058728A" w:rsidRDefault="0058728A" w:rsidP="0058728A">
      <w:pPr>
        <w:pStyle w:val="a8"/>
        <w:ind w:firstLine="720"/>
        <w:jc w:val="both"/>
        <w:rPr>
          <w:rFonts w:ascii="Times New Roman" w:hAnsi="Times New Roman" w:cs="Times New Roman"/>
          <w:sz w:val="28"/>
          <w:szCs w:val="28"/>
        </w:rPr>
      </w:pPr>
      <w:r w:rsidRPr="0058728A">
        <w:rPr>
          <w:rFonts w:ascii="Times New Roman" w:hAnsi="Times New Roman" w:cs="Times New Roman"/>
          <w:sz w:val="28"/>
          <w:szCs w:val="28"/>
        </w:rPr>
        <w:t>А. Скальковський зазначає, що "запорожці не мали ніяких письмових законів; військові суди вирішували справи, керуючись здоровим глуздом і давніми звичаями, а у важких випадках судді радилися з кошовим та з іншими старшинами".</w:t>
      </w:r>
    </w:p>
    <w:p w:rsidR="0058728A" w:rsidRPr="0058728A" w:rsidRDefault="0058728A" w:rsidP="0058728A">
      <w:pPr>
        <w:pStyle w:val="a3"/>
        <w:spacing w:before="0" w:beforeAutospacing="0" w:after="0" w:afterAutospacing="0"/>
        <w:ind w:firstLine="720"/>
        <w:jc w:val="both"/>
        <w:rPr>
          <w:rFonts w:ascii="Times New Roman" w:hAnsi="Times New Roman"/>
          <w:color w:val="000000"/>
          <w:sz w:val="28"/>
          <w:szCs w:val="28"/>
          <w:lang w:val="uk-UA"/>
        </w:rPr>
      </w:pPr>
      <w:r w:rsidRPr="0058728A">
        <w:rPr>
          <w:rFonts w:ascii="Times New Roman" w:hAnsi="Times New Roman"/>
          <w:color w:val="000000"/>
          <w:sz w:val="28"/>
          <w:szCs w:val="28"/>
          <w:lang w:val="uk-UA"/>
        </w:rPr>
        <w:t>Звичаєве право Запорозької Січі не визначало різниці між кримінальними й цивільними правопорушеннями; урегульовувало відносини кримінального (злочини, покарання) і цивільного (право власності, угоди) характеру.</w:t>
      </w:r>
    </w:p>
    <w:p w:rsidR="0058728A" w:rsidRPr="0058728A" w:rsidRDefault="0058728A" w:rsidP="0058728A">
      <w:pPr>
        <w:pStyle w:val="a3"/>
        <w:spacing w:before="0" w:beforeAutospacing="0" w:after="0" w:afterAutospacing="0"/>
        <w:ind w:firstLine="720"/>
        <w:jc w:val="both"/>
        <w:rPr>
          <w:rFonts w:ascii="Times New Roman" w:hAnsi="Times New Roman"/>
          <w:color w:val="000000"/>
          <w:sz w:val="28"/>
          <w:szCs w:val="28"/>
          <w:lang w:val="uk-UA"/>
        </w:rPr>
      </w:pPr>
      <w:r w:rsidRPr="0058728A">
        <w:rPr>
          <w:rFonts w:ascii="Times New Roman" w:hAnsi="Times New Roman"/>
          <w:color w:val="000000"/>
          <w:sz w:val="28"/>
          <w:szCs w:val="28"/>
        </w:rPr>
        <w:t>Найбільшого розвитку набула сфера кримінально-правового регулювання, особливо норми, що встановлювали відповідальність за злочини. Злочином уважалася шкода, заподіяна життю, здоров'ю, майну</w:t>
      </w:r>
      <w:r w:rsidRPr="0058728A">
        <w:rPr>
          <w:rFonts w:ascii="Times New Roman" w:hAnsi="Times New Roman"/>
          <w:color w:val="000000"/>
          <w:sz w:val="28"/>
          <w:szCs w:val="28"/>
          <w:lang w:val="uk-UA"/>
        </w:rPr>
        <w:t>,</w:t>
      </w:r>
      <w:r w:rsidRPr="0058728A">
        <w:rPr>
          <w:rFonts w:ascii="Times New Roman" w:hAnsi="Times New Roman"/>
          <w:color w:val="000000"/>
          <w:sz w:val="28"/>
          <w:szCs w:val="28"/>
        </w:rPr>
        <w:t xml:space="preserve"> честі особи або всьому запорозькому товариству. "Козацьке право" передбачало досить широкий перелік злочинів, які, залежно від об'єкта злочину, умовно поділяють (І. Грозовський) декілька видів: </w:t>
      </w:r>
    </w:p>
    <w:p w:rsidR="0058728A" w:rsidRPr="0058728A" w:rsidRDefault="0058728A" w:rsidP="0058728A">
      <w:pPr>
        <w:pStyle w:val="a3"/>
        <w:spacing w:before="0" w:beforeAutospacing="0" w:after="0" w:afterAutospacing="0"/>
        <w:ind w:firstLine="720"/>
        <w:jc w:val="both"/>
        <w:rPr>
          <w:rFonts w:ascii="Times New Roman" w:hAnsi="Times New Roman"/>
          <w:b/>
          <w:color w:val="000000"/>
          <w:sz w:val="28"/>
          <w:szCs w:val="28"/>
          <w:lang w:val="uk-UA"/>
        </w:rPr>
      </w:pPr>
      <w:r w:rsidRPr="0058728A">
        <w:rPr>
          <w:rFonts w:ascii="Times New Roman" w:hAnsi="Times New Roman"/>
          <w:b/>
          <w:color w:val="000000"/>
          <w:sz w:val="28"/>
          <w:szCs w:val="28"/>
          <w:lang w:val="uk-UA"/>
        </w:rPr>
        <w:t>військові:</w:t>
      </w:r>
    </w:p>
    <w:p w:rsidR="0058728A" w:rsidRPr="0058728A" w:rsidRDefault="0058728A" w:rsidP="0058728A">
      <w:pPr>
        <w:pStyle w:val="a3"/>
        <w:numPr>
          <w:ilvl w:val="0"/>
          <w:numId w:val="5"/>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порушення правил несення служби;</w:t>
      </w:r>
    </w:p>
    <w:p w:rsidR="0058728A" w:rsidRPr="0058728A" w:rsidRDefault="0058728A" w:rsidP="0058728A">
      <w:pPr>
        <w:pStyle w:val="a3"/>
        <w:numPr>
          <w:ilvl w:val="0"/>
          <w:numId w:val="5"/>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дезертирство;</w:t>
      </w:r>
    </w:p>
    <w:p w:rsidR="0058728A" w:rsidRPr="0058728A" w:rsidRDefault="0058728A" w:rsidP="0058728A">
      <w:pPr>
        <w:pStyle w:val="a3"/>
        <w:numPr>
          <w:ilvl w:val="0"/>
          <w:numId w:val="5"/>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ухиляння від служби; </w:t>
      </w:r>
    </w:p>
    <w:p w:rsidR="0058728A" w:rsidRPr="0058728A" w:rsidRDefault="0058728A" w:rsidP="0058728A">
      <w:pPr>
        <w:pStyle w:val="a3"/>
        <w:spacing w:before="0" w:beforeAutospacing="0" w:after="0" w:afterAutospacing="0"/>
        <w:ind w:firstLine="720"/>
        <w:jc w:val="both"/>
        <w:rPr>
          <w:rFonts w:ascii="Times New Roman" w:hAnsi="Times New Roman"/>
          <w:b/>
          <w:color w:val="000000"/>
          <w:sz w:val="28"/>
          <w:szCs w:val="28"/>
          <w:lang w:val="uk-UA"/>
        </w:rPr>
      </w:pPr>
      <w:r w:rsidRPr="0058728A">
        <w:rPr>
          <w:rFonts w:ascii="Times New Roman" w:hAnsi="Times New Roman"/>
          <w:b/>
          <w:color w:val="000000"/>
          <w:sz w:val="28"/>
          <w:szCs w:val="28"/>
          <w:lang w:val="uk-UA"/>
        </w:rPr>
        <w:t xml:space="preserve">службові: </w:t>
      </w:r>
    </w:p>
    <w:p w:rsidR="0058728A" w:rsidRPr="0058728A" w:rsidRDefault="0058728A" w:rsidP="0058728A">
      <w:pPr>
        <w:pStyle w:val="a3"/>
        <w:numPr>
          <w:ilvl w:val="0"/>
          <w:numId w:val="6"/>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розкрадання скарбниці;</w:t>
      </w:r>
    </w:p>
    <w:p w:rsidR="0058728A" w:rsidRPr="0058728A" w:rsidRDefault="0058728A" w:rsidP="0058728A">
      <w:pPr>
        <w:pStyle w:val="a3"/>
        <w:numPr>
          <w:ilvl w:val="0"/>
          <w:numId w:val="6"/>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перевищення службових повноважень і зловживання службовим становищем); </w:t>
      </w:r>
    </w:p>
    <w:p w:rsidR="0058728A" w:rsidRPr="0058728A" w:rsidRDefault="0058728A" w:rsidP="0058728A">
      <w:pPr>
        <w:pStyle w:val="a3"/>
        <w:spacing w:before="0" w:beforeAutospacing="0" w:after="0" w:afterAutospacing="0"/>
        <w:ind w:firstLine="720"/>
        <w:jc w:val="both"/>
        <w:rPr>
          <w:rFonts w:ascii="Times New Roman" w:hAnsi="Times New Roman"/>
          <w:b/>
          <w:color w:val="000000"/>
          <w:sz w:val="28"/>
          <w:szCs w:val="28"/>
          <w:lang w:val="uk-UA"/>
        </w:rPr>
      </w:pPr>
      <w:r w:rsidRPr="0058728A">
        <w:rPr>
          <w:rFonts w:ascii="Times New Roman" w:hAnsi="Times New Roman"/>
          <w:b/>
          <w:color w:val="000000"/>
          <w:sz w:val="28"/>
          <w:szCs w:val="28"/>
          <w:lang w:val="uk-UA"/>
        </w:rPr>
        <w:t xml:space="preserve">проти порядку управління і суду: </w:t>
      </w:r>
    </w:p>
    <w:p w:rsidR="0058728A" w:rsidRPr="0058728A" w:rsidRDefault="0058728A" w:rsidP="0058728A">
      <w:pPr>
        <w:pStyle w:val="a3"/>
        <w:numPr>
          <w:ilvl w:val="0"/>
          <w:numId w:val="7"/>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непокора адміністрації;</w:t>
      </w:r>
    </w:p>
    <w:p w:rsidR="0058728A" w:rsidRPr="0058728A" w:rsidRDefault="0058728A" w:rsidP="0058728A">
      <w:pPr>
        <w:pStyle w:val="a3"/>
        <w:numPr>
          <w:ilvl w:val="0"/>
          <w:numId w:val="7"/>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фальшивомонетництво;</w:t>
      </w:r>
    </w:p>
    <w:p w:rsidR="0058728A" w:rsidRPr="0058728A" w:rsidRDefault="0058728A" w:rsidP="0058728A">
      <w:pPr>
        <w:pStyle w:val="a3"/>
        <w:numPr>
          <w:ilvl w:val="0"/>
          <w:numId w:val="7"/>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підробка печаток і документів;</w:t>
      </w:r>
    </w:p>
    <w:p w:rsidR="0058728A" w:rsidRPr="0058728A" w:rsidRDefault="0058728A" w:rsidP="0058728A">
      <w:pPr>
        <w:pStyle w:val="a3"/>
        <w:numPr>
          <w:ilvl w:val="0"/>
          <w:numId w:val="7"/>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кривоприсяга і кривосвідчення в суді; </w:t>
      </w:r>
    </w:p>
    <w:p w:rsidR="0058728A" w:rsidRPr="0058728A" w:rsidRDefault="0058728A" w:rsidP="0058728A">
      <w:pPr>
        <w:pStyle w:val="a3"/>
        <w:spacing w:before="0" w:beforeAutospacing="0" w:after="0" w:afterAutospacing="0"/>
        <w:ind w:firstLine="720"/>
        <w:jc w:val="both"/>
        <w:rPr>
          <w:rFonts w:ascii="Times New Roman" w:hAnsi="Times New Roman"/>
          <w:b/>
          <w:color w:val="000000"/>
          <w:sz w:val="28"/>
          <w:szCs w:val="28"/>
          <w:lang w:val="uk-UA"/>
        </w:rPr>
      </w:pPr>
      <w:r w:rsidRPr="0058728A">
        <w:rPr>
          <w:rFonts w:ascii="Times New Roman" w:hAnsi="Times New Roman"/>
          <w:b/>
          <w:color w:val="000000"/>
          <w:sz w:val="28"/>
          <w:szCs w:val="28"/>
          <w:lang w:val="uk-UA"/>
        </w:rPr>
        <w:t xml:space="preserve">проти особи: </w:t>
      </w:r>
    </w:p>
    <w:p w:rsidR="0058728A" w:rsidRPr="0058728A" w:rsidRDefault="0058728A" w:rsidP="0058728A">
      <w:pPr>
        <w:pStyle w:val="a3"/>
        <w:numPr>
          <w:ilvl w:val="0"/>
          <w:numId w:val="8"/>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убивство;</w:t>
      </w:r>
    </w:p>
    <w:p w:rsidR="0058728A" w:rsidRPr="0058728A" w:rsidRDefault="0058728A" w:rsidP="0058728A">
      <w:pPr>
        <w:pStyle w:val="a3"/>
        <w:numPr>
          <w:ilvl w:val="0"/>
          <w:numId w:val="8"/>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lastRenderedPageBreak/>
        <w:t xml:space="preserve"> завдання каліцтва, ран чи побоїв;</w:t>
      </w:r>
    </w:p>
    <w:p w:rsidR="0058728A" w:rsidRPr="0058728A" w:rsidRDefault="0058728A" w:rsidP="0058728A">
      <w:pPr>
        <w:pStyle w:val="a3"/>
        <w:numPr>
          <w:ilvl w:val="0"/>
          <w:numId w:val="8"/>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образа;</w:t>
      </w:r>
    </w:p>
    <w:p w:rsidR="0058728A" w:rsidRPr="0058728A" w:rsidRDefault="0058728A" w:rsidP="0058728A">
      <w:pPr>
        <w:pStyle w:val="a3"/>
        <w:spacing w:before="0" w:beforeAutospacing="0" w:after="0" w:afterAutospacing="0"/>
        <w:ind w:firstLine="720"/>
        <w:jc w:val="both"/>
        <w:rPr>
          <w:rFonts w:ascii="Times New Roman" w:hAnsi="Times New Roman"/>
          <w:b/>
          <w:color w:val="000000"/>
          <w:sz w:val="28"/>
          <w:szCs w:val="28"/>
          <w:lang w:val="uk-UA"/>
        </w:rPr>
      </w:pPr>
      <w:r w:rsidRPr="0058728A">
        <w:rPr>
          <w:rFonts w:ascii="Times New Roman" w:hAnsi="Times New Roman"/>
          <w:b/>
          <w:color w:val="000000"/>
          <w:sz w:val="28"/>
          <w:szCs w:val="28"/>
          <w:lang w:val="uk-UA"/>
        </w:rPr>
        <w:t xml:space="preserve">проти власності: </w:t>
      </w:r>
    </w:p>
    <w:p w:rsidR="0058728A" w:rsidRPr="0058728A" w:rsidRDefault="0058728A" w:rsidP="0058728A">
      <w:pPr>
        <w:pStyle w:val="a3"/>
        <w:numPr>
          <w:ilvl w:val="0"/>
          <w:numId w:val="9"/>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крадіжка;</w:t>
      </w:r>
    </w:p>
    <w:p w:rsidR="0058728A" w:rsidRPr="0058728A" w:rsidRDefault="0058728A" w:rsidP="0058728A">
      <w:pPr>
        <w:pStyle w:val="a3"/>
        <w:numPr>
          <w:ilvl w:val="0"/>
          <w:numId w:val="9"/>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пограбування;</w:t>
      </w:r>
    </w:p>
    <w:p w:rsidR="0058728A" w:rsidRPr="0058728A" w:rsidRDefault="0058728A" w:rsidP="0058728A">
      <w:pPr>
        <w:pStyle w:val="a3"/>
        <w:numPr>
          <w:ilvl w:val="0"/>
          <w:numId w:val="9"/>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приховування краденої речі;</w:t>
      </w:r>
    </w:p>
    <w:p w:rsidR="0058728A" w:rsidRPr="0058728A" w:rsidRDefault="0058728A" w:rsidP="0058728A">
      <w:pPr>
        <w:pStyle w:val="a3"/>
        <w:numPr>
          <w:ilvl w:val="0"/>
          <w:numId w:val="9"/>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 знищення чужого майна; </w:t>
      </w:r>
    </w:p>
    <w:p w:rsidR="0058728A" w:rsidRPr="0058728A" w:rsidRDefault="0058728A" w:rsidP="0058728A">
      <w:pPr>
        <w:pStyle w:val="a3"/>
        <w:spacing w:before="0" w:beforeAutospacing="0" w:after="0" w:afterAutospacing="0"/>
        <w:ind w:firstLine="720"/>
        <w:jc w:val="both"/>
        <w:rPr>
          <w:rFonts w:ascii="Times New Roman" w:hAnsi="Times New Roman"/>
          <w:b/>
          <w:color w:val="000000"/>
          <w:sz w:val="28"/>
          <w:szCs w:val="28"/>
          <w:lang w:val="uk-UA"/>
        </w:rPr>
      </w:pPr>
      <w:r w:rsidRPr="0058728A">
        <w:rPr>
          <w:rFonts w:ascii="Times New Roman" w:hAnsi="Times New Roman"/>
          <w:b/>
          <w:color w:val="000000"/>
          <w:sz w:val="28"/>
          <w:szCs w:val="28"/>
          <w:lang w:val="uk-UA"/>
        </w:rPr>
        <w:t xml:space="preserve">проти моралі: </w:t>
      </w:r>
    </w:p>
    <w:p w:rsidR="0058728A" w:rsidRPr="0058728A" w:rsidRDefault="0058728A" w:rsidP="0058728A">
      <w:pPr>
        <w:pStyle w:val="a3"/>
        <w:numPr>
          <w:ilvl w:val="0"/>
          <w:numId w:val="10"/>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"зганьблення жінки не по пристойності"; </w:t>
      </w:r>
    </w:p>
    <w:p w:rsidR="0058728A" w:rsidRPr="0058728A" w:rsidRDefault="0058728A" w:rsidP="0058728A">
      <w:pPr>
        <w:pStyle w:val="a3"/>
        <w:numPr>
          <w:ilvl w:val="0"/>
          <w:numId w:val="10"/>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lang w:val="uk-UA"/>
        </w:rPr>
        <w:t xml:space="preserve">перелюбство чи зв'язок із жінкою </w:t>
      </w:r>
      <w:r w:rsidRPr="0058728A">
        <w:rPr>
          <w:rFonts w:ascii="Times New Roman" w:hAnsi="Times New Roman"/>
          <w:color w:val="000000"/>
          <w:sz w:val="28"/>
          <w:szCs w:val="28"/>
        </w:rPr>
        <w:t>(на Січі)</w:t>
      </w:r>
      <w:r w:rsidRPr="0058728A">
        <w:rPr>
          <w:rFonts w:ascii="Times New Roman" w:hAnsi="Times New Roman"/>
          <w:color w:val="000000"/>
          <w:sz w:val="28"/>
          <w:szCs w:val="28"/>
          <w:lang w:val="uk-UA"/>
        </w:rPr>
        <w:t>;</w:t>
      </w:r>
    </w:p>
    <w:p w:rsidR="0058728A" w:rsidRPr="0058728A" w:rsidRDefault="0058728A" w:rsidP="0058728A">
      <w:pPr>
        <w:pStyle w:val="a3"/>
        <w:numPr>
          <w:ilvl w:val="0"/>
          <w:numId w:val="10"/>
        </w:numPr>
        <w:spacing w:before="0" w:beforeAutospacing="0" w:after="0" w:afterAutospacing="0"/>
        <w:ind w:left="0" w:firstLine="720"/>
        <w:jc w:val="both"/>
        <w:rPr>
          <w:rFonts w:ascii="Times New Roman" w:hAnsi="Times New Roman"/>
          <w:color w:val="000000"/>
          <w:sz w:val="28"/>
          <w:szCs w:val="28"/>
        </w:rPr>
      </w:pPr>
      <w:r w:rsidRPr="0058728A">
        <w:rPr>
          <w:rFonts w:ascii="Times New Roman" w:hAnsi="Times New Roman"/>
          <w:color w:val="000000"/>
          <w:sz w:val="28"/>
          <w:szCs w:val="28"/>
        </w:rPr>
        <w:t xml:space="preserve"> приведення на Січ жінки.</w:t>
      </w:r>
    </w:p>
    <w:p w:rsidR="0058728A" w:rsidRPr="0058728A" w:rsidRDefault="0058728A" w:rsidP="0058728A">
      <w:pPr>
        <w:pStyle w:val="a3"/>
        <w:spacing w:before="0" w:beforeAutospacing="0" w:after="0" w:afterAutospacing="0"/>
        <w:ind w:firstLine="720"/>
        <w:jc w:val="both"/>
        <w:rPr>
          <w:rFonts w:ascii="Times New Roman" w:hAnsi="Times New Roman"/>
          <w:color w:val="000000"/>
          <w:sz w:val="28"/>
          <w:szCs w:val="28"/>
          <w:lang w:val="uk-UA"/>
        </w:rPr>
      </w:pPr>
      <w:r w:rsidRPr="0058728A">
        <w:rPr>
          <w:rFonts w:ascii="Times New Roman" w:hAnsi="Times New Roman"/>
          <w:color w:val="000000"/>
          <w:sz w:val="28"/>
          <w:szCs w:val="28"/>
        </w:rPr>
        <w:t xml:space="preserve">Мета покарання полягала у відплаті й відшкодуванні збитків та в залякуванні. Широко застосовувалися публічні види покарань. Покарання мали публічний характер. Вироки виносилися й виконувалися на площі привселюдно. Це робилося з двох причин: </w:t>
      </w:r>
    </w:p>
    <w:p w:rsidR="0058728A" w:rsidRPr="0058728A" w:rsidRDefault="0058728A" w:rsidP="0058728A">
      <w:pPr>
        <w:pStyle w:val="a3"/>
        <w:spacing w:before="0" w:beforeAutospacing="0" w:after="0" w:afterAutospacing="0"/>
        <w:ind w:firstLine="720"/>
        <w:jc w:val="both"/>
        <w:rPr>
          <w:rFonts w:ascii="Times New Roman" w:hAnsi="Times New Roman"/>
          <w:color w:val="000000"/>
          <w:sz w:val="28"/>
          <w:szCs w:val="28"/>
          <w:lang w:val="uk-UA"/>
        </w:rPr>
      </w:pPr>
      <w:r w:rsidRPr="0058728A">
        <w:rPr>
          <w:rFonts w:ascii="Times New Roman" w:hAnsi="Times New Roman"/>
          <w:color w:val="000000"/>
          <w:sz w:val="28"/>
          <w:szCs w:val="28"/>
          <w:lang w:val="uk-UA"/>
        </w:rPr>
        <w:t xml:space="preserve">-   </w:t>
      </w:r>
      <w:r w:rsidRPr="0058728A">
        <w:rPr>
          <w:rFonts w:ascii="Times New Roman" w:hAnsi="Times New Roman"/>
          <w:color w:val="000000"/>
          <w:sz w:val="28"/>
          <w:szCs w:val="28"/>
        </w:rPr>
        <w:t xml:space="preserve">по-перше, вважалося, що публічне покарання було пересторогою дія </w:t>
      </w:r>
    </w:p>
    <w:p w:rsidR="0058728A" w:rsidRPr="0058728A" w:rsidRDefault="0058728A" w:rsidP="0058728A">
      <w:pPr>
        <w:pStyle w:val="a3"/>
        <w:spacing w:before="0" w:beforeAutospacing="0" w:after="0" w:afterAutospacing="0"/>
        <w:ind w:firstLine="720"/>
        <w:jc w:val="both"/>
        <w:rPr>
          <w:rFonts w:ascii="Times New Roman" w:hAnsi="Times New Roman"/>
          <w:color w:val="000000"/>
          <w:sz w:val="28"/>
          <w:szCs w:val="28"/>
          <w:lang w:val="uk-UA"/>
        </w:rPr>
      </w:pPr>
      <w:r w:rsidRPr="0058728A">
        <w:rPr>
          <w:rFonts w:ascii="Times New Roman" w:hAnsi="Times New Roman"/>
          <w:color w:val="000000"/>
          <w:sz w:val="28"/>
          <w:szCs w:val="28"/>
          <w:lang w:val="uk-UA"/>
        </w:rPr>
        <w:t xml:space="preserve">     </w:t>
      </w:r>
      <w:r w:rsidRPr="0058728A">
        <w:rPr>
          <w:rFonts w:ascii="Times New Roman" w:hAnsi="Times New Roman"/>
          <w:color w:val="000000"/>
          <w:sz w:val="28"/>
          <w:szCs w:val="28"/>
        </w:rPr>
        <w:t>інших козаків утриматися від злочинних дій;</w:t>
      </w:r>
    </w:p>
    <w:p w:rsidR="0058728A" w:rsidRPr="0058728A" w:rsidRDefault="0058728A" w:rsidP="0058728A">
      <w:pPr>
        <w:pStyle w:val="a3"/>
        <w:spacing w:before="0" w:beforeAutospacing="0" w:after="0" w:afterAutospacing="0"/>
        <w:ind w:firstLine="720"/>
        <w:jc w:val="both"/>
        <w:rPr>
          <w:rFonts w:ascii="Times New Roman" w:hAnsi="Times New Roman"/>
          <w:color w:val="000000"/>
          <w:sz w:val="28"/>
          <w:szCs w:val="28"/>
          <w:lang w:val="uk-UA"/>
        </w:rPr>
      </w:pPr>
      <w:r w:rsidRPr="0058728A">
        <w:rPr>
          <w:rFonts w:ascii="Times New Roman" w:hAnsi="Times New Roman"/>
          <w:color w:val="000000"/>
          <w:sz w:val="28"/>
          <w:szCs w:val="28"/>
          <w:lang w:val="uk-UA"/>
        </w:rPr>
        <w:t xml:space="preserve">-   </w:t>
      </w:r>
      <w:r w:rsidRPr="0058728A">
        <w:rPr>
          <w:rFonts w:ascii="Times New Roman" w:hAnsi="Times New Roman"/>
          <w:color w:val="000000"/>
          <w:sz w:val="28"/>
          <w:szCs w:val="28"/>
        </w:rPr>
        <w:t xml:space="preserve">по-друге, велика ролі у справі винесення вироку та його виконання </w:t>
      </w:r>
    </w:p>
    <w:p w:rsidR="0058728A" w:rsidRPr="0058728A" w:rsidRDefault="0058728A" w:rsidP="0058728A">
      <w:pPr>
        <w:pStyle w:val="a3"/>
        <w:spacing w:before="0" w:beforeAutospacing="0" w:after="0" w:afterAutospacing="0"/>
        <w:ind w:firstLine="720"/>
        <w:jc w:val="both"/>
        <w:rPr>
          <w:rFonts w:ascii="Times New Roman" w:hAnsi="Times New Roman"/>
          <w:color w:val="000000"/>
          <w:sz w:val="28"/>
          <w:szCs w:val="28"/>
          <w:lang w:val="uk-UA"/>
        </w:rPr>
      </w:pPr>
      <w:r w:rsidRPr="0058728A">
        <w:rPr>
          <w:rFonts w:ascii="Times New Roman" w:hAnsi="Times New Roman"/>
          <w:color w:val="000000"/>
          <w:sz w:val="28"/>
          <w:szCs w:val="28"/>
          <w:lang w:val="uk-UA"/>
        </w:rPr>
        <w:t xml:space="preserve">     </w:t>
      </w:r>
      <w:r w:rsidRPr="0058728A">
        <w:rPr>
          <w:rFonts w:ascii="Times New Roman" w:hAnsi="Times New Roman"/>
          <w:color w:val="000000"/>
          <w:sz w:val="28"/>
          <w:szCs w:val="28"/>
        </w:rPr>
        <w:t xml:space="preserve">належала козацькій громаді. </w:t>
      </w:r>
    </w:p>
    <w:p w:rsidR="00D80D0B" w:rsidRPr="000079FD" w:rsidRDefault="00D80D0B" w:rsidP="00D80D0B">
      <w:pPr>
        <w:spacing w:after="0" w:line="360" w:lineRule="auto"/>
        <w:rPr>
          <w:rFonts w:ascii="Times New Roman" w:eastAsia="Times New Roman" w:hAnsi="Times New Roman" w:cs="Times New Roman"/>
          <w:b/>
          <w:sz w:val="24"/>
          <w:szCs w:val="24"/>
          <w:lang w:val="uk-UA" w:eastAsia="ru-RU"/>
        </w:rPr>
      </w:pPr>
    </w:p>
    <w:p w:rsidR="00D80D0B" w:rsidRPr="00D80D0B" w:rsidRDefault="00D80D0B" w:rsidP="00D80D0B">
      <w:pPr>
        <w:spacing w:after="0" w:line="240" w:lineRule="auto"/>
        <w:ind w:firstLine="567"/>
        <w:jc w:val="center"/>
        <w:rPr>
          <w:rFonts w:ascii="Times New Roman" w:eastAsia="Times New Roman" w:hAnsi="Times New Roman" w:cs="Times New Roman"/>
          <w:b/>
          <w:lang w:val="uk-UA" w:eastAsia="ru-RU"/>
        </w:rPr>
      </w:pPr>
      <w:r w:rsidRPr="00D80D0B">
        <w:rPr>
          <w:rFonts w:ascii="Times New Roman" w:eastAsia="Times New Roman" w:hAnsi="Times New Roman" w:cs="Times New Roman"/>
          <w:b/>
          <w:lang w:val="uk-UA" w:eastAsia="ru-RU"/>
        </w:rPr>
        <w:t>ПРИСЛІВ’Я ТА ПРИКАЗКИ ЯК ЖАНР УСНОЇ НАРОДНОЇ ТВОРЧОСТІ</w:t>
      </w:r>
    </w:p>
    <w:p w:rsidR="00D80D0B" w:rsidRPr="00D80D0B" w:rsidRDefault="00D80D0B" w:rsidP="00D80D0B">
      <w:pPr>
        <w:spacing w:after="0" w:line="240" w:lineRule="auto"/>
        <w:ind w:firstLine="567"/>
        <w:jc w:val="center"/>
        <w:rPr>
          <w:rFonts w:ascii="Times New Roman" w:eastAsia="Times New Roman" w:hAnsi="Times New Roman" w:cs="Times New Roman"/>
          <w:lang w:val="uk-UA" w:eastAsia="ru-RU"/>
        </w:rPr>
      </w:pPr>
    </w:p>
    <w:p w:rsidR="00D80D0B" w:rsidRPr="00D80D0B" w:rsidRDefault="00D80D0B" w:rsidP="00D80D0B">
      <w:pPr>
        <w:spacing w:after="0" w:line="240" w:lineRule="auto"/>
        <w:ind w:firstLine="567"/>
        <w:jc w:val="center"/>
        <w:rPr>
          <w:rFonts w:ascii="Times New Roman" w:eastAsia="Times New Roman" w:hAnsi="Times New Roman" w:cs="Times New Roman"/>
          <w:b/>
          <w:lang w:val="uk-UA" w:eastAsia="ru-RU"/>
        </w:rPr>
      </w:pPr>
      <w:r w:rsidRPr="00D80D0B">
        <w:rPr>
          <w:rFonts w:ascii="Times New Roman" w:eastAsia="Times New Roman" w:hAnsi="Times New Roman" w:cs="Times New Roman"/>
          <w:b/>
          <w:lang w:val="uk-UA" w:eastAsia="ru-RU"/>
        </w:rPr>
        <w:t xml:space="preserve">Воронько Єлизавета, </w:t>
      </w:r>
    </w:p>
    <w:p w:rsidR="00D80D0B" w:rsidRPr="00D80D0B" w:rsidRDefault="00D80D0B" w:rsidP="00D80D0B">
      <w:pPr>
        <w:spacing w:after="0" w:line="240" w:lineRule="auto"/>
        <w:ind w:firstLine="567"/>
        <w:jc w:val="center"/>
        <w:rPr>
          <w:rFonts w:ascii="Times New Roman" w:eastAsia="Times New Roman" w:hAnsi="Times New Roman" w:cs="Times New Roman"/>
          <w:lang w:val="uk-UA" w:eastAsia="ru-RU"/>
        </w:rPr>
      </w:pPr>
      <w:r w:rsidRPr="00D80D0B">
        <w:rPr>
          <w:rFonts w:ascii="Times New Roman" w:eastAsia="Times New Roman" w:hAnsi="Times New Roman" w:cs="Times New Roman"/>
          <w:lang w:val="uk-UA" w:eastAsia="ru-RU"/>
        </w:rPr>
        <w:t xml:space="preserve"> Куп’янська гімназія №1 Куп’янської міської ради Харківської області,6 клас.</w:t>
      </w:r>
    </w:p>
    <w:p w:rsidR="00D80D0B" w:rsidRPr="00D80D0B" w:rsidRDefault="00D80D0B" w:rsidP="00D80D0B">
      <w:pPr>
        <w:spacing w:after="0" w:line="240" w:lineRule="auto"/>
        <w:ind w:firstLine="567"/>
        <w:jc w:val="center"/>
        <w:rPr>
          <w:rFonts w:ascii="Times New Roman" w:eastAsia="Times New Roman" w:hAnsi="Times New Roman" w:cs="Times New Roman"/>
          <w:lang w:val="uk-UA" w:eastAsia="ru-RU"/>
        </w:rPr>
      </w:pPr>
      <w:r w:rsidRPr="00D80D0B">
        <w:rPr>
          <w:rFonts w:ascii="Times New Roman" w:eastAsia="Times New Roman" w:hAnsi="Times New Roman" w:cs="Times New Roman"/>
          <w:lang w:val="uk-UA" w:eastAsia="ru-RU"/>
        </w:rPr>
        <w:t>Сузова Тетяна Анатоліївна, учитель української мови і літератури Куп’янської гімназії №1 Куп’янської міської ради Харківської області.</w:t>
      </w:r>
    </w:p>
    <w:p w:rsidR="00D80D0B" w:rsidRPr="000079FD" w:rsidRDefault="00D80D0B" w:rsidP="00D80D0B">
      <w:pPr>
        <w:spacing w:after="0" w:line="240" w:lineRule="auto"/>
        <w:ind w:firstLine="567"/>
        <w:jc w:val="center"/>
        <w:rPr>
          <w:rFonts w:ascii="Times New Roman" w:eastAsia="Times New Roman" w:hAnsi="Times New Roman" w:cs="Times New Roman"/>
          <w:sz w:val="24"/>
          <w:szCs w:val="24"/>
          <w:lang w:val="uk-UA" w:eastAsia="ru-RU"/>
        </w:rPr>
      </w:pPr>
    </w:p>
    <w:p w:rsidR="00D80D0B" w:rsidRDefault="00D80D0B" w:rsidP="00D80D0B">
      <w:pPr>
        <w:spacing w:after="0" w:line="240" w:lineRule="auto"/>
        <w:ind w:firstLine="567"/>
        <w:jc w:val="both"/>
        <w:rPr>
          <w:rFonts w:ascii="Times New Roman" w:eastAsia="Times New Roman" w:hAnsi="Times New Roman" w:cs="Times New Roman"/>
          <w:sz w:val="28"/>
          <w:szCs w:val="28"/>
          <w:lang w:val="uk-UA" w:eastAsia="ru-RU"/>
        </w:rPr>
      </w:pPr>
      <w:r w:rsidRPr="00234D06">
        <w:rPr>
          <w:rFonts w:ascii="Times New Roman" w:eastAsia="Times New Roman" w:hAnsi="Times New Roman" w:cs="Times New Roman"/>
          <w:sz w:val="28"/>
          <w:szCs w:val="28"/>
          <w:lang w:val="uk-UA" w:eastAsia="ru-RU"/>
        </w:rPr>
        <w:t xml:space="preserve"> Прислів'я та приказки являють собою згустки народної мудрості, вони виражають істину, перевірену багатовіковою історією народу, досвідом багатьох поколінь. </w:t>
      </w:r>
      <w:r w:rsidRPr="00D80D0B">
        <w:rPr>
          <w:rFonts w:ascii="Times New Roman" w:eastAsia="Times New Roman" w:hAnsi="Times New Roman" w:cs="Times New Roman"/>
          <w:sz w:val="28"/>
          <w:szCs w:val="28"/>
          <w:lang w:val="ru-RU" w:eastAsia="ru-RU"/>
        </w:rPr>
        <w:t>У них виражені радість і горе, гнів і смуток, любов і ненависть, іронія і гумор. Вони узагальнюють різні явища навколишньої дійсності, допомагають зрозуміти історію нашого народу. Тому в текстах прислів'я та приказки набувають особливого значення. Вони не тільки підсилюють виразність мови, надають гостроту, поглиблюють зміст, але і допомагають знайти шлях до серця слухача, читача, завоювати їхню повагу і розташування.</w:t>
      </w:r>
    </w:p>
    <w:p w:rsidR="00D80D0B" w:rsidRPr="00234D06" w:rsidRDefault="00D80D0B" w:rsidP="00D80D0B">
      <w:pPr>
        <w:spacing w:after="0" w:line="240" w:lineRule="auto"/>
        <w:ind w:firstLine="567"/>
        <w:jc w:val="both"/>
        <w:rPr>
          <w:rFonts w:ascii="Times New Roman" w:eastAsia="Times New Roman" w:hAnsi="Times New Roman" w:cs="Times New Roman"/>
          <w:sz w:val="28"/>
          <w:szCs w:val="28"/>
          <w:lang w:val="uk-UA" w:eastAsia="ru-RU"/>
        </w:rPr>
      </w:pPr>
      <w:r w:rsidRPr="00234D06">
        <w:rPr>
          <w:rFonts w:ascii="Times New Roman" w:eastAsia="Times New Roman" w:hAnsi="Times New Roman" w:cs="Times New Roman"/>
          <w:b/>
          <w:sz w:val="28"/>
          <w:szCs w:val="28"/>
          <w:lang w:val="uk-UA" w:eastAsia="ru-RU"/>
        </w:rPr>
        <w:t>Метою</w:t>
      </w:r>
      <w:r w:rsidRPr="00234D06">
        <w:rPr>
          <w:rFonts w:ascii="Times New Roman" w:eastAsia="Times New Roman" w:hAnsi="Times New Roman" w:cs="Times New Roman"/>
          <w:sz w:val="28"/>
          <w:szCs w:val="28"/>
          <w:lang w:val="uk-UA" w:eastAsia="ru-RU"/>
        </w:rPr>
        <w:t xml:space="preserve"> дослідження є з'ясування </w:t>
      </w:r>
      <w:r>
        <w:rPr>
          <w:rFonts w:ascii="Times New Roman" w:eastAsia="Times New Roman" w:hAnsi="Times New Roman" w:cs="Times New Roman"/>
          <w:sz w:val="28"/>
          <w:szCs w:val="28"/>
          <w:lang w:val="uk-UA" w:eastAsia="ru-RU"/>
        </w:rPr>
        <w:t>відмінності між прислів’ями та приказками, а також історію походження їх.</w:t>
      </w:r>
    </w:p>
    <w:p w:rsidR="00D80D0B" w:rsidRPr="00D80D0B" w:rsidRDefault="00D80D0B" w:rsidP="00D80D0B">
      <w:pPr>
        <w:spacing w:after="0" w:line="240" w:lineRule="auto"/>
        <w:ind w:firstLine="567"/>
        <w:jc w:val="both"/>
        <w:rPr>
          <w:rFonts w:ascii="Times New Roman" w:eastAsia="Times New Roman" w:hAnsi="Times New Roman" w:cs="Times New Roman"/>
          <w:b/>
          <w:sz w:val="28"/>
          <w:szCs w:val="28"/>
          <w:lang w:val="ru-RU" w:eastAsia="ru-RU"/>
        </w:rPr>
      </w:pPr>
      <w:r w:rsidRPr="00D80D0B">
        <w:rPr>
          <w:rFonts w:ascii="Times New Roman" w:eastAsia="Times New Roman" w:hAnsi="Times New Roman" w:cs="Times New Roman"/>
          <w:sz w:val="28"/>
          <w:szCs w:val="28"/>
          <w:lang w:val="ru-RU" w:eastAsia="ru-RU"/>
        </w:rPr>
        <w:t xml:space="preserve">Для досягнення поставленої мети слід вирішити такі конкретні </w:t>
      </w:r>
      <w:r w:rsidRPr="00D80D0B">
        <w:rPr>
          <w:rFonts w:ascii="Times New Roman" w:eastAsia="Times New Roman" w:hAnsi="Times New Roman" w:cs="Times New Roman"/>
          <w:b/>
          <w:sz w:val="28"/>
          <w:szCs w:val="28"/>
          <w:lang w:val="ru-RU" w:eastAsia="ru-RU"/>
        </w:rPr>
        <w:t>завдання:</w:t>
      </w:r>
    </w:p>
    <w:p w:rsidR="00D80D0B" w:rsidRPr="00D80D0B" w:rsidRDefault="00D80D0B" w:rsidP="00D80D0B">
      <w:pPr>
        <w:spacing w:after="0" w:line="240" w:lineRule="auto"/>
        <w:ind w:firstLine="567"/>
        <w:jc w:val="both"/>
        <w:rPr>
          <w:rFonts w:ascii="Times New Roman" w:eastAsia="Times New Roman" w:hAnsi="Times New Roman" w:cs="Times New Roman"/>
          <w:sz w:val="28"/>
          <w:szCs w:val="28"/>
          <w:lang w:val="ru-RU" w:eastAsia="ru-RU"/>
        </w:rPr>
      </w:pPr>
      <w:r w:rsidRPr="00D80D0B">
        <w:rPr>
          <w:rFonts w:ascii="Times New Roman" w:eastAsia="Times New Roman" w:hAnsi="Times New Roman" w:cs="Times New Roman"/>
          <w:sz w:val="28"/>
          <w:szCs w:val="28"/>
          <w:lang w:val="ru-RU" w:eastAsia="ru-RU"/>
        </w:rPr>
        <w:t xml:space="preserve">1. здійснити </w:t>
      </w:r>
      <w:r>
        <w:rPr>
          <w:rFonts w:ascii="Times New Roman" w:eastAsia="Times New Roman" w:hAnsi="Times New Roman" w:cs="Times New Roman"/>
          <w:sz w:val="28"/>
          <w:szCs w:val="28"/>
          <w:lang w:val="uk-UA" w:eastAsia="ru-RU"/>
        </w:rPr>
        <w:t>дослідження прислів’їв та приказках у художніх творах</w:t>
      </w:r>
      <w:r w:rsidRPr="00D80D0B">
        <w:rPr>
          <w:rFonts w:ascii="Times New Roman" w:eastAsia="Times New Roman" w:hAnsi="Times New Roman" w:cs="Times New Roman"/>
          <w:sz w:val="28"/>
          <w:szCs w:val="28"/>
          <w:lang w:val="ru-RU" w:eastAsia="ru-RU"/>
        </w:rPr>
        <w:t>;</w:t>
      </w:r>
    </w:p>
    <w:p w:rsidR="00D80D0B" w:rsidRPr="00D80D0B" w:rsidRDefault="00D80D0B" w:rsidP="00D80D0B">
      <w:pPr>
        <w:spacing w:after="0" w:line="240" w:lineRule="auto"/>
        <w:ind w:firstLine="567"/>
        <w:jc w:val="both"/>
        <w:rPr>
          <w:rFonts w:ascii="Times New Roman" w:eastAsia="Times New Roman" w:hAnsi="Times New Roman" w:cs="Times New Roman"/>
          <w:sz w:val="28"/>
          <w:szCs w:val="28"/>
          <w:lang w:val="ru-RU" w:eastAsia="ru-RU"/>
        </w:rPr>
      </w:pPr>
      <w:r w:rsidRPr="00D80D0B">
        <w:rPr>
          <w:rFonts w:ascii="Times New Roman" w:eastAsia="Times New Roman" w:hAnsi="Times New Roman" w:cs="Times New Roman"/>
          <w:sz w:val="28"/>
          <w:szCs w:val="28"/>
          <w:lang w:val="ru-RU" w:eastAsia="ru-RU"/>
        </w:rPr>
        <w:t xml:space="preserve">2. дослідити історію виникнення </w:t>
      </w:r>
      <w:r>
        <w:rPr>
          <w:rFonts w:ascii="Times New Roman" w:eastAsia="Times New Roman" w:hAnsi="Times New Roman" w:cs="Times New Roman"/>
          <w:sz w:val="28"/>
          <w:szCs w:val="28"/>
          <w:lang w:val="uk-UA" w:eastAsia="ru-RU"/>
        </w:rPr>
        <w:t>прислів’їв та приказок</w:t>
      </w:r>
      <w:r w:rsidRPr="00D80D0B">
        <w:rPr>
          <w:rFonts w:ascii="Times New Roman" w:eastAsia="Times New Roman" w:hAnsi="Times New Roman" w:cs="Times New Roman"/>
          <w:sz w:val="28"/>
          <w:szCs w:val="28"/>
          <w:lang w:val="ru-RU" w:eastAsia="ru-RU"/>
        </w:rPr>
        <w:t>;</w:t>
      </w:r>
    </w:p>
    <w:p w:rsidR="00D80D0B" w:rsidRPr="006B03F6" w:rsidRDefault="00D80D0B" w:rsidP="00D80D0B">
      <w:pPr>
        <w:spacing w:after="0" w:line="240" w:lineRule="auto"/>
        <w:ind w:firstLine="567"/>
        <w:jc w:val="both"/>
        <w:rPr>
          <w:rFonts w:ascii="Times New Roman" w:eastAsia="Times New Roman" w:hAnsi="Times New Roman" w:cs="Times New Roman"/>
          <w:sz w:val="28"/>
          <w:szCs w:val="28"/>
          <w:lang w:val="uk-UA" w:eastAsia="ru-RU"/>
        </w:rPr>
      </w:pPr>
      <w:r w:rsidRPr="00D80D0B">
        <w:rPr>
          <w:rFonts w:ascii="Times New Roman" w:eastAsia="Times New Roman" w:hAnsi="Times New Roman" w:cs="Times New Roman"/>
          <w:sz w:val="28"/>
          <w:szCs w:val="28"/>
          <w:lang w:val="ru-RU" w:eastAsia="ru-RU"/>
        </w:rPr>
        <w:t xml:space="preserve">3. </w:t>
      </w:r>
      <w:r>
        <w:rPr>
          <w:rFonts w:ascii="Times New Roman" w:eastAsia="Times New Roman" w:hAnsi="Times New Roman" w:cs="Times New Roman"/>
          <w:sz w:val="28"/>
          <w:szCs w:val="28"/>
          <w:lang w:val="uk-UA" w:eastAsia="ru-RU"/>
        </w:rPr>
        <w:t>особливості вживання прислів’їв та приказок у мовленні українці.</w:t>
      </w:r>
    </w:p>
    <w:p w:rsidR="00D80D0B" w:rsidRPr="00DE007E" w:rsidRDefault="00D80D0B" w:rsidP="00D80D0B">
      <w:pPr>
        <w:spacing w:after="0" w:line="240" w:lineRule="auto"/>
        <w:ind w:firstLine="567"/>
        <w:jc w:val="both"/>
        <w:rPr>
          <w:rFonts w:ascii="Times New Roman" w:eastAsia="Times New Roman" w:hAnsi="Times New Roman" w:cs="Times New Roman"/>
          <w:sz w:val="28"/>
          <w:szCs w:val="28"/>
          <w:lang w:val="uk-UA" w:eastAsia="ru-RU"/>
        </w:rPr>
      </w:pPr>
      <w:r w:rsidRPr="00234D06">
        <w:rPr>
          <w:rFonts w:ascii="Times New Roman" w:eastAsia="Times New Roman" w:hAnsi="Times New Roman" w:cs="Times New Roman"/>
          <w:b/>
          <w:sz w:val="28"/>
          <w:szCs w:val="28"/>
          <w:lang w:val="uk-UA" w:eastAsia="ru-RU"/>
        </w:rPr>
        <w:t>Об'єктом</w:t>
      </w:r>
      <w:r w:rsidRPr="00234D06">
        <w:rPr>
          <w:rFonts w:ascii="Times New Roman" w:eastAsia="Times New Roman" w:hAnsi="Times New Roman" w:cs="Times New Roman"/>
          <w:sz w:val="28"/>
          <w:szCs w:val="28"/>
          <w:lang w:val="uk-UA" w:eastAsia="ru-RU"/>
        </w:rPr>
        <w:t xml:space="preserve"> дослідження </w:t>
      </w:r>
      <w:r>
        <w:rPr>
          <w:rFonts w:ascii="Times New Roman" w:eastAsia="Times New Roman" w:hAnsi="Times New Roman" w:cs="Times New Roman"/>
          <w:sz w:val="28"/>
          <w:szCs w:val="28"/>
          <w:lang w:val="uk-UA" w:eastAsia="ru-RU"/>
        </w:rPr>
        <w:t>стали прислів’я та приказки</w:t>
      </w:r>
      <w:r w:rsidRPr="00234D06">
        <w:rPr>
          <w:rFonts w:ascii="Times New Roman" w:eastAsia="Times New Roman" w:hAnsi="Times New Roman" w:cs="Times New Roman"/>
          <w:sz w:val="28"/>
          <w:szCs w:val="28"/>
          <w:lang w:val="uk-UA" w:eastAsia="ru-RU"/>
        </w:rPr>
        <w:t>. Мною було</w:t>
      </w:r>
      <w:r w:rsidRPr="00234D06">
        <w:rPr>
          <w:rFonts w:ascii="Times New Roman" w:eastAsia="Times New Roman" w:hAnsi="Times New Roman" w:cs="Times New Roman"/>
          <w:b/>
          <w:sz w:val="28"/>
          <w:szCs w:val="28"/>
          <w:lang w:val="uk-UA" w:eastAsia="ru-RU"/>
        </w:rPr>
        <w:t xml:space="preserve"> </w:t>
      </w:r>
      <w:r w:rsidRPr="00234D06">
        <w:rPr>
          <w:rFonts w:ascii="Times New Roman" w:eastAsia="Times New Roman" w:hAnsi="Times New Roman" w:cs="Times New Roman"/>
          <w:sz w:val="28"/>
          <w:szCs w:val="28"/>
          <w:lang w:val="uk-UA" w:eastAsia="ru-RU"/>
        </w:rPr>
        <w:t>проа</w:t>
      </w:r>
      <w:r w:rsidRPr="00D80D0B">
        <w:rPr>
          <w:rFonts w:ascii="Times New Roman" w:eastAsia="Times New Roman" w:hAnsi="Times New Roman" w:cs="Times New Roman"/>
          <w:sz w:val="28"/>
          <w:szCs w:val="28"/>
          <w:lang w:val="ru-RU" w:eastAsia="ru-RU"/>
        </w:rPr>
        <w:t>наліз</w:t>
      </w:r>
      <w:r w:rsidRPr="00234D06">
        <w:rPr>
          <w:rFonts w:ascii="Times New Roman" w:eastAsia="Times New Roman" w:hAnsi="Times New Roman" w:cs="Times New Roman"/>
          <w:sz w:val="28"/>
          <w:szCs w:val="28"/>
          <w:lang w:val="uk-UA" w:eastAsia="ru-RU"/>
        </w:rPr>
        <w:t>овано</w:t>
      </w:r>
      <w:r w:rsidRPr="00D80D0B">
        <w:rPr>
          <w:rFonts w:ascii="Times New Roman" w:eastAsia="Times New Roman" w:hAnsi="Times New Roman" w:cs="Times New Roman"/>
          <w:sz w:val="28"/>
          <w:szCs w:val="28"/>
          <w:lang w:val="ru-RU" w:eastAsia="ru-RU"/>
        </w:rPr>
        <w:t xml:space="preserve"> 35 </w:t>
      </w:r>
      <w:r>
        <w:rPr>
          <w:rFonts w:ascii="Times New Roman" w:eastAsia="Times New Roman" w:hAnsi="Times New Roman" w:cs="Times New Roman"/>
          <w:sz w:val="28"/>
          <w:szCs w:val="28"/>
          <w:lang w:val="uk-UA" w:eastAsia="ru-RU"/>
        </w:rPr>
        <w:t>народних казок</w:t>
      </w:r>
      <w:r w:rsidRPr="00D80D0B">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uk-UA" w:eastAsia="ru-RU"/>
        </w:rPr>
        <w:t xml:space="preserve"> творів українських письменників, у яких вживаються приказки та прислів’я. </w:t>
      </w:r>
      <w:r w:rsidRPr="00D80D0B">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uk-UA" w:eastAsia="ru-RU"/>
        </w:rPr>
        <w:t xml:space="preserve"> </w:t>
      </w:r>
    </w:p>
    <w:p w:rsidR="00D80D0B" w:rsidRPr="00DE007E" w:rsidRDefault="00D80D0B" w:rsidP="00D80D0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80D0B">
        <w:rPr>
          <w:rFonts w:ascii="Times New Roman" w:hAnsi="Times New Roman" w:cs="Times New Roman"/>
          <w:sz w:val="28"/>
          <w:szCs w:val="28"/>
          <w:lang w:val="ru-RU"/>
        </w:rPr>
        <w:t xml:space="preserve">рислів'я і приказки виникли у </w:t>
      </w:r>
      <w:r>
        <w:rPr>
          <w:rFonts w:ascii="Times New Roman" w:hAnsi="Times New Roman" w:cs="Times New Roman"/>
          <w:sz w:val="28"/>
          <w:szCs w:val="28"/>
          <w:lang w:val="uk-UA"/>
        </w:rPr>
        <w:t>сиву</w:t>
      </w:r>
      <w:r w:rsidRPr="00D80D0B">
        <w:rPr>
          <w:rFonts w:ascii="Times New Roman" w:hAnsi="Times New Roman" w:cs="Times New Roman"/>
          <w:sz w:val="28"/>
          <w:szCs w:val="28"/>
          <w:lang w:val="ru-RU"/>
        </w:rPr>
        <w:t xml:space="preserve"> давнину і з тієї пори супроводять народ</w:t>
      </w:r>
      <w:r>
        <w:rPr>
          <w:rFonts w:ascii="Times New Roman" w:hAnsi="Times New Roman" w:cs="Times New Roman"/>
          <w:sz w:val="28"/>
          <w:szCs w:val="28"/>
          <w:lang w:val="uk-UA"/>
        </w:rPr>
        <w:t xml:space="preserve">  </w:t>
      </w:r>
      <w:r w:rsidRPr="00D80D0B">
        <w:rPr>
          <w:rFonts w:ascii="Times New Roman" w:hAnsi="Times New Roman" w:cs="Times New Roman"/>
          <w:sz w:val="28"/>
          <w:szCs w:val="28"/>
          <w:lang w:val="ru-RU"/>
        </w:rPr>
        <w:t xml:space="preserve"> про</w:t>
      </w:r>
      <w:r>
        <w:rPr>
          <w:rFonts w:ascii="Times New Roman" w:hAnsi="Times New Roman" w:cs="Times New Roman"/>
          <w:sz w:val="28"/>
          <w:szCs w:val="28"/>
          <w:lang w:val="uk-UA"/>
        </w:rPr>
        <w:t xml:space="preserve">тягом усієї </w:t>
      </w:r>
      <w:r w:rsidRPr="00D80D0B">
        <w:rPr>
          <w:rFonts w:ascii="Times New Roman" w:hAnsi="Times New Roman" w:cs="Times New Roman"/>
          <w:sz w:val="28"/>
          <w:szCs w:val="28"/>
          <w:lang w:val="ru-RU"/>
        </w:rPr>
        <w:t xml:space="preserve">його історії. Особливі властивості зробили прислів'я і приказки </w:t>
      </w:r>
      <w:r w:rsidRPr="00D80D0B">
        <w:rPr>
          <w:rFonts w:ascii="Times New Roman" w:hAnsi="Times New Roman" w:cs="Times New Roman"/>
          <w:sz w:val="28"/>
          <w:szCs w:val="28"/>
          <w:lang w:val="ru-RU"/>
        </w:rPr>
        <w:lastRenderedPageBreak/>
        <w:t>настільки стійкими і необхідними в побуті й мови. Прислів'я не прост</w:t>
      </w:r>
      <w:r>
        <w:rPr>
          <w:rFonts w:ascii="Times New Roman" w:hAnsi="Times New Roman" w:cs="Times New Roman"/>
          <w:sz w:val="28"/>
          <w:szCs w:val="28"/>
          <w:lang w:val="uk-UA"/>
        </w:rPr>
        <w:t xml:space="preserve">о </w:t>
      </w:r>
      <w:r w:rsidRPr="00D80D0B">
        <w:rPr>
          <w:rFonts w:ascii="Times New Roman" w:hAnsi="Times New Roman" w:cs="Times New Roman"/>
          <w:sz w:val="28"/>
          <w:szCs w:val="28"/>
          <w:lang w:val="ru-RU"/>
        </w:rPr>
        <w:t xml:space="preserve"> вислів</w:t>
      </w:r>
      <w:r>
        <w:rPr>
          <w:rFonts w:ascii="Times New Roman" w:hAnsi="Times New Roman" w:cs="Times New Roman"/>
          <w:sz w:val="28"/>
          <w:szCs w:val="28"/>
          <w:lang w:val="uk-UA"/>
        </w:rPr>
        <w:t xml:space="preserve">, </w:t>
      </w:r>
      <w:r w:rsidRPr="00D80D0B">
        <w:rPr>
          <w:rFonts w:ascii="Times New Roman" w:hAnsi="Times New Roman" w:cs="Times New Roman"/>
          <w:sz w:val="28"/>
          <w:szCs w:val="28"/>
          <w:lang w:val="ru-RU"/>
        </w:rPr>
        <w:t xml:space="preserve"> висловлює думку народу. У ній міститься народна оцінка життя, спостереження народного розуму.</w:t>
      </w:r>
    </w:p>
    <w:p w:rsidR="00D80D0B" w:rsidRPr="00234D06" w:rsidRDefault="00D80D0B" w:rsidP="00D80D0B">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Будь-який вислів не стане прислів'ям, а тільки той</w:t>
      </w:r>
      <w:r w:rsidRPr="00DE00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узгодився </w:t>
      </w:r>
      <w:r w:rsidRPr="00DE007E">
        <w:rPr>
          <w:rFonts w:ascii="Times New Roman" w:hAnsi="Times New Roman" w:cs="Times New Roman"/>
          <w:sz w:val="28"/>
          <w:szCs w:val="28"/>
          <w:lang w:val="uk-UA"/>
        </w:rPr>
        <w:t>з</w:t>
      </w:r>
      <w:r>
        <w:rPr>
          <w:rFonts w:ascii="Times New Roman" w:hAnsi="Times New Roman" w:cs="Times New Roman"/>
          <w:sz w:val="28"/>
          <w:szCs w:val="28"/>
          <w:lang w:val="uk-UA"/>
        </w:rPr>
        <w:t>і</w:t>
      </w:r>
      <w:r w:rsidRPr="00DE007E">
        <w:rPr>
          <w:rFonts w:ascii="Times New Roman" w:hAnsi="Times New Roman" w:cs="Times New Roman"/>
          <w:sz w:val="28"/>
          <w:szCs w:val="28"/>
          <w:lang w:val="uk-UA"/>
        </w:rPr>
        <w:t xml:space="preserve"> </w:t>
      </w:r>
      <w:r>
        <w:rPr>
          <w:rFonts w:ascii="Times New Roman" w:hAnsi="Times New Roman" w:cs="Times New Roman"/>
          <w:sz w:val="28"/>
          <w:szCs w:val="28"/>
          <w:lang w:val="uk-UA"/>
        </w:rPr>
        <w:t>способом</w:t>
      </w:r>
      <w:r w:rsidRPr="00DE00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життя і думками безлічі людей – </w:t>
      </w:r>
      <w:r w:rsidRPr="00DE007E">
        <w:rPr>
          <w:rFonts w:ascii="Times New Roman" w:hAnsi="Times New Roman" w:cs="Times New Roman"/>
          <w:sz w:val="28"/>
          <w:szCs w:val="28"/>
          <w:lang w:val="uk-UA"/>
        </w:rPr>
        <w:t>такий вислів м</w:t>
      </w:r>
      <w:r>
        <w:rPr>
          <w:rFonts w:ascii="Times New Roman" w:hAnsi="Times New Roman" w:cs="Times New Roman"/>
          <w:sz w:val="28"/>
          <w:szCs w:val="28"/>
          <w:lang w:val="uk-UA"/>
        </w:rPr>
        <w:t>іг</w:t>
      </w:r>
      <w:r w:rsidRPr="00DE007E">
        <w:rPr>
          <w:rFonts w:ascii="Times New Roman" w:hAnsi="Times New Roman" w:cs="Times New Roman"/>
          <w:sz w:val="28"/>
          <w:szCs w:val="28"/>
          <w:lang w:val="uk-UA"/>
        </w:rPr>
        <w:t xml:space="preserve"> існувати тисячоліття</w:t>
      </w:r>
      <w:r>
        <w:rPr>
          <w:rFonts w:ascii="Times New Roman" w:hAnsi="Times New Roman" w:cs="Times New Roman"/>
          <w:sz w:val="28"/>
          <w:szCs w:val="28"/>
          <w:lang w:val="uk-UA"/>
        </w:rPr>
        <w:t>ми</w:t>
      </w:r>
      <w:r w:rsidRPr="00DE007E">
        <w:rPr>
          <w:rFonts w:ascii="Times New Roman" w:hAnsi="Times New Roman" w:cs="Times New Roman"/>
          <w:sz w:val="28"/>
          <w:szCs w:val="28"/>
          <w:lang w:val="uk-UA"/>
        </w:rPr>
        <w:t xml:space="preserve">, перехід із століття в століття. </w:t>
      </w:r>
      <w:r w:rsidRPr="00D80D0B">
        <w:rPr>
          <w:rFonts w:ascii="Times New Roman" w:hAnsi="Times New Roman" w:cs="Times New Roman"/>
          <w:sz w:val="28"/>
          <w:szCs w:val="28"/>
          <w:lang w:val="ru-RU"/>
        </w:rPr>
        <w:t>За кожн</w:t>
      </w:r>
      <w:r>
        <w:rPr>
          <w:rFonts w:ascii="Times New Roman" w:hAnsi="Times New Roman" w:cs="Times New Roman"/>
          <w:sz w:val="28"/>
          <w:szCs w:val="28"/>
          <w:lang w:val="uk-UA"/>
        </w:rPr>
        <w:t>им</w:t>
      </w:r>
      <w:r w:rsidRPr="00D80D0B">
        <w:rPr>
          <w:rFonts w:ascii="Times New Roman" w:hAnsi="Times New Roman" w:cs="Times New Roman"/>
          <w:sz w:val="28"/>
          <w:szCs w:val="28"/>
          <w:lang w:val="ru-RU"/>
        </w:rPr>
        <w:t xml:space="preserve"> з прислів'їв сто</w:t>
      </w:r>
      <w:r>
        <w:rPr>
          <w:rFonts w:ascii="Times New Roman" w:hAnsi="Times New Roman" w:cs="Times New Roman"/>
          <w:sz w:val="28"/>
          <w:szCs w:val="28"/>
          <w:lang w:val="uk-UA"/>
        </w:rPr>
        <w:t>ять</w:t>
      </w:r>
      <w:r w:rsidRPr="00D80D0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D80D0B">
        <w:rPr>
          <w:rFonts w:ascii="Times New Roman" w:hAnsi="Times New Roman" w:cs="Times New Roman"/>
          <w:sz w:val="28"/>
          <w:szCs w:val="28"/>
          <w:lang w:val="ru-RU"/>
        </w:rPr>
        <w:t xml:space="preserve"> поколін</w:t>
      </w:r>
      <w:r>
        <w:rPr>
          <w:rFonts w:ascii="Times New Roman" w:hAnsi="Times New Roman" w:cs="Times New Roman"/>
          <w:sz w:val="28"/>
          <w:szCs w:val="28"/>
          <w:lang w:val="uk-UA"/>
        </w:rPr>
        <w:t>ня</w:t>
      </w:r>
      <w:r w:rsidRPr="00D80D0B">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які </w:t>
      </w:r>
      <w:r w:rsidRPr="00D80D0B">
        <w:rPr>
          <w:rFonts w:ascii="Times New Roman" w:hAnsi="Times New Roman" w:cs="Times New Roman"/>
          <w:sz w:val="28"/>
          <w:szCs w:val="28"/>
          <w:lang w:val="ru-RU"/>
        </w:rPr>
        <w:t>їх створили. Тому прислів'я не сперечаються, не доводять – вони</w:t>
      </w:r>
      <w:r>
        <w:rPr>
          <w:rFonts w:ascii="Times New Roman" w:hAnsi="Times New Roman" w:cs="Times New Roman"/>
          <w:sz w:val="28"/>
          <w:szCs w:val="28"/>
          <w:lang w:val="uk-UA"/>
        </w:rPr>
        <w:t xml:space="preserve"> </w:t>
      </w:r>
      <w:r w:rsidRPr="00D80D0B">
        <w:rPr>
          <w:rFonts w:ascii="Times New Roman" w:hAnsi="Times New Roman" w:cs="Times New Roman"/>
          <w:sz w:val="28"/>
          <w:szCs w:val="28"/>
          <w:lang w:val="ru-RU"/>
        </w:rPr>
        <w:t xml:space="preserve"> просто стверджують або заперечують </w:t>
      </w:r>
      <w:r>
        <w:rPr>
          <w:rFonts w:ascii="Times New Roman" w:hAnsi="Times New Roman" w:cs="Times New Roman"/>
          <w:sz w:val="28"/>
          <w:szCs w:val="28"/>
          <w:lang w:val="uk-UA"/>
        </w:rPr>
        <w:t>що-</w:t>
      </w:r>
      <w:r w:rsidRPr="00D80D0B">
        <w:rPr>
          <w:rFonts w:ascii="Times New Roman" w:hAnsi="Times New Roman" w:cs="Times New Roman"/>
          <w:sz w:val="28"/>
          <w:szCs w:val="28"/>
          <w:lang w:val="ru-RU"/>
        </w:rPr>
        <w:t>небудь у впевненості, що все ними сказане</w:t>
      </w:r>
      <w:r>
        <w:rPr>
          <w:rFonts w:ascii="Times New Roman" w:hAnsi="Times New Roman" w:cs="Times New Roman"/>
          <w:sz w:val="28"/>
          <w:szCs w:val="28"/>
          <w:lang w:val="uk-UA"/>
        </w:rPr>
        <w:t xml:space="preserve"> – </w:t>
      </w:r>
      <w:r w:rsidRPr="00D80D0B">
        <w:rPr>
          <w:rFonts w:ascii="Times New Roman" w:hAnsi="Times New Roman" w:cs="Times New Roman"/>
          <w:sz w:val="28"/>
          <w:szCs w:val="28"/>
          <w:lang w:val="ru-RU"/>
        </w:rPr>
        <w:t>тверда</w:t>
      </w:r>
      <w:r>
        <w:rPr>
          <w:rFonts w:ascii="Times New Roman" w:hAnsi="Times New Roman" w:cs="Times New Roman"/>
          <w:sz w:val="28"/>
          <w:szCs w:val="28"/>
          <w:lang w:val="uk-UA"/>
        </w:rPr>
        <w:t xml:space="preserve"> </w:t>
      </w:r>
      <w:r w:rsidRPr="00D80D0B">
        <w:rPr>
          <w:rFonts w:ascii="Times New Roman" w:hAnsi="Times New Roman" w:cs="Times New Roman"/>
          <w:sz w:val="28"/>
          <w:szCs w:val="28"/>
          <w:lang w:val="ru-RU"/>
        </w:rPr>
        <w:t xml:space="preserve"> істина.</w:t>
      </w:r>
    </w:p>
    <w:p w:rsidR="00D80D0B" w:rsidRDefault="00D80D0B" w:rsidP="00D80D0B">
      <w:pPr>
        <w:spacing w:after="0" w:line="240" w:lineRule="auto"/>
        <w:jc w:val="both"/>
        <w:rPr>
          <w:rFonts w:ascii="Times New Roman" w:eastAsia="Times New Roman" w:hAnsi="Times New Roman" w:cs="Times New Roman"/>
          <w:sz w:val="28"/>
          <w:szCs w:val="28"/>
          <w:lang w:val="uk-UA" w:eastAsia="ru-RU"/>
        </w:rPr>
      </w:pPr>
    </w:p>
    <w:p w:rsidR="00D80D0B" w:rsidRDefault="00D80D0B" w:rsidP="00D80D0B">
      <w:pPr>
        <w:spacing w:after="0" w:line="240" w:lineRule="auto"/>
        <w:jc w:val="center"/>
        <w:rPr>
          <w:rFonts w:ascii="Times New Roman" w:hAnsi="Times New Roman" w:cs="Times New Roman"/>
          <w:b/>
          <w:caps/>
          <w:lang w:val="ru-RU"/>
        </w:rPr>
      </w:pPr>
      <w:r w:rsidRPr="00D80D0B">
        <w:rPr>
          <w:rFonts w:ascii="Times New Roman" w:hAnsi="Times New Roman" w:cs="Times New Roman"/>
          <w:b/>
          <w:caps/>
          <w:lang w:val="ru-RU"/>
        </w:rPr>
        <w:t>«Марш смерти» Бориса Тимофеевича Романченко</w:t>
      </w:r>
    </w:p>
    <w:p w:rsidR="00490516" w:rsidRPr="00D80D0B" w:rsidRDefault="00490516" w:rsidP="00D80D0B">
      <w:pPr>
        <w:spacing w:after="0" w:line="240" w:lineRule="auto"/>
        <w:jc w:val="center"/>
        <w:rPr>
          <w:rFonts w:ascii="Times New Roman" w:hAnsi="Times New Roman" w:cs="Times New Roman"/>
          <w:b/>
          <w:caps/>
          <w:lang w:val="ru-RU"/>
        </w:rPr>
      </w:pPr>
    </w:p>
    <w:p w:rsidR="00490516" w:rsidRDefault="00D80D0B" w:rsidP="00D80D0B">
      <w:pPr>
        <w:spacing w:after="0" w:line="240" w:lineRule="auto"/>
        <w:jc w:val="center"/>
        <w:rPr>
          <w:rFonts w:ascii="Times New Roman" w:hAnsi="Times New Roman" w:cs="Times New Roman"/>
          <w:lang w:val="ru-RU"/>
        </w:rPr>
      </w:pPr>
      <w:r w:rsidRPr="00D80D0B">
        <w:rPr>
          <w:rFonts w:ascii="Times New Roman" w:hAnsi="Times New Roman" w:cs="Times New Roman"/>
          <w:b/>
          <w:lang w:val="ru-RU"/>
        </w:rPr>
        <w:t>Гамиловская Дарья</w:t>
      </w:r>
      <w:r w:rsidRPr="00D80D0B">
        <w:rPr>
          <w:rFonts w:ascii="Times New Roman" w:hAnsi="Times New Roman" w:cs="Times New Roman"/>
          <w:lang w:val="ru-RU"/>
        </w:rPr>
        <w:t>,</w:t>
      </w:r>
    </w:p>
    <w:p w:rsidR="00D80D0B" w:rsidRDefault="00D80D0B" w:rsidP="00D80D0B">
      <w:pPr>
        <w:spacing w:after="0" w:line="240" w:lineRule="auto"/>
        <w:jc w:val="center"/>
        <w:rPr>
          <w:rFonts w:ascii="Times New Roman" w:hAnsi="Times New Roman" w:cs="Times New Roman"/>
          <w:lang w:val="ru-RU"/>
        </w:rPr>
      </w:pPr>
      <w:r w:rsidRPr="00D80D0B">
        <w:rPr>
          <w:rFonts w:ascii="Times New Roman" w:hAnsi="Times New Roman" w:cs="Times New Roman"/>
          <w:lang w:val="ru-RU"/>
        </w:rPr>
        <w:t xml:space="preserve"> ученица 9-Б класса Харьковской общеобразовательной школы </w:t>
      </w:r>
      <w:r w:rsidRPr="00D80D0B">
        <w:rPr>
          <w:rFonts w:ascii="Times New Roman" w:hAnsi="Times New Roman" w:cs="Times New Roman"/>
        </w:rPr>
        <w:t>I</w:t>
      </w:r>
      <w:r w:rsidRPr="00D80D0B">
        <w:rPr>
          <w:rFonts w:ascii="Times New Roman" w:hAnsi="Times New Roman" w:cs="Times New Roman"/>
          <w:lang w:val="ru-RU"/>
        </w:rPr>
        <w:t>-</w:t>
      </w:r>
      <w:r w:rsidRPr="00D80D0B">
        <w:rPr>
          <w:rFonts w:ascii="Times New Roman" w:hAnsi="Times New Roman" w:cs="Times New Roman"/>
        </w:rPr>
        <w:t>III</w:t>
      </w:r>
      <w:r w:rsidRPr="00D80D0B">
        <w:rPr>
          <w:rFonts w:ascii="Times New Roman" w:hAnsi="Times New Roman" w:cs="Times New Roman"/>
          <w:lang w:val="ru-RU"/>
        </w:rPr>
        <w:t xml:space="preserve"> ступеней №160 Харьковского городского совета Харьковской области</w:t>
      </w:r>
      <w:r w:rsidR="00490516">
        <w:rPr>
          <w:rFonts w:ascii="Times New Roman" w:hAnsi="Times New Roman" w:cs="Times New Roman"/>
          <w:lang w:val="ru-RU"/>
        </w:rPr>
        <w:t>.</w:t>
      </w:r>
      <w:r w:rsidRPr="00D80D0B">
        <w:rPr>
          <w:rFonts w:ascii="Times New Roman" w:hAnsi="Times New Roman" w:cs="Times New Roman"/>
          <w:lang w:val="ru-RU"/>
        </w:rPr>
        <w:t xml:space="preserve"> Руководитель: Лысенко Людмила Григорьевна Учитель истории, учитель высшей категории, учитель-методист</w:t>
      </w:r>
    </w:p>
    <w:p w:rsidR="00490516" w:rsidRPr="00D80D0B" w:rsidRDefault="00490516" w:rsidP="00D80D0B">
      <w:pPr>
        <w:spacing w:after="0" w:line="240" w:lineRule="auto"/>
        <w:jc w:val="center"/>
        <w:rPr>
          <w:rFonts w:ascii="Times New Roman" w:hAnsi="Times New Roman" w:cs="Times New Roman"/>
          <w:lang w:val="ru-RU"/>
        </w:rPr>
      </w:pPr>
    </w:p>
    <w:p w:rsidR="00D80D0B" w:rsidRPr="00D80D0B" w:rsidRDefault="00D80D0B" w:rsidP="00490516">
      <w:pPr>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Проходят годы и десятилетия, рождаются и вырастают новые поколения, но никогда не померкнет в памяти народной  великий подвиг наших предков в битве с гитлеровским фашизмом. Трагическое время помнят миллионы людей, вынесших тяготы войны. Живы еще узники, прошедшие сквозь ад нацистских лагерей смерти, застенки гестапо и чудом выжившие.</w:t>
      </w:r>
    </w:p>
    <w:p w:rsidR="00D80D0B" w:rsidRPr="00D80D0B" w:rsidRDefault="00D80D0B" w:rsidP="00490516">
      <w:pPr>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В этом году исполняется 30 лет с момента открытия в нашей школе музея бывших узников нацистских концентрационных лагерей «Память». Ветераны приходят на уроки мужества, классные и общешкольные мероприятия. Из их рассказов мы узнаём настоящую, не книжную, историю войны.</w:t>
      </w:r>
    </w:p>
    <w:p w:rsidR="00D80D0B" w:rsidRPr="00D80D0B" w:rsidRDefault="00D80D0B" w:rsidP="00490516">
      <w:pPr>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 xml:space="preserve">В год открытия музея на встречу с учениками школы приехало более 300 бывших узников со всех уголков страны. На сегодняшний день в Харьковской областной организации борцов антифашистского сопротивления их осталось всего 17 человек. </w:t>
      </w:r>
    </w:p>
    <w:p w:rsidR="00D80D0B" w:rsidRPr="00D80D0B" w:rsidRDefault="00D80D0B" w:rsidP="00490516">
      <w:pPr>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Очень жаль, что с каждым годом ветеранов становится всё меньше и меньше и вспоминают о них лишь накануне Дня Победы. А сколько они, прошедшие все муки адовы нацистских фабрик смерти, могли бы нам рассказать…  И тем дороже для нас ныне живущие ветераны. Их жизненный пример учит нас ценить товарищество, любить жизнь, быть мужественными и стойкими, в любой ситуации сохранять человеческое достоинство.</w:t>
      </w:r>
    </w:p>
    <w:p w:rsidR="00D80D0B" w:rsidRPr="00D80D0B" w:rsidRDefault="00D80D0B" w:rsidP="00490516">
      <w:pPr>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 xml:space="preserve">Мне бы хотелось рассказать о человеке удивительной судьбы </w:t>
      </w:r>
      <w:r w:rsidRPr="00D80D0B">
        <w:rPr>
          <w:rFonts w:ascii="Times New Roman" w:hAnsi="Times New Roman" w:cs="Times New Roman"/>
          <w:sz w:val="28"/>
          <w:szCs w:val="28"/>
          <w:lang w:val="ru-RU"/>
        </w:rPr>
        <w:softHyphen/>
      </w:r>
      <w:r w:rsidRPr="00D80D0B">
        <w:rPr>
          <w:rFonts w:ascii="Times New Roman" w:hAnsi="Times New Roman" w:cs="Times New Roman"/>
          <w:sz w:val="28"/>
          <w:szCs w:val="28"/>
          <w:lang w:val="ru-RU"/>
        </w:rPr>
        <w:softHyphen/>
      </w:r>
      <w:r w:rsidRPr="00D80D0B">
        <w:rPr>
          <w:rFonts w:ascii="Times New Roman" w:hAnsi="Times New Roman" w:cs="Times New Roman"/>
          <w:sz w:val="28"/>
          <w:szCs w:val="28"/>
          <w:lang w:val="ru-RU"/>
        </w:rPr>
        <w:softHyphen/>
        <w:t>– Борисе Тимофеевиче Романченко, в январе 2016 года отметившего свой девяностый юбилей. Слушая его, удивляешься, как ему, в то время шестнадцатилетнему мальчишке, удалось выжить, пройдя четыре концентрационный лагеря.</w:t>
      </w:r>
    </w:p>
    <w:p w:rsidR="00D80D0B" w:rsidRPr="00D80D0B" w:rsidRDefault="00D80D0B" w:rsidP="00490516">
      <w:pPr>
        <w:tabs>
          <w:tab w:val="left" w:pos="4005"/>
        </w:tabs>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 xml:space="preserve">Бухенвальд, Свинемюнде, Дора, Берген-Бельзен – вот «марш смерти» Бориса Тимофеевича. Тяжёлая работа, нечеловеческие условия содержания, голод, постоянный страх смерти не отняли у него желания, во что бы то ни стало выжить самому и помочь товарищам. До сих пор нередко во сне он возвращается в те ужасные ночные проверки, ему слышится вой овчарок, он заново испытывает побои охранников и снова перед его глазами встаёт  издевательская надпись на лагерных воротах концлагеря «Бухенвальд»- «Каждому своё». </w:t>
      </w:r>
    </w:p>
    <w:p w:rsidR="00D80D0B" w:rsidRPr="00D80D0B" w:rsidRDefault="00D80D0B" w:rsidP="00490516">
      <w:pPr>
        <w:tabs>
          <w:tab w:val="left" w:pos="4005"/>
        </w:tabs>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lastRenderedPageBreak/>
        <w:t xml:space="preserve">В апреле 1945 года гитлеровцы перевезли заключённых концлагеря «Дора» в лагерь «Берген-Бельзен» для уничтожения, приготовив отравленную пищу. Но, к счастью, не успели. Лагерь освободили американцы. Борис Тимофеевич попадает в фильтрационный лагерь, оттуда в советскую зону оккупации. Дальше были допросы в СМЕРШе, лечение в госпитале, работа на сборном пункте. </w:t>
      </w:r>
    </w:p>
    <w:p w:rsidR="00D80D0B" w:rsidRPr="00D80D0B" w:rsidRDefault="00D80D0B" w:rsidP="00490516">
      <w:pPr>
        <w:tabs>
          <w:tab w:val="left" w:pos="4005"/>
        </w:tabs>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 xml:space="preserve">После демобилизации Борис Тимофеевич закончил вечернюю школу, горный институт, прошёл при поступлении на работу все проверки и, избежав репрессий, работал горным инженером. Впоследствии стал руководителем  конструкторской группы в  «НИИ Южгипрошахт». </w:t>
      </w:r>
    </w:p>
    <w:p w:rsidR="00D80D0B" w:rsidRPr="00D80D0B" w:rsidRDefault="00D80D0B" w:rsidP="00490516">
      <w:pPr>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 xml:space="preserve">Борис Тимофеевич человек открытый, коммуникабельный, ответственный, его знают и уважают, без преувеличения сказать, во всех странах Европы. С 2010  года он избран вице-председателем Международной организации бывших узников концлагеря «Бухенвальд». </w:t>
      </w:r>
    </w:p>
    <w:p w:rsidR="00D80D0B" w:rsidRPr="00D80D0B" w:rsidRDefault="00D80D0B" w:rsidP="00490516">
      <w:pPr>
        <w:tabs>
          <w:tab w:val="left" w:pos="4005"/>
        </w:tabs>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 xml:space="preserve">Знакомство с Борисом Тимофеевичем дало мне возможность по-новому взглянуть на многие события Второй Мировой войны, осознать, как она изменила судьбы молодых людей, моих сверстников... </w:t>
      </w:r>
    </w:p>
    <w:p w:rsidR="00D80D0B" w:rsidRPr="00D80D0B" w:rsidRDefault="00D80D0B" w:rsidP="00490516">
      <w:pPr>
        <w:tabs>
          <w:tab w:val="left" w:pos="4005"/>
        </w:tabs>
        <w:spacing w:after="0" w:line="240" w:lineRule="auto"/>
        <w:ind w:firstLine="567"/>
        <w:jc w:val="both"/>
        <w:rPr>
          <w:rFonts w:ascii="Times New Roman" w:hAnsi="Times New Roman" w:cs="Times New Roman"/>
          <w:sz w:val="28"/>
          <w:szCs w:val="28"/>
          <w:lang w:val="ru-RU"/>
        </w:rPr>
      </w:pPr>
      <w:r w:rsidRPr="00D80D0B">
        <w:rPr>
          <w:rFonts w:ascii="Times New Roman" w:hAnsi="Times New Roman" w:cs="Times New Roman"/>
          <w:sz w:val="28"/>
          <w:szCs w:val="28"/>
          <w:lang w:val="ru-RU"/>
        </w:rPr>
        <w:t>Пройдя пять концентрационных лагерей и выжив, Борис Тимофеевич Романченко остаётся для нас примером для подражания. И я обязательно расскажу о нём своим детям и внукам.</w:t>
      </w:r>
    </w:p>
    <w:p w:rsidR="00490516" w:rsidRPr="00490516" w:rsidRDefault="00490516" w:rsidP="00490516">
      <w:pPr>
        <w:shd w:val="clear" w:color="auto" w:fill="FFFFFF"/>
        <w:spacing w:after="0" w:line="240" w:lineRule="auto"/>
        <w:ind w:firstLine="851"/>
        <w:jc w:val="center"/>
        <w:rPr>
          <w:rFonts w:ascii="Times New Roman" w:eastAsia="Times New Roman" w:hAnsi="Times New Roman" w:cs="Times New Roman"/>
          <w:iCs/>
          <w:lang w:val="uk-UA" w:eastAsia="ru-RU"/>
        </w:rPr>
      </w:pPr>
    </w:p>
    <w:p w:rsidR="00490516" w:rsidRPr="00490516" w:rsidRDefault="00490516" w:rsidP="00490516">
      <w:pPr>
        <w:shd w:val="clear" w:color="auto" w:fill="FFFFFF"/>
        <w:spacing w:after="0" w:line="240" w:lineRule="auto"/>
        <w:jc w:val="center"/>
        <w:rPr>
          <w:rFonts w:ascii="Times New Roman" w:eastAsia="Times New Roman" w:hAnsi="Times New Roman" w:cs="Times New Roman"/>
          <w:b/>
          <w:iCs/>
          <w:lang w:val="uk-UA" w:eastAsia="ru-RU"/>
        </w:rPr>
      </w:pPr>
      <w:r w:rsidRPr="00490516">
        <w:rPr>
          <w:rFonts w:ascii="Times New Roman" w:eastAsia="Times New Roman" w:hAnsi="Times New Roman" w:cs="Times New Roman"/>
          <w:b/>
          <w:iCs/>
          <w:lang w:val="uk-UA" w:eastAsia="ru-RU"/>
        </w:rPr>
        <w:t>ТУРИСТИЧНІ ЗАПИСКИ ХАРКІВЩИНИ</w:t>
      </w:r>
    </w:p>
    <w:p w:rsidR="00490516" w:rsidRDefault="00490516" w:rsidP="00490516">
      <w:pPr>
        <w:shd w:val="clear" w:color="auto" w:fill="FFFFFF"/>
        <w:tabs>
          <w:tab w:val="left" w:pos="5103"/>
        </w:tabs>
        <w:spacing w:after="0" w:line="240" w:lineRule="auto"/>
        <w:jc w:val="center"/>
        <w:rPr>
          <w:rFonts w:ascii="Times New Roman" w:eastAsia="Times New Roman" w:hAnsi="Times New Roman" w:cs="Times New Roman"/>
          <w:iCs/>
          <w:lang w:val="uk-UA" w:eastAsia="ru-RU"/>
        </w:rPr>
      </w:pPr>
    </w:p>
    <w:p w:rsidR="00490516" w:rsidRDefault="00490516" w:rsidP="00490516">
      <w:pPr>
        <w:shd w:val="clear" w:color="auto" w:fill="FFFFFF"/>
        <w:tabs>
          <w:tab w:val="left" w:pos="5103"/>
        </w:tabs>
        <w:spacing w:after="0" w:line="240" w:lineRule="auto"/>
        <w:jc w:val="center"/>
        <w:rPr>
          <w:rFonts w:ascii="Times New Roman" w:eastAsia="Times New Roman" w:hAnsi="Times New Roman" w:cs="Times New Roman"/>
          <w:b/>
          <w:iCs/>
          <w:lang w:val="uk-UA" w:eastAsia="ru-RU"/>
        </w:rPr>
      </w:pPr>
      <w:r w:rsidRPr="00490516">
        <w:rPr>
          <w:rFonts w:ascii="Times New Roman" w:eastAsia="Times New Roman" w:hAnsi="Times New Roman" w:cs="Times New Roman"/>
          <w:b/>
          <w:iCs/>
          <w:lang w:val="uk-UA" w:eastAsia="ru-RU"/>
        </w:rPr>
        <w:t>Гаража Роман</w:t>
      </w:r>
      <w:r w:rsidRPr="00490516">
        <w:rPr>
          <w:rFonts w:ascii="Times New Roman" w:eastAsia="Times New Roman" w:hAnsi="Times New Roman" w:cs="Times New Roman"/>
          <w:iCs/>
          <w:lang w:val="uk-UA" w:eastAsia="ru-RU"/>
        </w:rPr>
        <w:t xml:space="preserve">, </w:t>
      </w:r>
      <w:r w:rsidRPr="00490516">
        <w:rPr>
          <w:rFonts w:ascii="Times New Roman" w:eastAsia="Times New Roman" w:hAnsi="Times New Roman" w:cs="Times New Roman"/>
          <w:b/>
          <w:iCs/>
          <w:lang w:val="uk-UA" w:eastAsia="ru-RU"/>
        </w:rPr>
        <w:t>БадаловЗаур</w:t>
      </w:r>
      <w:r>
        <w:rPr>
          <w:rFonts w:ascii="Times New Roman" w:eastAsia="Times New Roman" w:hAnsi="Times New Roman" w:cs="Times New Roman"/>
          <w:b/>
          <w:iCs/>
          <w:lang w:val="uk-UA" w:eastAsia="ru-RU"/>
        </w:rPr>
        <w:t>,</w:t>
      </w:r>
    </w:p>
    <w:p w:rsidR="00490516" w:rsidRPr="00490516" w:rsidRDefault="00490516" w:rsidP="00490516">
      <w:pPr>
        <w:pStyle w:val="aa"/>
        <w:spacing w:after="0"/>
        <w:jc w:val="center"/>
        <w:rPr>
          <w:sz w:val="22"/>
          <w:szCs w:val="22"/>
          <w:lang w:val="uk-UA"/>
        </w:rPr>
      </w:pPr>
      <w:r w:rsidRPr="00490516">
        <w:rPr>
          <w:sz w:val="22"/>
          <w:szCs w:val="22"/>
          <w:lang w:val="uk-UA"/>
        </w:rPr>
        <w:t>КЗ «Харківська</w:t>
      </w:r>
      <w:r>
        <w:rPr>
          <w:sz w:val="22"/>
          <w:szCs w:val="22"/>
          <w:lang w:val="uk-UA"/>
        </w:rPr>
        <w:t xml:space="preserve"> </w:t>
      </w:r>
      <w:r w:rsidRPr="00490516">
        <w:rPr>
          <w:sz w:val="22"/>
          <w:szCs w:val="22"/>
          <w:lang w:val="uk-UA"/>
        </w:rPr>
        <w:t>спеціалізована</w:t>
      </w:r>
      <w:r>
        <w:rPr>
          <w:sz w:val="22"/>
          <w:szCs w:val="22"/>
          <w:lang w:val="uk-UA"/>
        </w:rPr>
        <w:t xml:space="preserve"> </w:t>
      </w:r>
      <w:r w:rsidRPr="00490516">
        <w:rPr>
          <w:sz w:val="22"/>
          <w:szCs w:val="22"/>
          <w:lang w:val="uk-UA"/>
        </w:rPr>
        <w:t>школа І-ІІІ ступенів №15</w:t>
      </w:r>
      <w:r>
        <w:rPr>
          <w:sz w:val="22"/>
          <w:szCs w:val="22"/>
          <w:lang w:val="uk-UA"/>
        </w:rPr>
        <w:t xml:space="preserve"> </w:t>
      </w:r>
      <w:r w:rsidRPr="00490516">
        <w:rPr>
          <w:sz w:val="22"/>
          <w:szCs w:val="22"/>
          <w:lang w:val="uk-UA"/>
        </w:rPr>
        <w:t>з поглибленим вивченням</w:t>
      </w:r>
      <w:r>
        <w:rPr>
          <w:sz w:val="22"/>
          <w:szCs w:val="22"/>
          <w:lang w:val="uk-UA"/>
        </w:rPr>
        <w:t xml:space="preserve"> </w:t>
      </w:r>
      <w:r w:rsidRPr="00490516">
        <w:rPr>
          <w:sz w:val="22"/>
          <w:szCs w:val="22"/>
          <w:lang w:val="uk-UA"/>
        </w:rPr>
        <w:t>окремих предметів</w:t>
      </w:r>
      <w:r>
        <w:rPr>
          <w:sz w:val="22"/>
          <w:szCs w:val="22"/>
          <w:lang w:val="uk-UA"/>
        </w:rPr>
        <w:t xml:space="preserve"> </w:t>
      </w:r>
      <w:r w:rsidRPr="00490516">
        <w:rPr>
          <w:sz w:val="22"/>
          <w:szCs w:val="22"/>
          <w:lang w:val="uk-UA"/>
        </w:rPr>
        <w:t>Харківської міської ради</w:t>
      </w:r>
      <w:r>
        <w:rPr>
          <w:sz w:val="22"/>
          <w:szCs w:val="22"/>
          <w:lang w:val="uk-UA"/>
        </w:rPr>
        <w:t xml:space="preserve"> </w:t>
      </w:r>
      <w:r w:rsidRPr="00490516">
        <w:rPr>
          <w:sz w:val="22"/>
          <w:szCs w:val="22"/>
          <w:lang w:val="uk-UA"/>
        </w:rPr>
        <w:t>Харківської області»</w:t>
      </w:r>
      <w:r>
        <w:rPr>
          <w:sz w:val="22"/>
          <w:szCs w:val="22"/>
          <w:lang w:val="uk-UA"/>
        </w:rPr>
        <w:t xml:space="preserve"> К</w:t>
      </w:r>
      <w:r w:rsidRPr="00490516">
        <w:rPr>
          <w:sz w:val="22"/>
          <w:szCs w:val="22"/>
          <w:lang w:val="uk-UA"/>
        </w:rPr>
        <w:t>ерівники:</w:t>
      </w:r>
      <w:r>
        <w:rPr>
          <w:sz w:val="22"/>
          <w:szCs w:val="22"/>
          <w:lang w:val="uk-UA"/>
        </w:rPr>
        <w:t xml:space="preserve"> </w:t>
      </w:r>
      <w:r w:rsidRPr="00490516">
        <w:rPr>
          <w:sz w:val="22"/>
          <w:szCs w:val="22"/>
          <w:lang w:val="uk-UA"/>
        </w:rPr>
        <w:t>Редько Н.В., учитель географії І категорії,</w:t>
      </w:r>
      <w:r>
        <w:rPr>
          <w:sz w:val="22"/>
          <w:szCs w:val="22"/>
          <w:lang w:val="uk-UA"/>
        </w:rPr>
        <w:t xml:space="preserve"> </w:t>
      </w:r>
      <w:r w:rsidRPr="00490516">
        <w:rPr>
          <w:sz w:val="22"/>
          <w:szCs w:val="22"/>
          <w:lang w:val="uk-UA"/>
        </w:rPr>
        <w:t>Яценко Л.Г., учитель географії вищої категорії</w:t>
      </w:r>
    </w:p>
    <w:p w:rsidR="00490516" w:rsidRPr="00490516" w:rsidRDefault="00490516" w:rsidP="00490516">
      <w:pPr>
        <w:shd w:val="clear" w:color="auto" w:fill="FFFFFF"/>
        <w:spacing w:after="0" w:line="240" w:lineRule="auto"/>
        <w:ind w:firstLine="851"/>
        <w:jc w:val="right"/>
        <w:rPr>
          <w:rFonts w:ascii="Times New Roman" w:eastAsia="Times New Roman" w:hAnsi="Times New Roman" w:cs="Times New Roman"/>
          <w:iCs/>
          <w:sz w:val="20"/>
          <w:szCs w:val="20"/>
          <w:lang w:val="uk-UA" w:eastAsia="ru-RU"/>
        </w:rPr>
      </w:pPr>
    </w:p>
    <w:p w:rsidR="00490516" w:rsidRPr="00490516" w:rsidRDefault="00490516" w:rsidP="00490516">
      <w:pPr>
        <w:shd w:val="clear" w:color="auto" w:fill="FFFFFF"/>
        <w:spacing w:after="0" w:line="240" w:lineRule="auto"/>
        <w:ind w:firstLine="851"/>
        <w:jc w:val="right"/>
        <w:rPr>
          <w:rFonts w:ascii="Times New Roman" w:eastAsia="Times New Roman" w:hAnsi="Times New Roman" w:cs="Times New Roman"/>
          <w:i/>
          <w:iCs/>
          <w:sz w:val="20"/>
          <w:szCs w:val="20"/>
          <w:lang w:val="uk-UA" w:eastAsia="ru-RU"/>
        </w:rPr>
      </w:pPr>
      <w:r w:rsidRPr="00490516">
        <w:rPr>
          <w:rFonts w:ascii="Times New Roman" w:eastAsia="Times New Roman" w:hAnsi="Times New Roman" w:cs="Times New Roman"/>
          <w:i/>
          <w:iCs/>
          <w:sz w:val="20"/>
          <w:szCs w:val="20"/>
          <w:lang w:val="ru-RU" w:eastAsia="ru-RU"/>
        </w:rPr>
        <w:t xml:space="preserve">"Подорож як найбільша наука і серйозна наука </w:t>
      </w:r>
    </w:p>
    <w:p w:rsidR="00490516" w:rsidRPr="00490516" w:rsidRDefault="00490516" w:rsidP="00490516">
      <w:pPr>
        <w:shd w:val="clear" w:color="auto" w:fill="FFFFFF"/>
        <w:spacing w:after="0" w:line="240" w:lineRule="auto"/>
        <w:ind w:firstLine="851"/>
        <w:jc w:val="right"/>
        <w:rPr>
          <w:rFonts w:ascii="Times New Roman" w:eastAsia="Times New Roman" w:hAnsi="Times New Roman" w:cs="Times New Roman"/>
          <w:i/>
          <w:iCs/>
          <w:sz w:val="20"/>
          <w:szCs w:val="20"/>
          <w:lang w:val="uk-UA" w:eastAsia="ru-RU"/>
        </w:rPr>
      </w:pPr>
      <w:r w:rsidRPr="00490516">
        <w:rPr>
          <w:rFonts w:ascii="Times New Roman" w:eastAsia="Times New Roman" w:hAnsi="Times New Roman" w:cs="Times New Roman"/>
          <w:i/>
          <w:iCs/>
          <w:sz w:val="20"/>
          <w:szCs w:val="20"/>
          <w:lang w:val="ru-RU" w:eastAsia="ru-RU"/>
        </w:rPr>
        <w:t>допомагає нам знову набути себе".</w:t>
      </w:r>
      <w:r w:rsidRPr="00490516">
        <w:rPr>
          <w:rFonts w:ascii="Times New Roman" w:eastAsia="Times New Roman" w:hAnsi="Times New Roman" w:cs="Times New Roman"/>
          <w:i/>
          <w:iCs/>
          <w:sz w:val="20"/>
          <w:szCs w:val="20"/>
          <w:lang w:eastAsia="ru-RU"/>
        </w:rPr>
        <w:t> </w:t>
      </w:r>
    </w:p>
    <w:p w:rsidR="00490516" w:rsidRPr="00490516" w:rsidRDefault="00490516" w:rsidP="00490516">
      <w:pPr>
        <w:shd w:val="clear" w:color="auto" w:fill="FFFFFF"/>
        <w:spacing w:after="0" w:line="240" w:lineRule="auto"/>
        <w:ind w:firstLine="851"/>
        <w:jc w:val="right"/>
        <w:rPr>
          <w:rFonts w:ascii="Times New Roman" w:eastAsia="Times New Roman" w:hAnsi="Times New Roman" w:cs="Times New Roman"/>
          <w:sz w:val="20"/>
          <w:szCs w:val="20"/>
          <w:lang w:val="ru-RU" w:eastAsia="ru-RU"/>
        </w:rPr>
      </w:pPr>
      <w:r w:rsidRPr="00490516">
        <w:rPr>
          <w:rFonts w:ascii="Times New Roman" w:eastAsia="Times New Roman" w:hAnsi="Times New Roman" w:cs="Times New Roman"/>
          <w:i/>
          <w:iCs/>
          <w:sz w:val="20"/>
          <w:szCs w:val="20"/>
          <w:lang w:val="ru-RU" w:eastAsia="ru-RU"/>
        </w:rPr>
        <w:t>Альбер Камю</w:t>
      </w:r>
    </w:p>
    <w:p w:rsidR="00490516" w:rsidRPr="00490516"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B7530A">
        <w:rPr>
          <w:rFonts w:ascii="Times New Roman" w:eastAsia="Times New Roman" w:hAnsi="Times New Roman" w:cs="Times New Roman"/>
          <w:sz w:val="28"/>
          <w:szCs w:val="28"/>
          <w:lang w:val="uk-UA" w:eastAsia="ru-RU"/>
        </w:rPr>
        <w:t>Чому люди люблять подорожувати?</w:t>
      </w:r>
    </w:p>
    <w:p w:rsidR="00490516" w:rsidRPr="00490516"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B7530A">
        <w:rPr>
          <w:rFonts w:ascii="Times New Roman" w:eastAsia="Times New Roman" w:hAnsi="Times New Roman" w:cs="Times New Roman"/>
          <w:sz w:val="28"/>
          <w:szCs w:val="28"/>
          <w:lang w:val="uk-UA" w:eastAsia="ru-RU"/>
        </w:rPr>
        <w:t>Подорож – це завжди відкриття. Подорожуючи, ми відкриваємо для себе світ, а себе – світові.</w:t>
      </w:r>
    </w:p>
    <w:p w:rsidR="00490516" w:rsidRPr="00490516"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B7530A">
        <w:rPr>
          <w:rFonts w:ascii="Times New Roman" w:eastAsia="Times New Roman" w:hAnsi="Times New Roman" w:cs="Times New Roman"/>
          <w:sz w:val="28"/>
          <w:szCs w:val="28"/>
          <w:lang w:val="uk-UA" w:eastAsia="ru-RU"/>
        </w:rPr>
        <w:t>Тільки відправившись у подорож,  ми можемо побачити своїми очима далекі країни та міста, про які так багато чули або читали. Та що там далекі країни… сусіднє місто чи мальовниче село можуть назавжди залишитись для нас тільки назвами, якщо ніколи туди не поїдемо. </w:t>
      </w:r>
    </w:p>
    <w:p w:rsidR="00490516" w:rsidRPr="00490516"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B7530A">
        <w:rPr>
          <w:rFonts w:ascii="Times New Roman" w:eastAsia="Times New Roman" w:hAnsi="Times New Roman" w:cs="Times New Roman"/>
          <w:sz w:val="28"/>
          <w:szCs w:val="28"/>
          <w:lang w:val="uk-UA" w:eastAsia="ru-RU"/>
        </w:rPr>
        <w:t>Подорожуючи, ми зустрічаємо нових людей і дізнаємося про їх спосіб жити і мислити.</w:t>
      </w:r>
    </w:p>
    <w:p w:rsidR="00490516" w:rsidRPr="00490516"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B7530A">
        <w:rPr>
          <w:rFonts w:ascii="Times New Roman" w:eastAsia="Times New Roman" w:hAnsi="Times New Roman" w:cs="Times New Roman"/>
          <w:sz w:val="28"/>
          <w:szCs w:val="28"/>
          <w:lang w:val="uk-UA" w:eastAsia="ru-RU"/>
        </w:rPr>
        <w:t xml:space="preserve">Подорожуючи разом </w:t>
      </w:r>
      <w:r>
        <w:rPr>
          <w:rFonts w:ascii="Times New Roman" w:eastAsia="Times New Roman" w:hAnsi="Times New Roman" w:cs="Times New Roman"/>
          <w:sz w:val="28"/>
          <w:szCs w:val="28"/>
          <w:lang w:val="uk-UA" w:eastAsia="ru-RU"/>
        </w:rPr>
        <w:t>і</w:t>
      </w:r>
      <w:r w:rsidRPr="00B7530A">
        <w:rPr>
          <w:rFonts w:ascii="Times New Roman" w:eastAsia="Times New Roman" w:hAnsi="Times New Roman" w:cs="Times New Roman"/>
          <w:sz w:val="28"/>
          <w:szCs w:val="28"/>
          <w:lang w:val="uk-UA" w:eastAsia="ru-RU"/>
        </w:rPr>
        <w:t>з друзями, ми відкриваємо нові грані характерів один одного. </w:t>
      </w:r>
    </w:p>
    <w:p w:rsidR="00490516" w:rsidRPr="00490516"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ru-RU" w:eastAsia="ru-RU"/>
        </w:rPr>
      </w:pPr>
      <w:r w:rsidRPr="00B7530A">
        <w:rPr>
          <w:rFonts w:ascii="Times New Roman" w:eastAsia="Times New Roman" w:hAnsi="Times New Roman" w:cs="Times New Roman"/>
          <w:sz w:val="28"/>
          <w:szCs w:val="28"/>
          <w:lang w:val="uk-UA" w:eastAsia="ru-RU"/>
        </w:rPr>
        <w:t>Подорожуючи, ми пізнаємо себе. Хтось, залишаючи свій рідний дім, повернувшись, скаже, що дома краще. А для когось подорож відкриває шлях до кращих змін. Подорожуючи, ми починаємо дивитись на речі по-новому,більше цінити те, що залишили дома.  </w:t>
      </w:r>
    </w:p>
    <w:p w:rsidR="00490516" w:rsidRPr="00B7530A"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uk-UA" w:eastAsia="ru-RU"/>
        </w:rPr>
      </w:pPr>
      <w:r w:rsidRPr="00B7530A">
        <w:rPr>
          <w:rFonts w:ascii="Times New Roman" w:eastAsia="Times New Roman" w:hAnsi="Times New Roman" w:cs="Times New Roman"/>
          <w:sz w:val="28"/>
          <w:szCs w:val="28"/>
          <w:lang w:val="uk-UA" w:eastAsia="ru-RU"/>
        </w:rPr>
        <w:lastRenderedPageBreak/>
        <w:t>Подорожуючи, ми залишаємо свою «зону комфорту», а отже змушуємо себе долати маленькі, а часом і великі перешкоди. Подорож – це тренажер для характеру. </w:t>
      </w:r>
    </w:p>
    <w:p w:rsidR="00490516" w:rsidRPr="00B7530A" w:rsidRDefault="00490516" w:rsidP="00490516">
      <w:pPr>
        <w:shd w:val="clear" w:color="auto" w:fill="FFFFFF"/>
        <w:spacing w:after="0" w:line="240" w:lineRule="auto"/>
        <w:ind w:firstLine="851"/>
        <w:jc w:val="both"/>
        <w:rPr>
          <w:rFonts w:ascii="Times New Roman" w:eastAsia="Times New Roman" w:hAnsi="Times New Roman" w:cs="Times New Roman"/>
          <w:sz w:val="28"/>
          <w:szCs w:val="28"/>
          <w:lang w:val="uk-UA" w:eastAsia="ru-RU"/>
        </w:rPr>
      </w:pPr>
      <w:r w:rsidRPr="00B7530A">
        <w:rPr>
          <w:rFonts w:ascii="Times New Roman" w:eastAsia="Times New Roman" w:hAnsi="Times New Roman" w:cs="Times New Roman"/>
          <w:sz w:val="28"/>
          <w:szCs w:val="28"/>
          <w:lang w:val="uk-UA" w:eastAsia="ru-RU"/>
        </w:rPr>
        <w:t>І нарешті, подорож – це завжди яскраві враження, незабутні моменти життя, веселі спогади і безцінний досвід. </w:t>
      </w:r>
    </w:p>
    <w:p w:rsidR="00490516" w:rsidRPr="00B7530A" w:rsidRDefault="00490516" w:rsidP="00490516">
      <w:pPr>
        <w:spacing w:after="0" w:line="240" w:lineRule="auto"/>
        <w:ind w:firstLine="851"/>
        <w:jc w:val="both"/>
        <w:rPr>
          <w:rFonts w:ascii="Times New Roman" w:hAnsi="Times New Roman" w:cs="Times New Roman"/>
          <w:sz w:val="28"/>
          <w:szCs w:val="28"/>
          <w:lang w:val="uk-UA"/>
        </w:rPr>
      </w:pPr>
      <w:r w:rsidRPr="00B7530A">
        <w:rPr>
          <w:rFonts w:ascii="Times New Roman" w:hAnsi="Times New Roman" w:cs="Times New Roman"/>
          <w:sz w:val="28"/>
          <w:szCs w:val="28"/>
          <w:lang w:val="uk-UA"/>
        </w:rPr>
        <w:t>Природа – багатство і краса рідної Землі. Кожен з нас не уявляє свого життя без чарівного світу природи – розлогих ланів і тінистих гаїв, повноводних річок і чистого неба. Зберегти цей дивосвіт для себе, для нащадків – обов</w:t>
      </w:r>
      <w:r w:rsidRPr="00490516">
        <w:rPr>
          <w:rFonts w:ascii="Times New Roman" w:hAnsi="Times New Roman" w:cs="Times New Roman"/>
          <w:sz w:val="28"/>
          <w:szCs w:val="28"/>
          <w:lang w:val="ru-RU"/>
        </w:rPr>
        <w:t>’</w:t>
      </w:r>
      <w:r w:rsidRPr="00B7530A">
        <w:rPr>
          <w:rFonts w:ascii="Times New Roman" w:hAnsi="Times New Roman" w:cs="Times New Roman"/>
          <w:sz w:val="28"/>
          <w:szCs w:val="28"/>
          <w:lang w:val="uk-UA"/>
        </w:rPr>
        <w:t>язок кожного мешканця чудової планети – Земля.</w:t>
      </w:r>
    </w:p>
    <w:p w:rsidR="00490516" w:rsidRPr="00B7530A" w:rsidRDefault="00490516" w:rsidP="00490516">
      <w:pPr>
        <w:spacing w:after="0" w:line="240" w:lineRule="auto"/>
        <w:ind w:firstLine="851"/>
        <w:jc w:val="both"/>
        <w:rPr>
          <w:rFonts w:ascii="Times New Roman" w:hAnsi="Times New Roman" w:cs="Times New Roman"/>
          <w:sz w:val="28"/>
          <w:szCs w:val="28"/>
          <w:lang w:val="uk-UA"/>
        </w:rPr>
      </w:pPr>
      <w:r w:rsidRPr="00B7530A">
        <w:rPr>
          <w:rFonts w:ascii="Times New Roman" w:hAnsi="Times New Roman" w:cs="Times New Roman"/>
          <w:sz w:val="28"/>
          <w:szCs w:val="28"/>
          <w:lang w:val="uk-UA"/>
        </w:rPr>
        <w:t>Подорожуючи Харківщиною, ми вели спостереження за водними ресурсами, ландшафтами, історичним минулим та видатними постатями досліджуваної території. Спостереження – це найкоротший шлях до дії. Адже, включаючись в активну діяльність, ми здійснюємо «розвідку» з метою виявлення таких об’єктів на місцевості, які потребують вивчення. Під час  таких «десантів» проводився  збір даних про видатних людей, історію досліджуваної місцевост</w:t>
      </w:r>
      <w:r>
        <w:rPr>
          <w:rFonts w:ascii="Times New Roman" w:hAnsi="Times New Roman" w:cs="Times New Roman"/>
          <w:sz w:val="28"/>
          <w:szCs w:val="28"/>
          <w:lang w:val="uk-UA"/>
        </w:rPr>
        <w:t>і, річкову долину Сіверського Ді</w:t>
      </w:r>
      <w:r w:rsidRPr="00B7530A">
        <w:rPr>
          <w:rFonts w:ascii="Times New Roman" w:hAnsi="Times New Roman" w:cs="Times New Roman"/>
          <w:sz w:val="28"/>
          <w:szCs w:val="28"/>
          <w:lang w:val="uk-UA"/>
        </w:rPr>
        <w:t>нця.</w:t>
      </w:r>
    </w:p>
    <w:p w:rsidR="00490516" w:rsidRPr="00B7530A" w:rsidRDefault="00490516" w:rsidP="00490516">
      <w:pPr>
        <w:spacing w:after="0" w:line="240" w:lineRule="auto"/>
        <w:ind w:firstLine="851"/>
        <w:jc w:val="both"/>
        <w:rPr>
          <w:rFonts w:ascii="Times New Roman" w:hAnsi="Times New Roman" w:cs="Times New Roman"/>
          <w:sz w:val="28"/>
          <w:szCs w:val="28"/>
          <w:lang w:val="uk-UA"/>
        </w:rPr>
      </w:pPr>
      <w:r w:rsidRPr="00B7530A">
        <w:rPr>
          <w:rFonts w:ascii="Times New Roman" w:hAnsi="Times New Roman" w:cs="Times New Roman"/>
          <w:sz w:val="28"/>
          <w:szCs w:val="28"/>
          <w:lang w:val="uk-UA"/>
        </w:rPr>
        <w:t>Природа – багатство і краса рідної Землі. Кожен з нас не уявляє свого життя без чарівного світу природи – розлогих ланів і тінистих гаїв, повноводних річок і чистого неба. Зберегти цей дивосвіт для себе, для нащадків – обов</w:t>
      </w:r>
      <w:r w:rsidRPr="00490516">
        <w:rPr>
          <w:rFonts w:ascii="Times New Roman" w:hAnsi="Times New Roman" w:cs="Times New Roman"/>
          <w:sz w:val="28"/>
          <w:szCs w:val="28"/>
          <w:lang w:val="ru-RU"/>
        </w:rPr>
        <w:t>’</w:t>
      </w:r>
      <w:r w:rsidRPr="00B7530A">
        <w:rPr>
          <w:rFonts w:ascii="Times New Roman" w:hAnsi="Times New Roman" w:cs="Times New Roman"/>
          <w:sz w:val="28"/>
          <w:szCs w:val="28"/>
          <w:lang w:val="uk-UA"/>
        </w:rPr>
        <w:t>язок кожного мешканця чудової планети – Земля.</w:t>
      </w:r>
    </w:p>
    <w:p w:rsidR="00490516" w:rsidRPr="00B7530A" w:rsidRDefault="00490516" w:rsidP="00490516">
      <w:pPr>
        <w:spacing w:after="0" w:line="240" w:lineRule="auto"/>
        <w:ind w:firstLine="851"/>
        <w:jc w:val="both"/>
        <w:rPr>
          <w:rFonts w:ascii="Times New Roman" w:hAnsi="Times New Roman" w:cs="Times New Roman"/>
          <w:sz w:val="28"/>
          <w:szCs w:val="28"/>
          <w:lang w:val="uk-UA"/>
        </w:rPr>
      </w:pPr>
      <w:r w:rsidRPr="00B7530A">
        <w:rPr>
          <w:rFonts w:ascii="Times New Roman" w:hAnsi="Times New Roman" w:cs="Times New Roman"/>
          <w:sz w:val="28"/>
          <w:szCs w:val="28"/>
          <w:lang w:val="uk-UA"/>
        </w:rPr>
        <w:t>Подорожуючи Харківщиною, ми вели спостереження за водними ресурсами, ландшафтами, історичним минулим та видатними постатями досліджуваної території. Спостереження – це найкоротший шлях до дії. Адже, включаючись в активну діяльність, ми здійснюємо «розвідку» з метою виявлення таких об’єктів на місцевості, які потребують вивчення. Під час  таких «десантів» проводився  збір даних про видатних людей, історію досліджуваної місцевост</w:t>
      </w:r>
      <w:r>
        <w:rPr>
          <w:rFonts w:ascii="Times New Roman" w:hAnsi="Times New Roman" w:cs="Times New Roman"/>
          <w:sz w:val="28"/>
          <w:szCs w:val="28"/>
          <w:lang w:val="uk-UA"/>
        </w:rPr>
        <w:t>і, річкову долину Сіверського Ді</w:t>
      </w:r>
      <w:r w:rsidRPr="00B7530A">
        <w:rPr>
          <w:rFonts w:ascii="Times New Roman" w:hAnsi="Times New Roman" w:cs="Times New Roman"/>
          <w:sz w:val="28"/>
          <w:szCs w:val="28"/>
          <w:lang w:val="uk-UA"/>
        </w:rPr>
        <w:t>нця.</w:t>
      </w:r>
    </w:p>
    <w:p w:rsidR="00490516" w:rsidRDefault="00490516" w:rsidP="00490516">
      <w:pPr>
        <w:spacing w:after="0"/>
        <w:jc w:val="center"/>
        <w:rPr>
          <w:rFonts w:ascii="Times New Roman" w:hAnsi="Times New Roman" w:cs="Times New Roman"/>
          <w:b/>
          <w:sz w:val="24"/>
          <w:szCs w:val="24"/>
          <w:lang w:val="uk-UA"/>
        </w:rPr>
      </w:pPr>
    </w:p>
    <w:p w:rsidR="00490516" w:rsidRPr="00490516" w:rsidRDefault="00490516" w:rsidP="00490516">
      <w:pPr>
        <w:spacing w:after="0"/>
        <w:jc w:val="center"/>
        <w:rPr>
          <w:rFonts w:ascii="Times New Roman" w:hAnsi="Times New Roman" w:cs="Times New Roman"/>
          <w:b/>
          <w:lang w:val="uk-UA"/>
        </w:rPr>
      </w:pPr>
      <w:r w:rsidRPr="00490516">
        <w:rPr>
          <w:rFonts w:ascii="Times New Roman" w:hAnsi="Times New Roman" w:cs="Times New Roman"/>
          <w:b/>
          <w:lang w:val="uk-UA"/>
        </w:rPr>
        <w:t>ЗОБРАЖЕННЯ ПТАХІВ ГОНЧАР</w:t>
      </w:r>
      <w:r w:rsidR="003F7B7C">
        <w:rPr>
          <w:rFonts w:ascii="Times New Roman" w:hAnsi="Times New Roman" w:cs="Times New Roman"/>
          <w:b/>
          <w:lang w:val="uk-UA"/>
        </w:rPr>
        <w:t>А</w:t>
      </w:r>
      <w:r w:rsidRPr="00490516">
        <w:rPr>
          <w:rFonts w:ascii="Times New Roman" w:hAnsi="Times New Roman" w:cs="Times New Roman"/>
          <w:b/>
          <w:lang w:val="uk-UA"/>
        </w:rPr>
        <w:t>МИ ТА КЕРАМ</w:t>
      </w:r>
      <w:r w:rsidR="003F7B7C">
        <w:rPr>
          <w:rFonts w:ascii="Times New Roman" w:hAnsi="Times New Roman" w:cs="Times New Roman"/>
          <w:b/>
          <w:lang w:val="uk-UA"/>
        </w:rPr>
        <w:t>І</w:t>
      </w:r>
      <w:r w:rsidRPr="00490516">
        <w:rPr>
          <w:rFonts w:ascii="Times New Roman" w:hAnsi="Times New Roman" w:cs="Times New Roman"/>
          <w:b/>
          <w:lang w:val="uk-UA"/>
        </w:rPr>
        <w:t>СТАМИ НА УКРАЇНСЬКОМУ ГЛИНЯНОМУ ПОСУДІ ТА В ПЛАСТИЦІ МАЛИХ ФОРМ У ХІХ – ХХІ СТОЛІТТЯХ</w:t>
      </w:r>
    </w:p>
    <w:p w:rsidR="00490516" w:rsidRPr="00490516" w:rsidRDefault="00490516" w:rsidP="00490516">
      <w:pPr>
        <w:spacing w:after="0"/>
        <w:jc w:val="center"/>
        <w:rPr>
          <w:rFonts w:ascii="Times New Roman" w:hAnsi="Times New Roman" w:cs="Times New Roman"/>
          <w:b/>
          <w:bCs/>
          <w:lang w:val="uk-UA"/>
        </w:rPr>
      </w:pPr>
    </w:p>
    <w:p w:rsidR="00490516" w:rsidRDefault="00490516" w:rsidP="00490516">
      <w:pPr>
        <w:spacing w:after="0" w:line="240" w:lineRule="auto"/>
        <w:jc w:val="center"/>
        <w:rPr>
          <w:rFonts w:ascii="Times New Roman" w:eastAsia="Times New Roman" w:hAnsi="Times New Roman" w:cs="Times New Roman"/>
          <w:lang w:val="uk-UA"/>
        </w:rPr>
      </w:pPr>
      <w:r w:rsidRPr="00490516">
        <w:rPr>
          <w:rFonts w:ascii="Times New Roman" w:hAnsi="Times New Roman" w:cs="Times New Roman"/>
          <w:b/>
          <w:lang w:val="uk-UA"/>
        </w:rPr>
        <w:t>Гладухова Єва,</w:t>
      </w:r>
      <w:r w:rsidRPr="00490516">
        <w:rPr>
          <w:rFonts w:ascii="Times New Roman" w:eastAsia="Times New Roman" w:hAnsi="Times New Roman" w:cs="Times New Roman"/>
          <w:lang w:val="uk-UA"/>
        </w:rPr>
        <w:t xml:space="preserve"> </w:t>
      </w:r>
    </w:p>
    <w:p w:rsidR="00490516" w:rsidRDefault="00490516" w:rsidP="00490516">
      <w:pPr>
        <w:spacing w:after="0" w:line="240" w:lineRule="auto"/>
        <w:jc w:val="center"/>
        <w:rPr>
          <w:rFonts w:ascii="Times New Roman" w:eastAsia="Times New Roman" w:hAnsi="Times New Roman" w:cs="Times New Roman"/>
          <w:lang w:val="uk-UA"/>
        </w:rPr>
      </w:pPr>
      <w:r w:rsidRPr="00490516">
        <w:rPr>
          <w:rFonts w:ascii="Times New Roman" w:hAnsi="Times New Roman" w:cs="Times New Roman"/>
          <w:lang w:val="uk-UA"/>
        </w:rPr>
        <w:t xml:space="preserve">вихованка гуртка «Фольклор та етнографія народу України» </w:t>
      </w:r>
      <w:r w:rsidRPr="00490516">
        <w:rPr>
          <w:rFonts w:ascii="Times New Roman" w:eastAsia="Times New Roman" w:hAnsi="Times New Roman" w:cs="Times New Roman"/>
          <w:lang w:val="uk-UA"/>
        </w:rPr>
        <w:t xml:space="preserve">Харківського центру </w:t>
      </w:r>
    </w:p>
    <w:p w:rsidR="00490516" w:rsidRPr="00490516" w:rsidRDefault="00490516" w:rsidP="00490516">
      <w:pPr>
        <w:spacing w:after="0" w:line="240" w:lineRule="auto"/>
        <w:jc w:val="center"/>
        <w:rPr>
          <w:rFonts w:ascii="Times New Roman" w:hAnsi="Times New Roman" w:cs="Times New Roman"/>
          <w:lang w:val="uk-UA"/>
        </w:rPr>
      </w:pPr>
      <w:r w:rsidRPr="00490516">
        <w:rPr>
          <w:rFonts w:ascii="Times New Roman" w:eastAsia="Times New Roman" w:hAnsi="Times New Roman" w:cs="Times New Roman"/>
          <w:lang w:val="uk-UA"/>
        </w:rPr>
        <w:t xml:space="preserve"> дитячої та юнацької творчості</w:t>
      </w:r>
      <w:r w:rsidRPr="00490516">
        <w:rPr>
          <w:rFonts w:ascii="Times New Roman" w:hAnsi="Times New Roman" w:cs="Times New Roman"/>
          <w:lang w:val="uk-UA"/>
        </w:rPr>
        <w:t xml:space="preserve"> № 2 Харківської міської ради</w:t>
      </w:r>
    </w:p>
    <w:p w:rsidR="00490516" w:rsidRPr="00490516" w:rsidRDefault="00490516" w:rsidP="00490516">
      <w:pPr>
        <w:spacing w:after="0" w:line="240" w:lineRule="auto"/>
        <w:jc w:val="center"/>
        <w:rPr>
          <w:rFonts w:ascii="Times New Roman" w:hAnsi="Times New Roman" w:cs="Times New Roman"/>
          <w:lang w:val="uk-UA"/>
        </w:rPr>
      </w:pPr>
      <w:r w:rsidRPr="00490516">
        <w:rPr>
          <w:rFonts w:ascii="Times New Roman" w:hAnsi="Times New Roman" w:cs="Times New Roman"/>
          <w:lang w:val="uk-UA"/>
        </w:rPr>
        <w:t>Харківської області, учениця 9 класу ХЗОШ №76</w:t>
      </w:r>
    </w:p>
    <w:p w:rsidR="00490516" w:rsidRPr="00490516" w:rsidRDefault="00490516" w:rsidP="00490516">
      <w:pPr>
        <w:spacing w:after="0" w:line="240" w:lineRule="auto"/>
        <w:jc w:val="center"/>
        <w:rPr>
          <w:rFonts w:ascii="Times New Roman" w:hAnsi="Times New Roman" w:cs="Times New Roman"/>
          <w:lang w:val="uk-UA"/>
        </w:rPr>
      </w:pPr>
      <w:r w:rsidRPr="00490516">
        <w:rPr>
          <w:rFonts w:ascii="Times New Roman" w:hAnsi="Times New Roman" w:cs="Times New Roman"/>
          <w:lang w:val="uk-UA"/>
        </w:rPr>
        <w:t xml:space="preserve">Керівник: Подрєзова Олена Степанівна, керівник гуртків «Кераміка», </w:t>
      </w:r>
    </w:p>
    <w:p w:rsidR="00490516" w:rsidRPr="00490516" w:rsidRDefault="00490516" w:rsidP="00490516">
      <w:pPr>
        <w:spacing w:after="0" w:line="240" w:lineRule="auto"/>
        <w:jc w:val="center"/>
        <w:rPr>
          <w:rFonts w:ascii="Times New Roman" w:hAnsi="Times New Roman" w:cs="Times New Roman"/>
          <w:lang w:val="uk-UA"/>
        </w:rPr>
      </w:pPr>
      <w:r w:rsidRPr="00490516">
        <w:rPr>
          <w:rFonts w:ascii="Times New Roman" w:hAnsi="Times New Roman" w:cs="Times New Roman"/>
          <w:lang w:val="uk-UA"/>
        </w:rPr>
        <w:t>«Фольклор та етнографія народу України», керівник гуртка – методист ЦДЮТ № 2</w:t>
      </w:r>
    </w:p>
    <w:p w:rsidR="00490516" w:rsidRPr="00490516" w:rsidRDefault="00490516" w:rsidP="00490516">
      <w:pPr>
        <w:spacing w:after="0" w:line="240" w:lineRule="auto"/>
        <w:jc w:val="center"/>
        <w:rPr>
          <w:rFonts w:ascii="Times New Roman" w:hAnsi="Times New Roman" w:cs="Times New Roman"/>
          <w:lang w:val="uk-UA"/>
        </w:rPr>
      </w:pPr>
    </w:p>
    <w:p w:rsidR="00490516" w:rsidRDefault="00490516" w:rsidP="00490516">
      <w:pPr>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Зображення птахів в українській кераміці займає окрему ланку. Ще з давніх часів люди вважали птахів священними істотами, безсмертної душі, посланцями Бога на Землю. Вірили що після смерті людини душа у вигляді птаха залишає землю  і летить до неба</w:t>
      </w:r>
      <w:r>
        <w:rPr>
          <w:rFonts w:ascii="Times New Roman" w:hAnsi="Times New Roman" w:cs="Times New Roman"/>
          <w:sz w:val="28"/>
          <w:szCs w:val="28"/>
          <w:lang w:val="uk-UA"/>
        </w:rPr>
        <w:t>.</w:t>
      </w:r>
    </w:p>
    <w:p w:rsidR="00490516" w:rsidRDefault="00490516" w:rsidP="00490516">
      <w:pPr>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 xml:space="preserve">В поняттях українського народу збереглися переживання попередніх вірувань, які склалися на основі спостережень, здогадок і припущень. Ті вірування виявилися такими сильними і стійкими, що навіть християнська віра, яка відкидала народну творчість, народні помисли і дії часів язичництва, не змогла впродовж багатьох віків </w:t>
      </w:r>
      <w:r w:rsidRPr="00771D1A">
        <w:rPr>
          <w:rFonts w:ascii="Times New Roman" w:hAnsi="Times New Roman" w:cs="Times New Roman"/>
          <w:sz w:val="28"/>
          <w:szCs w:val="28"/>
          <w:lang w:val="uk-UA"/>
        </w:rPr>
        <w:lastRenderedPageBreak/>
        <w:t>знищити народний світогляд на навколишній світ, народні уявлення про природу, що оточує людину.</w:t>
      </w:r>
    </w:p>
    <w:p w:rsidR="00490516" w:rsidRDefault="00490516" w:rsidP="00490516">
      <w:pPr>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Спостереження за птахами утворили безліч прикмет, пов'язаних із явищами погоди, з віщуванням тих чи інших подій</w:t>
      </w:r>
      <w:r>
        <w:rPr>
          <w:rFonts w:ascii="Times New Roman" w:hAnsi="Times New Roman" w:cs="Times New Roman"/>
          <w:sz w:val="28"/>
          <w:szCs w:val="28"/>
          <w:lang w:val="uk-UA"/>
        </w:rPr>
        <w:t>…</w:t>
      </w:r>
      <w:r w:rsidRPr="001325A5">
        <w:rPr>
          <w:rFonts w:ascii="Times New Roman" w:hAnsi="Times New Roman" w:cs="Times New Roman"/>
          <w:sz w:val="28"/>
          <w:szCs w:val="28"/>
          <w:lang w:val="uk-UA"/>
        </w:rPr>
        <w:t xml:space="preserve"> </w:t>
      </w:r>
      <w:r w:rsidRPr="00771D1A">
        <w:rPr>
          <w:rFonts w:ascii="Times New Roman" w:hAnsi="Times New Roman" w:cs="Times New Roman"/>
          <w:sz w:val="28"/>
          <w:szCs w:val="28"/>
          <w:lang w:val="uk-UA"/>
        </w:rPr>
        <w:t>Певні прикмети існували серед гончарів і також були пов`язані з птахами.</w:t>
      </w:r>
    </w:p>
    <w:p w:rsidR="00490516" w:rsidRDefault="00490516" w:rsidP="00490516">
      <w:pPr>
        <w:autoSpaceDE w:val="0"/>
        <w:autoSpaceDN w:val="0"/>
        <w:adjustRightInd w:val="0"/>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 xml:space="preserve">У народному віруванні багато легенд про птахів. </w:t>
      </w:r>
      <w:r>
        <w:rPr>
          <w:rFonts w:ascii="Times New Roman" w:hAnsi="Times New Roman" w:cs="Times New Roman"/>
          <w:sz w:val="28"/>
          <w:szCs w:val="28"/>
          <w:lang w:val="uk-UA"/>
        </w:rPr>
        <w:t>Кожен птах символізував</w:t>
      </w:r>
    </w:p>
    <w:p w:rsidR="00490516" w:rsidRDefault="00490516" w:rsidP="00490516">
      <w:pPr>
        <w:autoSpaceDE w:val="0"/>
        <w:autoSpaceDN w:val="0"/>
        <w:adjustRightInd w:val="0"/>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якості людини, її мрії та переживання за майбутнє і сьогодення.</w:t>
      </w:r>
    </w:p>
    <w:p w:rsidR="00490516" w:rsidRDefault="00490516" w:rsidP="00490516">
      <w:pPr>
        <w:autoSpaceDE w:val="0"/>
        <w:autoSpaceDN w:val="0"/>
        <w:adjustRightInd w:val="0"/>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Первісно глиняні вироби використовувалися переважно для відправлення релігійних культів і календарній обрядовості, тобто першочергове значення мали не господарсько-виробничі, а ритуально-сакральні функції гончарства.</w:t>
      </w:r>
    </w:p>
    <w:p w:rsidR="00490516" w:rsidRPr="00771D1A" w:rsidRDefault="00490516" w:rsidP="00490516">
      <w:pPr>
        <w:autoSpaceDE w:val="0"/>
        <w:autoSpaceDN w:val="0"/>
        <w:adjustRightInd w:val="0"/>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Умовно кераміку пов</w:t>
      </w:r>
      <w:r w:rsidRPr="00490516">
        <w:rPr>
          <w:rFonts w:ascii="Times New Roman" w:hAnsi="Times New Roman" w:cs="Times New Roman"/>
          <w:sz w:val="28"/>
          <w:szCs w:val="28"/>
          <w:lang w:val="ru-RU"/>
        </w:rPr>
        <w:t>`</w:t>
      </w:r>
      <w:r w:rsidRPr="00771D1A">
        <w:rPr>
          <w:rFonts w:ascii="Times New Roman" w:hAnsi="Times New Roman" w:cs="Times New Roman"/>
          <w:sz w:val="28"/>
          <w:szCs w:val="28"/>
          <w:lang w:val="uk-UA"/>
        </w:rPr>
        <w:t>яз ану з зображенням птахів  можна поділити на дві великих групи:</w:t>
      </w:r>
    </w:p>
    <w:p w:rsidR="00490516" w:rsidRPr="00771D1A" w:rsidRDefault="00490516" w:rsidP="00490516">
      <w:pPr>
        <w:pStyle w:val="a7"/>
        <w:numPr>
          <w:ilvl w:val="0"/>
          <w:numId w:val="11"/>
        </w:numPr>
        <w:autoSpaceDE w:val="0"/>
        <w:autoSpaceDN w:val="0"/>
        <w:adjustRightInd w:val="0"/>
        <w:spacing w:after="0" w:line="240" w:lineRule="auto"/>
        <w:ind w:left="0" w:firstLine="567"/>
        <w:jc w:val="both"/>
        <w:rPr>
          <w:rFonts w:ascii="Times New Roman" w:hAnsi="Times New Roman"/>
          <w:sz w:val="28"/>
          <w:szCs w:val="28"/>
        </w:rPr>
      </w:pPr>
      <w:r w:rsidRPr="00771D1A">
        <w:rPr>
          <w:rFonts w:ascii="Times New Roman" w:hAnsi="Times New Roman"/>
          <w:sz w:val="28"/>
          <w:szCs w:val="28"/>
        </w:rPr>
        <w:t>Глиняний посуд, кахлі та елементи декору з тваринним (орнітоморфним) орн</w:t>
      </w:r>
      <w:r>
        <w:rPr>
          <w:rFonts w:ascii="Times New Roman" w:hAnsi="Times New Roman"/>
          <w:sz w:val="28"/>
          <w:szCs w:val="28"/>
        </w:rPr>
        <w:t xml:space="preserve">аментом та розписом. </w:t>
      </w:r>
    </w:p>
    <w:p w:rsidR="00490516" w:rsidRDefault="00490516" w:rsidP="00490516">
      <w:pPr>
        <w:pStyle w:val="a7"/>
        <w:numPr>
          <w:ilvl w:val="0"/>
          <w:numId w:val="11"/>
        </w:numPr>
        <w:autoSpaceDE w:val="0"/>
        <w:autoSpaceDN w:val="0"/>
        <w:adjustRightInd w:val="0"/>
        <w:spacing w:after="0" w:line="240" w:lineRule="auto"/>
        <w:ind w:left="0" w:firstLine="567"/>
        <w:jc w:val="both"/>
        <w:rPr>
          <w:rFonts w:ascii="Times New Roman" w:hAnsi="Times New Roman"/>
          <w:sz w:val="28"/>
          <w:szCs w:val="28"/>
        </w:rPr>
      </w:pPr>
      <w:r w:rsidRPr="00771D1A">
        <w:rPr>
          <w:rFonts w:ascii="Times New Roman" w:hAnsi="Times New Roman"/>
          <w:sz w:val="28"/>
          <w:szCs w:val="28"/>
        </w:rPr>
        <w:t>Глиняні вироби  у формі  птахів: дитяча іграшка, сув</w:t>
      </w:r>
      <w:r>
        <w:rPr>
          <w:rFonts w:ascii="Times New Roman" w:hAnsi="Times New Roman"/>
          <w:sz w:val="28"/>
          <w:szCs w:val="28"/>
        </w:rPr>
        <w:t>еніри, зооморфний посуд.</w:t>
      </w:r>
    </w:p>
    <w:p w:rsidR="00490516" w:rsidRDefault="00490516" w:rsidP="00490516">
      <w:pPr>
        <w:pStyle w:val="a7"/>
        <w:autoSpaceDE w:val="0"/>
        <w:autoSpaceDN w:val="0"/>
        <w:adjustRightInd w:val="0"/>
        <w:spacing w:after="0" w:line="240" w:lineRule="auto"/>
        <w:ind w:left="0" w:firstLine="567"/>
        <w:jc w:val="both"/>
        <w:rPr>
          <w:rFonts w:ascii="Times New Roman" w:hAnsi="Times New Roman"/>
          <w:sz w:val="28"/>
          <w:szCs w:val="28"/>
        </w:rPr>
      </w:pPr>
      <w:r w:rsidRPr="00771D1A">
        <w:rPr>
          <w:rFonts w:ascii="Times New Roman" w:hAnsi="Times New Roman"/>
          <w:sz w:val="28"/>
          <w:szCs w:val="28"/>
        </w:rPr>
        <w:t xml:space="preserve">Малюнки на своїх виробах українські </w:t>
      </w:r>
      <w:r>
        <w:rPr>
          <w:rFonts w:ascii="Times New Roman" w:hAnsi="Times New Roman"/>
          <w:sz w:val="28"/>
          <w:szCs w:val="28"/>
        </w:rPr>
        <w:t xml:space="preserve"> гончарі найчастіше виконували</w:t>
      </w:r>
    </w:p>
    <w:p w:rsidR="00490516" w:rsidRDefault="00490516" w:rsidP="00490516">
      <w:pPr>
        <w:pStyle w:val="a7"/>
        <w:autoSpaceDE w:val="0"/>
        <w:autoSpaceDN w:val="0"/>
        <w:adjustRightInd w:val="0"/>
        <w:spacing w:after="0" w:line="240" w:lineRule="auto"/>
        <w:ind w:left="0" w:firstLine="567"/>
        <w:jc w:val="both"/>
        <w:rPr>
          <w:rFonts w:ascii="Times New Roman" w:hAnsi="Times New Roman"/>
          <w:sz w:val="28"/>
          <w:szCs w:val="28"/>
        </w:rPr>
      </w:pPr>
      <w:r w:rsidRPr="00771D1A">
        <w:rPr>
          <w:rFonts w:ascii="Times New Roman" w:hAnsi="Times New Roman"/>
          <w:sz w:val="28"/>
          <w:szCs w:val="28"/>
        </w:rPr>
        <w:t>приладом з рогу корови (ріжкування), у вузький кінець якого вставляли пір'їну, а в широкий наливали фарбу -  тонко розтерту рідку глину з домішкам барвників</w:t>
      </w:r>
      <w:r>
        <w:rPr>
          <w:rFonts w:ascii="Times New Roman" w:hAnsi="Times New Roman"/>
          <w:sz w:val="28"/>
          <w:szCs w:val="28"/>
        </w:rPr>
        <w:t xml:space="preserve"> (ангоби).</w:t>
      </w:r>
    </w:p>
    <w:p w:rsidR="00490516" w:rsidRDefault="00490516" w:rsidP="00490516">
      <w:pPr>
        <w:pStyle w:val="a7"/>
        <w:autoSpaceDE w:val="0"/>
        <w:autoSpaceDN w:val="0"/>
        <w:adjustRightInd w:val="0"/>
        <w:spacing w:before="240" w:after="0" w:line="240" w:lineRule="auto"/>
        <w:ind w:left="0" w:firstLine="567"/>
        <w:jc w:val="both"/>
        <w:rPr>
          <w:rFonts w:ascii="Times New Roman" w:hAnsi="Times New Roman"/>
          <w:sz w:val="28"/>
          <w:szCs w:val="28"/>
        </w:rPr>
      </w:pPr>
      <w:r w:rsidRPr="00771D1A">
        <w:rPr>
          <w:rFonts w:ascii="Times New Roman" w:hAnsi="Times New Roman"/>
          <w:bCs/>
          <w:sz w:val="28"/>
          <w:szCs w:val="28"/>
        </w:rPr>
        <w:t>Окрему групу становлять ритуальні вироби, які використовувалися для відправлення релігійних культів та в обрядах. До ритуального посуду ставилися з виключним пошануванням як до родинної святині. Сакральність цих предметів підкреслювалася спеціальними правилами, які регламентували їх ритуальне застосування</w:t>
      </w:r>
      <w:r>
        <w:rPr>
          <w:rFonts w:ascii="Times New Roman" w:hAnsi="Times New Roman"/>
          <w:bCs/>
          <w:sz w:val="28"/>
          <w:szCs w:val="28"/>
        </w:rPr>
        <w:t>. Так</w:t>
      </w:r>
      <w:r w:rsidRPr="00771D1A">
        <w:rPr>
          <w:rFonts w:ascii="Times New Roman" w:hAnsi="Times New Roman"/>
          <w:bCs/>
          <w:sz w:val="28"/>
          <w:szCs w:val="28"/>
        </w:rPr>
        <w:t xml:space="preserve"> на весіллі горілку та вино розливали із ритуального зооморфного посуду у вигляді пустотілих скульптур баранів, левів, </w:t>
      </w:r>
      <w:r w:rsidRPr="00771D1A">
        <w:rPr>
          <w:rFonts w:ascii="Times New Roman" w:hAnsi="Times New Roman"/>
          <w:bCs/>
          <w:i/>
          <w:sz w:val="28"/>
          <w:szCs w:val="28"/>
        </w:rPr>
        <w:t>птахів</w:t>
      </w:r>
      <w:r>
        <w:rPr>
          <w:rFonts w:ascii="Times New Roman" w:hAnsi="Times New Roman"/>
          <w:bCs/>
          <w:i/>
          <w:sz w:val="28"/>
          <w:szCs w:val="28"/>
        </w:rPr>
        <w:t>…</w:t>
      </w:r>
      <w:r w:rsidRPr="001518C1">
        <w:rPr>
          <w:rFonts w:ascii="Times New Roman" w:hAnsi="Times New Roman"/>
          <w:sz w:val="28"/>
          <w:szCs w:val="28"/>
        </w:rPr>
        <w:t xml:space="preserve"> </w:t>
      </w:r>
      <w:r w:rsidRPr="00771D1A">
        <w:rPr>
          <w:rFonts w:ascii="Times New Roman" w:hAnsi="Times New Roman"/>
          <w:sz w:val="28"/>
          <w:szCs w:val="28"/>
        </w:rPr>
        <w:t>Уподібнення посуди тваринам чи птахам вважається проявом міфопоетичного світосприйняття</w:t>
      </w:r>
      <w:r>
        <w:rPr>
          <w:rFonts w:ascii="Times New Roman" w:hAnsi="Times New Roman"/>
          <w:sz w:val="28"/>
          <w:szCs w:val="28"/>
        </w:rPr>
        <w:t>.</w:t>
      </w:r>
    </w:p>
    <w:p w:rsidR="00490516" w:rsidRDefault="00490516" w:rsidP="00490516">
      <w:pPr>
        <w:pStyle w:val="a7"/>
        <w:autoSpaceDE w:val="0"/>
        <w:autoSpaceDN w:val="0"/>
        <w:adjustRightInd w:val="0"/>
        <w:spacing w:after="0" w:line="240" w:lineRule="auto"/>
        <w:ind w:left="0" w:firstLine="567"/>
        <w:jc w:val="both"/>
        <w:rPr>
          <w:rFonts w:ascii="Times New Roman" w:hAnsi="Times New Roman"/>
          <w:sz w:val="28"/>
          <w:szCs w:val="28"/>
        </w:rPr>
      </w:pPr>
      <w:r w:rsidRPr="00771D1A">
        <w:rPr>
          <w:rFonts w:ascii="Times New Roman" w:hAnsi="Times New Roman"/>
          <w:bCs/>
          <w:i/>
          <w:sz w:val="28"/>
          <w:szCs w:val="28"/>
        </w:rPr>
        <w:t>Глиняна іграшка</w:t>
      </w:r>
      <w:r w:rsidRPr="00771D1A">
        <w:rPr>
          <w:rFonts w:ascii="Times New Roman" w:hAnsi="Times New Roman"/>
          <w:bCs/>
          <w:sz w:val="28"/>
          <w:szCs w:val="28"/>
        </w:rPr>
        <w:t xml:space="preserve"> – вид керамічних виробів, які відзначаються малими розмірами і призначення яких – забавляти дітей.. У ній збережена пам'ять про початковий родовий схематичний символізм сприйняття і відображення реалій</w:t>
      </w:r>
      <w:r>
        <w:rPr>
          <w:rFonts w:ascii="Times New Roman" w:hAnsi="Times New Roman"/>
          <w:bCs/>
          <w:sz w:val="28"/>
          <w:szCs w:val="28"/>
        </w:rPr>
        <w:t xml:space="preserve">. </w:t>
      </w:r>
      <w:r w:rsidRPr="00771D1A">
        <w:rPr>
          <w:rFonts w:ascii="Times New Roman" w:hAnsi="Times New Roman"/>
          <w:sz w:val="28"/>
          <w:szCs w:val="28"/>
        </w:rPr>
        <w:t>. Водночас слугують для дитини найпершим і найміцнішим елементом органічного засвоєння місцевих та загальнонаціональних художніх традицій</w:t>
      </w:r>
      <w:r>
        <w:rPr>
          <w:rFonts w:ascii="Times New Roman" w:hAnsi="Times New Roman"/>
          <w:sz w:val="28"/>
          <w:szCs w:val="28"/>
        </w:rPr>
        <w:t>.</w:t>
      </w:r>
    </w:p>
    <w:p w:rsidR="00490516" w:rsidRPr="001518C1" w:rsidRDefault="00490516" w:rsidP="00490516">
      <w:pPr>
        <w:pStyle w:val="a7"/>
        <w:autoSpaceDE w:val="0"/>
        <w:autoSpaceDN w:val="0"/>
        <w:adjustRightInd w:val="0"/>
        <w:spacing w:after="0" w:line="240" w:lineRule="auto"/>
        <w:ind w:left="0" w:firstLine="567"/>
        <w:jc w:val="both"/>
        <w:rPr>
          <w:rFonts w:ascii="Times New Roman" w:hAnsi="Times New Roman"/>
          <w:sz w:val="28"/>
          <w:szCs w:val="28"/>
        </w:rPr>
      </w:pPr>
      <w:r w:rsidRPr="00771D1A">
        <w:rPr>
          <w:rFonts w:ascii="Times New Roman" w:hAnsi="Times New Roman"/>
          <w:sz w:val="28"/>
          <w:szCs w:val="28"/>
        </w:rPr>
        <w:t>У вигляді птахів найчастіше зустрічаються свищики – свистунці. Навіть назви деяких свистунців говорять за це: «зозульки», «соловейки».</w:t>
      </w:r>
      <w:r w:rsidRPr="001518C1">
        <w:rPr>
          <w:rFonts w:ascii="Times New Roman" w:hAnsi="Times New Roman"/>
          <w:sz w:val="28"/>
          <w:szCs w:val="28"/>
        </w:rPr>
        <w:t xml:space="preserve"> </w:t>
      </w:r>
      <w:r w:rsidRPr="00771D1A">
        <w:rPr>
          <w:rFonts w:ascii="Times New Roman" w:hAnsi="Times New Roman"/>
          <w:sz w:val="28"/>
          <w:szCs w:val="28"/>
        </w:rPr>
        <w:t>Більшість свистунців, завдяки самому способу  ліплення, мають архаїчний вигляд.</w:t>
      </w:r>
    </w:p>
    <w:p w:rsidR="00490516" w:rsidRDefault="00490516" w:rsidP="00490516">
      <w:pPr>
        <w:autoSpaceDE w:val="0"/>
        <w:autoSpaceDN w:val="0"/>
        <w:adjustRightInd w:val="0"/>
        <w:spacing w:after="0" w:line="240" w:lineRule="auto"/>
        <w:ind w:firstLine="567"/>
        <w:jc w:val="both"/>
        <w:rPr>
          <w:rFonts w:ascii="Times New Roman" w:hAnsi="Times New Roman" w:cs="Times New Roman"/>
          <w:sz w:val="28"/>
          <w:szCs w:val="28"/>
          <w:lang w:val="uk-UA"/>
        </w:rPr>
      </w:pPr>
      <w:r w:rsidRPr="00771D1A">
        <w:rPr>
          <w:rFonts w:ascii="Times New Roman" w:hAnsi="Times New Roman" w:cs="Times New Roman"/>
          <w:sz w:val="28"/>
          <w:szCs w:val="28"/>
          <w:lang w:val="uk-UA"/>
        </w:rPr>
        <w:t>На ряду зі свищиками зустрічається група іграшок, яка не відтворює звуків це -</w:t>
      </w:r>
      <w:r>
        <w:rPr>
          <w:rFonts w:ascii="Times New Roman" w:hAnsi="Times New Roman" w:cs="Times New Roman"/>
          <w:sz w:val="28"/>
          <w:szCs w:val="28"/>
          <w:lang w:val="uk-UA"/>
        </w:rPr>
        <w:t xml:space="preserve"> </w:t>
      </w:r>
      <w:r w:rsidRPr="001518C1">
        <w:rPr>
          <w:rFonts w:ascii="Times New Roman" w:hAnsi="Times New Roman" w:cs="Times New Roman"/>
          <w:sz w:val="28"/>
          <w:szCs w:val="28"/>
          <w:lang w:val="uk-UA"/>
        </w:rPr>
        <w:t xml:space="preserve">фігурки </w:t>
      </w:r>
      <w:r w:rsidRPr="001518C1">
        <w:rPr>
          <w:rFonts w:ascii="Times New Roman" w:hAnsi="Times New Roman" w:cs="Times New Roman"/>
          <w:b/>
          <w:sz w:val="28"/>
          <w:szCs w:val="28"/>
          <w:lang w:val="uk-UA"/>
        </w:rPr>
        <w:t xml:space="preserve">– </w:t>
      </w:r>
      <w:r w:rsidRPr="001518C1">
        <w:rPr>
          <w:rFonts w:ascii="Times New Roman" w:hAnsi="Times New Roman" w:cs="Times New Roman"/>
          <w:sz w:val="28"/>
          <w:szCs w:val="28"/>
          <w:lang w:val="uk-UA"/>
        </w:rPr>
        <w:t>група іграшок у вигляді пташок, можуть бути цільними або пустотілими. Бувають просто окремі птахи, а бувають цілі композиції. Наприклад «Качка з каченятами». Птахи зустрічаються також у композиціях і як елемент, який підкреслює смислове навантаження композиції. Так однією з поширених композицій в с.</w:t>
      </w:r>
      <w:r>
        <w:rPr>
          <w:rFonts w:ascii="Times New Roman" w:hAnsi="Times New Roman" w:cs="Times New Roman"/>
          <w:sz w:val="28"/>
          <w:szCs w:val="28"/>
          <w:lang w:val="uk-UA"/>
        </w:rPr>
        <w:t xml:space="preserve"> </w:t>
      </w:r>
      <w:r w:rsidRPr="001518C1">
        <w:rPr>
          <w:rFonts w:ascii="Times New Roman" w:hAnsi="Times New Roman" w:cs="Times New Roman"/>
          <w:sz w:val="28"/>
          <w:szCs w:val="28"/>
          <w:lang w:val="uk-UA"/>
        </w:rPr>
        <w:t>Опішне є «Дівчина з куркою або качкою».</w:t>
      </w:r>
    </w:p>
    <w:p w:rsidR="00490516" w:rsidRDefault="00490516" w:rsidP="00490516">
      <w:pPr>
        <w:autoSpaceDE w:val="0"/>
        <w:autoSpaceDN w:val="0"/>
        <w:adjustRightInd w:val="0"/>
        <w:spacing w:after="0" w:line="240" w:lineRule="auto"/>
        <w:ind w:firstLine="567"/>
        <w:jc w:val="both"/>
        <w:rPr>
          <w:rFonts w:ascii="Times New Roman" w:hAnsi="Times New Roman" w:cs="Times New Roman"/>
          <w:sz w:val="28"/>
          <w:szCs w:val="28"/>
          <w:lang w:val="uk-UA"/>
        </w:rPr>
      </w:pPr>
      <w:r w:rsidRPr="001518C1">
        <w:rPr>
          <w:rFonts w:ascii="Times New Roman" w:hAnsi="Times New Roman" w:cs="Times New Roman"/>
          <w:bCs/>
          <w:sz w:val="28"/>
          <w:szCs w:val="28"/>
          <w:lang w:val="uk-UA"/>
        </w:rPr>
        <w:t>Монетка – побутова назва маленького дитячого посуду, що відтворював усі традиційні форми глиняних виробів.</w:t>
      </w:r>
      <w:r>
        <w:rPr>
          <w:rFonts w:ascii="Times New Roman" w:hAnsi="Times New Roman" w:cs="Times New Roman"/>
          <w:bCs/>
          <w:sz w:val="28"/>
          <w:szCs w:val="28"/>
          <w:lang w:val="uk-UA"/>
        </w:rPr>
        <w:t xml:space="preserve"> </w:t>
      </w:r>
      <w:r w:rsidRPr="00771D1A">
        <w:rPr>
          <w:rFonts w:ascii="Times New Roman" w:hAnsi="Times New Roman" w:cs="Times New Roman"/>
          <w:sz w:val="28"/>
          <w:szCs w:val="28"/>
          <w:lang w:val="uk-UA"/>
        </w:rPr>
        <w:t>Так, як і у великому посуді, у декоруванні використовували зображення пташок.</w:t>
      </w:r>
    </w:p>
    <w:p w:rsidR="00490516" w:rsidRPr="001518C1" w:rsidRDefault="00490516" w:rsidP="00490516">
      <w:pPr>
        <w:autoSpaceDE w:val="0"/>
        <w:autoSpaceDN w:val="0"/>
        <w:adjustRightInd w:val="0"/>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Глиняні вироби зображаючи птахів</w:t>
      </w:r>
      <w:r w:rsidRPr="00CC13E2">
        <w:rPr>
          <w:rFonts w:ascii="Times New Roman" w:hAnsi="Times New Roman" w:cs="Times New Roman"/>
          <w:sz w:val="28"/>
          <w:szCs w:val="28"/>
          <w:lang w:val="uk-UA"/>
        </w:rPr>
        <w:t xml:space="preserve"> упродовж</w:t>
      </w:r>
      <w:r>
        <w:rPr>
          <w:rFonts w:ascii="Times New Roman" w:hAnsi="Times New Roman" w:cs="Times New Roman"/>
          <w:sz w:val="28"/>
          <w:szCs w:val="28"/>
          <w:lang w:val="uk-UA"/>
        </w:rPr>
        <w:t xml:space="preserve"> століть змінювалася, але в них </w:t>
      </w:r>
      <w:r w:rsidRPr="00CC13E2">
        <w:rPr>
          <w:rFonts w:ascii="Times New Roman" w:hAnsi="Times New Roman" w:cs="Times New Roman"/>
          <w:sz w:val="28"/>
          <w:szCs w:val="28"/>
          <w:lang w:val="uk-UA"/>
        </w:rPr>
        <w:t xml:space="preserve">збереглися основні традиційні принципи декоративного і символічного мислення </w:t>
      </w:r>
      <w:r w:rsidRPr="00CC13E2">
        <w:rPr>
          <w:rFonts w:ascii="Times New Roman" w:hAnsi="Times New Roman" w:cs="Times New Roman"/>
          <w:sz w:val="28"/>
          <w:szCs w:val="28"/>
          <w:lang w:val="uk-UA"/>
        </w:rPr>
        <w:lastRenderedPageBreak/>
        <w:t>народу, його світосприйняття, душа та уявлення про життя. Ї</w:t>
      </w:r>
      <w:r>
        <w:rPr>
          <w:rFonts w:ascii="Times New Roman" w:hAnsi="Times New Roman" w:cs="Times New Roman"/>
          <w:sz w:val="28"/>
          <w:szCs w:val="28"/>
          <w:lang w:val="uk-UA"/>
        </w:rPr>
        <w:t>м</w:t>
      </w:r>
      <w:r w:rsidRPr="00CC13E2">
        <w:rPr>
          <w:rFonts w:ascii="Times New Roman" w:hAnsi="Times New Roman" w:cs="Times New Roman"/>
          <w:sz w:val="28"/>
          <w:szCs w:val="28"/>
          <w:lang w:val="uk-UA"/>
        </w:rPr>
        <w:t xml:space="preserve"> притаманне силуетне узагальнення зображення, простота і лаконізм, яскрава декоративність, святковість, відчуття матеріалу, симетрія, логічна відповідність між формою, матеріалом та технікою виконання</w:t>
      </w:r>
      <w:r>
        <w:rPr>
          <w:rFonts w:ascii="Times New Roman" w:hAnsi="Times New Roman" w:cs="Times New Roman"/>
          <w:sz w:val="28"/>
          <w:szCs w:val="28"/>
          <w:lang w:val="uk-UA"/>
        </w:rPr>
        <w:t>.</w:t>
      </w:r>
    </w:p>
    <w:p w:rsidR="00490516" w:rsidRDefault="00490516" w:rsidP="00490516">
      <w:pPr>
        <w:spacing w:after="0" w:line="240" w:lineRule="auto"/>
        <w:jc w:val="both"/>
        <w:rPr>
          <w:rFonts w:ascii="Times New Roman" w:hAnsi="Times New Roman" w:cs="Times New Roman"/>
          <w:sz w:val="28"/>
          <w:szCs w:val="28"/>
          <w:lang w:val="uk-UA"/>
        </w:rPr>
      </w:pPr>
    </w:p>
    <w:p w:rsidR="00490516" w:rsidRPr="00490516" w:rsidRDefault="00490516" w:rsidP="00490516">
      <w:pPr>
        <w:tabs>
          <w:tab w:val="left" w:pos="284"/>
        </w:tabs>
        <w:spacing w:after="0" w:line="240" w:lineRule="auto"/>
        <w:jc w:val="center"/>
        <w:rPr>
          <w:rFonts w:ascii="Times New Roman" w:hAnsi="Times New Roman" w:cs="Times New Roman"/>
          <w:b/>
          <w:lang w:val="ru-RU"/>
        </w:rPr>
      </w:pPr>
      <w:r w:rsidRPr="00490516">
        <w:rPr>
          <w:rFonts w:ascii="Times New Roman" w:hAnsi="Times New Roman" w:cs="Times New Roman"/>
          <w:b/>
          <w:lang w:val="ru-RU"/>
        </w:rPr>
        <w:t>ВПЛИВ ЛЮДЕЙ НА НАВКОЛИШНЄ СЕРЕДОВИЩЕ, ЗОКРЕМА НА ЛІСОВИЙ МАСИВ «РОЩА»</w:t>
      </w:r>
    </w:p>
    <w:p w:rsidR="00490516" w:rsidRPr="00490516" w:rsidRDefault="00490516" w:rsidP="00490516">
      <w:pPr>
        <w:tabs>
          <w:tab w:val="left" w:pos="284"/>
        </w:tabs>
        <w:spacing w:after="0" w:line="240" w:lineRule="auto"/>
        <w:jc w:val="center"/>
        <w:rPr>
          <w:rFonts w:ascii="Times New Roman" w:hAnsi="Times New Roman" w:cs="Times New Roman"/>
          <w:b/>
          <w:lang w:val="ru-RU"/>
        </w:rPr>
      </w:pPr>
    </w:p>
    <w:p w:rsidR="00490516" w:rsidRDefault="00490516" w:rsidP="00490516">
      <w:pPr>
        <w:pStyle w:val="1"/>
        <w:spacing w:before="0" w:beforeAutospacing="0" w:after="0" w:afterAutospacing="0"/>
        <w:jc w:val="center"/>
        <w:rPr>
          <w:sz w:val="24"/>
          <w:szCs w:val="24"/>
          <w:lang w:val="uk-UA"/>
        </w:rPr>
      </w:pPr>
      <w:r w:rsidRPr="00490516">
        <w:rPr>
          <w:sz w:val="24"/>
          <w:szCs w:val="24"/>
          <w:lang w:val="uk-UA"/>
        </w:rPr>
        <w:t>Гнатенко Анна</w:t>
      </w:r>
      <w:r>
        <w:rPr>
          <w:sz w:val="24"/>
          <w:szCs w:val="24"/>
          <w:lang w:val="uk-UA"/>
        </w:rPr>
        <w:t>,</w:t>
      </w:r>
    </w:p>
    <w:p w:rsidR="00490516" w:rsidRPr="00490516" w:rsidRDefault="00490516" w:rsidP="00490516">
      <w:pPr>
        <w:pStyle w:val="1"/>
        <w:spacing w:before="0" w:beforeAutospacing="0" w:after="0" w:afterAutospacing="0"/>
        <w:jc w:val="center"/>
        <w:rPr>
          <w:b w:val="0"/>
          <w:sz w:val="22"/>
          <w:szCs w:val="22"/>
          <w:lang w:val="uk-UA"/>
        </w:rPr>
      </w:pPr>
      <w:r w:rsidRPr="00490516">
        <w:rPr>
          <w:sz w:val="24"/>
          <w:szCs w:val="24"/>
          <w:lang w:val="uk-UA"/>
        </w:rPr>
        <w:t xml:space="preserve"> </w:t>
      </w:r>
      <w:r w:rsidRPr="00490516">
        <w:rPr>
          <w:b w:val="0"/>
          <w:sz w:val="24"/>
          <w:szCs w:val="24"/>
          <w:lang w:val="uk-UA"/>
        </w:rPr>
        <w:t>учениця 9 класу Гонтів’ярської  філії  Валківського ліцею імені Олександра Масельського Валківської районної ради Харківської області,</w:t>
      </w:r>
      <w:r w:rsidRPr="00490516">
        <w:rPr>
          <w:sz w:val="24"/>
          <w:szCs w:val="24"/>
          <w:lang w:val="uk-UA"/>
        </w:rPr>
        <w:t xml:space="preserve"> </w:t>
      </w:r>
      <w:r w:rsidRPr="00490516">
        <w:rPr>
          <w:b w:val="0"/>
          <w:sz w:val="24"/>
          <w:szCs w:val="24"/>
          <w:lang w:val="uk-UA"/>
        </w:rPr>
        <w:t xml:space="preserve">вихованка гуртка «Географічне краєзнавство» Валківського </w:t>
      </w:r>
      <w:hyperlink r:id="rId33" w:history="1">
        <w:r w:rsidRPr="00490516">
          <w:rPr>
            <w:b w:val="0"/>
            <w:sz w:val="24"/>
            <w:szCs w:val="24"/>
            <w:lang w:val="uk-UA"/>
          </w:rPr>
          <w:t>РЦТКЕУМ</w:t>
        </w:r>
      </w:hyperlink>
      <w:r>
        <w:rPr>
          <w:b w:val="0"/>
          <w:sz w:val="24"/>
          <w:szCs w:val="24"/>
          <w:lang w:val="uk-UA"/>
        </w:rPr>
        <w:t xml:space="preserve">. </w:t>
      </w:r>
      <w:r w:rsidRPr="00490516">
        <w:rPr>
          <w:b w:val="0"/>
          <w:sz w:val="22"/>
          <w:szCs w:val="22"/>
          <w:lang w:val="uk-UA"/>
        </w:rPr>
        <w:t>Керівник: Положій Вікторія Віталіївна, вчитель географії, спеціаліст І категорії, Гонтів’ярської філії  Валківського ліцею імені Олександра Масельського Валківської районної ради Харківської області</w:t>
      </w:r>
    </w:p>
    <w:p w:rsidR="00490516" w:rsidRPr="00490516" w:rsidRDefault="00490516" w:rsidP="00490516">
      <w:pPr>
        <w:widowControl w:val="0"/>
        <w:spacing w:after="0" w:line="240" w:lineRule="auto"/>
        <w:jc w:val="center"/>
        <w:rPr>
          <w:rFonts w:ascii="Times New Roman" w:hAnsi="Times New Roman" w:cs="Times New Roman"/>
          <w:lang w:val="uk-UA"/>
        </w:rPr>
      </w:pP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Величезне значення природи Землі мають ліси. В результаті надмірного використання деревини і вирубування лісів площі лісового фонду постійно скорочуються. Крім важливості лісу як ресурсу, не можна забувати про значення лісів як середовища існування для багатьох видів рослин і тварин.</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Одним із лісових масивів моєї території –  є «Роща».  Лісовий масив знаходяться на заході Харківської області на території  Валківського району неподалік с. Кантакузівка. Урочище «Роща» - несправедливо забута історія нашої місцевості. Років 100 назад на цьому місці стояв розкішний маєток, де росли на той час невідомі для багатьох місцевих жителів дерева, рослини і квіти.</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Тому на сучасному етапі є </w:t>
      </w:r>
      <w:r w:rsidRPr="00490516">
        <w:rPr>
          <w:rFonts w:ascii="Times New Roman" w:hAnsi="Times New Roman" w:cs="Times New Roman"/>
          <w:i/>
          <w:sz w:val="28"/>
          <w:szCs w:val="28"/>
          <w:lang w:val="uk-UA"/>
        </w:rPr>
        <w:t>актуальним</w:t>
      </w:r>
      <w:r w:rsidRPr="00490516">
        <w:rPr>
          <w:rFonts w:ascii="Times New Roman" w:hAnsi="Times New Roman" w:cs="Times New Roman"/>
          <w:sz w:val="28"/>
          <w:szCs w:val="28"/>
          <w:lang w:val="uk-UA"/>
        </w:rPr>
        <w:t xml:space="preserve"> захист лісових ресурсів. Першочергового значення для захисту лісів набуває робота, спрямована на боротьбу з шкідниками, хворобами дерев і пожежами в лісі. Але не менш важливою є робота із попередженням та зменшенням антропогенного впливу на лісові ресурси..</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i/>
          <w:sz w:val="28"/>
          <w:szCs w:val="28"/>
          <w:lang w:val="uk-UA"/>
        </w:rPr>
        <w:t>Метою</w:t>
      </w:r>
      <w:r w:rsidRPr="00490516">
        <w:rPr>
          <w:rFonts w:ascii="Times New Roman" w:hAnsi="Times New Roman" w:cs="Times New Roman"/>
          <w:sz w:val="28"/>
          <w:szCs w:val="28"/>
          <w:lang w:val="uk-UA"/>
        </w:rPr>
        <w:t xml:space="preserve"> нашої роботи є встановлення антропогенного впливу на досліджуваній території. Дослідити місцевість рідного краю. Зокрема історичну місцевість урочища «Роща»</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Досягнення поставленої мети дослідження обумовило необхідність вирішення таких </w:t>
      </w:r>
      <w:r w:rsidRPr="00490516">
        <w:rPr>
          <w:rFonts w:ascii="Times New Roman" w:hAnsi="Times New Roman" w:cs="Times New Roman"/>
          <w:i/>
          <w:sz w:val="28"/>
          <w:szCs w:val="28"/>
          <w:lang w:val="uk-UA"/>
        </w:rPr>
        <w:t>задач:</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обстежити місцевість на території лісового масиву в межах Гонтів’ярської сільської ради;</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встановити ознаки антропогенного впливу на даний лісовий масив;</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визначити види антропогенного впливу на території обстежених лісових</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  насаджень;</w:t>
      </w:r>
    </w:p>
    <w:p w:rsidR="00490516" w:rsidRPr="00490516" w:rsidRDefault="00490516" w:rsidP="00490516">
      <w:pPr>
        <w:numPr>
          <w:ilvl w:val="0"/>
          <w:numId w:val="13"/>
        </w:numPr>
        <w:spacing w:after="0" w:line="240" w:lineRule="auto"/>
        <w:ind w:left="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дізнатися про історію лісового масиву «Роща»</w:t>
      </w:r>
    </w:p>
    <w:p w:rsidR="00490516" w:rsidRPr="00490516" w:rsidRDefault="00490516" w:rsidP="00490516">
      <w:pPr>
        <w:numPr>
          <w:ilvl w:val="0"/>
          <w:numId w:val="13"/>
        </w:numPr>
        <w:spacing w:after="0" w:line="240" w:lineRule="auto"/>
        <w:ind w:left="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зробити відповідні висновки. </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i/>
          <w:sz w:val="28"/>
          <w:szCs w:val="28"/>
          <w:lang w:val="uk-UA"/>
        </w:rPr>
        <w:t xml:space="preserve">Об’єктом дослідження </w:t>
      </w:r>
      <w:r w:rsidRPr="00490516">
        <w:rPr>
          <w:rFonts w:ascii="Times New Roman" w:hAnsi="Times New Roman" w:cs="Times New Roman"/>
          <w:sz w:val="28"/>
          <w:szCs w:val="28"/>
          <w:lang w:val="uk-UA"/>
        </w:rPr>
        <w:t>є лісовий масив «Роща»</w:t>
      </w:r>
    </w:p>
    <w:p w:rsidR="00490516" w:rsidRPr="00490516" w:rsidRDefault="00490516" w:rsidP="00490516">
      <w:pPr>
        <w:spacing w:after="0" w:line="240" w:lineRule="auto"/>
        <w:ind w:firstLine="567"/>
        <w:jc w:val="both"/>
        <w:rPr>
          <w:rFonts w:ascii="Times New Roman" w:hAnsi="Times New Roman" w:cs="Times New Roman"/>
          <w:sz w:val="28"/>
          <w:lang w:val="uk-UA"/>
        </w:rPr>
      </w:pPr>
      <w:r w:rsidRPr="00490516">
        <w:rPr>
          <w:rFonts w:ascii="Times New Roman" w:hAnsi="Times New Roman" w:cs="Times New Roman"/>
          <w:i/>
          <w:sz w:val="28"/>
          <w:lang w:val="uk-UA"/>
        </w:rPr>
        <w:t xml:space="preserve">Предметом дослідження </w:t>
      </w:r>
      <w:r w:rsidRPr="00490516">
        <w:rPr>
          <w:rFonts w:ascii="Times New Roman" w:hAnsi="Times New Roman" w:cs="Times New Roman"/>
          <w:sz w:val="28"/>
          <w:lang w:val="uk-UA"/>
        </w:rPr>
        <w:t>є антропогенний вплив на лісовий масив.</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В результаті виконаної роботи  ми виявили, що в лісовому масиві присутні наслідки антропогенного впливу людини, які в різних частинах лісового масиву по різному проявляються  в залежності від дальності розташування від населених пунктів.</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А саме:</w:t>
      </w:r>
    </w:p>
    <w:p w:rsidR="00490516" w:rsidRPr="00490516" w:rsidRDefault="00490516" w:rsidP="00490516">
      <w:pPr>
        <w:numPr>
          <w:ilvl w:val="0"/>
          <w:numId w:val="12"/>
        </w:numPr>
        <w:spacing w:after="0" w:line="240" w:lineRule="auto"/>
        <w:ind w:left="0" w:firstLine="54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lastRenderedPageBreak/>
        <w:t>Витоптування ми знайшли в усіх частинах лісового масиву, що ми досліджували, але ми помітили, що чим ближче до ставу чи населених пунктів, тим більше проявляється.</w:t>
      </w:r>
    </w:p>
    <w:p w:rsidR="00490516" w:rsidRPr="00490516" w:rsidRDefault="00490516" w:rsidP="00490516">
      <w:pPr>
        <w:numPr>
          <w:ilvl w:val="0"/>
          <w:numId w:val="12"/>
        </w:numPr>
        <w:spacing w:after="0" w:line="240" w:lineRule="auto"/>
        <w:ind w:left="0" w:firstLine="54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Механічні пошкодження ми спостерігали в лісовому масиві, де було виявлено свіжу вирубку дерев для опалення будівель. В усіх частинах масиву було знайдено сліди від кострищ, але в різних кількостях.</w:t>
      </w:r>
    </w:p>
    <w:p w:rsidR="00490516" w:rsidRPr="00490516" w:rsidRDefault="00490516" w:rsidP="00490516">
      <w:pPr>
        <w:numPr>
          <w:ilvl w:val="0"/>
          <w:numId w:val="12"/>
        </w:numPr>
        <w:spacing w:after="0" w:line="240" w:lineRule="auto"/>
        <w:ind w:left="0" w:firstLine="54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Вилучення присутнє в  досліджуваній нами території. Кожного року вилучається з лісів велика кількість грибів, ягід, листя та дерев для новорічних свят і звільняються території під забудову.</w:t>
      </w:r>
    </w:p>
    <w:p w:rsidR="00490516" w:rsidRPr="00490516" w:rsidRDefault="00490516" w:rsidP="00490516">
      <w:pPr>
        <w:numPr>
          <w:ilvl w:val="0"/>
          <w:numId w:val="12"/>
        </w:numPr>
        <w:spacing w:after="0" w:line="240" w:lineRule="auto"/>
        <w:ind w:left="0" w:firstLine="54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Засмічення присутнє на всіх досліджуваних частинах території, але в різних кількостях. </w:t>
      </w:r>
    </w:p>
    <w:p w:rsidR="00490516" w:rsidRPr="00490516" w:rsidRDefault="00490516" w:rsidP="00490516">
      <w:pPr>
        <w:numPr>
          <w:ilvl w:val="0"/>
          <w:numId w:val="12"/>
        </w:numPr>
        <w:spacing w:after="0" w:line="240" w:lineRule="auto"/>
        <w:ind w:left="0" w:firstLine="54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Випалювання спричинене необережним поводженням з вогнем та розкладанням вогнищ в лісі. Люди інколи, не розуміють якої шкоди вони можуть нанести природі.</w:t>
      </w:r>
    </w:p>
    <w:p w:rsidR="00490516" w:rsidRPr="00490516" w:rsidRDefault="00490516" w:rsidP="00490516">
      <w:pPr>
        <w:numPr>
          <w:ilvl w:val="0"/>
          <w:numId w:val="12"/>
        </w:numPr>
        <w:spacing w:after="0" w:line="240" w:lineRule="auto"/>
        <w:ind w:left="0" w:firstLine="540"/>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Розполохування лісової фауни на території лісового масиву відбувається протягом усього року, але особливо в теплий період, коли люди приходять відпочивати до лісу та ставу.</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Тому своєю роботою ми робимо спробу всебічно висвітлити екологічний стан лісового масиву, щоб донести інформацію як до населення так і влади нашого району.</w:t>
      </w:r>
    </w:p>
    <w:p w:rsidR="00490516" w:rsidRDefault="00490516" w:rsidP="00490516">
      <w:pPr>
        <w:spacing w:after="0" w:line="240" w:lineRule="auto"/>
        <w:jc w:val="both"/>
        <w:rPr>
          <w:rFonts w:ascii="Times New Roman" w:hAnsi="Times New Roman" w:cs="Times New Roman"/>
          <w:sz w:val="28"/>
          <w:szCs w:val="28"/>
          <w:lang w:val="uk-UA"/>
        </w:rPr>
      </w:pPr>
    </w:p>
    <w:p w:rsidR="00490516" w:rsidRPr="00490516" w:rsidRDefault="00490516" w:rsidP="00490516">
      <w:pPr>
        <w:tabs>
          <w:tab w:val="left" w:pos="284"/>
        </w:tabs>
        <w:spacing w:after="0" w:line="240" w:lineRule="auto"/>
        <w:jc w:val="center"/>
        <w:rPr>
          <w:rFonts w:ascii="Times New Roman" w:hAnsi="Times New Roman" w:cs="Times New Roman"/>
          <w:b/>
          <w:lang w:val="ru-RU"/>
        </w:rPr>
      </w:pPr>
      <w:r w:rsidRPr="00490516">
        <w:rPr>
          <w:rFonts w:ascii="Times New Roman" w:hAnsi="Times New Roman" w:cs="Times New Roman"/>
          <w:b/>
          <w:lang w:val="ru-RU"/>
        </w:rPr>
        <w:t>ЗАБУТІ СІЛЬСЬКОГОСПОДАРСЬКІ КУЛЬТУРИ ЯК СКЛАДОВА ІСТОРИЧНОЇ ТА МАТЕРІАЛЬНОЇ КУЛЬТУРИ УКРАЇНСЬКОГО ЕТНОСУ</w:t>
      </w:r>
    </w:p>
    <w:p w:rsidR="00490516" w:rsidRPr="00490516" w:rsidRDefault="00490516" w:rsidP="00490516">
      <w:pPr>
        <w:tabs>
          <w:tab w:val="left" w:pos="284"/>
        </w:tabs>
        <w:spacing w:after="0" w:line="240" w:lineRule="auto"/>
        <w:jc w:val="center"/>
        <w:rPr>
          <w:rFonts w:ascii="Times New Roman" w:hAnsi="Times New Roman" w:cs="Times New Roman"/>
          <w:b/>
          <w:lang w:val="ru-RU"/>
        </w:rPr>
      </w:pPr>
    </w:p>
    <w:p w:rsidR="00490516" w:rsidRDefault="00490516" w:rsidP="00490516">
      <w:pPr>
        <w:pStyle w:val="1"/>
        <w:spacing w:before="0" w:beforeAutospacing="0" w:after="0" w:afterAutospacing="0"/>
        <w:jc w:val="center"/>
        <w:rPr>
          <w:sz w:val="22"/>
          <w:szCs w:val="22"/>
          <w:lang w:val="uk-UA"/>
        </w:rPr>
      </w:pPr>
      <w:r w:rsidRPr="00490516">
        <w:rPr>
          <w:sz w:val="22"/>
          <w:szCs w:val="22"/>
          <w:lang w:val="uk-UA"/>
        </w:rPr>
        <w:t xml:space="preserve">Гнатенко Олексій, </w:t>
      </w:r>
    </w:p>
    <w:p w:rsidR="00490516" w:rsidRPr="00490516" w:rsidRDefault="00490516" w:rsidP="00490516">
      <w:pPr>
        <w:pStyle w:val="1"/>
        <w:spacing w:before="0" w:beforeAutospacing="0" w:after="0" w:afterAutospacing="0"/>
        <w:jc w:val="center"/>
        <w:rPr>
          <w:b w:val="0"/>
          <w:sz w:val="22"/>
          <w:szCs w:val="22"/>
          <w:lang w:val="uk-UA"/>
        </w:rPr>
      </w:pPr>
      <w:r w:rsidRPr="00490516">
        <w:rPr>
          <w:b w:val="0"/>
          <w:sz w:val="22"/>
          <w:szCs w:val="22"/>
          <w:lang w:val="uk-UA"/>
        </w:rPr>
        <w:t xml:space="preserve">учень 6 класу Гонтів’ярської  філії  Валківського ліцею імені Олександра Масельського Валківської районної ради Харківської області, вихованець гуртка «Географічне краєзнавство» Валківського </w:t>
      </w:r>
      <w:hyperlink r:id="rId34" w:history="1">
        <w:r w:rsidRPr="00490516">
          <w:rPr>
            <w:b w:val="0"/>
            <w:sz w:val="22"/>
            <w:szCs w:val="22"/>
            <w:lang w:val="uk-UA"/>
          </w:rPr>
          <w:t>РЦТКЕУМ</w:t>
        </w:r>
      </w:hyperlink>
      <w:r>
        <w:rPr>
          <w:b w:val="0"/>
          <w:sz w:val="22"/>
          <w:szCs w:val="22"/>
          <w:lang w:val="uk-UA"/>
        </w:rPr>
        <w:t xml:space="preserve">. Керівник: </w:t>
      </w:r>
      <w:r w:rsidRPr="00490516">
        <w:rPr>
          <w:b w:val="0"/>
          <w:sz w:val="22"/>
          <w:szCs w:val="22"/>
          <w:lang w:val="uk-UA"/>
        </w:rPr>
        <w:t>Положій Вікторія Віталіївна, вчитель географії, спеціаліст І категорії, Гонтів’ярської філії  Валківського ліцею імені Олександра Масельського Валківської районної ради Харківської області</w:t>
      </w:r>
    </w:p>
    <w:p w:rsidR="00490516" w:rsidRPr="00490516" w:rsidRDefault="00490516" w:rsidP="00490516">
      <w:pPr>
        <w:widowControl w:val="0"/>
        <w:spacing w:after="0" w:line="240" w:lineRule="auto"/>
        <w:jc w:val="both"/>
        <w:rPr>
          <w:rFonts w:ascii="Times New Roman" w:hAnsi="Times New Roman" w:cs="Times New Roman"/>
          <w:lang w:val="uk-UA"/>
        </w:rPr>
      </w:pP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Сучасне життя наповнене бурхливим розвитком високих наукових технологій, надзвичайними темпами і ритмами, які значно впливають на наш побут і спосіб життя. І тим цінніший інтерес до національного коріння, до витоків, традицій, особливостей, які лежать в основі нашої національної самобутності. Сьогодні питання національного відродження особливо актуальне, адже побудова сильної сучасної незалежної держави неможлива без міцного національно — історичного фундаменту, значною складовою якого є історично сформовані національні символи.</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Одним із символів – є квітка мак. Багатьом поколінням українців запам’яталася з дитинства саме макова квітка, бо не було тоді  жодної садиби, де б не буяв її пишний цвіт. Українці використовували плоди маку в медицині, кулінарії, побуті.</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Найпереконливішим доказом давності маку в Україні є його повсюдна присутність: у поетичній творчості, піснях, замовляннях, обрядовості нашого народу та творах мистецтва.</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Метою моєї роботи є ознайомлення із особливостями технології переробки та використання в побуті маку; визначення основних напрямків розвитку культури </w:t>
      </w:r>
      <w:r w:rsidRPr="00490516">
        <w:rPr>
          <w:rFonts w:ascii="Times New Roman" w:hAnsi="Times New Roman" w:cs="Times New Roman"/>
          <w:sz w:val="28"/>
          <w:szCs w:val="28"/>
          <w:lang w:val="uk-UA"/>
        </w:rPr>
        <w:lastRenderedPageBreak/>
        <w:t>українців, зокрема особливості аграрної діяльності селян в районі нашого дослідження.</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Досягнення поставленої мети дослідження обумовило необхідність вирішення таких задач:</w:t>
      </w:r>
    </w:p>
    <w:p w:rsidR="00490516" w:rsidRPr="00490516" w:rsidRDefault="00490516" w:rsidP="00490516">
      <w:pPr>
        <w:numPr>
          <w:ilvl w:val="0"/>
          <w:numId w:val="14"/>
        </w:numPr>
        <w:spacing w:after="0" w:line="240" w:lineRule="auto"/>
        <w:ind w:left="0"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Дізнатися технологію вирощування олійного маку</w:t>
      </w:r>
    </w:p>
    <w:p w:rsidR="00490516" w:rsidRPr="00490516" w:rsidRDefault="00490516" w:rsidP="00490516">
      <w:pPr>
        <w:numPr>
          <w:ilvl w:val="0"/>
          <w:numId w:val="14"/>
        </w:numPr>
        <w:spacing w:after="0" w:line="240" w:lineRule="auto"/>
        <w:ind w:left="0"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Визначити лікарські властивості маку </w:t>
      </w:r>
    </w:p>
    <w:p w:rsidR="00490516" w:rsidRPr="00490516" w:rsidRDefault="00490516" w:rsidP="00490516">
      <w:pPr>
        <w:numPr>
          <w:ilvl w:val="0"/>
          <w:numId w:val="14"/>
        </w:numPr>
        <w:spacing w:after="0" w:line="240" w:lineRule="auto"/>
        <w:ind w:left="0"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Визначити роль маку в побуті українців. </w:t>
      </w:r>
    </w:p>
    <w:p w:rsidR="00490516" w:rsidRPr="00490516" w:rsidRDefault="00490516" w:rsidP="00490516">
      <w:pPr>
        <w:numPr>
          <w:ilvl w:val="0"/>
          <w:numId w:val="14"/>
        </w:numPr>
        <w:spacing w:after="0" w:line="240" w:lineRule="auto"/>
        <w:ind w:left="0"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З'ясувати ступінь відображення  значення маку  у народному фольклорі. </w:t>
      </w:r>
    </w:p>
    <w:p w:rsidR="00490516" w:rsidRPr="00490516" w:rsidRDefault="00490516" w:rsidP="00490516">
      <w:pPr>
        <w:numPr>
          <w:ilvl w:val="0"/>
          <w:numId w:val="14"/>
        </w:numPr>
        <w:spacing w:after="0" w:line="240" w:lineRule="auto"/>
        <w:ind w:left="0"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Привернути увагу учнівської молоді, широких верств населення до маку, як давньої с/г культури.</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Сьогодні, як і багато століть тому, народні традиції та звичаї є одним із головних чинників відродження українського народу, його національної свідомості та людської гідності, адже в цих життєдайних джерелах – душа народу. Кожний з нас є спадкоємцем великої скарбниці народної культури, продовжувачем її традицій та звичаїв. А це неможливо без їхнього ґрунтовного знання. Проводячи дослідження про мак, ми провели дуже багато пошукової роботи:</w:t>
      </w:r>
    </w:p>
    <w:p w:rsidR="00490516" w:rsidRPr="00490516" w:rsidRDefault="00490516" w:rsidP="00490516">
      <w:pPr>
        <w:spacing w:after="0" w:line="240" w:lineRule="auto"/>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1.</w:t>
      </w:r>
      <w:r w:rsidRPr="00490516">
        <w:rPr>
          <w:rFonts w:ascii="Times New Roman" w:hAnsi="Times New Roman" w:cs="Times New Roman"/>
          <w:sz w:val="28"/>
          <w:szCs w:val="28"/>
          <w:lang w:val="uk-UA"/>
        </w:rPr>
        <w:tab/>
        <w:t>Опрацювали довідникову, науково-пізнавальну, спеціальну літературу.</w:t>
      </w:r>
    </w:p>
    <w:p w:rsidR="00490516" w:rsidRPr="00490516" w:rsidRDefault="00490516" w:rsidP="00490516">
      <w:pPr>
        <w:spacing w:after="0" w:line="240" w:lineRule="auto"/>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2.</w:t>
      </w:r>
      <w:r w:rsidRPr="00490516">
        <w:rPr>
          <w:rFonts w:ascii="Times New Roman" w:hAnsi="Times New Roman" w:cs="Times New Roman"/>
          <w:sz w:val="28"/>
          <w:szCs w:val="28"/>
          <w:lang w:val="uk-UA"/>
        </w:rPr>
        <w:tab/>
        <w:t>Провели зустрічі із старожилами та збирачами народних традицій нашої місцевості.</w:t>
      </w:r>
    </w:p>
    <w:p w:rsidR="00490516" w:rsidRPr="00490516" w:rsidRDefault="00490516" w:rsidP="00490516">
      <w:pPr>
        <w:spacing w:after="0" w:line="240" w:lineRule="auto"/>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3.</w:t>
      </w:r>
      <w:r w:rsidRPr="00490516">
        <w:rPr>
          <w:rFonts w:ascii="Times New Roman" w:hAnsi="Times New Roman" w:cs="Times New Roman"/>
          <w:sz w:val="28"/>
          <w:szCs w:val="28"/>
          <w:lang w:val="uk-UA"/>
        </w:rPr>
        <w:tab/>
        <w:t>Провели роз’яснювальну роботу серед учнів нашої школи.</w:t>
      </w:r>
    </w:p>
    <w:p w:rsidR="00490516" w:rsidRPr="00490516" w:rsidRDefault="00490516" w:rsidP="00490516">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Ми відкрили для себе дуже багато цікавого, нового. І ми переконалися, що мак потребує справжньої уваги і відродження свого доброго імені, бо це є справжня рослина українського народу.  </w:t>
      </w:r>
    </w:p>
    <w:p w:rsidR="00490516" w:rsidRDefault="00490516" w:rsidP="00490516">
      <w:pPr>
        <w:spacing w:after="0" w:line="240" w:lineRule="auto"/>
        <w:jc w:val="center"/>
        <w:rPr>
          <w:rFonts w:ascii="Times New Roman" w:hAnsi="Times New Roman" w:cs="Times New Roman"/>
          <w:sz w:val="28"/>
          <w:szCs w:val="28"/>
          <w:lang w:val="uk-UA"/>
        </w:rPr>
      </w:pPr>
    </w:p>
    <w:p w:rsidR="00490516" w:rsidRPr="00F11495" w:rsidRDefault="00490516" w:rsidP="00490516">
      <w:pPr>
        <w:spacing w:after="0" w:line="240" w:lineRule="auto"/>
        <w:jc w:val="center"/>
        <w:rPr>
          <w:rFonts w:ascii="Times New Roman" w:hAnsi="Times New Roman"/>
          <w:b/>
          <w:lang w:val="uk-UA"/>
        </w:rPr>
      </w:pPr>
      <w:r w:rsidRPr="00F11495">
        <w:rPr>
          <w:rFonts w:ascii="Times New Roman" w:hAnsi="Times New Roman"/>
          <w:b/>
          <w:lang w:val="uk-UA"/>
        </w:rPr>
        <w:t>ВОЇН-ІНТЕРНАЦІОНАЛІСТ ВОЛОДИМИР КРИВОШЕЯ</w:t>
      </w:r>
    </w:p>
    <w:p w:rsidR="00490516" w:rsidRPr="00F11495" w:rsidRDefault="00490516" w:rsidP="00490516">
      <w:pPr>
        <w:spacing w:after="0" w:line="240" w:lineRule="auto"/>
        <w:jc w:val="center"/>
        <w:rPr>
          <w:rFonts w:ascii="Times New Roman" w:hAnsi="Times New Roman"/>
          <w:b/>
          <w:lang w:val="uk-UA"/>
        </w:rPr>
      </w:pPr>
    </w:p>
    <w:p w:rsidR="00490516" w:rsidRPr="00F11495" w:rsidRDefault="00490516" w:rsidP="00490516">
      <w:pPr>
        <w:spacing w:after="0" w:line="240" w:lineRule="auto"/>
        <w:jc w:val="center"/>
        <w:rPr>
          <w:rFonts w:ascii="Times New Roman" w:hAnsi="Times New Roman"/>
          <w:b/>
          <w:lang w:val="uk-UA"/>
        </w:rPr>
      </w:pPr>
      <w:r w:rsidRPr="00F11495">
        <w:rPr>
          <w:rFonts w:ascii="Times New Roman" w:hAnsi="Times New Roman"/>
          <w:b/>
          <w:lang w:val="uk-UA"/>
        </w:rPr>
        <w:t>Голуб Діана,</w:t>
      </w:r>
    </w:p>
    <w:p w:rsidR="00490516" w:rsidRPr="00F11495" w:rsidRDefault="00490516" w:rsidP="00490516">
      <w:pPr>
        <w:spacing w:after="0" w:line="240" w:lineRule="auto"/>
        <w:jc w:val="center"/>
        <w:rPr>
          <w:rFonts w:ascii="Times New Roman" w:hAnsi="Times New Roman"/>
          <w:lang w:val="uk-UA"/>
        </w:rPr>
      </w:pPr>
      <w:r w:rsidRPr="00F11495">
        <w:rPr>
          <w:rFonts w:ascii="Times New Roman" w:hAnsi="Times New Roman"/>
          <w:lang w:val="uk-UA"/>
        </w:rPr>
        <w:t xml:space="preserve"> учениця 10 класу Зачепилівської ЗОШ І-ІІІ ступенів Зачепилівської районної ради.</w:t>
      </w:r>
    </w:p>
    <w:p w:rsidR="00490516" w:rsidRPr="00F11495" w:rsidRDefault="00490516" w:rsidP="00490516">
      <w:pPr>
        <w:spacing w:after="0" w:line="240" w:lineRule="auto"/>
        <w:jc w:val="center"/>
        <w:rPr>
          <w:rFonts w:ascii="Times New Roman" w:hAnsi="Times New Roman"/>
          <w:lang w:val="uk-UA"/>
        </w:rPr>
      </w:pPr>
      <w:r w:rsidRPr="00F11495">
        <w:rPr>
          <w:rFonts w:ascii="Times New Roman" w:hAnsi="Times New Roman"/>
          <w:lang w:val="uk-UA"/>
        </w:rPr>
        <w:t>Керівник: Фартушна Ганна Дмитрівна, вчитель української мови та літератури Зачепилівської ЗОШ І-ІІІ ступенів Зачепилівської районної ради.</w:t>
      </w:r>
    </w:p>
    <w:p w:rsidR="00490516" w:rsidRPr="00930238" w:rsidRDefault="00490516" w:rsidP="00490516">
      <w:pPr>
        <w:spacing w:after="0" w:line="240" w:lineRule="auto"/>
        <w:jc w:val="both"/>
        <w:rPr>
          <w:rFonts w:ascii="Times New Roman" w:hAnsi="Times New Roman"/>
          <w:sz w:val="28"/>
          <w:szCs w:val="28"/>
          <w:lang w:val="uk-UA"/>
        </w:rPr>
      </w:pPr>
    </w:p>
    <w:p w:rsidR="00490516" w:rsidRDefault="00490516" w:rsidP="00490516">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Володимир Іванович Кривошея. Славний син степової Зачепилівки. Воїн – інтернаціоналіст, кавалер ордена Червоної Зірки. У лютому 1985 року, виконуючи бойовий наказ, він загинув смертю хоробрих на афганській землі.</w:t>
      </w:r>
    </w:p>
    <w:p w:rsidR="00490516" w:rsidRDefault="00490516" w:rsidP="00490516">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Що стало його останньою передовою? Засніжений виступ скелі, круглий, наче куля, валун, прострілюваний наскрізь клаптик чужої землі? Не знаємо. Але нам відомо, що він не залишив свого рубежу, ніби за його спиною починалася  Батьківщина, рідний над тихою Берестовою край. Слава батьків, які відстояли мир і свободу в роки Великої Вітчизняної війни, стала славою юних поколінь. У битві з фашизмом в 1943 році склав свою голову  дід Володі – Іван Петрович Раззуваєв. Більш як через сорок років заради миру і свободи не пошкодував молодого квітучого життя онук… </w:t>
      </w:r>
    </w:p>
    <w:p w:rsidR="00490516" w:rsidRDefault="00490516" w:rsidP="00490516">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Так уже співпало, 19 вересня ми святкуємо день визволення від німецько-фашистських загарбників Зачепилівщини, а 20 – Володин день народження. Але й досі нам так мало відомі сторінки біографії героя, яким же хлопцем  він був?</w:t>
      </w:r>
    </w:p>
    <w:p w:rsidR="00490516" w:rsidRDefault="00490516" w:rsidP="00490516">
      <w:pPr>
        <w:pStyle w:val="a7"/>
        <w:spacing w:after="0" w:line="240" w:lineRule="auto"/>
        <w:ind w:left="0" w:firstLine="720"/>
        <w:jc w:val="both"/>
        <w:rPr>
          <w:rFonts w:ascii="Times New Roman" w:hAnsi="Times New Roman"/>
          <w:sz w:val="28"/>
          <w:szCs w:val="28"/>
        </w:rPr>
      </w:pPr>
      <w:r w:rsidRPr="00CD6134">
        <w:rPr>
          <w:rFonts w:ascii="Times New Roman" w:hAnsi="Times New Roman"/>
          <w:sz w:val="28"/>
          <w:szCs w:val="28"/>
        </w:rPr>
        <w:lastRenderedPageBreak/>
        <w:t xml:space="preserve">Після закінчення Зачепилівської десятирічки </w:t>
      </w:r>
      <w:r>
        <w:rPr>
          <w:rFonts w:ascii="Times New Roman" w:hAnsi="Times New Roman"/>
          <w:sz w:val="28"/>
          <w:szCs w:val="28"/>
        </w:rPr>
        <w:t>поступив Володя у Дніпропетровський механічний технікум. Ось там він вже змужнів, став урівноваженим, більш відповідальними ставали його вчинки. Майже разом з врученням диплома про закінчення технікуму і направленням на роботу в Павлоград, вручили йому і повістку про призив на військову службу. Міг би й не влаштовуватися на завод, я пропонувала краще відпочинь вдома. « Ні, мамо, направлення є направлення. Мені потрібно їхати.» Сказав – і крапка.</w:t>
      </w:r>
    </w:p>
    <w:p w:rsidR="00490516" w:rsidRDefault="00490516" w:rsidP="00490516">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Він був десантником. Усім відомо, яка це мужня і романтична військова професія. Його поле бою – в тилу ворога. Щоб перемогти, десантнику потрібно вміти битися за десятьох, стількома й спеціальностями володіти – бути кулеметником, зв</w:t>
      </w:r>
      <w:r w:rsidRPr="00490516">
        <w:rPr>
          <w:rFonts w:ascii="Times New Roman" w:hAnsi="Times New Roman"/>
          <w:sz w:val="28"/>
          <w:szCs w:val="28"/>
          <w:lang w:val="ru-RU"/>
        </w:rPr>
        <w:t>’</w:t>
      </w:r>
      <w:r>
        <w:rPr>
          <w:rFonts w:ascii="Times New Roman" w:hAnsi="Times New Roman"/>
          <w:sz w:val="28"/>
          <w:szCs w:val="28"/>
          <w:lang w:val="uk-UA"/>
        </w:rPr>
        <w:t>язківцем, сапером, водієм, артилеристом. Нелегко бути десантником.</w:t>
      </w:r>
    </w:p>
    <w:p w:rsidR="00490516" w:rsidRDefault="00490516" w:rsidP="00490516">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 xml:space="preserve">Десантником – розвідником ще важче. У тил ворога він іде першим. Якраз серед таких був і Володя. Можливо, тому і обірвалося його життя у 20 років. Можливо, тому і став останнім для нього бій 16 лютого. </w:t>
      </w:r>
    </w:p>
    <w:p w:rsidR="00490516" w:rsidRDefault="00490516" w:rsidP="00490516">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Хто служив в Афганістані, той знає, які там темні лютневі ночі. Не просто темні, непроглядно – темні. Ось такий час обирає ворог для своїх чорних справ. В одну з таких ночей довелося підніматися по тривозі і взводу, якому служив Володимир. Душмани напали на кишлак, що був розташований поряд із бойовим військовим табором. Одну групу захисту очолив Володя. Зв</w:t>
      </w:r>
      <w:r w:rsidRPr="00490516">
        <w:rPr>
          <w:rFonts w:ascii="Times New Roman" w:hAnsi="Times New Roman"/>
          <w:sz w:val="28"/>
          <w:szCs w:val="28"/>
          <w:lang w:val="ru-RU"/>
        </w:rPr>
        <w:t>’</w:t>
      </w:r>
      <w:r>
        <w:rPr>
          <w:rFonts w:ascii="Times New Roman" w:hAnsi="Times New Roman"/>
          <w:sz w:val="28"/>
          <w:szCs w:val="28"/>
          <w:lang w:val="uk-UA"/>
        </w:rPr>
        <w:t>язавши душманів боєм, відвертаючи увагу на себе, наші воїни дали можливість іншим нанести головний удар по банді. В одній з чергових атак Володя був смертельно поранений. Він зберіг життя іншим, ціною власного життя. Це вершина можливого. За це йому висока нагорода Батьківщини – орден Червоної Зірки. За це народна пам'ять. Її зберігає школа, в якій навчався Володя, і парта, за якою він сидів, вулиця, яка названа його іменем.</w:t>
      </w:r>
    </w:p>
    <w:p w:rsidR="00490516" w:rsidRDefault="00490516" w:rsidP="00490516">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Випускник Зачепилівської школи Верхогляд Володимир Олексійович був однокласником Володимира Кривошеї. І щоб увічнити пам</w:t>
      </w:r>
      <w:r w:rsidRPr="00490516">
        <w:rPr>
          <w:rFonts w:ascii="Times New Roman" w:hAnsi="Times New Roman"/>
          <w:sz w:val="28"/>
          <w:szCs w:val="28"/>
          <w:lang w:val="ru-RU"/>
        </w:rPr>
        <w:t>’</w:t>
      </w:r>
      <w:r>
        <w:rPr>
          <w:rFonts w:ascii="Times New Roman" w:hAnsi="Times New Roman"/>
          <w:sz w:val="28"/>
          <w:szCs w:val="28"/>
          <w:lang w:val="uk-UA"/>
        </w:rPr>
        <w:t>ять про славного воїна – інтернаціоналіста, він зробив алею, по якій ходив до школи Володимир, допоміг встановити в школі меморіальну дошку.</w:t>
      </w:r>
    </w:p>
    <w:p w:rsidR="00490516" w:rsidRDefault="00490516" w:rsidP="00490516">
      <w:pPr>
        <w:spacing w:after="0" w:line="240" w:lineRule="auto"/>
        <w:jc w:val="both"/>
        <w:rPr>
          <w:rFonts w:ascii="Times New Roman" w:hAnsi="Times New Roman" w:cs="Times New Roman"/>
          <w:sz w:val="28"/>
          <w:szCs w:val="28"/>
          <w:lang w:val="uk-UA"/>
        </w:rPr>
      </w:pPr>
    </w:p>
    <w:p w:rsidR="00490516" w:rsidRDefault="00490516" w:rsidP="00490516">
      <w:pPr>
        <w:widowControl w:val="0"/>
        <w:spacing w:after="0" w:line="240" w:lineRule="auto"/>
        <w:ind w:firstLine="709"/>
        <w:jc w:val="center"/>
        <w:rPr>
          <w:rFonts w:ascii="Times New Roman" w:hAnsi="Times New Roman"/>
          <w:b/>
          <w:lang w:val="ru-RU"/>
        </w:rPr>
      </w:pPr>
      <w:r w:rsidRPr="00490516">
        <w:rPr>
          <w:rFonts w:ascii="Times New Roman" w:hAnsi="Times New Roman"/>
          <w:b/>
          <w:lang w:val="ru-RU"/>
        </w:rPr>
        <w:t>ФІЗИКО-ГЕОГРАФІЧНА ХАРАКТЕРИСТИКА СЕЛА КАМ’ЯНА ЯРУГА ЧУГУЇВСЬКОГО РАЙОНУ ХАРКІВСЬКОЇ ОБЛАСТІ</w:t>
      </w:r>
    </w:p>
    <w:p w:rsidR="00490516" w:rsidRPr="00490516" w:rsidRDefault="00490516" w:rsidP="00490516">
      <w:pPr>
        <w:widowControl w:val="0"/>
        <w:spacing w:after="0" w:line="240" w:lineRule="auto"/>
        <w:ind w:firstLine="709"/>
        <w:jc w:val="center"/>
        <w:rPr>
          <w:rFonts w:ascii="Times New Roman" w:hAnsi="Times New Roman"/>
          <w:b/>
          <w:lang w:val="ru-RU"/>
        </w:rPr>
      </w:pPr>
    </w:p>
    <w:p w:rsidR="00490516" w:rsidRPr="00490516" w:rsidRDefault="00490516" w:rsidP="00490516">
      <w:pPr>
        <w:spacing w:after="0" w:line="240" w:lineRule="auto"/>
        <w:ind w:firstLine="567"/>
        <w:jc w:val="center"/>
        <w:rPr>
          <w:rFonts w:ascii="Times New Roman" w:eastAsia="Times New Roman" w:hAnsi="Times New Roman"/>
          <w:b/>
          <w:lang w:val="uk-UA"/>
        </w:rPr>
      </w:pPr>
      <w:r w:rsidRPr="00490516">
        <w:rPr>
          <w:rFonts w:ascii="Times New Roman" w:eastAsia="Times New Roman" w:hAnsi="Times New Roman"/>
          <w:b/>
          <w:lang w:val="uk-UA"/>
        </w:rPr>
        <w:t xml:space="preserve">Гонтар Дар’я, </w:t>
      </w:r>
    </w:p>
    <w:p w:rsidR="00490516" w:rsidRPr="00490516" w:rsidRDefault="00490516" w:rsidP="00490516">
      <w:pPr>
        <w:spacing w:after="0" w:line="240" w:lineRule="auto"/>
        <w:ind w:firstLine="567"/>
        <w:jc w:val="center"/>
        <w:rPr>
          <w:rFonts w:ascii="Times New Roman" w:hAnsi="Times New Roman"/>
          <w:lang w:val="uk-UA"/>
        </w:rPr>
      </w:pPr>
      <w:r w:rsidRPr="00490516">
        <w:rPr>
          <w:rFonts w:ascii="Times New Roman" w:eastAsia="Times New Roman" w:hAnsi="Times New Roman"/>
          <w:lang w:val="uk-UA"/>
        </w:rPr>
        <w:t xml:space="preserve">учениця 8-A класу  </w:t>
      </w:r>
      <w:r w:rsidRPr="00490516">
        <w:rPr>
          <w:rFonts w:ascii="Times New Roman" w:hAnsi="Times New Roman"/>
          <w:lang w:val="uk-UA"/>
        </w:rPr>
        <w:t xml:space="preserve">Харківської загальноосвітньої школи І-ІІІ ступенів № 2 Харківської міської ради Харківської області. </w:t>
      </w:r>
      <w:r w:rsidRPr="00490516">
        <w:rPr>
          <w:rFonts w:ascii="Times New Roman" w:eastAsia="Times New Roman" w:hAnsi="Times New Roman"/>
          <w:lang w:val="uk-UA"/>
        </w:rPr>
        <w:t>Керівник: Логвинова Марина Олександрівна</w:t>
      </w:r>
      <w:r w:rsidRPr="00490516">
        <w:rPr>
          <w:rFonts w:ascii="Times New Roman" w:eastAsia="Times New Roman" w:hAnsi="Times New Roman"/>
          <w:b/>
          <w:lang w:val="uk-UA"/>
        </w:rPr>
        <w:t>,</w:t>
      </w:r>
      <w:r w:rsidRPr="00490516">
        <w:rPr>
          <w:rFonts w:ascii="Times New Roman" w:eastAsia="Times New Roman" w:hAnsi="Times New Roman"/>
          <w:lang w:val="uk-UA"/>
        </w:rPr>
        <w:t xml:space="preserve"> вчитель географії </w:t>
      </w:r>
      <w:r w:rsidRPr="00490516">
        <w:rPr>
          <w:rFonts w:ascii="Times New Roman" w:hAnsi="Times New Roman"/>
          <w:lang w:val="uk-UA"/>
        </w:rPr>
        <w:t>Харківської загальноосвітньої школи І-ІІІ ступенів № 2 Харківської міської ради Харківської області</w:t>
      </w:r>
    </w:p>
    <w:p w:rsidR="00490516" w:rsidRPr="00490516" w:rsidRDefault="00490516" w:rsidP="00490516">
      <w:pPr>
        <w:spacing w:after="0" w:line="240" w:lineRule="auto"/>
        <w:ind w:firstLine="567"/>
        <w:jc w:val="both"/>
        <w:rPr>
          <w:rFonts w:ascii="Times New Roman" w:hAnsi="Times New Roman"/>
          <w:color w:val="171717"/>
          <w:sz w:val="28"/>
          <w:szCs w:val="28"/>
          <w:lang w:val="uk-UA"/>
        </w:rPr>
      </w:pPr>
    </w:p>
    <w:p w:rsidR="00490516" w:rsidRPr="00490516" w:rsidRDefault="00490516" w:rsidP="00490516">
      <w:pPr>
        <w:spacing w:after="0" w:line="240" w:lineRule="auto"/>
        <w:ind w:firstLine="567"/>
        <w:jc w:val="both"/>
        <w:rPr>
          <w:rFonts w:ascii="Times New Roman" w:hAnsi="Times New Roman"/>
          <w:color w:val="171717"/>
          <w:sz w:val="28"/>
          <w:szCs w:val="28"/>
          <w:lang w:val="uk-UA"/>
        </w:rPr>
      </w:pPr>
      <w:r w:rsidRPr="00490516">
        <w:rPr>
          <w:rFonts w:ascii="Times New Roman" w:hAnsi="Times New Roman"/>
          <w:color w:val="171717"/>
          <w:sz w:val="28"/>
          <w:szCs w:val="28"/>
          <w:lang w:val="uk-UA"/>
        </w:rPr>
        <w:t xml:space="preserve">Україна – найбільша країна Європи. Тут жили і живуть наші батьки, діди. З прадавніх  коренів нашого народу починається наша Батьківщина. Тут споконвіку шанували працю, хліб на столі, рушник на стіні, мамину пісню, криницю з журавлем, добре слово. Найглибші корені наші – в минулому. А з минулого стелиться шлях у майбутнє. І ми розуміємо, що саме за нами майбутнє нашої держави. Запорукою цього є державна рідна мова, докладне вивчення історії свого народу. Г.С. Сковорода говорив: «Пізнай себе, свій рід, свій нарід, - і ти побачиш </w:t>
      </w:r>
      <w:r w:rsidRPr="00490516">
        <w:rPr>
          <w:rFonts w:ascii="Times New Roman" w:hAnsi="Times New Roman"/>
          <w:color w:val="171717"/>
          <w:sz w:val="28"/>
          <w:szCs w:val="28"/>
          <w:lang w:val="uk-UA"/>
        </w:rPr>
        <w:lastRenderedPageBreak/>
        <w:t>свій шлях у майбутнє». Приєднуючись до слів видатного поета та філософа, я хочу сказати, що не треба забувати рідну землю, землю, яка дала нам життя! Для когось такою рідною землею є село Кам’яна Яруга. Це село, яке має своє обличчя, свої голоси, свою душу, багате на ландшафтне різноманіття.</w:t>
      </w:r>
    </w:p>
    <w:p w:rsidR="00490516" w:rsidRPr="00490516" w:rsidRDefault="00490516" w:rsidP="00490516">
      <w:pPr>
        <w:widowControl w:val="0"/>
        <w:spacing w:after="0" w:line="240" w:lineRule="auto"/>
        <w:ind w:firstLine="709"/>
        <w:jc w:val="both"/>
        <w:rPr>
          <w:rFonts w:ascii="Times New Roman" w:hAnsi="Times New Roman"/>
          <w:color w:val="171717"/>
          <w:sz w:val="28"/>
          <w:szCs w:val="28"/>
          <w:lang w:val="ru-RU"/>
        </w:rPr>
      </w:pPr>
      <w:r w:rsidRPr="00490516">
        <w:rPr>
          <w:rFonts w:ascii="Times New Roman" w:hAnsi="Times New Roman"/>
          <w:b/>
          <w:color w:val="171717"/>
          <w:sz w:val="28"/>
          <w:szCs w:val="28"/>
          <w:lang w:val="uk-UA"/>
        </w:rPr>
        <w:t xml:space="preserve">Мета роботи </w:t>
      </w:r>
      <w:r w:rsidRPr="00490516">
        <w:rPr>
          <w:rFonts w:ascii="Times New Roman" w:hAnsi="Times New Roman"/>
          <w:color w:val="171717"/>
          <w:sz w:val="28"/>
          <w:szCs w:val="28"/>
          <w:lang w:val="uk-UA"/>
        </w:rPr>
        <w:t>– дати детальну фізико-географічну характеристику</w:t>
      </w:r>
      <w:r w:rsidRPr="00490516">
        <w:rPr>
          <w:rFonts w:ascii="Times New Roman" w:hAnsi="Times New Roman"/>
          <w:color w:val="171717"/>
          <w:sz w:val="28"/>
          <w:szCs w:val="28"/>
          <w:lang w:val="ru-RU"/>
        </w:rPr>
        <w:t xml:space="preserve"> с. Кам’яна Яруга Чугуївського району Харківської області.</w:t>
      </w:r>
    </w:p>
    <w:p w:rsidR="00490516" w:rsidRPr="00490516" w:rsidRDefault="00490516" w:rsidP="00490516">
      <w:pPr>
        <w:widowControl w:val="0"/>
        <w:spacing w:after="0" w:line="240" w:lineRule="auto"/>
        <w:ind w:firstLine="709"/>
        <w:jc w:val="both"/>
        <w:rPr>
          <w:rFonts w:ascii="Times New Roman" w:hAnsi="Times New Roman"/>
          <w:color w:val="171717"/>
          <w:sz w:val="28"/>
          <w:szCs w:val="28"/>
          <w:lang w:val="ru-RU"/>
        </w:rPr>
      </w:pPr>
      <w:r w:rsidRPr="00490516">
        <w:rPr>
          <w:rFonts w:ascii="Times New Roman" w:hAnsi="Times New Roman"/>
          <w:b/>
          <w:color w:val="171717"/>
          <w:sz w:val="28"/>
          <w:szCs w:val="28"/>
          <w:lang w:val="ru-RU"/>
        </w:rPr>
        <w:t>Об</w:t>
      </w:r>
      <w:r w:rsidRPr="00490516">
        <w:rPr>
          <w:rFonts w:ascii="Times New Roman"/>
          <w:b/>
          <w:color w:val="171717"/>
          <w:sz w:val="28"/>
          <w:szCs w:val="28"/>
          <w:lang w:val="ru-RU"/>
        </w:rPr>
        <w:t>’</w:t>
      </w:r>
      <w:r w:rsidRPr="00490516">
        <w:rPr>
          <w:rFonts w:ascii="Times New Roman" w:hAnsi="Times New Roman"/>
          <w:b/>
          <w:color w:val="171717"/>
          <w:sz w:val="28"/>
          <w:szCs w:val="28"/>
          <w:lang w:val="ru-RU"/>
        </w:rPr>
        <w:t>єктом</w:t>
      </w:r>
      <w:r w:rsidRPr="00490516">
        <w:rPr>
          <w:rFonts w:ascii="Times New Roman" w:hAnsi="Times New Roman"/>
          <w:color w:val="171717"/>
          <w:sz w:val="28"/>
          <w:szCs w:val="28"/>
          <w:lang w:val="ru-RU"/>
        </w:rPr>
        <w:t xml:space="preserve"> дослідження виступає с.Кам’яна Яруга Чугуївського району Харківської області.</w:t>
      </w:r>
    </w:p>
    <w:p w:rsidR="00490516" w:rsidRPr="00490516" w:rsidRDefault="00490516" w:rsidP="00490516">
      <w:pPr>
        <w:widowControl w:val="0"/>
        <w:spacing w:after="0" w:line="240" w:lineRule="auto"/>
        <w:ind w:firstLine="709"/>
        <w:jc w:val="both"/>
        <w:rPr>
          <w:rFonts w:ascii="Times New Roman" w:hAnsi="Times New Roman"/>
          <w:color w:val="171717"/>
          <w:sz w:val="28"/>
          <w:szCs w:val="28"/>
          <w:lang w:val="ru-RU"/>
        </w:rPr>
      </w:pPr>
      <w:r w:rsidRPr="00490516">
        <w:rPr>
          <w:rFonts w:ascii="Times New Roman" w:hAnsi="Times New Roman"/>
          <w:b/>
          <w:color w:val="171717"/>
          <w:sz w:val="28"/>
          <w:szCs w:val="28"/>
          <w:lang w:val="ru-RU"/>
        </w:rPr>
        <w:t>Предметом</w:t>
      </w:r>
      <w:r w:rsidRPr="00490516">
        <w:rPr>
          <w:rFonts w:ascii="Times New Roman" w:hAnsi="Times New Roman"/>
          <w:color w:val="171717"/>
          <w:sz w:val="28"/>
          <w:szCs w:val="28"/>
          <w:lang w:val="ru-RU"/>
        </w:rPr>
        <w:t xml:space="preserve"> – фізико-географічні особливості с.Кам’яна Яруга Чугуївського району Харківської області.</w:t>
      </w:r>
    </w:p>
    <w:p w:rsidR="00490516" w:rsidRPr="00490516" w:rsidRDefault="00490516" w:rsidP="00490516">
      <w:pPr>
        <w:widowControl w:val="0"/>
        <w:spacing w:after="0" w:line="240" w:lineRule="auto"/>
        <w:ind w:firstLine="709"/>
        <w:jc w:val="both"/>
        <w:rPr>
          <w:rFonts w:ascii="Times New Roman" w:hAnsi="Times New Roman"/>
          <w:color w:val="171717"/>
          <w:sz w:val="28"/>
          <w:szCs w:val="28"/>
          <w:lang w:val="ru-RU"/>
        </w:rPr>
      </w:pPr>
      <w:r w:rsidRPr="00490516">
        <w:rPr>
          <w:rFonts w:ascii="Times New Roman" w:hAnsi="Times New Roman"/>
          <w:color w:val="171717"/>
          <w:sz w:val="28"/>
          <w:szCs w:val="28"/>
          <w:lang w:val="ru-RU"/>
        </w:rPr>
        <w:t xml:space="preserve">Краєзнавча робота містить вступ, основну частину, висновки, список використаних джерел, додатки. </w:t>
      </w:r>
    </w:p>
    <w:p w:rsidR="00490516" w:rsidRPr="00490516" w:rsidRDefault="00490516" w:rsidP="00490516">
      <w:pPr>
        <w:widowControl w:val="0"/>
        <w:spacing w:after="0" w:line="240" w:lineRule="auto"/>
        <w:ind w:firstLine="709"/>
        <w:jc w:val="both"/>
        <w:rPr>
          <w:rFonts w:ascii="Times New Roman" w:hAnsi="Times New Roman"/>
          <w:color w:val="171717"/>
          <w:sz w:val="28"/>
          <w:szCs w:val="28"/>
          <w:lang w:val="ru-RU"/>
        </w:rPr>
      </w:pPr>
      <w:r w:rsidRPr="00490516">
        <w:rPr>
          <w:rFonts w:ascii="Times New Roman" w:hAnsi="Times New Roman"/>
          <w:color w:val="171717"/>
          <w:sz w:val="28"/>
          <w:szCs w:val="28"/>
          <w:lang w:val="ru-RU"/>
        </w:rPr>
        <w:t>У ході дослідження роботи були застосовані методи дослідження: описовий, спостереження, структурний, системний, формалізації, порівняльно-географічний, картографічний, класифікації, науковий, статистичний, використовувались такі форми роботи: екскурсії, опитування дослідників регіону, краєзнавців, робота з літературними та архівними джерелами.</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Село Кам’яна Яруга має вигідне географічне положення. Кам'яна Яруга – село Чугуївського району Харківської області. Географічні координати села 49°48’ п. ш., 36°24’ с. д.  На відстані 2 км розташоване село Чапаєвське (приєднане до села Кам'яна Яруга в 1997 році), за 5 км - село Василів Хутір (Чугуївська міська рада). Відстань від обласного центру міста Харкова становить 21 км, від районного центру міста Чугуєва – 9 км, від залізничних шляхів – 12 км.</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Село розташоване на вододілах річки Студенок і її притоків 3-го і 4-го порядку. Через село проходять автомагістралі Київ-Харків-Довжанський та Київ-Харків-Ростов-на-Дону, які з'єднують Чугуїв і Харків і пов'язують Україну з Росією.</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Відстань від обласного центру міста Харкова становить 21 км, від районного центру міста Чугуєва – 9 км, від залізничних шляхів – 12 км.</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В орографічному відношенні село Кам'яна Яруга розташоване на Придніпровській низовині (в межах Полтавської рівнини). Там, де крутизна схилів стає більшою за 3-5 градусів, площинний стік переходить у лінійний. Змив крихких гірських порід перетворюється у розмив. З'являється ерозія, а значить і відповідний генетичний ряд форм рельєфу: лощини - борозни - вимоїни - яри - балки - річкові долини. Яри припиняють свій ріст, а згодом й існування або досягаючи базису ерозій (рівня підземних вод, глибини залягання міцних кристалічних порід фундаменту, тальвегу сусідньої долини тощо), або внаслідок застосування проти них спеціальних технічних засобів (заліснення схилів, загортання ярів гравієм тощо), або внаслідок глобальних змін клімату у бік появи більш посушливих умов. У першому випадку вони перетворюються на річкові долини чи балки, у інших двох - старіють і заростають.</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 xml:space="preserve">Правий берег річки Студенок має чітко виражену асиметрію. Він пружний, розчленований яружно-балковою мережею понад 1,0 км². Яружно-балкова мережа має різні стадії формування. У зв'язку з несанкціонованим добуванням піску та випасом худоби відбувається активізація росту яружно-балкової системи та зсувних </w:t>
      </w:r>
      <w:r w:rsidRPr="00490516">
        <w:rPr>
          <w:rFonts w:ascii="Times New Roman" w:hAnsi="Times New Roman"/>
          <w:color w:val="171717"/>
          <w:sz w:val="28"/>
          <w:szCs w:val="28"/>
          <w:lang w:val="ru-RU"/>
        </w:rPr>
        <w:lastRenderedPageBreak/>
        <w:t>процесів у Бобовнику, Середньому, Тореєво, Фіногеєво із-за зсуву майже половина поля опинилася в яру. Середня висота села становить 134 м над рівнем моря.</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Серед корисних копалин найпоширеніші будівельні матеріали осадового походження: пісок, глина. У наші дні знайдено родовища природного газу.</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Клімат села помірно-континентальний з м'якою зимою та помірно-теплим літом. Середня температура січня -7,5</w:t>
      </w:r>
      <w:r w:rsidRPr="00490516">
        <w:rPr>
          <w:rFonts w:ascii="Times New Roman" w:hAnsi="Times New Roman"/>
          <w:color w:val="171717"/>
          <w:sz w:val="28"/>
          <w:szCs w:val="28"/>
          <w:vertAlign w:val="superscript"/>
          <w:lang w:val="ru-RU"/>
        </w:rPr>
        <w:t xml:space="preserve">0 </w:t>
      </w:r>
      <w:r w:rsidRPr="00490516">
        <w:rPr>
          <w:rFonts w:ascii="Times New Roman" w:hAnsi="Times New Roman"/>
          <w:color w:val="171717"/>
          <w:sz w:val="28"/>
          <w:szCs w:val="28"/>
          <w:lang w:val="ru-RU"/>
        </w:rPr>
        <w:t>С, липня - +20,5</w:t>
      </w:r>
      <w:r w:rsidRPr="00490516">
        <w:rPr>
          <w:rFonts w:ascii="Times New Roman" w:hAnsi="Times New Roman"/>
          <w:color w:val="171717"/>
          <w:sz w:val="28"/>
          <w:szCs w:val="28"/>
          <w:vertAlign w:val="superscript"/>
          <w:lang w:val="ru-RU"/>
        </w:rPr>
        <w:t xml:space="preserve">0 </w:t>
      </w:r>
      <w:r w:rsidRPr="00490516">
        <w:rPr>
          <w:rFonts w:ascii="Times New Roman" w:hAnsi="Times New Roman"/>
          <w:color w:val="171717"/>
          <w:sz w:val="28"/>
          <w:szCs w:val="28"/>
          <w:lang w:val="ru-RU"/>
        </w:rPr>
        <w:t xml:space="preserve">С. Опадів випадає приблизно до 300-350 мм. </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Головною річкою села є річка Студенок, яка бере початок в болотах ярів і балок Тореєва. Вона порівняно пряма, схили асиметричні – правий крутий, а лівий більш пологий. Підземні води села Кам’яна Яруга відносяться до Донецько-Донського артезіанського басейну, який має запаси 680 тис.м³ води на добу. Підземні води розповсюджені по всій території села. Водоносні горизонти є на різних глибинах. Ґрунтові води часто виходять на поверхню у долинах, балках і ярах у вигляді джерел і живлять річки. У селі дуже багато колодязів. Глибина колодязів, тобто рівень підземних вод, залежить від віддаленості від річки: чим далі від водоймища, тим глибше залягання підземних вод.</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В селі поширені зональні і азональні типи грунтів. На поймі річки Студенок та її  притоків виділяються чорноземи, суглинки і болотні грунти, які утворилися із-за накопичення вологи поверхневого стоку і завдяки виходу грунтових вод і ключів на поверхню в верхів'ях і місцях витоку річок, ручаїв.</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У рослинному покриві переважає лугова різнотравно-злакова рослинність степів. Зустрічаються рідкісні рослини, і рослини, що занесені до Червоної книги.</w:t>
      </w:r>
    </w:p>
    <w:p w:rsidR="00490516" w:rsidRPr="00490516" w:rsidRDefault="00490516" w:rsidP="00490516">
      <w:pPr>
        <w:spacing w:after="0" w:line="240" w:lineRule="auto"/>
        <w:ind w:firstLine="426"/>
        <w:jc w:val="both"/>
        <w:rPr>
          <w:rFonts w:ascii="Times New Roman" w:hAnsi="Times New Roman"/>
          <w:color w:val="171717"/>
          <w:sz w:val="28"/>
          <w:szCs w:val="28"/>
          <w:lang w:val="ru-RU"/>
        </w:rPr>
      </w:pPr>
      <w:r w:rsidRPr="00490516">
        <w:rPr>
          <w:rFonts w:ascii="Times New Roman" w:hAnsi="Times New Roman"/>
          <w:color w:val="171717"/>
          <w:sz w:val="28"/>
          <w:szCs w:val="28"/>
          <w:lang w:val="ru-RU"/>
        </w:rPr>
        <w:t xml:space="preserve">У наш час відбувається сильне забруднення поверхневих та підземних вод села, земельних ресурсів, вирубка лісової рослинності. Тому доцільно буде створювати природоохоронні об’єкти. </w:t>
      </w:r>
    </w:p>
    <w:p w:rsidR="00490516" w:rsidRDefault="00490516" w:rsidP="00490516">
      <w:pPr>
        <w:autoSpaceDE w:val="0"/>
        <w:autoSpaceDN w:val="0"/>
        <w:adjustRightInd w:val="0"/>
        <w:spacing w:after="0" w:line="240" w:lineRule="auto"/>
        <w:ind w:right="-92" w:firstLine="567"/>
        <w:jc w:val="center"/>
        <w:rPr>
          <w:rFonts w:ascii="Times New Roman" w:hAnsi="Times New Roman"/>
          <w:b/>
          <w:lang w:val="uk-UA"/>
        </w:rPr>
      </w:pPr>
    </w:p>
    <w:p w:rsidR="00490516" w:rsidRPr="00490516" w:rsidRDefault="00490516" w:rsidP="00490516">
      <w:pPr>
        <w:autoSpaceDE w:val="0"/>
        <w:autoSpaceDN w:val="0"/>
        <w:adjustRightInd w:val="0"/>
        <w:spacing w:after="0" w:line="240" w:lineRule="auto"/>
        <w:ind w:right="-92" w:firstLine="567"/>
        <w:jc w:val="center"/>
        <w:rPr>
          <w:rFonts w:ascii="Times New Roman" w:hAnsi="Times New Roman"/>
          <w:b/>
          <w:lang w:val="ru-RU"/>
        </w:rPr>
      </w:pPr>
      <w:r w:rsidRPr="009C7AE3">
        <w:rPr>
          <w:rFonts w:ascii="Times New Roman" w:hAnsi="Times New Roman"/>
          <w:b/>
          <w:lang w:val="uk-UA"/>
        </w:rPr>
        <w:t>ВИДАТНІ ХАРКІВЯНИ (ГРИГОРІЙ ФЕДОРОВИЧ КВІТКА-ОСНОВ</w:t>
      </w:r>
      <w:r w:rsidRPr="00490516">
        <w:rPr>
          <w:rFonts w:ascii="Times New Roman" w:hAnsi="Times New Roman CYR"/>
          <w:b/>
          <w:lang w:val="ru-RU"/>
        </w:rPr>
        <w:t>’</w:t>
      </w:r>
      <w:r w:rsidRPr="009C7AE3">
        <w:rPr>
          <w:rFonts w:ascii="Times New Roman" w:hAnsi="Times New Roman"/>
          <w:b/>
          <w:lang w:val="uk-UA"/>
        </w:rPr>
        <w:t>ЯНЕНКО)</w:t>
      </w:r>
    </w:p>
    <w:p w:rsidR="00490516" w:rsidRPr="009C7AE3" w:rsidRDefault="00490516" w:rsidP="00490516">
      <w:pPr>
        <w:autoSpaceDE w:val="0"/>
        <w:autoSpaceDN w:val="0"/>
        <w:adjustRightInd w:val="0"/>
        <w:spacing w:after="0" w:line="240" w:lineRule="auto"/>
        <w:ind w:right="-92" w:firstLine="567"/>
        <w:jc w:val="both"/>
        <w:rPr>
          <w:rFonts w:ascii="Times New Roman" w:hAnsi="Times New Roman"/>
          <w:lang w:val="uk-UA"/>
        </w:rPr>
      </w:pPr>
    </w:p>
    <w:p w:rsidR="00490516" w:rsidRDefault="00490516" w:rsidP="00490516">
      <w:pPr>
        <w:autoSpaceDE w:val="0"/>
        <w:autoSpaceDN w:val="0"/>
        <w:adjustRightInd w:val="0"/>
        <w:spacing w:after="0" w:line="240" w:lineRule="auto"/>
        <w:ind w:right="-92" w:firstLine="567"/>
        <w:jc w:val="center"/>
        <w:rPr>
          <w:rFonts w:ascii="Times New Roman" w:hAnsi="Times New Roman"/>
          <w:lang w:val="uk-UA"/>
        </w:rPr>
      </w:pPr>
      <w:r w:rsidRPr="009C7AE3">
        <w:rPr>
          <w:rFonts w:ascii="Times New Roman" w:hAnsi="Times New Roman"/>
          <w:b/>
          <w:lang w:val="uk-UA"/>
        </w:rPr>
        <w:t>Гончаренко Олена</w:t>
      </w:r>
      <w:r w:rsidRPr="009C7AE3">
        <w:rPr>
          <w:rFonts w:ascii="Times New Roman" w:hAnsi="Times New Roman"/>
          <w:lang w:val="uk-UA"/>
        </w:rPr>
        <w:t xml:space="preserve">, </w:t>
      </w:r>
    </w:p>
    <w:p w:rsidR="00490516" w:rsidRPr="009C7AE3" w:rsidRDefault="00490516" w:rsidP="00490516">
      <w:pPr>
        <w:autoSpaceDE w:val="0"/>
        <w:autoSpaceDN w:val="0"/>
        <w:adjustRightInd w:val="0"/>
        <w:spacing w:after="0" w:line="240" w:lineRule="auto"/>
        <w:ind w:right="-92" w:firstLine="567"/>
        <w:jc w:val="center"/>
        <w:rPr>
          <w:rFonts w:ascii="Times New Roman" w:hAnsi="Times New Roman"/>
          <w:lang w:val="uk-UA"/>
        </w:rPr>
      </w:pPr>
      <w:r w:rsidRPr="009C7AE3">
        <w:rPr>
          <w:rFonts w:ascii="Times New Roman" w:hAnsi="Times New Roman"/>
          <w:lang w:val="uk-UA"/>
        </w:rPr>
        <w:t xml:space="preserve">учениця 10 класу </w:t>
      </w:r>
      <w:r>
        <w:rPr>
          <w:rFonts w:ascii="Times New Roman" w:hAnsi="Times New Roman"/>
          <w:lang w:val="uk-UA"/>
        </w:rPr>
        <w:t xml:space="preserve"> </w:t>
      </w:r>
      <w:r w:rsidRPr="009C7AE3">
        <w:rPr>
          <w:rFonts w:ascii="Times New Roman" w:hAnsi="Times New Roman"/>
          <w:lang w:val="uk-UA"/>
        </w:rPr>
        <w:t>Харківської загальноосвітньої школи І-ІІІ ступенів № 153 Харківської міської ради Харківської області</w:t>
      </w:r>
      <w:r>
        <w:rPr>
          <w:rFonts w:ascii="Times New Roman" w:hAnsi="Times New Roman"/>
          <w:lang w:val="uk-UA"/>
        </w:rPr>
        <w:t xml:space="preserve">. </w:t>
      </w:r>
      <w:r w:rsidRPr="009C7AE3">
        <w:rPr>
          <w:rFonts w:ascii="Times New Roman" w:hAnsi="Times New Roman"/>
          <w:lang w:val="uk-UA"/>
        </w:rPr>
        <w:t>Керівник: Пилипенко Тетяна Борисівна, учитель-вищої категорії, учитель-методист Харківської загальноосвітньої школи І-ІІІ ступенів № 153 Харківської міської ради Харківської області</w:t>
      </w:r>
    </w:p>
    <w:p w:rsidR="00490516" w:rsidRPr="009C7AE3" w:rsidRDefault="00490516" w:rsidP="00490516">
      <w:pPr>
        <w:autoSpaceDE w:val="0"/>
        <w:autoSpaceDN w:val="0"/>
        <w:adjustRightInd w:val="0"/>
        <w:spacing w:after="0" w:line="240" w:lineRule="auto"/>
        <w:ind w:right="-92" w:firstLine="567"/>
        <w:jc w:val="both"/>
        <w:rPr>
          <w:rFonts w:ascii="Times New Roman" w:hAnsi="Times New Roman"/>
          <w:lang w:val="uk-UA"/>
        </w:rPr>
      </w:pP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Є визначні особистості в історії  Харкова, без яких місто просто не могло б існувати. І це не тільки тому, що вони жили або працювали в нашому місті, а тому, що зробили вагомий внесок у розвиток Харкова, допомогли йому стати культурним, розвиненим центром Слобідської України. Серед таких постатей чільне місце посідає Григорій Федорович Квітка-Основ'яненко.</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 xml:space="preserve">Григорій Квітка-Основ'яненко був нащадком славетного й старішого дворянського роду Слобідської України </w:t>
      </w:r>
      <w:r w:rsidRPr="00490516">
        <w:rPr>
          <w:rFonts w:ascii="Times New Roman" w:hAnsi="Times New Roman"/>
          <w:b/>
          <w:bCs/>
          <w:i/>
          <w:iCs/>
          <w:sz w:val="28"/>
          <w:szCs w:val="28"/>
          <w:lang w:val="uk-UA"/>
        </w:rPr>
        <w:t>–</w:t>
      </w:r>
      <w:r w:rsidRPr="00490516">
        <w:rPr>
          <w:rFonts w:ascii="Times New Roman" w:hAnsi="Times New Roman"/>
          <w:sz w:val="28"/>
          <w:szCs w:val="28"/>
          <w:lang w:val="uk-UA"/>
        </w:rPr>
        <w:t xml:space="preserve"> роду Квіток. </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У родині панувала глибока шана до рідної мови, історії, фольклору, мистецтва. Усе це формувало мистецькі смаки юного Квітки, його суспільні погляди, прищеплювало любов до народної поезії, виховувало повагу до простолюду. Тому Григорій Квітка-Основ'яненко став дуже активним культурно-громадським діячем, що сприяв розвиткові в рідному місті освіти, театру й меценатства.</w:t>
      </w:r>
    </w:p>
    <w:p w:rsidR="00490516" w:rsidRPr="00490516" w:rsidRDefault="00490516" w:rsidP="00490516">
      <w:pPr>
        <w:shd w:val="clear" w:color="auto" w:fill="FFFFFF"/>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lastRenderedPageBreak/>
        <w:t>Він організував «Товариство добродіяння», кошти якого використав для створення Інституту шляхетних дівчат. Енергійний Квітка запросив кращих професорів міста, серед яких був і П.П.Гулак-Артемовський, для безплатного читання лекцій в інституті. </w:t>
      </w:r>
    </w:p>
    <w:p w:rsidR="00490516" w:rsidRPr="00490516" w:rsidRDefault="00490516" w:rsidP="00490516">
      <w:pPr>
        <w:shd w:val="clear" w:color="auto" w:fill="FFFFFF"/>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1812 року Квітка організував постійний професійний театр у Харкові і перший час був його директором. Розуміння великої виховної сили театру примусило Квітку написати чимало п’єс російською та українською мовами. </w:t>
      </w:r>
    </w:p>
    <w:p w:rsidR="00490516" w:rsidRPr="00490516" w:rsidRDefault="00490516" w:rsidP="00490516">
      <w:pPr>
        <w:shd w:val="clear" w:color="auto" w:fill="FFFFFF"/>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 xml:space="preserve">   У 1817 році Квітку обирають предводителем повітового дворянства. </w:t>
      </w:r>
    </w:p>
    <w:p w:rsidR="00490516" w:rsidRPr="00490516" w:rsidRDefault="00490516" w:rsidP="00490516">
      <w:pPr>
        <w:shd w:val="clear" w:color="auto" w:fill="FFFFFF"/>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Організаційний талант Квітки придався і для створення в Харкові журналу «Украинский вестник», який почав виходити з січня 1816 року . </w:t>
      </w:r>
    </w:p>
    <w:p w:rsidR="00490516" w:rsidRPr="00490516" w:rsidRDefault="00490516" w:rsidP="00490516">
      <w:pPr>
        <w:shd w:val="clear" w:color="auto" w:fill="FFFFFF"/>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Він склав слова і музику відомої пісні «Грицю, Грицю, до роботи»,  яку Метлинський у збірнику «Народные южноукраинские песни» помилково відніс до фольклору. </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До речі, Григорій Квітка-Основ'яненко обирався членом Товариства наук при Харківському університеті.</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Опікуючись освітою міста Харкова, Квітка 1838 році заснував першу губернську бібліотеку у.</w:t>
      </w:r>
    </w:p>
    <w:p w:rsidR="00490516" w:rsidRPr="00490516" w:rsidRDefault="00490516" w:rsidP="00490516">
      <w:pPr>
        <w:shd w:val="clear" w:color="auto" w:fill="FFFFFF"/>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 xml:space="preserve">Для Г. Квітки-Основ'яненка родинні цінності були важливішими за будь-які матеріальні.  Коли помер батько, Григорій Федорович відмовився від своєї частки спадщини на користь старшого брата Андрія, бо велике багатство давало брату право обіймати  посаду губернського предводителя дворянства. </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 xml:space="preserve">Життя Квітки-Основ'яненка, людини надзвичайної скромності й доброти, самовідданої й прихильної до всього рідного протікало в атмосфері родинного щастя, в оточенні люблячої дружини і дітей в південній частині Харкова під назвою Основа. Про любов письменника до Основи говорить взятий ним літературний псевдонім Основ'яненко. </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Помер Г. Квітка-Основ'яненко 20 серпня 1843 р. після тяжкої хвороби у Харкові. Був похований на кладовищі на Холодній горі, пізніше прах і пам’ятник перенесено на міське кладовище по вулиці Пушкінській. </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У  Харкові є місця, що вшановують пам'ять цієї видатної особистості.</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 xml:space="preserve">Наприклад, у старому центрі, недалеко від майдану Конституції, є вулиця Квітки-Основ'яненка, до 200-річчя від народження письменника там було встановлено меморіальну дошку,  а в 1993 році –  пам’ятник. </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У Харківському державному  академічному драматичному театрі ім. Т.Г.Шевченка організовано громадський музей драматурга.</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У місті запроваджено муніципальну премію імені Квітки-Основ’яненка в галузі театральної діяльності та іменну стипендію з літератури.</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З 2000 року в Харкові проходить відкритий обласний фестиваль-конкурс гумору «Шельменко вітає».</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У 2013 році в місті відбулася Всеукраїнська наукова конференція «Григорій Квітка-Основ’яненко в просторі і часі української культури».</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З нагоди 225-річного ювілею письменника у 2003 році видано поштову марку, а у 2008 році Національним банком України введено в обіг ювілейну монету номіналом 2 гривні «Григорій Квітка-Основ’яненко»  до 230-річчя від дня народження класика української літератури.</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lastRenderedPageBreak/>
        <w:t>У Жовтневому районі є парк, названий на честь нашого земляка, це улюблене місце відпочинку багатьох людей, саме в ньому відбуваються різні районні свята, концерти.</w:t>
      </w:r>
    </w:p>
    <w:p w:rsidR="00490516" w:rsidRPr="00490516" w:rsidRDefault="00490516" w:rsidP="00490516">
      <w:pPr>
        <w:autoSpaceDE w:val="0"/>
        <w:autoSpaceDN w:val="0"/>
        <w:adjustRightInd w:val="0"/>
        <w:spacing w:after="0" w:line="240" w:lineRule="auto"/>
        <w:ind w:right="-92" w:firstLine="567"/>
        <w:jc w:val="both"/>
        <w:rPr>
          <w:rFonts w:ascii="Times New Roman" w:hAnsi="Times New Roman"/>
          <w:sz w:val="28"/>
          <w:szCs w:val="28"/>
          <w:lang w:val="uk-UA"/>
        </w:rPr>
      </w:pPr>
      <w:r w:rsidRPr="00490516">
        <w:rPr>
          <w:rFonts w:ascii="Times New Roman" w:hAnsi="Times New Roman"/>
          <w:sz w:val="28"/>
          <w:szCs w:val="28"/>
          <w:lang w:val="uk-UA"/>
        </w:rPr>
        <w:t>На вул. Пушкінській є старовинне кладовище, де поховано багато відомих харків’ян, саме там я знайшла могилу Г.Квітки - Основ’яненка з надгробним пам’ятником. Але, на жаль, пам’ятник  потребує реконструкції.</w:t>
      </w:r>
    </w:p>
    <w:p w:rsidR="00490516" w:rsidRPr="00490516" w:rsidRDefault="00490516" w:rsidP="00490516">
      <w:pPr>
        <w:spacing w:after="0" w:line="240" w:lineRule="auto"/>
        <w:jc w:val="center"/>
        <w:rPr>
          <w:rFonts w:ascii="Times New Roman" w:hAnsi="Times New Roman" w:cs="Times New Roman"/>
          <w:b/>
          <w:bCs/>
          <w:lang w:val="uk-UA"/>
        </w:rPr>
      </w:pPr>
    </w:p>
    <w:p w:rsidR="00490516" w:rsidRPr="00490516" w:rsidRDefault="00490516" w:rsidP="00490516">
      <w:pPr>
        <w:spacing w:after="0" w:line="240" w:lineRule="auto"/>
        <w:jc w:val="center"/>
        <w:rPr>
          <w:rFonts w:ascii="Times New Roman" w:hAnsi="Times New Roman" w:cs="Times New Roman"/>
          <w:b/>
          <w:bCs/>
          <w:caps/>
          <w:lang w:val="uk-UA"/>
        </w:rPr>
      </w:pPr>
      <w:r w:rsidRPr="00490516">
        <w:rPr>
          <w:rFonts w:ascii="Times New Roman" w:hAnsi="Times New Roman" w:cs="Times New Roman"/>
          <w:b/>
          <w:bCs/>
          <w:caps/>
          <w:lang w:val="uk-UA"/>
        </w:rPr>
        <w:t>Герої не вмирають…</w:t>
      </w:r>
    </w:p>
    <w:p w:rsidR="00490516" w:rsidRPr="00490516" w:rsidRDefault="00490516" w:rsidP="00490516">
      <w:pPr>
        <w:spacing w:after="0" w:line="240" w:lineRule="auto"/>
        <w:rPr>
          <w:rFonts w:ascii="Times New Roman" w:hAnsi="Times New Roman" w:cs="Times New Roman"/>
          <w:b/>
          <w:bCs/>
          <w:lang w:val="uk-UA"/>
        </w:rPr>
      </w:pPr>
    </w:p>
    <w:p w:rsidR="00490516" w:rsidRDefault="00490516" w:rsidP="00490516">
      <w:pPr>
        <w:spacing w:after="0" w:line="240" w:lineRule="auto"/>
        <w:jc w:val="center"/>
        <w:rPr>
          <w:rFonts w:ascii="Times New Roman" w:hAnsi="Times New Roman" w:cs="Times New Roman"/>
          <w:b/>
          <w:bCs/>
          <w:lang w:val="uk-UA"/>
        </w:rPr>
      </w:pPr>
      <w:r w:rsidRPr="00490516">
        <w:rPr>
          <w:rFonts w:ascii="Times New Roman" w:hAnsi="Times New Roman" w:cs="Times New Roman"/>
          <w:b/>
          <w:bCs/>
          <w:lang w:val="uk-UA"/>
        </w:rPr>
        <w:t>Горяінов Олександр,</w:t>
      </w:r>
      <w:r>
        <w:rPr>
          <w:rFonts w:ascii="Times New Roman" w:hAnsi="Times New Roman" w:cs="Times New Roman"/>
          <w:b/>
          <w:bCs/>
          <w:lang w:val="uk-UA"/>
        </w:rPr>
        <w:t xml:space="preserve"> </w:t>
      </w:r>
      <w:r w:rsidRPr="00490516">
        <w:rPr>
          <w:rFonts w:ascii="Times New Roman" w:hAnsi="Times New Roman" w:cs="Times New Roman"/>
          <w:b/>
          <w:bCs/>
          <w:lang w:val="uk-UA"/>
        </w:rPr>
        <w:t>Блудова Вікторія,</w:t>
      </w:r>
    </w:p>
    <w:p w:rsidR="00490516" w:rsidRDefault="00490516" w:rsidP="00490516">
      <w:pPr>
        <w:spacing w:after="0" w:line="240" w:lineRule="auto"/>
        <w:jc w:val="center"/>
        <w:rPr>
          <w:rFonts w:ascii="Times New Roman" w:eastAsia="Calibri" w:hAnsi="Times New Roman" w:cs="Times New Roman"/>
          <w:lang w:val="uk-UA"/>
        </w:rPr>
      </w:pPr>
      <w:r w:rsidRPr="00490516">
        <w:rPr>
          <w:rFonts w:ascii="Times New Roman" w:hAnsi="Times New Roman" w:cs="Times New Roman"/>
          <w:bCs/>
          <w:lang w:val="uk-UA"/>
        </w:rPr>
        <w:t>учні 8 класу</w:t>
      </w:r>
      <w:r>
        <w:rPr>
          <w:rFonts w:ascii="Times New Roman" w:hAnsi="Times New Roman" w:cs="Times New Roman"/>
          <w:bCs/>
          <w:lang w:val="uk-UA"/>
        </w:rPr>
        <w:t xml:space="preserve"> </w:t>
      </w:r>
      <w:r w:rsidRPr="00490516">
        <w:rPr>
          <w:rFonts w:ascii="Times New Roman" w:hAnsi="Times New Roman" w:cs="Times New Roman"/>
          <w:bCs/>
          <w:lang w:val="uk-UA"/>
        </w:rPr>
        <w:t>Шевелівського</w:t>
      </w:r>
      <w:r w:rsidRPr="00490516">
        <w:rPr>
          <w:rFonts w:ascii="Times New Roman" w:eastAsia="Calibri" w:hAnsi="Times New Roman" w:cs="Times New Roman"/>
          <w:lang w:val="uk-UA"/>
        </w:rPr>
        <w:t xml:space="preserve">навчально-виховного комплексу «загальноосвітній навчальний заклад </w:t>
      </w:r>
    </w:p>
    <w:p w:rsidR="00490516" w:rsidRPr="00490516" w:rsidRDefault="00490516" w:rsidP="00490516">
      <w:pPr>
        <w:spacing w:after="0" w:line="240" w:lineRule="auto"/>
        <w:jc w:val="center"/>
        <w:rPr>
          <w:rFonts w:ascii="Times New Roman" w:eastAsia="Calibri" w:hAnsi="Times New Roman" w:cs="Times New Roman"/>
          <w:lang w:val="uk-UA"/>
        </w:rPr>
      </w:pPr>
      <w:r w:rsidRPr="00490516">
        <w:rPr>
          <w:rFonts w:ascii="Times New Roman" w:eastAsia="Calibri" w:hAnsi="Times New Roman" w:cs="Times New Roman"/>
          <w:lang w:val="uk-UA"/>
        </w:rPr>
        <w:t>І-ІІІ ступенів – дошкільний навчальний заклад»</w:t>
      </w:r>
      <w:r w:rsidRPr="00490516">
        <w:rPr>
          <w:rFonts w:ascii="Times New Roman" w:hAnsi="Times New Roman" w:cs="Times New Roman"/>
          <w:bCs/>
          <w:lang w:val="uk-UA"/>
        </w:rPr>
        <w:t xml:space="preserve"> Балаклійської районної ради Харківської області</w:t>
      </w:r>
    </w:p>
    <w:p w:rsidR="00490516" w:rsidRPr="00490516" w:rsidRDefault="00490516" w:rsidP="00490516">
      <w:pPr>
        <w:spacing w:after="0" w:line="240" w:lineRule="auto"/>
        <w:jc w:val="center"/>
        <w:rPr>
          <w:rFonts w:ascii="Times New Roman" w:hAnsi="Times New Roman" w:cs="Times New Roman"/>
          <w:lang w:val="uk-UA"/>
        </w:rPr>
      </w:pPr>
      <w:r w:rsidRPr="00490516">
        <w:rPr>
          <w:rFonts w:ascii="Times New Roman" w:hAnsi="Times New Roman" w:cs="Times New Roman"/>
          <w:bCs/>
          <w:lang w:val="uk-UA"/>
        </w:rPr>
        <w:t>Керівник</w:t>
      </w:r>
      <w:r w:rsidRPr="00490516">
        <w:rPr>
          <w:rFonts w:ascii="Times New Roman" w:hAnsi="Times New Roman" w:cs="Times New Roman"/>
          <w:b/>
          <w:bCs/>
          <w:lang w:val="uk-UA"/>
        </w:rPr>
        <w:t>:</w:t>
      </w:r>
      <w:r w:rsidRPr="00490516">
        <w:rPr>
          <w:rFonts w:ascii="Times New Roman" w:hAnsi="Times New Roman" w:cs="Times New Roman"/>
          <w:lang w:val="uk-UA"/>
        </w:rPr>
        <w:t>Слабун Н.П., заступник директора з навчально-виховної роботи</w:t>
      </w:r>
    </w:p>
    <w:p w:rsidR="00490516" w:rsidRPr="009A715B" w:rsidRDefault="00490516" w:rsidP="00490516">
      <w:pPr>
        <w:spacing w:after="0" w:line="240" w:lineRule="auto"/>
        <w:jc w:val="center"/>
        <w:rPr>
          <w:sz w:val="28"/>
          <w:szCs w:val="28"/>
          <w:lang w:val="uk-UA"/>
        </w:rPr>
      </w:pPr>
    </w:p>
    <w:p w:rsidR="00490516" w:rsidRPr="00490516" w:rsidRDefault="00490516" w:rsidP="00490516">
      <w:pPr>
        <w:spacing w:after="0" w:line="240" w:lineRule="auto"/>
        <w:ind w:firstLine="708"/>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В даній роботі містяться матеріали про життєвий шлях і героїчний подвиг Станіслава Майсеєва, колишнього випускника Шевелівської загальноосвітньої школи І-ІІІ ступенівБалаклійського району Харківської області,розвідника-кулеметника роти спеціального призначення, який був учасником антитерористичної операції на сході України і героїчно загинув, виконавши свій громадянський обов’язок, ні на крок не відступивши від присяги.</w:t>
      </w:r>
    </w:p>
    <w:p w:rsidR="00490516" w:rsidRPr="00490516" w:rsidRDefault="00490516" w:rsidP="00490516">
      <w:pPr>
        <w:spacing w:after="0" w:line="240" w:lineRule="auto"/>
        <w:ind w:firstLine="708"/>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Коли на сході України розпочалася неоголошена війна, він один з перших став на захист своєї Вітчизни та віддав своє життя за цілісність та недоторканість нашої держави. З 14 квітня 2014 року</w:t>
      </w:r>
      <w:r w:rsidRPr="00490516">
        <w:rPr>
          <w:rFonts w:ascii="Times New Roman" w:hAnsi="Times New Roman" w:cs="Times New Roman"/>
          <w:noProof/>
          <w:sz w:val="28"/>
          <w:szCs w:val="28"/>
          <w:lang w:val="uk-UA"/>
        </w:rPr>
        <w:t xml:space="preserve"> був направлений кулеметником роти спеціального призначення до Донецького, а потім і до Луганського регіону. </w:t>
      </w:r>
      <w:r w:rsidRPr="00490516">
        <w:rPr>
          <w:rFonts w:ascii="Times New Roman" w:hAnsi="Times New Roman" w:cs="Times New Roman"/>
          <w:sz w:val="28"/>
          <w:lang w:val="uk-UA"/>
        </w:rPr>
        <w:t xml:space="preserve">Під час антитерористичної операції частина військовослужбовців-розвідників в/ч А 0680 у складі шостої роти, в якій знаходився Станіслав, була передана 72-й механізованій бригаді, яка </w:t>
      </w:r>
      <w:r w:rsidRPr="00490516">
        <w:rPr>
          <w:rFonts w:ascii="Times New Roman" w:hAnsi="Times New Roman" w:cs="Times New Roman"/>
          <w:sz w:val="28"/>
          <w:szCs w:val="28"/>
          <w:lang w:val="uk-UA"/>
        </w:rPr>
        <w:t xml:space="preserve">15 липня 2014 року, </w:t>
      </w:r>
      <w:r w:rsidRPr="00490516">
        <w:rPr>
          <w:rFonts w:ascii="Times New Roman" w:hAnsi="Times New Roman" w:cs="Times New Roman"/>
          <w:sz w:val="28"/>
          <w:lang w:val="uk-UA"/>
        </w:rPr>
        <w:t>знаходячись поблизу села Провалля Свердловського району (біля Ізвариного) Луганської області, потрапила  під мінометний обстріл</w:t>
      </w:r>
      <w:r w:rsidRPr="00490516">
        <w:rPr>
          <w:rFonts w:ascii="Times New Roman" w:hAnsi="Times New Roman" w:cs="Times New Roman"/>
          <w:sz w:val="28"/>
          <w:szCs w:val="28"/>
          <w:lang w:val="uk-UA"/>
        </w:rPr>
        <w:t>. Разом із Станіславом загинули ще вісім його побратимів.</w:t>
      </w:r>
    </w:p>
    <w:p w:rsidR="00490516" w:rsidRPr="00490516" w:rsidRDefault="00490516" w:rsidP="00490516">
      <w:pPr>
        <w:spacing w:after="0" w:line="240" w:lineRule="auto"/>
        <w:ind w:firstLine="708"/>
        <w:jc w:val="both"/>
        <w:rPr>
          <w:rFonts w:ascii="Times New Roman" w:hAnsi="Times New Roman" w:cs="Times New Roman"/>
          <w:b/>
          <w:sz w:val="28"/>
          <w:szCs w:val="28"/>
          <w:lang w:val="uk-UA"/>
        </w:rPr>
      </w:pPr>
      <w:r w:rsidRPr="00490516">
        <w:rPr>
          <w:rFonts w:ascii="Times New Roman" w:hAnsi="Times New Roman" w:cs="Times New Roman"/>
          <w:sz w:val="28"/>
          <w:szCs w:val="28"/>
          <w:lang w:val="uk-UA"/>
        </w:rPr>
        <w:t>Учасниками експедиції зібрано багатий фотоматеріал про свого земляка, учасникаантитерористичної операції на сході України, який можна використовувати під час проведення виховних годин, уроків мужності тощо.</w:t>
      </w:r>
    </w:p>
    <w:p w:rsidR="00490516" w:rsidRPr="00490516" w:rsidRDefault="00490516" w:rsidP="00490516">
      <w:pPr>
        <w:tabs>
          <w:tab w:val="left" w:pos="360"/>
          <w:tab w:val="left" w:pos="709"/>
        </w:tabs>
        <w:spacing w:after="0" w:line="240" w:lineRule="auto"/>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ab/>
      </w:r>
      <w:r w:rsidRPr="00490516">
        <w:rPr>
          <w:rFonts w:ascii="Times New Roman" w:hAnsi="Times New Roman" w:cs="Times New Roman"/>
          <w:sz w:val="28"/>
          <w:szCs w:val="28"/>
          <w:lang w:val="uk-UA"/>
        </w:rPr>
        <w:tab/>
        <w:t xml:space="preserve">Вагоме змістовне наповнення роботи дає можливість дітям усвідомити справжню ціну героїчного вчинку військових, захисників територіальної цілісності України, значення вшанування пам’яті героїв, які загинули під час антитерористичної операції, розкриває поняття громадянського обов’язку, виховує почуття патріотизму і гордості за видатних людей рідного краюі зміцнює віру в краще майбутнє нашої держави і народу.        </w:t>
      </w:r>
    </w:p>
    <w:p w:rsidR="00490516" w:rsidRDefault="00490516"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907657" w:rsidRDefault="00907657" w:rsidP="00490516">
      <w:pPr>
        <w:spacing w:after="0" w:line="240" w:lineRule="auto"/>
        <w:jc w:val="center"/>
        <w:rPr>
          <w:rFonts w:ascii="Times New Roman" w:hAnsi="Times New Roman" w:cs="Times New Roman"/>
          <w:b/>
          <w:lang w:val="uk-UA"/>
        </w:rPr>
      </w:pPr>
    </w:p>
    <w:p w:rsidR="00490516" w:rsidRPr="00490516" w:rsidRDefault="00490516" w:rsidP="00490516">
      <w:pPr>
        <w:spacing w:after="0" w:line="240" w:lineRule="auto"/>
        <w:jc w:val="center"/>
        <w:rPr>
          <w:rFonts w:ascii="Times New Roman" w:hAnsi="Times New Roman" w:cs="Times New Roman"/>
          <w:b/>
          <w:lang w:val="uk-UA"/>
        </w:rPr>
      </w:pPr>
      <w:r w:rsidRPr="00490516">
        <w:rPr>
          <w:rFonts w:ascii="Times New Roman" w:hAnsi="Times New Roman" w:cs="Times New Roman"/>
          <w:b/>
          <w:lang w:val="uk-UA"/>
        </w:rPr>
        <w:lastRenderedPageBreak/>
        <w:t>ДІД-ЖЕЙ   "МИХАЛИЧ"</w:t>
      </w:r>
    </w:p>
    <w:p w:rsidR="00490516" w:rsidRPr="00490516" w:rsidRDefault="00490516" w:rsidP="00490516">
      <w:pPr>
        <w:spacing w:after="0" w:line="240" w:lineRule="auto"/>
        <w:rPr>
          <w:rFonts w:ascii="Times New Roman" w:hAnsi="Times New Roman" w:cs="Times New Roman"/>
          <w:b/>
          <w:lang w:val="uk-UA"/>
        </w:rPr>
      </w:pPr>
    </w:p>
    <w:p w:rsidR="00490516" w:rsidRDefault="00490516" w:rsidP="00490516">
      <w:pPr>
        <w:spacing w:after="0" w:line="240" w:lineRule="auto"/>
        <w:jc w:val="center"/>
        <w:rPr>
          <w:rFonts w:ascii="Times New Roman" w:hAnsi="Times New Roman" w:cs="Times New Roman"/>
          <w:lang w:val="uk-UA"/>
        </w:rPr>
      </w:pPr>
      <w:r w:rsidRPr="00490516">
        <w:rPr>
          <w:rFonts w:ascii="Times New Roman" w:hAnsi="Times New Roman" w:cs="Times New Roman"/>
          <w:b/>
          <w:lang w:val="uk-UA"/>
        </w:rPr>
        <w:t>Губський Євгеній</w:t>
      </w:r>
      <w:r w:rsidRPr="00490516">
        <w:rPr>
          <w:rFonts w:ascii="Times New Roman" w:hAnsi="Times New Roman" w:cs="Times New Roman"/>
          <w:lang w:val="uk-UA"/>
        </w:rPr>
        <w:t>,</w:t>
      </w:r>
    </w:p>
    <w:p w:rsidR="00490516" w:rsidRPr="00490516" w:rsidRDefault="00490516" w:rsidP="00490516">
      <w:pPr>
        <w:spacing w:after="0" w:line="240" w:lineRule="auto"/>
        <w:jc w:val="center"/>
        <w:rPr>
          <w:rFonts w:ascii="Times New Roman" w:hAnsi="Times New Roman" w:cs="Times New Roman"/>
          <w:lang w:val="uk-UA"/>
        </w:rPr>
      </w:pPr>
      <w:r w:rsidRPr="00490516">
        <w:rPr>
          <w:rFonts w:ascii="Times New Roman" w:hAnsi="Times New Roman" w:cs="Times New Roman"/>
          <w:lang w:val="uk-UA"/>
        </w:rPr>
        <w:t xml:space="preserve"> учень 9-Б класу</w:t>
      </w:r>
      <w:r>
        <w:rPr>
          <w:rFonts w:ascii="Times New Roman" w:hAnsi="Times New Roman" w:cs="Times New Roman"/>
          <w:lang w:val="uk-UA"/>
        </w:rPr>
        <w:t xml:space="preserve"> </w:t>
      </w:r>
      <w:r w:rsidRPr="00490516">
        <w:rPr>
          <w:rFonts w:ascii="Times New Roman" w:hAnsi="Times New Roman" w:cs="Times New Roman"/>
          <w:lang w:val="uk-UA"/>
        </w:rPr>
        <w:t>Валківського ліцею ім</w:t>
      </w:r>
      <w:r w:rsidR="00C830B1">
        <w:rPr>
          <w:rFonts w:ascii="Times New Roman" w:hAnsi="Times New Roman" w:cs="Times New Roman"/>
          <w:lang w:val="uk-UA"/>
        </w:rPr>
        <w:t xml:space="preserve">ені </w:t>
      </w:r>
      <w:r w:rsidRPr="00490516">
        <w:rPr>
          <w:rFonts w:ascii="Times New Roman" w:hAnsi="Times New Roman" w:cs="Times New Roman"/>
          <w:lang w:val="uk-UA"/>
        </w:rPr>
        <w:t>О.Масельського,</w:t>
      </w:r>
    </w:p>
    <w:p w:rsidR="00490516" w:rsidRPr="00490516" w:rsidRDefault="00490516" w:rsidP="00490516">
      <w:pPr>
        <w:spacing w:after="0" w:line="240" w:lineRule="auto"/>
        <w:rPr>
          <w:rFonts w:ascii="Times New Roman" w:hAnsi="Times New Roman" w:cs="Times New Roman"/>
          <w:lang w:val="ru-RU"/>
        </w:rPr>
      </w:pPr>
      <w:r w:rsidRPr="00490516">
        <w:rPr>
          <w:rFonts w:ascii="Times New Roman" w:hAnsi="Times New Roman" w:cs="Times New Roman"/>
          <w:lang w:val="ru-RU"/>
        </w:rPr>
        <w:t>вихован</w:t>
      </w:r>
      <w:r w:rsidRPr="00490516">
        <w:rPr>
          <w:rFonts w:ascii="Times New Roman" w:hAnsi="Times New Roman" w:cs="Times New Roman"/>
          <w:lang w:val="uk-UA"/>
        </w:rPr>
        <w:t xml:space="preserve">ець  народознавчого  гуртка  та гуртка «Юні музеєзнавці» </w:t>
      </w:r>
      <w:r>
        <w:rPr>
          <w:rFonts w:ascii="Times New Roman" w:hAnsi="Times New Roman" w:cs="Times New Roman"/>
          <w:lang w:val="ru-RU"/>
        </w:rPr>
        <w:t xml:space="preserve"> </w:t>
      </w:r>
      <w:r w:rsidRPr="00490516">
        <w:rPr>
          <w:rFonts w:ascii="Times New Roman" w:hAnsi="Times New Roman" w:cs="Times New Roman"/>
          <w:lang w:val="uk-UA"/>
        </w:rPr>
        <w:t>Валківського  районного ЦТКЕУМ</w:t>
      </w:r>
    </w:p>
    <w:p w:rsidR="00490516" w:rsidRPr="00490516" w:rsidRDefault="00490516" w:rsidP="00490516">
      <w:pPr>
        <w:spacing w:after="0" w:line="240" w:lineRule="auto"/>
        <w:jc w:val="center"/>
        <w:rPr>
          <w:rFonts w:ascii="Times New Roman" w:hAnsi="Times New Roman" w:cs="Times New Roman"/>
          <w:lang w:val="uk-UA"/>
        </w:rPr>
      </w:pPr>
      <w:r w:rsidRPr="00490516">
        <w:rPr>
          <w:rFonts w:ascii="Times New Roman" w:hAnsi="Times New Roman" w:cs="Times New Roman"/>
          <w:lang w:val="uk-UA"/>
        </w:rPr>
        <w:t>Валківської районної  ради  Харківської області.</w:t>
      </w:r>
      <w:r>
        <w:rPr>
          <w:rFonts w:ascii="Times New Roman" w:hAnsi="Times New Roman" w:cs="Times New Roman"/>
          <w:lang w:val="uk-UA"/>
        </w:rPr>
        <w:t xml:space="preserve"> </w:t>
      </w:r>
      <w:r w:rsidRPr="00490516">
        <w:rPr>
          <w:rFonts w:ascii="Times New Roman" w:hAnsi="Times New Roman" w:cs="Times New Roman"/>
          <w:lang w:val="uk-UA"/>
        </w:rPr>
        <w:t xml:space="preserve">Керівник:   </w:t>
      </w:r>
      <w:r>
        <w:rPr>
          <w:rFonts w:ascii="Times New Roman" w:hAnsi="Times New Roman" w:cs="Times New Roman"/>
          <w:lang w:val="uk-UA"/>
        </w:rPr>
        <w:t>Губська</w:t>
      </w:r>
      <w:r w:rsidRPr="00490516">
        <w:rPr>
          <w:rFonts w:ascii="Times New Roman" w:hAnsi="Times New Roman" w:cs="Times New Roman"/>
          <w:lang w:val="uk-UA"/>
        </w:rPr>
        <w:t xml:space="preserve">  Наталія Віталіївна,</w:t>
      </w:r>
      <w:r>
        <w:rPr>
          <w:rFonts w:ascii="Times New Roman" w:hAnsi="Times New Roman" w:cs="Times New Roman"/>
          <w:lang w:val="uk-UA"/>
        </w:rPr>
        <w:t xml:space="preserve"> </w:t>
      </w:r>
      <w:r w:rsidRPr="00490516">
        <w:rPr>
          <w:rFonts w:ascii="Times New Roman" w:hAnsi="Times New Roman" w:cs="Times New Roman"/>
          <w:lang w:val="uk-UA"/>
        </w:rPr>
        <w:t>вчитель  історії, спеціаліст  І  категорії,</w:t>
      </w:r>
      <w:r>
        <w:rPr>
          <w:rFonts w:ascii="Times New Roman" w:hAnsi="Times New Roman" w:cs="Times New Roman"/>
          <w:lang w:val="uk-UA"/>
        </w:rPr>
        <w:t xml:space="preserve"> </w:t>
      </w:r>
      <w:r w:rsidRPr="00490516">
        <w:rPr>
          <w:rFonts w:ascii="Times New Roman" w:hAnsi="Times New Roman" w:cs="Times New Roman"/>
          <w:lang w:val="uk-UA"/>
        </w:rPr>
        <w:t xml:space="preserve">керівник  народознавчого  гуртка  та гуртка «Юні музеєзнавці» </w:t>
      </w:r>
      <w:r>
        <w:rPr>
          <w:rFonts w:ascii="Times New Roman" w:hAnsi="Times New Roman" w:cs="Times New Roman"/>
          <w:lang w:val="uk-UA"/>
        </w:rPr>
        <w:t xml:space="preserve"> </w:t>
      </w:r>
      <w:r w:rsidRPr="00490516">
        <w:rPr>
          <w:rFonts w:ascii="Times New Roman" w:hAnsi="Times New Roman" w:cs="Times New Roman"/>
          <w:lang w:val="uk-UA"/>
        </w:rPr>
        <w:t>Валківського  районного ЦТКЕУМ</w:t>
      </w:r>
      <w:r>
        <w:rPr>
          <w:rFonts w:ascii="Times New Roman" w:hAnsi="Times New Roman" w:cs="Times New Roman"/>
          <w:lang w:val="uk-UA"/>
        </w:rPr>
        <w:t xml:space="preserve"> </w:t>
      </w:r>
      <w:r w:rsidRPr="00490516">
        <w:rPr>
          <w:rFonts w:ascii="Times New Roman" w:hAnsi="Times New Roman" w:cs="Times New Roman"/>
          <w:lang w:val="uk-UA"/>
        </w:rPr>
        <w:t>Валківської районної  ради  Харківської області.</w:t>
      </w:r>
    </w:p>
    <w:p w:rsidR="00490516" w:rsidRPr="00490516" w:rsidRDefault="00490516" w:rsidP="00490516">
      <w:pPr>
        <w:spacing w:after="0" w:line="240" w:lineRule="auto"/>
        <w:jc w:val="center"/>
        <w:rPr>
          <w:rFonts w:ascii="Times New Roman" w:hAnsi="Times New Roman" w:cs="Times New Roman"/>
          <w:lang w:val="uk-UA"/>
        </w:rPr>
      </w:pPr>
    </w:p>
    <w:p w:rsidR="00490516" w:rsidRPr="00490516" w:rsidRDefault="00490516" w:rsidP="00C830B1">
      <w:pPr>
        <w:spacing w:after="0" w:line="240" w:lineRule="auto"/>
        <w:ind w:firstLine="567"/>
        <w:rPr>
          <w:rFonts w:ascii="Times New Roman" w:hAnsi="Times New Roman" w:cs="Times New Roman"/>
          <w:sz w:val="28"/>
          <w:szCs w:val="28"/>
          <w:lang w:val="uk-UA"/>
        </w:rPr>
      </w:pPr>
      <w:r w:rsidRPr="00490516">
        <w:rPr>
          <w:rFonts w:ascii="Times New Roman" w:hAnsi="Times New Roman" w:cs="Times New Roman"/>
          <w:sz w:val="28"/>
          <w:szCs w:val="28"/>
          <w:lang w:val="uk-UA"/>
        </w:rPr>
        <w:t>К</w:t>
      </w:r>
      <w:r w:rsidRPr="00490516">
        <w:rPr>
          <w:rFonts w:ascii="Times New Roman" w:hAnsi="Times New Roman" w:cs="Times New Roman"/>
          <w:sz w:val="28"/>
          <w:szCs w:val="28"/>
          <w:lang w:val="ru-RU"/>
        </w:rPr>
        <w:t xml:space="preserve">оли </w:t>
      </w:r>
      <w:r w:rsidRPr="00490516">
        <w:rPr>
          <w:rFonts w:ascii="Times New Roman" w:hAnsi="Times New Roman" w:cs="Times New Roman"/>
          <w:sz w:val="28"/>
          <w:szCs w:val="28"/>
          <w:lang w:val="uk-UA"/>
        </w:rPr>
        <w:t xml:space="preserve"> </w:t>
      </w:r>
      <w:r w:rsidRPr="00490516">
        <w:rPr>
          <w:rFonts w:ascii="Times New Roman" w:hAnsi="Times New Roman" w:cs="Times New Roman"/>
          <w:sz w:val="28"/>
          <w:szCs w:val="28"/>
          <w:lang w:val="ru-RU"/>
        </w:rPr>
        <w:t>луна</w:t>
      </w:r>
      <w:r w:rsidRPr="00490516">
        <w:rPr>
          <w:rFonts w:ascii="Times New Roman" w:hAnsi="Times New Roman" w:cs="Times New Roman"/>
          <w:sz w:val="28"/>
          <w:szCs w:val="28"/>
          <w:lang w:val="uk-UA"/>
        </w:rPr>
        <w:t xml:space="preserve">ли </w:t>
      </w:r>
      <w:r w:rsidRPr="00490516">
        <w:rPr>
          <w:rFonts w:ascii="Times New Roman" w:hAnsi="Times New Roman" w:cs="Times New Roman"/>
          <w:sz w:val="28"/>
          <w:szCs w:val="28"/>
          <w:lang w:val="ru-RU"/>
        </w:rPr>
        <w:t xml:space="preserve"> перш</w:t>
      </w:r>
      <w:r w:rsidRPr="00490516">
        <w:rPr>
          <w:rFonts w:ascii="Times New Roman" w:hAnsi="Times New Roman" w:cs="Times New Roman"/>
          <w:sz w:val="28"/>
          <w:szCs w:val="28"/>
          <w:lang w:val="uk-UA"/>
        </w:rPr>
        <w:t>і</w:t>
      </w:r>
      <w:r w:rsidRPr="00490516">
        <w:rPr>
          <w:rFonts w:ascii="Times New Roman" w:hAnsi="Times New Roman" w:cs="Times New Roman"/>
          <w:sz w:val="28"/>
          <w:szCs w:val="28"/>
          <w:lang w:val="ru-RU"/>
        </w:rPr>
        <w:t xml:space="preserve"> п</w:t>
      </w:r>
      <w:r w:rsidRPr="00490516">
        <w:rPr>
          <w:rFonts w:ascii="Times New Roman" w:hAnsi="Times New Roman" w:cs="Times New Roman"/>
          <w:sz w:val="28"/>
          <w:szCs w:val="28"/>
          <w:lang w:val="uk-UA"/>
        </w:rPr>
        <w:t>і</w:t>
      </w:r>
      <w:r w:rsidRPr="00490516">
        <w:rPr>
          <w:rFonts w:ascii="Times New Roman" w:hAnsi="Times New Roman" w:cs="Times New Roman"/>
          <w:sz w:val="28"/>
          <w:szCs w:val="28"/>
          <w:lang w:val="ru-RU"/>
        </w:rPr>
        <w:t>сенн</w:t>
      </w:r>
      <w:r w:rsidRPr="00490516">
        <w:rPr>
          <w:rFonts w:ascii="Times New Roman" w:hAnsi="Times New Roman" w:cs="Times New Roman"/>
          <w:sz w:val="28"/>
          <w:szCs w:val="28"/>
          <w:lang w:val="uk-UA"/>
        </w:rPr>
        <w:t xml:space="preserve">і </w:t>
      </w:r>
      <w:r w:rsidRPr="00490516">
        <w:rPr>
          <w:rFonts w:ascii="Times New Roman" w:hAnsi="Times New Roman" w:cs="Times New Roman"/>
          <w:sz w:val="28"/>
          <w:szCs w:val="28"/>
          <w:lang w:val="ru-RU"/>
        </w:rPr>
        <w:t xml:space="preserve">акорди, </w:t>
      </w:r>
      <w:r w:rsidRPr="00490516">
        <w:rPr>
          <w:rFonts w:ascii="Times New Roman" w:hAnsi="Times New Roman" w:cs="Times New Roman"/>
          <w:sz w:val="28"/>
          <w:szCs w:val="28"/>
          <w:lang w:val="uk-UA"/>
        </w:rPr>
        <w:t xml:space="preserve"> </w:t>
      </w:r>
      <w:r w:rsidRPr="00490516">
        <w:rPr>
          <w:rFonts w:ascii="Times New Roman" w:hAnsi="Times New Roman" w:cs="Times New Roman"/>
          <w:sz w:val="28"/>
          <w:szCs w:val="28"/>
          <w:lang w:val="ru-RU"/>
        </w:rPr>
        <w:t>а вони</w:t>
      </w:r>
      <w:r w:rsidRPr="00490516">
        <w:rPr>
          <w:rFonts w:ascii="Times New Roman" w:hAnsi="Times New Roman" w:cs="Times New Roman"/>
          <w:sz w:val="28"/>
          <w:szCs w:val="28"/>
          <w:lang w:val="uk-UA"/>
        </w:rPr>
        <w:t xml:space="preserve">  виходили на сцену – одразу засвічувалися  сотні посмішок, а на зустріч вже лунали захоплені оплески.  Це все про  наш валківський колектив - вокально – інструментальний ансамбль «Стожари». Свій творчий шлях  колектив наміряв  уже   майже   40-річчям. </w:t>
      </w:r>
    </w:p>
    <w:p w:rsidR="00490516" w:rsidRPr="00490516" w:rsidRDefault="00490516" w:rsidP="00C830B1">
      <w:pPr>
        <w:spacing w:after="0" w:line="240" w:lineRule="auto"/>
        <w:ind w:firstLine="567"/>
        <w:jc w:val="both"/>
        <w:rPr>
          <w:rFonts w:ascii="Times New Roman" w:hAnsi="Times New Roman" w:cs="Times New Roman"/>
          <w:sz w:val="28"/>
          <w:szCs w:val="28"/>
          <w:lang w:val="ru-RU"/>
        </w:rPr>
      </w:pPr>
      <w:r w:rsidRPr="00490516">
        <w:rPr>
          <w:rFonts w:ascii="Times New Roman" w:hAnsi="Times New Roman" w:cs="Times New Roman"/>
          <w:sz w:val="28"/>
          <w:szCs w:val="28"/>
          <w:lang w:val="uk-UA"/>
        </w:rPr>
        <w:t>Велика  часточка власної  душі і серця  вкладена у цей  колектив  його керівником  Леонідом  Михайловичем  Іллющенком,  якому по  праву  належить  досить  вагома  частина  у  розвитку  культурного,  мистецького  та  музичного  здобутку  нашого  краю.</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У свій час  наші  дідусі та бабусі саме під «Стожари» бігали на танці – «живу» дискотеку,  зустрічалися і закохувалися,  створювали  сім'ї,  відзначали разом з ними весілля та свята і вчилися не рахувати власні літа та залишатися завжди молодими, при наймі душею.</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Леонід Михайлович родом з Чернігівщини, народився у  квітні 1950  року.  Музикою почав займатися досить пізно, аж у сьомому класі, і то лише тому, що був «приставлений»  батьками до молодшого брата і постійно його водив до  музичної школи….  Тож  і  самому  ця музика з часом  стала  до вподоби. </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Потім було Чернігівське  музичне училище, Харківський інститут культури (який він закінчив на естрадному  відділенні по класу "кларнет та саксафон"), зустріч з майбутньою дружиною (Ольга Степанівна там вчилася на бібліотекаря), призначення на роботу…</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Призначення Леонід Михайлович отримав у наші рідні Валки, які згодом стали для молодого подружжя насправді  рідними. Тут у 1977-му вони отримали помешкання, тут народилися їхні  діти Тетянка і Сергійко, тут вони разом з дітьми зараз виховують  маленьких  онучок Альбінку і Діаночку.  Хоча на самому початку, після  тривалого проживання в обласному центрі їм так не хотілося переїздити  до такого маленького містечка.</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І так, Леонід Михайлович приїхав разом з родиною до Валок у 77-му  році і був призначений на посаду керівника вокально-інструментального ансамблю у місцевому Будинку культури.</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 «Стожарами»  Леонід Іллющенко прокерував майже 40 років, будучи водночас вокалістом і клавішником. Саме з ним ВІА отримав  почесне звання народного самодіяльного, а репертуар з року в рік розширювався і осучаснювався.</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Багато хто знає  «Михалича» ( саме так дружньо його називають вже кілька поколінь валківчан) не лише як талановитого керівника та виконавця пісень – не одне покоління мешканців міста і району  відвідували дискотеки з діджеєм «Михаличем». </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Та є  у Леоніда Іллющенка ще одна  улюблена  робота – знаходити і вирощувати справжні місцеві співочі таланти і серед таких  дуже багато відомих </w:t>
      </w:r>
      <w:r w:rsidRPr="00490516">
        <w:rPr>
          <w:rFonts w:ascii="Times New Roman" w:hAnsi="Times New Roman" w:cs="Times New Roman"/>
          <w:sz w:val="28"/>
          <w:szCs w:val="28"/>
          <w:lang w:val="uk-UA"/>
        </w:rPr>
        <w:lastRenderedPageBreak/>
        <w:t>нині  його учнів та, навіть, вже і їхніх дітей. Серед таких «співочих», що й до сьогодні своїми піснями прославляють Валківщину не лише на районному та обласному рівнях, хотілося б згадати  Дудку (Требухову) Світлану, її сина Максима. До речі, саме привита Леонідом Михайловичем любов до музики і співів привела Світлану  саме в таку професію – музичний керівник дитячого навчального закладу та керівник хору вихователів цього ж закладу. Максим же – і зараз співпрацює з Леонідом  Іллющенком, є багаторазовим переможцем та лауреатом районних та обласних  співочих конкурсів. Резнік Сергій – пов</w:t>
      </w:r>
      <w:r w:rsidRPr="00490516">
        <w:rPr>
          <w:rFonts w:ascii="Times New Roman" w:hAnsi="Times New Roman" w:cs="Times New Roman"/>
          <w:sz w:val="28"/>
          <w:szCs w:val="28"/>
          <w:lang w:val="ru-RU"/>
        </w:rPr>
        <w:t>'</w:t>
      </w:r>
      <w:r w:rsidRPr="00490516">
        <w:rPr>
          <w:rFonts w:ascii="Times New Roman" w:hAnsi="Times New Roman" w:cs="Times New Roman"/>
          <w:sz w:val="28"/>
          <w:szCs w:val="28"/>
          <w:lang w:val="uk-UA"/>
        </w:rPr>
        <w:t xml:space="preserve">язав також своє  життя з роботою у будинку  культури нашого міста. А ще: </w:t>
      </w:r>
      <w:r w:rsidRPr="00490516">
        <w:rPr>
          <w:rFonts w:ascii="Times New Roman" w:hAnsi="Times New Roman" w:cs="Times New Roman"/>
          <w:sz w:val="28"/>
          <w:szCs w:val="28"/>
          <w:lang w:val="ru-RU"/>
        </w:rPr>
        <w:t xml:space="preserve">Красюк Ольга, </w:t>
      </w:r>
      <w:r w:rsidRPr="00490516">
        <w:rPr>
          <w:rFonts w:ascii="Times New Roman" w:hAnsi="Times New Roman" w:cs="Times New Roman"/>
          <w:sz w:val="28"/>
          <w:szCs w:val="28"/>
          <w:lang w:val="uk-UA"/>
        </w:rPr>
        <w:t>Желєвський Валерій, Перепелиця Володимир, Молодцов Сергій,  Войтенко Богдана,  Гордієнко Тетяна, Клименко Ігор, Добровольський Олексій, Розумна Таміла,  та багато інших.</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Сучасна ж  молодь  також  знає, як їхні  батьки у шкільні роки  займалися  у ВІА  «Лабіринт»  Валківської середньої школи під керівництвом Леоніда Михайловича.  Серед  випускників  цього колектива хотілося б згадати Юрія та Юлію Редько. Особливо приємно було валків чанам побачити Юлю по телевізору в одному з перших випусків телепрограми «Караоке на майдані», де вона з гордістю  розповіла, що родом з Валок  і достойно представила  свою малу  Батьківщину. А зараз  юні  валківчани  шліфують  свої  пісенні  здібності,  займаючись з Леонідом  Іллющенком  у  гуртку естрадного  співу  при  БДЮТ.  І ось лише цьогорічні  "зірочки" : Вельможна Алінка, Радченко Аня, Мізіна Саша, Губська Софійка,  Даценко Каролінка,  Семко Анастасія, Малов Ілля, Лаваха  Даша, Половик Богдана, Малов Кирило, Кадигріб Людмила, Коніков Максим, Причина Вікторія, Огли Руслан  та ще багато голосистих валківчан.</w:t>
      </w:r>
    </w:p>
    <w:p w:rsidR="00490516" w:rsidRPr="00490516" w:rsidRDefault="00490516" w:rsidP="00C830B1">
      <w:pPr>
        <w:spacing w:after="0" w:line="240" w:lineRule="auto"/>
        <w:ind w:firstLine="567"/>
        <w:jc w:val="both"/>
        <w:rPr>
          <w:rFonts w:ascii="Times New Roman" w:hAnsi="Times New Roman" w:cs="Times New Roman"/>
          <w:sz w:val="28"/>
          <w:szCs w:val="28"/>
          <w:lang w:val="uk-UA"/>
        </w:rPr>
      </w:pPr>
      <w:r w:rsidRPr="00490516">
        <w:rPr>
          <w:rFonts w:ascii="Times New Roman" w:hAnsi="Times New Roman" w:cs="Times New Roman"/>
          <w:sz w:val="28"/>
          <w:szCs w:val="28"/>
          <w:lang w:val="uk-UA"/>
        </w:rPr>
        <w:t xml:space="preserve">Колись чув, як про нього сказали : «Батько музичних валківських талантів»,  та  хотілося сказати, що він, напевно, вже  дід  або й прадід. </w:t>
      </w:r>
    </w:p>
    <w:p w:rsidR="00490516" w:rsidRPr="00490516" w:rsidRDefault="00490516" w:rsidP="00C830B1">
      <w:pPr>
        <w:spacing w:after="0" w:line="240" w:lineRule="auto"/>
        <w:ind w:firstLine="567"/>
        <w:jc w:val="both"/>
        <w:rPr>
          <w:rFonts w:ascii="Times New Roman" w:hAnsi="Times New Roman" w:cs="Times New Roman"/>
          <w:sz w:val="28"/>
          <w:szCs w:val="28"/>
          <w:lang w:val="ru-RU"/>
        </w:rPr>
      </w:pPr>
      <w:r w:rsidRPr="00490516">
        <w:rPr>
          <w:rFonts w:ascii="Times New Roman" w:hAnsi="Times New Roman" w:cs="Times New Roman"/>
          <w:sz w:val="28"/>
          <w:szCs w:val="28"/>
          <w:lang w:val="uk-UA"/>
        </w:rPr>
        <w:t>Леонід  Іллющенко  плідно  працює і зараз,  продовжує  прививати  музичну  естетику  дітлахам,  а також – продовжує радувати всіх нас  своїм  співом.</w:t>
      </w:r>
    </w:p>
    <w:p w:rsidR="00490516" w:rsidRPr="00C830B1" w:rsidRDefault="00490516" w:rsidP="00490516">
      <w:pPr>
        <w:spacing w:line="240" w:lineRule="auto"/>
        <w:jc w:val="both"/>
        <w:rPr>
          <w:rFonts w:ascii="Times New Roman" w:hAnsi="Times New Roman" w:cs="Times New Roman"/>
          <w:b/>
          <w:lang w:val="ru-RU"/>
        </w:rPr>
      </w:pPr>
    </w:p>
    <w:p w:rsidR="00C830B1" w:rsidRDefault="00C830B1" w:rsidP="00C830B1">
      <w:pPr>
        <w:spacing w:after="0" w:line="240" w:lineRule="auto"/>
        <w:jc w:val="center"/>
        <w:rPr>
          <w:rFonts w:ascii="Times New Roman" w:hAnsi="Times New Roman" w:cs="Times New Roman"/>
          <w:b/>
          <w:lang w:val="ru-RU"/>
        </w:rPr>
      </w:pPr>
      <w:r w:rsidRPr="00C830B1">
        <w:rPr>
          <w:rFonts w:ascii="Times New Roman" w:hAnsi="Times New Roman" w:cs="Times New Roman"/>
          <w:b/>
          <w:lang w:val="ru-RU"/>
        </w:rPr>
        <w:t>ВІН ОДИН ІЗ НИХ</w:t>
      </w:r>
    </w:p>
    <w:p w:rsidR="00C830B1" w:rsidRDefault="00C830B1" w:rsidP="00C830B1">
      <w:pPr>
        <w:spacing w:after="0" w:line="240" w:lineRule="auto"/>
        <w:jc w:val="center"/>
        <w:rPr>
          <w:rFonts w:ascii="Times New Roman" w:hAnsi="Times New Roman" w:cs="Times New Roman"/>
          <w:b/>
          <w:lang w:val="uk-UA"/>
        </w:rPr>
      </w:pPr>
    </w:p>
    <w:p w:rsidR="00C830B1" w:rsidRDefault="00C830B1" w:rsidP="00C830B1">
      <w:pPr>
        <w:spacing w:after="0" w:line="240" w:lineRule="auto"/>
        <w:jc w:val="center"/>
        <w:rPr>
          <w:rFonts w:ascii="Times New Roman" w:hAnsi="Times New Roman" w:cs="Times New Roman"/>
          <w:lang w:val="uk-UA"/>
        </w:rPr>
      </w:pPr>
      <w:r w:rsidRPr="00490516">
        <w:rPr>
          <w:rFonts w:ascii="Times New Roman" w:hAnsi="Times New Roman" w:cs="Times New Roman"/>
          <w:b/>
          <w:lang w:val="uk-UA"/>
        </w:rPr>
        <w:t>Губський Євгеній</w:t>
      </w:r>
      <w:r w:rsidRPr="00490516">
        <w:rPr>
          <w:rFonts w:ascii="Times New Roman" w:hAnsi="Times New Roman" w:cs="Times New Roman"/>
          <w:lang w:val="uk-UA"/>
        </w:rPr>
        <w:t>,</w:t>
      </w:r>
    </w:p>
    <w:p w:rsidR="00C830B1" w:rsidRPr="00490516" w:rsidRDefault="00C830B1" w:rsidP="00C830B1">
      <w:pPr>
        <w:spacing w:after="0" w:line="240" w:lineRule="auto"/>
        <w:jc w:val="center"/>
        <w:rPr>
          <w:rFonts w:ascii="Times New Roman" w:hAnsi="Times New Roman" w:cs="Times New Roman"/>
          <w:lang w:val="uk-UA"/>
        </w:rPr>
      </w:pPr>
      <w:r w:rsidRPr="00490516">
        <w:rPr>
          <w:rFonts w:ascii="Times New Roman" w:hAnsi="Times New Roman" w:cs="Times New Roman"/>
          <w:lang w:val="uk-UA"/>
        </w:rPr>
        <w:t xml:space="preserve"> учень 9-Б класу</w:t>
      </w:r>
      <w:r>
        <w:rPr>
          <w:rFonts w:ascii="Times New Roman" w:hAnsi="Times New Roman" w:cs="Times New Roman"/>
          <w:lang w:val="uk-UA"/>
        </w:rPr>
        <w:t xml:space="preserve"> </w:t>
      </w:r>
      <w:r w:rsidRPr="00490516">
        <w:rPr>
          <w:rFonts w:ascii="Times New Roman" w:hAnsi="Times New Roman" w:cs="Times New Roman"/>
          <w:lang w:val="uk-UA"/>
        </w:rPr>
        <w:t>Валківського ліцею ім</w:t>
      </w:r>
      <w:r>
        <w:rPr>
          <w:rFonts w:ascii="Times New Roman" w:hAnsi="Times New Roman" w:cs="Times New Roman"/>
          <w:lang w:val="uk-UA"/>
        </w:rPr>
        <w:t xml:space="preserve">ені </w:t>
      </w:r>
      <w:r w:rsidRPr="00490516">
        <w:rPr>
          <w:rFonts w:ascii="Times New Roman" w:hAnsi="Times New Roman" w:cs="Times New Roman"/>
          <w:lang w:val="uk-UA"/>
        </w:rPr>
        <w:t>О.Масельського,</w:t>
      </w:r>
    </w:p>
    <w:p w:rsidR="00C830B1" w:rsidRPr="00490516" w:rsidRDefault="00C830B1" w:rsidP="00C830B1">
      <w:pPr>
        <w:spacing w:after="0" w:line="240" w:lineRule="auto"/>
        <w:rPr>
          <w:rFonts w:ascii="Times New Roman" w:hAnsi="Times New Roman" w:cs="Times New Roman"/>
          <w:lang w:val="ru-RU"/>
        </w:rPr>
      </w:pPr>
      <w:r w:rsidRPr="00490516">
        <w:rPr>
          <w:rFonts w:ascii="Times New Roman" w:hAnsi="Times New Roman" w:cs="Times New Roman"/>
          <w:lang w:val="ru-RU"/>
        </w:rPr>
        <w:t>вихован</w:t>
      </w:r>
      <w:r w:rsidRPr="00490516">
        <w:rPr>
          <w:rFonts w:ascii="Times New Roman" w:hAnsi="Times New Roman" w:cs="Times New Roman"/>
          <w:lang w:val="uk-UA"/>
        </w:rPr>
        <w:t xml:space="preserve">ець  народознавчого  гуртка  та гуртка «Юні музеєзнавці» </w:t>
      </w:r>
      <w:r>
        <w:rPr>
          <w:rFonts w:ascii="Times New Roman" w:hAnsi="Times New Roman" w:cs="Times New Roman"/>
          <w:lang w:val="ru-RU"/>
        </w:rPr>
        <w:t xml:space="preserve"> </w:t>
      </w:r>
      <w:r w:rsidRPr="00490516">
        <w:rPr>
          <w:rFonts w:ascii="Times New Roman" w:hAnsi="Times New Roman" w:cs="Times New Roman"/>
          <w:lang w:val="uk-UA"/>
        </w:rPr>
        <w:t>Валківського  районного ЦТКЕУМ</w:t>
      </w:r>
    </w:p>
    <w:p w:rsidR="00C830B1" w:rsidRPr="00490516" w:rsidRDefault="00C830B1" w:rsidP="00C830B1">
      <w:pPr>
        <w:spacing w:after="0" w:line="240" w:lineRule="auto"/>
        <w:jc w:val="center"/>
        <w:rPr>
          <w:rFonts w:ascii="Times New Roman" w:hAnsi="Times New Roman" w:cs="Times New Roman"/>
          <w:lang w:val="uk-UA"/>
        </w:rPr>
      </w:pPr>
      <w:r w:rsidRPr="00490516">
        <w:rPr>
          <w:rFonts w:ascii="Times New Roman" w:hAnsi="Times New Roman" w:cs="Times New Roman"/>
          <w:lang w:val="uk-UA"/>
        </w:rPr>
        <w:t>Валківської районної  ради  Харківської області.</w:t>
      </w:r>
      <w:r>
        <w:rPr>
          <w:rFonts w:ascii="Times New Roman" w:hAnsi="Times New Roman" w:cs="Times New Roman"/>
          <w:lang w:val="uk-UA"/>
        </w:rPr>
        <w:t xml:space="preserve"> </w:t>
      </w:r>
      <w:r w:rsidRPr="00490516">
        <w:rPr>
          <w:rFonts w:ascii="Times New Roman" w:hAnsi="Times New Roman" w:cs="Times New Roman"/>
          <w:lang w:val="uk-UA"/>
        </w:rPr>
        <w:t xml:space="preserve">Керівник:   </w:t>
      </w:r>
      <w:r>
        <w:rPr>
          <w:rFonts w:ascii="Times New Roman" w:hAnsi="Times New Roman" w:cs="Times New Roman"/>
          <w:lang w:val="uk-UA"/>
        </w:rPr>
        <w:t>Губська</w:t>
      </w:r>
      <w:r w:rsidRPr="00490516">
        <w:rPr>
          <w:rFonts w:ascii="Times New Roman" w:hAnsi="Times New Roman" w:cs="Times New Roman"/>
          <w:lang w:val="uk-UA"/>
        </w:rPr>
        <w:t xml:space="preserve">  Наталія Віталіївна,</w:t>
      </w:r>
      <w:r>
        <w:rPr>
          <w:rFonts w:ascii="Times New Roman" w:hAnsi="Times New Roman" w:cs="Times New Roman"/>
          <w:lang w:val="uk-UA"/>
        </w:rPr>
        <w:t xml:space="preserve"> </w:t>
      </w:r>
      <w:r w:rsidRPr="00490516">
        <w:rPr>
          <w:rFonts w:ascii="Times New Roman" w:hAnsi="Times New Roman" w:cs="Times New Roman"/>
          <w:lang w:val="uk-UA"/>
        </w:rPr>
        <w:t>вчитель  історії, спеціаліст  І  категорії,</w:t>
      </w:r>
      <w:r>
        <w:rPr>
          <w:rFonts w:ascii="Times New Roman" w:hAnsi="Times New Roman" w:cs="Times New Roman"/>
          <w:lang w:val="uk-UA"/>
        </w:rPr>
        <w:t xml:space="preserve"> </w:t>
      </w:r>
      <w:r w:rsidRPr="00490516">
        <w:rPr>
          <w:rFonts w:ascii="Times New Roman" w:hAnsi="Times New Roman" w:cs="Times New Roman"/>
          <w:lang w:val="uk-UA"/>
        </w:rPr>
        <w:t xml:space="preserve">керівник  народознавчого  гуртка  та гуртка «Юні музеєзнавці» </w:t>
      </w:r>
      <w:r>
        <w:rPr>
          <w:rFonts w:ascii="Times New Roman" w:hAnsi="Times New Roman" w:cs="Times New Roman"/>
          <w:lang w:val="uk-UA"/>
        </w:rPr>
        <w:t xml:space="preserve"> </w:t>
      </w:r>
      <w:r w:rsidRPr="00490516">
        <w:rPr>
          <w:rFonts w:ascii="Times New Roman" w:hAnsi="Times New Roman" w:cs="Times New Roman"/>
          <w:lang w:val="uk-UA"/>
        </w:rPr>
        <w:t>Валківського  районного ЦТКЕУМ</w:t>
      </w:r>
      <w:r>
        <w:rPr>
          <w:rFonts w:ascii="Times New Roman" w:hAnsi="Times New Roman" w:cs="Times New Roman"/>
          <w:lang w:val="uk-UA"/>
        </w:rPr>
        <w:t xml:space="preserve"> </w:t>
      </w:r>
      <w:r w:rsidRPr="00490516">
        <w:rPr>
          <w:rFonts w:ascii="Times New Roman" w:hAnsi="Times New Roman" w:cs="Times New Roman"/>
          <w:lang w:val="uk-UA"/>
        </w:rPr>
        <w:t>Валківської районної  ради  Харківської області.</w:t>
      </w:r>
    </w:p>
    <w:p w:rsidR="00C830B1" w:rsidRPr="00C830B1" w:rsidRDefault="00C830B1" w:rsidP="00C830B1">
      <w:pPr>
        <w:spacing w:after="0" w:line="240" w:lineRule="auto"/>
        <w:jc w:val="center"/>
        <w:rPr>
          <w:rFonts w:ascii="Times New Roman" w:hAnsi="Times New Roman" w:cs="Times New Roman"/>
          <w:b/>
          <w:lang w:val="uk-UA"/>
        </w:rPr>
      </w:pPr>
    </w:p>
    <w:p w:rsidR="00C830B1" w:rsidRPr="00C830B1" w:rsidRDefault="00C830B1" w:rsidP="00C830B1">
      <w:pPr>
        <w:spacing w:after="0" w:line="240" w:lineRule="auto"/>
        <w:ind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 xml:space="preserve">Понад  100  урожденців Валківщини,  народжених у 60-ті ХХ століття,   проходили  строкову  війському  у Демократичній Республіці Афганістан. </w:t>
      </w:r>
      <w:r w:rsidRPr="00C830B1">
        <w:rPr>
          <w:rFonts w:ascii="Times New Roman" w:hAnsi="Times New Roman" w:cs="Times New Roman"/>
          <w:sz w:val="28"/>
          <w:szCs w:val="28"/>
          <w:lang w:val="ru-RU"/>
        </w:rPr>
        <w:t xml:space="preserve"> </w:t>
      </w:r>
      <w:r w:rsidRPr="00C830B1">
        <w:rPr>
          <w:rFonts w:ascii="Times New Roman" w:hAnsi="Times New Roman" w:cs="Times New Roman"/>
          <w:sz w:val="28"/>
          <w:szCs w:val="28"/>
          <w:lang w:val="uk-UA"/>
        </w:rPr>
        <w:t xml:space="preserve">Микола Миколайович Смірнов  саме  один  із тих хлопців.   Звичайний  юнак, як і більшість його однолітків,  планував своє життя на далеке майбутнє,  та  життя  внесло  свої  корективи. </w:t>
      </w:r>
    </w:p>
    <w:p w:rsidR="00C830B1" w:rsidRPr="00C830B1" w:rsidRDefault="00C830B1" w:rsidP="00C830B1">
      <w:pPr>
        <w:spacing w:after="0" w:line="240" w:lineRule="auto"/>
        <w:ind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Народився Микола Смірнов 7 вересня 1965 році у с.Сніжків Валківського району</w:t>
      </w:r>
      <w:r w:rsidRPr="00C830B1">
        <w:rPr>
          <w:rFonts w:ascii="Times New Roman" w:hAnsi="Times New Roman" w:cs="Times New Roman"/>
          <w:sz w:val="28"/>
          <w:szCs w:val="28"/>
          <w:lang w:val="ru-RU"/>
        </w:rPr>
        <w:t>.</w:t>
      </w:r>
      <w:r w:rsidRPr="00C830B1">
        <w:rPr>
          <w:rFonts w:ascii="Times New Roman" w:hAnsi="Times New Roman" w:cs="Times New Roman"/>
          <w:sz w:val="28"/>
          <w:szCs w:val="28"/>
          <w:lang w:val="uk-UA"/>
        </w:rPr>
        <w:t xml:space="preserve">  У 1982 році  закінчив  Валківську  середню  школу.</w:t>
      </w:r>
    </w:p>
    <w:p w:rsidR="00C830B1" w:rsidRPr="00C830B1" w:rsidRDefault="00C830B1" w:rsidP="00C830B1">
      <w:pPr>
        <w:spacing w:after="0" w:line="240" w:lineRule="auto"/>
        <w:ind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lastRenderedPageBreak/>
        <w:t>Майже  всі хлопці - випускники намагалися  перед службою  с  армії  влаштуватися  на роботу  та  отримати  якісь  навики, а то - й професію. Ось так і Микола  зробив, то ж тепер у його  професійному  списку є такі записи:</w:t>
      </w:r>
    </w:p>
    <w:p w:rsidR="00C830B1" w:rsidRPr="00C830B1" w:rsidRDefault="00C830B1" w:rsidP="00C830B1">
      <w:pPr>
        <w:pStyle w:val="HTML"/>
        <w:numPr>
          <w:ilvl w:val="0"/>
          <w:numId w:val="15"/>
        </w:numPr>
        <w:shd w:val="clear" w:color="auto" w:fill="FFFFFF"/>
        <w:ind w:left="0" w:firstLine="567"/>
        <w:jc w:val="both"/>
        <w:rPr>
          <w:rFonts w:ascii="Times New Roman" w:hAnsi="Times New Roman" w:cs="Times New Roman"/>
          <w:sz w:val="28"/>
          <w:szCs w:val="28"/>
        </w:rPr>
      </w:pPr>
      <w:r w:rsidRPr="00C830B1">
        <w:rPr>
          <w:rFonts w:ascii="Times New Roman" w:hAnsi="Times New Roman" w:cs="Times New Roman"/>
          <w:sz w:val="28"/>
          <w:szCs w:val="28"/>
          <w:lang w:val="uk-UA"/>
        </w:rPr>
        <w:t>вересень 1982 - вересень 1983рр. -  токар 3 розряду механо - складального цеху Дослідний завод ФТІНТ АН УССР у Валківському районі Харківській області</w:t>
      </w:r>
    </w:p>
    <w:p w:rsidR="00C830B1" w:rsidRPr="00C830B1" w:rsidRDefault="00C830B1" w:rsidP="00C830B1">
      <w:pPr>
        <w:numPr>
          <w:ilvl w:val="0"/>
          <w:numId w:val="15"/>
        </w:numPr>
        <w:spacing w:after="0" w:line="240" w:lineRule="auto"/>
        <w:ind w:left="0"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березень 1986 - липень 1987 рр. - токар 3 розряду Валківське виробниче управління Водоканал у Харківській області</w:t>
      </w:r>
    </w:p>
    <w:p w:rsidR="00C830B1" w:rsidRPr="00C830B1" w:rsidRDefault="00C830B1" w:rsidP="00C830B1">
      <w:pPr>
        <w:numPr>
          <w:ilvl w:val="0"/>
          <w:numId w:val="15"/>
        </w:numPr>
        <w:spacing w:after="0" w:line="240" w:lineRule="auto"/>
        <w:ind w:left="0"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до червня 1991р. - завідувач виробництвом підприємства громадського харчування Валківської  райспоживспілки у Харківській області</w:t>
      </w:r>
    </w:p>
    <w:p w:rsidR="00C830B1" w:rsidRPr="00C830B1" w:rsidRDefault="00C830B1" w:rsidP="00C830B1">
      <w:pPr>
        <w:numPr>
          <w:ilvl w:val="0"/>
          <w:numId w:val="15"/>
        </w:numPr>
        <w:spacing w:after="0" w:line="240" w:lineRule="auto"/>
        <w:ind w:left="0"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червень 1991- квітень 1992рр. - заступник директора  підприємства громадського харчування Валківської  райспоживспілки у Харківській області</w:t>
      </w:r>
    </w:p>
    <w:p w:rsidR="00C830B1" w:rsidRPr="00C830B1" w:rsidRDefault="00C830B1" w:rsidP="00C830B1">
      <w:pPr>
        <w:numPr>
          <w:ilvl w:val="0"/>
          <w:numId w:val="15"/>
        </w:numPr>
        <w:spacing w:after="0" w:line="240" w:lineRule="auto"/>
        <w:ind w:left="0"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квітень 1992 - серпень 1993рр.- директор підприємства громадського харчування Валківської  райспоживспілки у Харківській області</w:t>
      </w:r>
    </w:p>
    <w:p w:rsidR="00C830B1" w:rsidRPr="00C830B1" w:rsidRDefault="00C830B1" w:rsidP="00C830B1">
      <w:pPr>
        <w:numPr>
          <w:ilvl w:val="0"/>
          <w:numId w:val="15"/>
        </w:numPr>
        <w:spacing w:after="0" w:line="240" w:lineRule="auto"/>
        <w:ind w:left="0"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серпень 1993 - квітень 2016 рр. - головний державний податковий інспектор Валківського відділення Нововодолазької ОДПІ ГУ ДФС у Харківській області.</w:t>
      </w:r>
    </w:p>
    <w:p w:rsidR="00C830B1" w:rsidRPr="00C830B1" w:rsidRDefault="00C830B1" w:rsidP="00C830B1">
      <w:pPr>
        <w:spacing w:after="0" w:line="240" w:lineRule="auto"/>
        <w:ind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 xml:space="preserve">На сьогодні Микола Миколайович має  не менш важливу і потрібну  посаду - голова  Валківської районної спілки ветеранів Афганістану та учасників локальних воєн. </w:t>
      </w:r>
    </w:p>
    <w:p w:rsidR="00C830B1" w:rsidRPr="00C830B1" w:rsidRDefault="00C830B1" w:rsidP="00C830B1">
      <w:pPr>
        <w:spacing w:after="0" w:line="240" w:lineRule="auto"/>
        <w:ind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А свою  "школу  життя"  молодий  Микола Смірнов  пройшов дорогами Афганістану  з  листопада 1983 по грудень 1985 років.</w:t>
      </w:r>
    </w:p>
    <w:p w:rsidR="00C830B1" w:rsidRPr="00C830B1" w:rsidRDefault="00C830B1" w:rsidP="00C830B1">
      <w:pPr>
        <w:spacing w:after="0" w:line="240" w:lineRule="auto"/>
        <w:ind w:firstLine="567"/>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 xml:space="preserve">"Учебку"  проходив  рядовий Смірнов   у  прикордонному  загоні  смт. Московський  Кулябської  області  республіки Таджикистан.  Присягу  прийняв вже  25 грудня 1983р. </w:t>
      </w:r>
      <w:r w:rsidRPr="00C830B1">
        <w:rPr>
          <w:rFonts w:ascii="Times New Roman" w:hAnsi="Times New Roman" w:cs="Times New Roman"/>
          <w:sz w:val="28"/>
          <w:szCs w:val="28"/>
          <w:lang w:val="ru-RU"/>
        </w:rPr>
        <w:t xml:space="preserve"> А</w:t>
      </w:r>
      <w:r w:rsidRPr="00C830B1">
        <w:rPr>
          <w:rFonts w:ascii="Times New Roman" w:hAnsi="Times New Roman" w:cs="Times New Roman"/>
          <w:sz w:val="28"/>
          <w:szCs w:val="28"/>
          <w:lang w:val="uk-UA"/>
        </w:rPr>
        <w:t xml:space="preserve"> 15 березня </w:t>
      </w:r>
      <w:smartTag w:uri="urn:schemas-microsoft-com:office:smarttags" w:element="metricconverter">
        <w:smartTagPr>
          <w:attr w:name="ProductID" w:val="1984 г"/>
        </w:smartTagPr>
        <w:r w:rsidRPr="00C830B1">
          <w:rPr>
            <w:rFonts w:ascii="Times New Roman" w:hAnsi="Times New Roman" w:cs="Times New Roman"/>
            <w:sz w:val="28"/>
            <w:szCs w:val="28"/>
            <w:lang w:val="uk-UA"/>
          </w:rPr>
          <w:t>1984 г</w:t>
        </w:r>
      </w:smartTag>
      <w:r w:rsidRPr="00C830B1">
        <w:rPr>
          <w:rFonts w:ascii="Times New Roman" w:hAnsi="Times New Roman" w:cs="Times New Roman"/>
          <w:sz w:val="28"/>
          <w:szCs w:val="28"/>
          <w:lang w:val="uk-UA"/>
        </w:rPr>
        <w:t xml:space="preserve">. був  відкомандирований до  </w:t>
      </w:r>
      <w:r w:rsidRPr="00C830B1">
        <w:rPr>
          <w:rFonts w:ascii="Times New Roman" w:hAnsi="Times New Roman" w:cs="Times New Roman"/>
          <w:bCs/>
          <w:sz w:val="28"/>
          <w:szCs w:val="28"/>
          <w:shd w:val="clear" w:color="auto" w:fill="FFFFFF"/>
          <w:lang w:val="uk-UA"/>
        </w:rPr>
        <w:t>м</w:t>
      </w:r>
      <w:r w:rsidRPr="00C830B1">
        <w:rPr>
          <w:rFonts w:ascii="Times New Roman" w:hAnsi="Times New Roman" w:cs="Times New Roman"/>
          <w:bCs/>
          <w:sz w:val="28"/>
          <w:szCs w:val="28"/>
          <w:shd w:val="clear" w:color="auto" w:fill="FFFFFF"/>
          <w:lang w:val="ru-RU"/>
        </w:rPr>
        <w:t>отоманеврен</w:t>
      </w:r>
      <w:r w:rsidRPr="00C830B1">
        <w:rPr>
          <w:rFonts w:ascii="Times New Roman" w:hAnsi="Times New Roman" w:cs="Times New Roman"/>
          <w:bCs/>
          <w:sz w:val="28"/>
          <w:szCs w:val="28"/>
          <w:shd w:val="clear" w:color="auto" w:fill="FFFFFF"/>
          <w:lang w:val="uk-UA"/>
        </w:rPr>
        <w:t>ої</w:t>
      </w:r>
      <w:r w:rsidRPr="00C830B1">
        <w:rPr>
          <w:rFonts w:ascii="Times New Roman" w:hAnsi="Times New Roman" w:cs="Times New Roman"/>
          <w:bCs/>
          <w:sz w:val="28"/>
          <w:szCs w:val="28"/>
          <w:shd w:val="clear" w:color="auto" w:fill="FFFFFF"/>
          <w:lang w:val="ru-RU"/>
        </w:rPr>
        <w:t xml:space="preserve"> груп</w:t>
      </w:r>
      <w:r w:rsidRPr="00C830B1">
        <w:rPr>
          <w:rFonts w:ascii="Times New Roman" w:hAnsi="Times New Roman" w:cs="Times New Roman"/>
          <w:bCs/>
          <w:sz w:val="28"/>
          <w:szCs w:val="28"/>
          <w:shd w:val="clear" w:color="auto" w:fill="FFFFFF"/>
          <w:lang w:val="uk-UA"/>
        </w:rPr>
        <w:t xml:space="preserve">и </w:t>
      </w:r>
      <w:r w:rsidRPr="00C830B1">
        <w:rPr>
          <w:rFonts w:ascii="Times New Roman" w:hAnsi="Times New Roman" w:cs="Times New Roman"/>
          <w:bCs/>
          <w:sz w:val="28"/>
          <w:szCs w:val="28"/>
          <w:shd w:val="clear" w:color="auto" w:fill="FFFFFF"/>
          <w:lang w:val="ru-RU"/>
        </w:rPr>
        <w:t xml:space="preserve"> ПВ К</w:t>
      </w:r>
      <w:r w:rsidRPr="00C830B1">
        <w:rPr>
          <w:rFonts w:ascii="Times New Roman" w:hAnsi="Times New Roman" w:cs="Times New Roman"/>
          <w:bCs/>
          <w:sz w:val="28"/>
          <w:szCs w:val="28"/>
          <w:shd w:val="clear" w:color="auto" w:fill="FFFFFF"/>
          <w:lang w:val="uk-UA"/>
        </w:rPr>
        <w:t>Д</w:t>
      </w:r>
      <w:r w:rsidRPr="00C830B1">
        <w:rPr>
          <w:rFonts w:ascii="Times New Roman" w:hAnsi="Times New Roman" w:cs="Times New Roman"/>
          <w:bCs/>
          <w:sz w:val="28"/>
          <w:szCs w:val="28"/>
          <w:shd w:val="clear" w:color="auto" w:fill="FFFFFF"/>
          <w:lang w:val="ru-RU"/>
        </w:rPr>
        <w:t>Б С</w:t>
      </w:r>
      <w:r w:rsidRPr="00C830B1">
        <w:rPr>
          <w:rFonts w:ascii="Times New Roman" w:hAnsi="Times New Roman" w:cs="Times New Roman"/>
          <w:bCs/>
          <w:sz w:val="28"/>
          <w:szCs w:val="28"/>
          <w:shd w:val="clear" w:color="auto" w:fill="FFFFFF"/>
          <w:lang w:val="uk-UA"/>
        </w:rPr>
        <w:t>Р</w:t>
      </w:r>
      <w:r w:rsidRPr="00C830B1">
        <w:rPr>
          <w:rFonts w:ascii="Times New Roman" w:hAnsi="Times New Roman" w:cs="Times New Roman"/>
          <w:bCs/>
          <w:sz w:val="28"/>
          <w:szCs w:val="28"/>
          <w:shd w:val="clear" w:color="auto" w:fill="FFFFFF"/>
          <w:lang w:val="ru-RU"/>
        </w:rPr>
        <w:t>СР</w:t>
      </w:r>
      <w:r w:rsidRPr="00C830B1">
        <w:rPr>
          <w:rStyle w:val="apple-converted-space"/>
          <w:rFonts w:ascii="Times New Roman" w:hAnsi="Times New Roman" w:cs="Times New Roman"/>
          <w:bCs/>
          <w:sz w:val="28"/>
          <w:szCs w:val="28"/>
          <w:shd w:val="clear" w:color="auto" w:fill="FFFFFF"/>
        </w:rPr>
        <w:t> </w:t>
      </w:r>
      <w:r w:rsidRPr="00C830B1">
        <w:rPr>
          <w:rFonts w:ascii="Times New Roman" w:hAnsi="Times New Roman" w:cs="Times New Roman"/>
          <w:bCs/>
          <w:sz w:val="28"/>
          <w:szCs w:val="28"/>
          <w:shd w:val="clear" w:color="auto" w:fill="FFFFFF"/>
          <w:lang w:val="uk-UA"/>
        </w:rPr>
        <w:t xml:space="preserve"> </w:t>
      </w:r>
      <w:r w:rsidRPr="00C830B1">
        <w:rPr>
          <w:rFonts w:ascii="Times New Roman" w:hAnsi="Times New Roman" w:cs="Times New Roman"/>
          <w:bCs/>
          <w:sz w:val="28"/>
          <w:szCs w:val="28"/>
          <w:shd w:val="clear" w:color="auto" w:fill="FFFFFF"/>
          <w:lang w:val="ru-RU"/>
        </w:rPr>
        <w:t>ММГ-3 "Чахи-Аб"</w:t>
      </w:r>
      <w:r w:rsidRPr="00C830B1">
        <w:rPr>
          <w:rStyle w:val="apple-converted-space"/>
          <w:rFonts w:ascii="Times New Roman" w:hAnsi="Times New Roman" w:cs="Times New Roman"/>
          <w:bCs/>
          <w:sz w:val="28"/>
          <w:szCs w:val="28"/>
          <w:shd w:val="clear" w:color="auto" w:fill="FFFFFF"/>
        </w:rPr>
        <w:t> </w:t>
      </w:r>
      <w:r w:rsidRPr="00C830B1">
        <w:rPr>
          <w:rFonts w:ascii="Times New Roman" w:hAnsi="Times New Roman" w:cs="Times New Roman"/>
          <w:bCs/>
          <w:sz w:val="28"/>
          <w:szCs w:val="28"/>
          <w:shd w:val="clear" w:color="auto" w:fill="FFFFFF"/>
          <w:lang w:val="ru-RU"/>
        </w:rPr>
        <w:t>117-го Московс</w:t>
      </w:r>
      <w:r w:rsidRPr="00C830B1">
        <w:rPr>
          <w:rFonts w:ascii="Times New Roman" w:hAnsi="Times New Roman" w:cs="Times New Roman"/>
          <w:bCs/>
          <w:sz w:val="28"/>
          <w:szCs w:val="28"/>
          <w:shd w:val="clear" w:color="auto" w:fill="FFFFFF"/>
          <w:lang w:val="uk-UA"/>
        </w:rPr>
        <w:t>ь</w:t>
      </w:r>
      <w:r w:rsidRPr="00C830B1">
        <w:rPr>
          <w:rFonts w:ascii="Times New Roman" w:hAnsi="Times New Roman" w:cs="Times New Roman"/>
          <w:bCs/>
          <w:sz w:val="28"/>
          <w:szCs w:val="28"/>
          <w:shd w:val="clear" w:color="auto" w:fill="FFFFFF"/>
          <w:lang w:val="ru-RU"/>
        </w:rPr>
        <w:t xml:space="preserve">кого </w:t>
      </w:r>
      <w:r w:rsidRPr="00C830B1">
        <w:rPr>
          <w:rFonts w:ascii="Times New Roman" w:hAnsi="Times New Roman" w:cs="Times New Roman"/>
          <w:bCs/>
          <w:sz w:val="28"/>
          <w:szCs w:val="28"/>
          <w:shd w:val="clear" w:color="auto" w:fill="FFFFFF"/>
          <w:lang w:val="uk-UA"/>
        </w:rPr>
        <w:t xml:space="preserve"> прикордонного загону</w:t>
      </w:r>
      <w:r w:rsidRPr="00C830B1">
        <w:rPr>
          <w:rFonts w:ascii="Times New Roman" w:hAnsi="Times New Roman" w:cs="Times New Roman"/>
          <w:bCs/>
          <w:sz w:val="28"/>
          <w:szCs w:val="28"/>
          <w:shd w:val="clear" w:color="auto" w:fill="FFFFFF"/>
          <w:lang w:val="ru-RU"/>
        </w:rPr>
        <w:t>,</w:t>
      </w:r>
      <w:r w:rsidRPr="00C830B1">
        <w:rPr>
          <w:rFonts w:ascii="Times New Roman" w:hAnsi="Times New Roman" w:cs="Times New Roman"/>
          <w:sz w:val="28"/>
          <w:szCs w:val="28"/>
          <w:lang w:val="uk-UA"/>
        </w:rPr>
        <w:t xml:space="preserve">   біля  кишлака  Чахи- АБ. </w:t>
      </w:r>
    </w:p>
    <w:p w:rsidR="00C830B1" w:rsidRPr="00C830B1" w:rsidRDefault="00C830B1" w:rsidP="00C830B1">
      <w:pPr>
        <w:spacing w:after="0" w:line="240" w:lineRule="auto"/>
        <w:ind w:firstLine="567"/>
        <w:jc w:val="both"/>
        <w:rPr>
          <w:rFonts w:ascii="Times New Roman" w:hAnsi="Times New Roman" w:cs="Times New Roman"/>
          <w:sz w:val="28"/>
          <w:szCs w:val="28"/>
          <w:shd w:val="clear" w:color="auto" w:fill="FFFFFF"/>
          <w:lang w:val="uk-UA"/>
        </w:rPr>
      </w:pPr>
      <w:r w:rsidRPr="00C830B1">
        <w:rPr>
          <w:rFonts w:ascii="Times New Roman" w:hAnsi="Times New Roman" w:cs="Times New Roman"/>
          <w:bCs/>
          <w:sz w:val="28"/>
          <w:szCs w:val="28"/>
          <w:shd w:val="clear" w:color="auto" w:fill="FFFFFF"/>
          <w:lang w:val="ru-RU"/>
        </w:rPr>
        <w:t>Чах-Аб (Чахи-Аб)</w:t>
      </w:r>
      <w:r w:rsidRPr="00C830B1">
        <w:rPr>
          <w:rStyle w:val="apple-converted-space"/>
          <w:rFonts w:ascii="Times New Roman" w:hAnsi="Times New Roman" w:cs="Times New Roman"/>
          <w:sz w:val="28"/>
          <w:szCs w:val="28"/>
          <w:shd w:val="clear" w:color="auto" w:fill="FFFFFF"/>
        </w:rPr>
        <w:t> </w:t>
      </w:r>
      <w:r w:rsidRPr="00C830B1">
        <w:rPr>
          <w:rFonts w:ascii="Times New Roman" w:hAnsi="Times New Roman" w:cs="Times New Roman"/>
          <w:sz w:val="28"/>
          <w:szCs w:val="28"/>
          <w:shd w:val="clear" w:color="auto" w:fill="FFFFFF"/>
          <w:lang w:val="ru-RU"/>
        </w:rPr>
        <w:t xml:space="preserve">– </w:t>
      </w:r>
      <w:r w:rsidRPr="00C830B1">
        <w:rPr>
          <w:rFonts w:ascii="Times New Roman" w:hAnsi="Times New Roman" w:cs="Times New Roman"/>
          <w:sz w:val="28"/>
          <w:szCs w:val="28"/>
          <w:shd w:val="clear" w:color="auto" w:fill="FFFFFF"/>
          <w:lang w:val="uk-UA"/>
        </w:rPr>
        <w:t xml:space="preserve">дуже великий </w:t>
      </w:r>
      <w:r w:rsidRPr="00C830B1">
        <w:rPr>
          <w:rFonts w:ascii="Times New Roman" w:hAnsi="Times New Roman" w:cs="Times New Roman"/>
          <w:sz w:val="28"/>
          <w:szCs w:val="28"/>
          <w:shd w:val="clear" w:color="auto" w:fill="FFFFFF"/>
          <w:lang w:val="ru-RU"/>
        </w:rPr>
        <w:t xml:space="preserve"> кишлак </w:t>
      </w:r>
      <w:r w:rsidRPr="00C830B1">
        <w:rPr>
          <w:rFonts w:ascii="Times New Roman" w:hAnsi="Times New Roman" w:cs="Times New Roman"/>
          <w:sz w:val="28"/>
          <w:szCs w:val="28"/>
          <w:shd w:val="clear" w:color="auto" w:fill="FFFFFF"/>
          <w:lang w:val="uk-UA"/>
        </w:rPr>
        <w:t xml:space="preserve">у </w:t>
      </w:r>
      <w:r w:rsidRPr="00C830B1">
        <w:rPr>
          <w:rFonts w:ascii="Times New Roman" w:hAnsi="Times New Roman" w:cs="Times New Roman"/>
          <w:sz w:val="28"/>
          <w:szCs w:val="28"/>
          <w:shd w:val="clear" w:color="auto" w:fill="FFFFFF"/>
          <w:lang w:val="ru-RU"/>
        </w:rPr>
        <w:t xml:space="preserve"> афганс</w:t>
      </w:r>
      <w:r w:rsidRPr="00C830B1">
        <w:rPr>
          <w:rFonts w:ascii="Times New Roman" w:hAnsi="Times New Roman" w:cs="Times New Roman"/>
          <w:sz w:val="28"/>
          <w:szCs w:val="28"/>
          <w:shd w:val="clear" w:color="auto" w:fill="FFFFFF"/>
          <w:lang w:val="uk-UA"/>
        </w:rPr>
        <w:t>ь</w:t>
      </w:r>
      <w:r w:rsidRPr="00C830B1">
        <w:rPr>
          <w:rFonts w:ascii="Times New Roman" w:hAnsi="Times New Roman" w:cs="Times New Roman"/>
          <w:sz w:val="28"/>
          <w:szCs w:val="28"/>
          <w:shd w:val="clear" w:color="auto" w:fill="FFFFFF"/>
          <w:lang w:val="ru-RU"/>
        </w:rPr>
        <w:t>к</w:t>
      </w:r>
      <w:r w:rsidRPr="00C830B1">
        <w:rPr>
          <w:rFonts w:ascii="Times New Roman" w:hAnsi="Times New Roman" w:cs="Times New Roman"/>
          <w:sz w:val="28"/>
          <w:szCs w:val="28"/>
          <w:shd w:val="clear" w:color="auto" w:fill="FFFFFF"/>
          <w:lang w:val="uk-UA"/>
        </w:rPr>
        <w:t>і</w:t>
      </w:r>
      <w:r w:rsidRPr="00C830B1">
        <w:rPr>
          <w:rFonts w:ascii="Times New Roman" w:hAnsi="Times New Roman" w:cs="Times New Roman"/>
          <w:sz w:val="28"/>
          <w:szCs w:val="28"/>
          <w:shd w:val="clear" w:color="auto" w:fill="FFFFFF"/>
          <w:lang w:val="ru-RU"/>
        </w:rPr>
        <w:t>й пров</w:t>
      </w:r>
      <w:r w:rsidRPr="00C830B1">
        <w:rPr>
          <w:rFonts w:ascii="Times New Roman" w:hAnsi="Times New Roman" w:cs="Times New Roman"/>
          <w:sz w:val="28"/>
          <w:szCs w:val="28"/>
          <w:shd w:val="clear" w:color="auto" w:fill="FFFFFF"/>
          <w:lang w:val="uk-UA"/>
        </w:rPr>
        <w:t>і</w:t>
      </w:r>
      <w:r w:rsidRPr="00C830B1">
        <w:rPr>
          <w:rFonts w:ascii="Times New Roman" w:hAnsi="Times New Roman" w:cs="Times New Roman"/>
          <w:sz w:val="28"/>
          <w:szCs w:val="28"/>
          <w:shd w:val="clear" w:color="auto" w:fill="FFFFFF"/>
          <w:lang w:val="ru-RU"/>
        </w:rPr>
        <w:t>нц</w:t>
      </w:r>
      <w:r w:rsidRPr="00C830B1">
        <w:rPr>
          <w:rFonts w:ascii="Times New Roman" w:hAnsi="Times New Roman" w:cs="Times New Roman"/>
          <w:sz w:val="28"/>
          <w:szCs w:val="28"/>
          <w:shd w:val="clear" w:color="auto" w:fill="FFFFFF"/>
          <w:lang w:val="uk-UA"/>
        </w:rPr>
        <w:t>ії</w:t>
      </w:r>
      <w:r w:rsidRPr="00C830B1">
        <w:rPr>
          <w:rFonts w:ascii="Times New Roman" w:hAnsi="Times New Roman" w:cs="Times New Roman"/>
          <w:sz w:val="28"/>
          <w:szCs w:val="28"/>
          <w:shd w:val="clear" w:color="auto" w:fill="FFFFFF"/>
          <w:lang w:val="ru-RU"/>
        </w:rPr>
        <w:t xml:space="preserve"> Тахар, </w:t>
      </w:r>
      <w:r w:rsidRPr="00C830B1">
        <w:rPr>
          <w:rFonts w:ascii="Times New Roman" w:hAnsi="Times New Roman" w:cs="Times New Roman"/>
          <w:sz w:val="28"/>
          <w:szCs w:val="28"/>
          <w:shd w:val="clear" w:color="auto" w:fill="FFFFFF"/>
          <w:lang w:val="uk-UA"/>
        </w:rPr>
        <w:t xml:space="preserve"> </w:t>
      </w:r>
      <w:r w:rsidRPr="00C830B1">
        <w:rPr>
          <w:rFonts w:ascii="Times New Roman" w:hAnsi="Times New Roman" w:cs="Times New Roman"/>
          <w:sz w:val="28"/>
          <w:szCs w:val="28"/>
          <w:shd w:val="clear" w:color="auto" w:fill="FFFFFF"/>
          <w:lang w:val="ru-RU"/>
        </w:rPr>
        <w:t xml:space="preserve">де </w:t>
      </w:r>
      <w:r w:rsidRPr="00C830B1">
        <w:rPr>
          <w:rFonts w:ascii="Times New Roman" w:hAnsi="Times New Roman" w:cs="Times New Roman"/>
          <w:sz w:val="28"/>
          <w:szCs w:val="28"/>
          <w:shd w:val="clear" w:color="auto" w:fill="FFFFFF"/>
          <w:lang w:val="uk-UA"/>
        </w:rPr>
        <w:t xml:space="preserve">базувався радянський </w:t>
      </w:r>
      <w:r w:rsidRPr="00C830B1">
        <w:rPr>
          <w:rFonts w:ascii="Times New Roman" w:hAnsi="Times New Roman" w:cs="Times New Roman"/>
          <w:sz w:val="28"/>
          <w:szCs w:val="28"/>
          <w:shd w:val="clear" w:color="auto" w:fill="FFFFFF"/>
          <w:lang w:val="ru-RU"/>
        </w:rPr>
        <w:t>контингент в</w:t>
      </w:r>
      <w:r w:rsidRPr="00C830B1">
        <w:rPr>
          <w:rFonts w:ascii="Times New Roman" w:hAnsi="Times New Roman" w:cs="Times New Roman"/>
          <w:sz w:val="28"/>
          <w:szCs w:val="28"/>
          <w:shd w:val="clear" w:color="auto" w:fill="FFFFFF"/>
          <w:lang w:val="uk-UA"/>
        </w:rPr>
        <w:t>і</w:t>
      </w:r>
      <w:r w:rsidRPr="00C830B1">
        <w:rPr>
          <w:rFonts w:ascii="Times New Roman" w:hAnsi="Times New Roman" w:cs="Times New Roman"/>
          <w:sz w:val="28"/>
          <w:szCs w:val="28"/>
          <w:shd w:val="clear" w:color="auto" w:fill="FFFFFF"/>
          <w:lang w:val="ru-RU"/>
        </w:rPr>
        <w:t>йс</w:t>
      </w:r>
      <w:r w:rsidRPr="00C830B1">
        <w:rPr>
          <w:rFonts w:ascii="Times New Roman" w:hAnsi="Times New Roman" w:cs="Times New Roman"/>
          <w:sz w:val="28"/>
          <w:szCs w:val="28"/>
          <w:shd w:val="clear" w:color="auto" w:fill="FFFFFF"/>
          <w:lang w:val="uk-UA"/>
        </w:rPr>
        <w:t>ь</w:t>
      </w:r>
      <w:r w:rsidRPr="00C830B1">
        <w:rPr>
          <w:rFonts w:ascii="Times New Roman" w:hAnsi="Times New Roman" w:cs="Times New Roman"/>
          <w:sz w:val="28"/>
          <w:szCs w:val="28"/>
          <w:shd w:val="clear" w:color="auto" w:fill="FFFFFF"/>
          <w:lang w:val="ru-RU"/>
        </w:rPr>
        <w:t xml:space="preserve">к. </w:t>
      </w:r>
    </w:p>
    <w:p w:rsidR="00C830B1" w:rsidRPr="00C830B1" w:rsidRDefault="00C830B1" w:rsidP="00C830B1">
      <w:pPr>
        <w:spacing w:after="0" w:line="240" w:lineRule="auto"/>
        <w:ind w:firstLine="567"/>
        <w:jc w:val="both"/>
        <w:rPr>
          <w:rFonts w:ascii="Times New Roman" w:hAnsi="Times New Roman" w:cs="Times New Roman"/>
          <w:sz w:val="28"/>
          <w:szCs w:val="28"/>
          <w:lang w:val="uk-UA"/>
        </w:rPr>
      </w:pPr>
      <w:r w:rsidRPr="00C830B1">
        <w:rPr>
          <w:rFonts w:ascii="Times New Roman" w:hAnsi="Times New Roman" w:cs="Times New Roman"/>
          <w:sz w:val="28"/>
          <w:szCs w:val="28"/>
          <w:shd w:val="clear" w:color="auto" w:fill="FFFFFF"/>
          <w:lang w:val="uk-UA"/>
        </w:rPr>
        <w:t>Під час афганської війни  Чах-Аб входив до складу північно-східної територіальної зони військових операцій.</w:t>
      </w:r>
      <w:r w:rsidRPr="00C830B1">
        <w:rPr>
          <w:rFonts w:ascii="Times New Roman" w:hAnsi="Times New Roman" w:cs="Times New Roman"/>
          <w:sz w:val="28"/>
          <w:szCs w:val="28"/>
          <w:lang w:val="uk-UA"/>
        </w:rPr>
        <w:t xml:space="preserve"> </w:t>
      </w:r>
    </w:p>
    <w:p w:rsidR="00C830B1" w:rsidRPr="00C830B1" w:rsidRDefault="00C830B1" w:rsidP="00C830B1">
      <w:pPr>
        <w:spacing w:after="0" w:line="240" w:lineRule="auto"/>
        <w:ind w:firstLine="567"/>
        <w:jc w:val="both"/>
        <w:rPr>
          <w:rFonts w:ascii="Times New Roman" w:hAnsi="Times New Roman" w:cs="Times New Roman"/>
          <w:sz w:val="28"/>
          <w:szCs w:val="28"/>
          <w:shd w:val="clear" w:color="auto" w:fill="FFFFFF"/>
          <w:lang w:val="uk-UA"/>
        </w:rPr>
      </w:pPr>
      <w:r w:rsidRPr="00C830B1">
        <w:rPr>
          <w:rFonts w:ascii="Times New Roman" w:hAnsi="Times New Roman" w:cs="Times New Roman"/>
          <w:sz w:val="28"/>
          <w:szCs w:val="28"/>
          <w:shd w:val="clear" w:color="auto" w:fill="FFFFFF"/>
          <w:lang w:val="ru-RU"/>
        </w:rPr>
        <w:t xml:space="preserve">Казарма </w:t>
      </w:r>
      <w:r w:rsidRPr="00C830B1">
        <w:rPr>
          <w:rFonts w:ascii="Times New Roman" w:hAnsi="Times New Roman" w:cs="Times New Roman"/>
          <w:sz w:val="28"/>
          <w:szCs w:val="28"/>
          <w:shd w:val="clear" w:color="auto" w:fill="FFFFFF"/>
          <w:lang w:val="uk-UA"/>
        </w:rPr>
        <w:t xml:space="preserve"> на зразок </w:t>
      </w:r>
      <w:r w:rsidRPr="00C830B1">
        <w:rPr>
          <w:rFonts w:ascii="Times New Roman" w:hAnsi="Times New Roman" w:cs="Times New Roman"/>
          <w:sz w:val="28"/>
          <w:szCs w:val="28"/>
          <w:shd w:val="clear" w:color="auto" w:fill="FFFFFF"/>
          <w:lang w:val="ru-RU"/>
        </w:rPr>
        <w:t xml:space="preserve"> бл</w:t>
      </w:r>
      <w:r w:rsidRPr="00C830B1">
        <w:rPr>
          <w:rFonts w:ascii="Times New Roman" w:hAnsi="Times New Roman" w:cs="Times New Roman"/>
          <w:sz w:val="28"/>
          <w:szCs w:val="28"/>
          <w:shd w:val="clear" w:color="auto" w:fill="FFFFFF"/>
          <w:lang w:val="uk-UA"/>
        </w:rPr>
        <w:t>і</w:t>
      </w:r>
      <w:r w:rsidRPr="00C830B1">
        <w:rPr>
          <w:rFonts w:ascii="Times New Roman" w:hAnsi="Times New Roman" w:cs="Times New Roman"/>
          <w:sz w:val="28"/>
          <w:szCs w:val="28"/>
          <w:shd w:val="clear" w:color="auto" w:fill="FFFFFF"/>
          <w:lang w:val="ru-RU"/>
        </w:rPr>
        <w:t>ндаж</w:t>
      </w:r>
      <w:r w:rsidRPr="00C830B1">
        <w:rPr>
          <w:rFonts w:ascii="Times New Roman" w:hAnsi="Times New Roman" w:cs="Times New Roman"/>
          <w:sz w:val="28"/>
          <w:szCs w:val="28"/>
          <w:shd w:val="clear" w:color="auto" w:fill="FFFFFF"/>
          <w:lang w:val="uk-UA"/>
        </w:rPr>
        <w:t xml:space="preserve">у, </w:t>
      </w:r>
      <w:r w:rsidRPr="00C830B1">
        <w:rPr>
          <w:rFonts w:ascii="Times New Roman" w:hAnsi="Times New Roman" w:cs="Times New Roman"/>
          <w:sz w:val="28"/>
          <w:szCs w:val="28"/>
          <w:shd w:val="clear" w:color="auto" w:fill="FFFFFF"/>
          <w:lang w:val="ru-RU"/>
        </w:rPr>
        <w:t xml:space="preserve"> вкопана </w:t>
      </w:r>
      <w:r w:rsidRPr="00C830B1">
        <w:rPr>
          <w:rFonts w:ascii="Times New Roman" w:hAnsi="Times New Roman" w:cs="Times New Roman"/>
          <w:sz w:val="28"/>
          <w:szCs w:val="28"/>
          <w:shd w:val="clear" w:color="auto" w:fill="FFFFFF"/>
          <w:lang w:val="uk-UA"/>
        </w:rPr>
        <w:t>у</w:t>
      </w:r>
      <w:r w:rsidRPr="00C830B1">
        <w:rPr>
          <w:rFonts w:ascii="Times New Roman" w:hAnsi="Times New Roman" w:cs="Times New Roman"/>
          <w:sz w:val="28"/>
          <w:szCs w:val="28"/>
          <w:shd w:val="clear" w:color="auto" w:fill="FFFFFF"/>
          <w:lang w:val="ru-RU"/>
        </w:rPr>
        <w:t xml:space="preserve"> землю </w:t>
      </w:r>
      <w:r w:rsidRPr="00C830B1">
        <w:rPr>
          <w:rFonts w:ascii="Times New Roman" w:hAnsi="Times New Roman" w:cs="Times New Roman"/>
          <w:sz w:val="28"/>
          <w:szCs w:val="28"/>
          <w:shd w:val="clear" w:color="auto" w:fill="FFFFFF"/>
          <w:lang w:val="uk-UA"/>
        </w:rPr>
        <w:t>приблизно на півметра, підлога - земляна..... саме в ній часто солдати  розшукували шомполами "окурки"</w:t>
      </w:r>
      <w:r w:rsidRPr="00C830B1">
        <w:rPr>
          <w:rFonts w:ascii="Times New Roman" w:hAnsi="Times New Roman" w:cs="Times New Roman"/>
          <w:sz w:val="28"/>
          <w:szCs w:val="28"/>
          <w:shd w:val="clear" w:color="auto" w:fill="FFFFFF"/>
          <w:lang w:val="ru-RU"/>
        </w:rPr>
        <w:t xml:space="preserve"> </w:t>
      </w:r>
      <w:r w:rsidRPr="00C830B1">
        <w:rPr>
          <w:rFonts w:ascii="Times New Roman" w:hAnsi="Times New Roman" w:cs="Times New Roman"/>
          <w:sz w:val="28"/>
          <w:szCs w:val="28"/>
          <w:shd w:val="clear" w:color="auto" w:fill="FFFFFF"/>
          <w:lang w:val="uk-UA"/>
        </w:rPr>
        <w:t>( так було, коли не було підвозів та підльотів) . А ще, Микола Миколайович, пам'ятає, дві  пічі з кришками від люків з підірваних броней. Світло вмикалося лише на 1-2 години, коли працював дизель і для того, щоб випекти  хліба.....а  так - світло  "по старинке" - жестяна консервна  бляшанка з соляркою і  сіллю, для того, щоб не так диміли.  Інколи до півгодини втамовували  кашель  від  копоті.</w:t>
      </w:r>
    </w:p>
    <w:p w:rsidR="00C830B1" w:rsidRPr="00C830B1" w:rsidRDefault="00C830B1" w:rsidP="00C830B1">
      <w:pPr>
        <w:spacing w:after="0" w:line="240" w:lineRule="auto"/>
        <w:ind w:firstLine="567"/>
        <w:jc w:val="both"/>
        <w:rPr>
          <w:rFonts w:ascii="Times New Roman" w:hAnsi="Times New Roman" w:cs="Times New Roman"/>
          <w:sz w:val="28"/>
          <w:szCs w:val="28"/>
          <w:shd w:val="clear" w:color="auto" w:fill="FFFFFF"/>
          <w:lang w:val="uk-UA"/>
        </w:rPr>
      </w:pPr>
      <w:r w:rsidRPr="00C830B1">
        <w:rPr>
          <w:rFonts w:ascii="Times New Roman" w:hAnsi="Times New Roman" w:cs="Times New Roman"/>
          <w:sz w:val="28"/>
          <w:szCs w:val="28"/>
          <w:shd w:val="clear" w:color="auto" w:fill="FFFFFF"/>
          <w:lang w:val="uk-UA"/>
        </w:rPr>
        <w:t xml:space="preserve">"Взагалі  то  я не скаржуся, - говорить  Смірнов, -  жили ми дружно, намагалися підтримувати один одного, і як би важко не було, та службу там  ніхто б з нас не проміняв  на службу  в Союзі.  Адже там  дійсно  було зрозуміло науку життя". </w:t>
      </w:r>
    </w:p>
    <w:p w:rsidR="00C830B1" w:rsidRPr="00C830B1" w:rsidRDefault="00C830B1" w:rsidP="00C830B1">
      <w:pPr>
        <w:spacing w:after="0" w:line="240" w:lineRule="auto"/>
        <w:ind w:firstLine="567"/>
        <w:jc w:val="both"/>
        <w:rPr>
          <w:rFonts w:ascii="Times New Roman" w:hAnsi="Times New Roman" w:cs="Times New Roman"/>
          <w:sz w:val="28"/>
          <w:szCs w:val="28"/>
          <w:shd w:val="clear" w:color="auto" w:fill="FFFFFF"/>
          <w:lang w:val="uk-UA"/>
        </w:rPr>
      </w:pPr>
      <w:r w:rsidRPr="00C830B1">
        <w:rPr>
          <w:rFonts w:ascii="Times New Roman" w:hAnsi="Times New Roman" w:cs="Times New Roman"/>
          <w:sz w:val="28"/>
          <w:szCs w:val="28"/>
          <w:shd w:val="clear" w:color="auto" w:fill="FFFFFF"/>
          <w:lang w:val="uk-UA"/>
        </w:rPr>
        <w:t xml:space="preserve">І по нині Микола Смірнов  пам'ятає  своїх бойових  товаришів,  командирів: Володимира Волкова, Олександра  Палаткіна, Олександра Липовських, Леоніда Горбунова, Сурженка, Арута Арсланова. А ще - Победиського, якому  хлопці дали прізвисько "Победа". </w:t>
      </w:r>
    </w:p>
    <w:p w:rsidR="00C830B1" w:rsidRPr="00C830B1" w:rsidRDefault="00C830B1" w:rsidP="00C830B1">
      <w:pPr>
        <w:spacing w:after="0" w:line="240" w:lineRule="auto"/>
        <w:ind w:firstLine="567"/>
        <w:jc w:val="both"/>
        <w:rPr>
          <w:rFonts w:ascii="Times New Roman" w:hAnsi="Times New Roman" w:cs="Times New Roman"/>
          <w:sz w:val="28"/>
          <w:szCs w:val="28"/>
          <w:shd w:val="clear" w:color="auto" w:fill="FFFFFF"/>
          <w:lang w:val="uk-UA"/>
        </w:rPr>
      </w:pPr>
      <w:r w:rsidRPr="00C830B1">
        <w:rPr>
          <w:rFonts w:ascii="Times New Roman" w:hAnsi="Times New Roman" w:cs="Times New Roman"/>
          <w:sz w:val="28"/>
          <w:szCs w:val="28"/>
          <w:shd w:val="clear" w:color="auto" w:fill="FFFFFF"/>
          <w:lang w:val="uk-UA"/>
        </w:rPr>
        <w:lastRenderedPageBreak/>
        <w:t>А якщо коротко - один до одного ми відносилися як до рідних братів, а командири  дивились на нас - як на синів.</w:t>
      </w:r>
    </w:p>
    <w:p w:rsidR="00490516" w:rsidRPr="00907657" w:rsidRDefault="00490516" w:rsidP="00C830B1">
      <w:pPr>
        <w:spacing w:after="0" w:line="240" w:lineRule="auto"/>
        <w:ind w:firstLine="567"/>
        <w:jc w:val="both"/>
        <w:rPr>
          <w:rFonts w:ascii="Times New Roman" w:hAnsi="Times New Roman" w:cs="Times New Roman"/>
          <w:lang w:val="uk-UA"/>
        </w:rPr>
      </w:pPr>
    </w:p>
    <w:p w:rsidR="00C830B1" w:rsidRPr="00907657" w:rsidRDefault="00C830B1" w:rsidP="00C830B1">
      <w:pPr>
        <w:pStyle w:val="21"/>
        <w:spacing w:after="0" w:line="240" w:lineRule="auto"/>
        <w:jc w:val="center"/>
        <w:rPr>
          <w:b/>
          <w:sz w:val="22"/>
          <w:szCs w:val="22"/>
          <w:lang w:val="uk-UA"/>
        </w:rPr>
      </w:pPr>
      <w:r w:rsidRPr="00907657">
        <w:rPr>
          <w:b/>
          <w:sz w:val="22"/>
          <w:szCs w:val="22"/>
          <w:lang w:val="uk-UA"/>
        </w:rPr>
        <w:t>ВІЙСЬКОВА  ДИНАСТІЯ</w:t>
      </w:r>
    </w:p>
    <w:p w:rsidR="00C830B1" w:rsidRPr="00907657" w:rsidRDefault="00C830B1" w:rsidP="00C830B1">
      <w:pPr>
        <w:pStyle w:val="21"/>
        <w:spacing w:after="0" w:line="240" w:lineRule="auto"/>
        <w:jc w:val="center"/>
        <w:rPr>
          <w:b/>
          <w:sz w:val="22"/>
          <w:szCs w:val="22"/>
          <w:lang w:val="uk-UA"/>
        </w:rPr>
      </w:pPr>
    </w:p>
    <w:p w:rsidR="00C830B1" w:rsidRPr="00907657" w:rsidRDefault="00E06509" w:rsidP="00C830B1">
      <w:pPr>
        <w:spacing w:after="0" w:line="240" w:lineRule="auto"/>
        <w:jc w:val="center"/>
        <w:rPr>
          <w:rFonts w:ascii="Times New Roman" w:hAnsi="Times New Roman" w:cs="Times New Roman"/>
          <w:lang w:val="uk-UA"/>
        </w:rPr>
      </w:pPr>
      <w:r w:rsidRPr="00907657">
        <w:rPr>
          <w:rFonts w:ascii="Times New Roman" w:hAnsi="Times New Roman" w:cs="Times New Roman"/>
          <w:b/>
          <w:lang w:val="uk-UA"/>
        </w:rPr>
        <w:t>Г</w:t>
      </w:r>
      <w:r w:rsidR="00C830B1" w:rsidRPr="00907657">
        <w:rPr>
          <w:rFonts w:ascii="Times New Roman" w:hAnsi="Times New Roman" w:cs="Times New Roman"/>
          <w:b/>
          <w:lang w:val="uk-UA"/>
        </w:rPr>
        <w:t>урт</w:t>
      </w:r>
      <w:r w:rsidRPr="00907657">
        <w:rPr>
          <w:rFonts w:ascii="Times New Roman" w:hAnsi="Times New Roman" w:cs="Times New Roman"/>
          <w:b/>
          <w:lang w:val="uk-UA"/>
        </w:rPr>
        <w:t>ок</w:t>
      </w:r>
      <w:r w:rsidR="00C830B1" w:rsidRPr="00907657">
        <w:rPr>
          <w:rFonts w:ascii="Times New Roman" w:hAnsi="Times New Roman" w:cs="Times New Roman"/>
          <w:b/>
          <w:lang w:val="uk-UA"/>
        </w:rPr>
        <w:t xml:space="preserve"> «Декоративно-ужиткове мистецтво» </w:t>
      </w:r>
    </w:p>
    <w:p w:rsidR="00C830B1" w:rsidRPr="00907657" w:rsidRDefault="00C830B1" w:rsidP="00C830B1">
      <w:pPr>
        <w:spacing w:after="0" w:line="240" w:lineRule="auto"/>
        <w:jc w:val="center"/>
        <w:rPr>
          <w:rFonts w:ascii="Times New Roman" w:hAnsi="Times New Roman" w:cs="Times New Roman"/>
          <w:lang w:val="uk-UA"/>
        </w:rPr>
      </w:pPr>
      <w:r w:rsidRPr="00907657">
        <w:rPr>
          <w:rFonts w:ascii="Times New Roman" w:hAnsi="Times New Roman" w:cs="Times New Roman"/>
          <w:lang w:val="uk-UA"/>
        </w:rPr>
        <w:t xml:space="preserve">Чугуївського центру  туризму та </w:t>
      </w:r>
      <w:r w:rsidRPr="00907657">
        <w:rPr>
          <w:rFonts w:ascii="Times New Roman" w:hAnsi="Times New Roman" w:cs="Times New Roman"/>
          <w:lang w:val="ru-RU"/>
        </w:rPr>
        <w:t>краєзнавства Чугуївської міської ради</w:t>
      </w:r>
    </w:p>
    <w:p w:rsidR="00C830B1" w:rsidRPr="00907657" w:rsidRDefault="00C830B1" w:rsidP="00C830B1">
      <w:pPr>
        <w:spacing w:after="0" w:line="240" w:lineRule="auto"/>
        <w:jc w:val="center"/>
        <w:rPr>
          <w:rFonts w:ascii="Times New Roman" w:hAnsi="Times New Roman" w:cs="Times New Roman"/>
          <w:lang w:val="uk-UA"/>
        </w:rPr>
      </w:pPr>
      <w:r w:rsidRPr="00907657">
        <w:rPr>
          <w:rFonts w:ascii="Times New Roman" w:hAnsi="Times New Roman" w:cs="Times New Roman"/>
          <w:lang w:val="ru-RU"/>
        </w:rPr>
        <w:t>Керівник</w:t>
      </w:r>
      <w:r w:rsidRPr="00907657">
        <w:rPr>
          <w:rFonts w:ascii="Times New Roman" w:hAnsi="Times New Roman" w:cs="Times New Roman"/>
          <w:lang w:val="uk-UA"/>
        </w:rPr>
        <w:t>и:</w:t>
      </w:r>
      <w:r w:rsidRPr="00907657">
        <w:rPr>
          <w:rFonts w:ascii="Times New Roman" w:hAnsi="Times New Roman" w:cs="Times New Roman"/>
          <w:lang w:val="ru-RU"/>
        </w:rPr>
        <w:t xml:space="preserve"> </w:t>
      </w:r>
      <w:r w:rsidRPr="00907657">
        <w:rPr>
          <w:rFonts w:ascii="Times New Roman" w:hAnsi="Times New Roman" w:cs="Times New Roman"/>
          <w:lang w:val="uk-UA"/>
        </w:rPr>
        <w:t>Бойко С.М.</w:t>
      </w:r>
      <w:r w:rsidRPr="00907657">
        <w:rPr>
          <w:rFonts w:ascii="Times New Roman" w:hAnsi="Times New Roman" w:cs="Times New Roman"/>
          <w:lang w:val="ru-RU"/>
        </w:rPr>
        <w:t>,</w:t>
      </w:r>
      <w:r w:rsidRPr="00907657">
        <w:rPr>
          <w:rFonts w:ascii="Times New Roman" w:hAnsi="Times New Roman" w:cs="Times New Roman"/>
          <w:lang w:val="uk-UA"/>
        </w:rPr>
        <w:t xml:space="preserve"> </w:t>
      </w:r>
      <w:r w:rsidRPr="00907657">
        <w:rPr>
          <w:rFonts w:ascii="Times New Roman" w:hAnsi="Times New Roman" w:cs="Times New Roman"/>
          <w:lang w:val="ru-RU"/>
        </w:rPr>
        <w:t>керівник гуртків</w:t>
      </w:r>
      <w:r w:rsidRPr="00907657">
        <w:rPr>
          <w:rFonts w:ascii="Times New Roman" w:hAnsi="Times New Roman" w:cs="Times New Roman"/>
          <w:lang w:val="uk-UA"/>
        </w:rPr>
        <w:t xml:space="preserve">  </w:t>
      </w:r>
      <w:r w:rsidRPr="00907657">
        <w:rPr>
          <w:rFonts w:ascii="Times New Roman" w:hAnsi="Times New Roman" w:cs="Times New Roman"/>
          <w:lang w:val="ru-RU"/>
        </w:rPr>
        <w:t>Чугуївського центру туризму та краєзнавства</w:t>
      </w:r>
      <w:r w:rsidRPr="00907657">
        <w:rPr>
          <w:rFonts w:ascii="Times New Roman" w:hAnsi="Times New Roman" w:cs="Times New Roman"/>
          <w:lang w:val="uk-UA"/>
        </w:rPr>
        <w:t>,</w:t>
      </w:r>
    </w:p>
    <w:p w:rsidR="00C830B1" w:rsidRPr="00907657" w:rsidRDefault="00C830B1" w:rsidP="00C830B1">
      <w:pPr>
        <w:spacing w:after="0" w:line="240" w:lineRule="auto"/>
        <w:jc w:val="center"/>
        <w:rPr>
          <w:rFonts w:ascii="Times New Roman" w:hAnsi="Times New Roman" w:cs="Times New Roman"/>
          <w:lang w:val="uk-UA"/>
        </w:rPr>
      </w:pPr>
      <w:r w:rsidRPr="00907657">
        <w:rPr>
          <w:rFonts w:ascii="Times New Roman" w:hAnsi="Times New Roman" w:cs="Times New Roman"/>
          <w:lang w:val="uk-UA"/>
        </w:rPr>
        <w:t xml:space="preserve">Ярова О.В., вчитель початкових класів Чугуївської ЗОШ №7 </w:t>
      </w:r>
    </w:p>
    <w:p w:rsidR="00C830B1" w:rsidRPr="00907657" w:rsidRDefault="00C830B1" w:rsidP="00C830B1">
      <w:pPr>
        <w:spacing w:after="0" w:line="240" w:lineRule="auto"/>
        <w:jc w:val="center"/>
        <w:rPr>
          <w:rFonts w:ascii="Times New Roman" w:hAnsi="Times New Roman" w:cs="Times New Roman"/>
          <w:lang w:val="uk-UA"/>
        </w:rPr>
      </w:pPr>
      <w:r w:rsidRPr="00907657">
        <w:rPr>
          <w:rFonts w:ascii="Times New Roman" w:hAnsi="Times New Roman" w:cs="Times New Roman"/>
          <w:lang w:val="uk-UA"/>
        </w:rPr>
        <w:t>Чугуївської міської ради, спеціаліст вищої категорії</w:t>
      </w:r>
    </w:p>
    <w:p w:rsidR="00C830B1" w:rsidRPr="00C830B1" w:rsidRDefault="00C830B1" w:rsidP="00C830B1">
      <w:pPr>
        <w:spacing w:after="0" w:line="240" w:lineRule="auto"/>
        <w:ind w:firstLine="708"/>
        <w:jc w:val="both"/>
        <w:rPr>
          <w:rFonts w:ascii="Times New Roman" w:hAnsi="Times New Roman" w:cs="Times New Roman"/>
          <w:sz w:val="28"/>
          <w:szCs w:val="28"/>
          <w:lang w:val="uk-UA"/>
        </w:rPr>
      </w:pPr>
    </w:p>
    <w:p w:rsidR="00C830B1" w:rsidRPr="00C830B1" w:rsidRDefault="00C830B1" w:rsidP="00C830B1">
      <w:pPr>
        <w:spacing w:after="0" w:line="240" w:lineRule="auto"/>
        <w:ind w:firstLine="708"/>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Носити мундир не важко, а от бути військовим за покликанням – справа не з легких. Така людина повинна бути доброю та чесною, справедливою та сильною духом. Життя військового переповнене стресами та емоційними потрясіннями. Адже, ситуації, в яких вони опиняються, бувають різними, і їм, як всім людям у світі, не легко бачити горе та страждання інших. А уявіть собі, що відбувається в душі того, хто бачив смерть? Чия б вона не була: товариша, колеги або звичайної людини. Тут, навіть, незламному стане тяжко, а військовий, окрім того, буде відчувати провину за те, що не запобіг втратам.</w:t>
      </w:r>
    </w:p>
    <w:p w:rsidR="00C830B1" w:rsidRPr="00C830B1" w:rsidRDefault="00C830B1" w:rsidP="00C830B1">
      <w:pPr>
        <w:spacing w:after="0" w:line="240" w:lineRule="auto"/>
        <w:ind w:firstLine="708"/>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Бути військовим – означає терпіти різні негаразди. Хтось залишає вдома батьків, хтось кохану, хтось дружину з дітьми. Вони не можуть відмовитися або оскаржити наказ командира. Для них служити своїй країні – найвищий обов’язок.</w:t>
      </w:r>
    </w:p>
    <w:p w:rsidR="00C830B1" w:rsidRPr="00C830B1" w:rsidRDefault="00C830B1" w:rsidP="00C830B1">
      <w:pPr>
        <w:spacing w:after="0" w:line="240" w:lineRule="auto"/>
        <w:ind w:firstLine="708"/>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Справжній військовий повинен бути патріотом своєї</w:t>
      </w:r>
      <w:r w:rsidRPr="00C830B1">
        <w:rPr>
          <w:rFonts w:ascii="Times New Roman" w:hAnsi="Times New Roman" w:cs="Times New Roman"/>
          <w:lang w:val="uk-UA"/>
        </w:rPr>
        <w:t xml:space="preserve"> </w:t>
      </w:r>
      <w:r w:rsidRPr="00C830B1">
        <w:rPr>
          <w:rFonts w:ascii="Times New Roman" w:hAnsi="Times New Roman" w:cs="Times New Roman"/>
          <w:sz w:val="28"/>
          <w:szCs w:val="28"/>
          <w:lang w:val="uk-UA"/>
        </w:rPr>
        <w:t>країни. У деяких ситуаціях це може бути нелегко, адже часом постає питання вибору: виконати обов’язок перед Батьківщиною або відсторонитися і рятувати себе та родину. Але якщо людина обрала таку професію, то для неї обов’язок перед державою має бути на першому місці. Ось чому можна вважати, що військовослужбовець – це покликання, бо чесноти для цієї роботи потрібно мати в крові.</w:t>
      </w:r>
    </w:p>
    <w:p w:rsidR="00C830B1" w:rsidRPr="00C830B1" w:rsidRDefault="00C830B1" w:rsidP="00C830B1">
      <w:pPr>
        <w:pStyle w:val="21"/>
        <w:spacing w:after="0" w:line="240" w:lineRule="auto"/>
        <w:ind w:firstLine="720"/>
        <w:jc w:val="both"/>
        <w:rPr>
          <w:sz w:val="28"/>
          <w:szCs w:val="28"/>
          <w:lang w:val="uk-UA" w:eastAsia="ru-RU"/>
        </w:rPr>
      </w:pPr>
      <w:r w:rsidRPr="00C830B1">
        <w:rPr>
          <w:sz w:val="28"/>
          <w:szCs w:val="28"/>
          <w:lang w:val="uk-UA" w:eastAsia="ru-RU"/>
        </w:rPr>
        <w:t>За покликом серця служать Батьківщині чоловіки трьох поколінь родини Басалкевич, з представниками другого і третього покоління якої – Георгієм Миколайовичем та Олексієм Георгійовичем нам вдалося зустрітися.</w:t>
      </w:r>
    </w:p>
    <w:p w:rsidR="00C830B1" w:rsidRPr="00C830B1" w:rsidRDefault="00C830B1" w:rsidP="00C830B1">
      <w:pPr>
        <w:pStyle w:val="11"/>
        <w:spacing w:after="0" w:line="240" w:lineRule="auto"/>
        <w:ind w:firstLine="709"/>
        <w:jc w:val="both"/>
        <w:rPr>
          <w:rFonts w:ascii="Times New Roman" w:hAnsi="Times New Roman"/>
          <w:i w:val="0"/>
          <w:iCs w:val="0"/>
          <w:color w:val="auto"/>
          <w:sz w:val="28"/>
          <w:szCs w:val="28"/>
          <w:lang w:val="uk-UA"/>
        </w:rPr>
      </w:pPr>
      <w:r w:rsidRPr="00C830B1">
        <w:rPr>
          <w:rFonts w:ascii="Times New Roman" w:hAnsi="Times New Roman"/>
          <w:i w:val="0"/>
          <w:iCs w:val="0"/>
          <w:color w:val="auto"/>
          <w:sz w:val="28"/>
          <w:szCs w:val="28"/>
          <w:lang w:val="uk-UA"/>
        </w:rPr>
        <w:t>Від Георгія Миколайовича ми дізналися, що засновником військової династії є його батько – Басалкевич Микола Степанович</w:t>
      </w:r>
      <w:r w:rsidRPr="00C830B1">
        <w:rPr>
          <w:rFonts w:ascii="Times New Roman" w:hAnsi="Times New Roman"/>
          <w:i w:val="0"/>
          <w:iCs w:val="0"/>
          <w:sz w:val="28"/>
          <w:szCs w:val="28"/>
          <w:lang w:val="uk-UA"/>
        </w:rPr>
        <w:t>.</w:t>
      </w:r>
      <w:r w:rsidRPr="00C830B1">
        <w:rPr>
          <w:rFonts w:ascii="Times New Roman" w:hAnsi="Times New Roman"/>
          <w:i w:val="0"/>
          <w:iCs w:val="0"/>
          <w:noProof/>
          <w:sz w:val="28"/>
          <w:szCs w:val="28"/>
          <w:lang w:val="uk-UA"/>
        </w:rPr>
        <w:t xml:space="preserve"> </w:t>
      </w:r>
      <w:r w:rsidRPr="00C830B1">
        <w:rPr>
          <w:rFonts w:ascii="Times New Roman" w:hAnsi="Times New Roman"/>
          <w:i w:val="0"/>
          <w:iCs w:val="0"/>
          <w:color w:val="auto"/>
          <w:sz w:val="28"/>
          <w:szCs w:val="28"/>
          <w:lang w:val="uk-UA"/>
        </w:rPr>
        <w:t>Майор Басалкевич М.С. пройшов всю ІІ світову війну з 1941 по 1945 рік. Був нагороджений орденами «Червоної зірки» та «Вітчизняної війни» І ступеня, медалями «За відвагу», «За взяття Берліну». Після війни проходив службу в різних гарнізонах Радянського Союзу до 1964 року. Після довготривалої хвороби помер 02.06.1964 року в м. Калінінграді.</w:t>
      </w:r>
    </w:p>
    <w:p w:rsidR="00C830B1" w:rsidRPr="00C830B1" w:rsidRDefault="00C830B1" w:rsidP="00C830B1">
      <w:pPr>
        <w:pStyle w:val="21"/>
        <w:spacing w:after="0" w:line="240" w:lineRule="auto"/>
        <w:ind w:firstLine="720"/>
        <w:jc w:val="both"/>
        <w:rPr>
          <w:iCs/>
          <w:sz w:val="28"/>
          <w:szCs w:val="28"/>
          <w:lang w:val="uk-UA"/>
        </w:rPr>
      </w:pPr>
      <w:r w:rsidRPr="00C830B1">
        <w:rPr>
          <w:iCs/>
          <w:sz w:val="28"/>
          <w:szCs w:val="28"/>
          <w:lang w:val="uk-UA"/>
        </w:rPr>
        <w:t xml:space="preserve">Естафету продовжив син Миколи Степановича – Георгій. Восени 1967 року був признаний на строкову службу Ленінградським районним військкоматом м. Калінінграда. З 01.09.1968 року зарахований курсантом Калінінградського вищого військово-інженерного командного училища ім. Жданова та закінчив його у 1972 році з дипломом інженера-механіка. Розпочав свій шлях лейтенантом Басалкевич Георгій Миколайович у далекому Забайкальському військовому окрузі на посаді командира інженерно-дорожнього взводу. Це був один із найвіддаленіших округів на просторах Далекого Сходу Радянського Союзу. </w:t>
      </w:r>
    </w:p>
    <w:p w:rsidR="00C830B1" w:rsidRPr="00C830B1" w:rsidRDefault="00C830B1" w:rsidP="00C830B1">
      <w:pPr>
        <w:pStyle w:val="21"/>
        <w:spacing w:after="0" w:line="240" w:lineRule="auto"/>
        <w:ind w:firstLine="720"/>
        <w:jc w:val="both"/>
        <w:rPr>
          <w:iCs/>
          <w:sz w:val="28"/>
          <w:szCs w:val="28"/>
          <w:lang w:val="uk-UA"/>
        </w:rPr>
      </w:pPr>
      <w:r w:rsidRPr="00C830B1">
        <w:rPr>
          <w:iCs/>
          <w:sz w:val="28"/>
          <w:szCs w:val="28"/>
          <w:lang w:val="uk-UA"/>
        </w:rPr>
        <w:lastRenderedPageBreak/>
        <w:t>З 1982 року Басалкевич Георгій Миколайович продовжував виконувати військовий обов’язок у Київському ВО. З 1985 року переведений в м.Чугуїв. Займався розмінуванням вибухонебезпечних предметів, які залишились з часів ІІ світової війни. Тут в Чугуєві і закінчив службу на посаді начальника інженерної служби.</w:t>
      </w:r>
    </w:p>
    <w:p w:rsidR="00C830B1" w:rsidRPr="00C830B1" w:rsidRDefault="00C830B1" w:rsidP="00C830B1">
      <w:pPr>
        <w:pStyle w:val="21"/>
        <w:spacing w:after="0" w:line="240" w:lineRule="auto"/>
        <w:ind w:firstLine="720"/>
        <w:jc w:val="both"/>
        <w:rPr>
          <w:sz w:val="28"/>
          <w:szCs w:val="28"/>
          <w:lang w:val="uk-UA"/>
        </w:rPr>
      </w:pPr>
      <w:r w:rsidRPr="00C830B1">
        <w:rPr>
          <w:sz w:val="28"/>
          <w:szCs w:val="28"/>
          <w:lang w:val="uk-UA"/>
        </w:rPr>
        <w:t>Жертвуючи собою тисячі наших співвітчизників прийняли участь у ліквідації наслідків аварії на ЧАЕС. Майор Басалкевич Георгій Миколайович, виконуючи наказ командира частини, прибув у м. Чорнобиль 25 червня 1986 року.</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Георгій Миколайович прослужив у військах 24 роки. Пішов у відставку у званні підполковника. За період служби був нагороджений почесними грамотами та медалями: «За безупречную службу», «70 лет Вооруженных сил СССР», «За розминирование».</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Майор Басалкевич міг би пишатися своїм сином – підполковником Басалкевичем Георгієм Миколаєвичем, а той, в свою чергу передав естафету родинної династії старшому синові Олексію, який ще з дитинства пізнав усі «радощі» військової служби. В свою чергу Георгій Миколайович пишається своїм сином – Олексієм.</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Під час зустрічі Олексій Георгійович розповів: «Бути військовим- професія особлива і не кожному по плечу. Вона тяжка фізично і морально, досить небезпечна навіть у мирний час, потребує високої ступені відповідальності. Я відчував, що я готовий до такої «роботи» і не підведу ні діда ні батька».</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Спочатку було навчання в учбовому центрі м. Запоріжжя, після закінчення якого прибув у військову частину, яка знаходилася в Клугино-Башкирівці. У складі мобільного ремонтного батальйону Олексій брав участь у ліквідації пожежі на мінних складах у селищі Новобогданівка в 2004 році, за що й був нагороджений «Почесною грамотою Міністерства оборони».</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У серпні 2008 року Басалкевич О.Г. у складі рем. роти брав участь у ліквідації пожежі на артскладах м.Лозової Харківської області.</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Незабутніми для Олексія були літні дні під час виконання завдань по забезпеченню безпеки Євро - 2012 в м. Харкові. Тривожним був і 2013 рік в житті Олексія Георгійовича. Йому довелося брати участь у боротьбі із стихійним лихом на Донбасі під Волновахою.</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На сьогоднішній день командир авторемонтної роти Басалкевич О.Г. продовжує службу у лавах збройних сил України, готовий до виконання будь - якого завдання та стоїть на захисті миру й спокою українського народу.</w:t>
      </w:r>
    </w:p>
    <w:p w:rsidR="00C830B1" w:rsidRPr="00C830B1" w:rsidRDefault="00C830B1" w:rsidP="00C830B1">
      <w:pPr>
        <w:pStyle w:val="21"/>
        <w:spacing w:after="0" w:line="240" w:lineRule="auto"/>
        <w:ind w:firstLine="720"/>
        <w:jc w:val="both"/>
        <w:rPr>
          <w:sz w:val="28"/>
          <w:szCs w:val="28"/>
          <w:lang w:val="uk-UA"/>
        </w:rPr>
      </w:pPr>
      <w:r w:rsidRPr="00C830B1">
        <w:rPr>
          <w:sz w:val="28"/>
          <w:szCs w:val="28"/>
          <w:lang w:val="uk-UA"/>
        </w:rPr>
        <w:t>«Вітчизну і матір не вибирають» говорить прислів’я. Недаремно ці два слова часто вживають поруч. Адже Вітчизну ми теж називаємо матір’ю. Захищаючи Вітчизну кожен захищає найдорожче. І як добре, що є люди, які все своє життя присвячують військовій справі, хто, не дивлячись на всілякі труднощі й негаразди, протягом багатьох років залишаються вірними обраному шляху, ті, для кого назва «офіцерська честь» не пусті слова, а несення служби - самовіддане виконання обов’язку перед Вітчизною і своїм народом. І як говорять чоловіки родини Басалкевич, для яких служба була і є сенсом всього життя: «Треба вірити в себе, у власні сили, в армію, в Україну. Життя продовжується!».</w:t>
      </w:r>
    </w:p>
    <w:p w:rsidR="00C830B1" w:rsidRDefault="00C830B1" w:rsidP="00C830B1">
      <w:pPr>
        <w:pStyle w:val="a3"/>
        <w:spacing w:before="0" w:beforeAutospacing="0" w:after="0" w:afterAutospacing="0"/>
        <w:contextualSpacing/>
        <w:jc w:val="center"/>
        <w:rPr>
          <w:rFonts w:ascii="Times New Roman" w:hAnsi="Times New Roman"/>
          <w:b/>
          <w:sz w:val="22"/>
          <w:szCs w:val="22"/>
          <w:lang w:val="uk-UA"/>
        </w:rPr>
      </w:pPr>
    </w:p>
    <w:p w:rsidR="00C830B1" w:rsidRDefault="00C830B1" w:rsidP="00C830B1">
      <w:pPr>
        <w:pStyle w:val="a3"/>
        <w:spacing w:before="0" w:beforeAutospacing="0" w:after="0" w:afterAutospacing="0"/>
        <w:contextualSpacing/>
        <w:jc w:val="center"/>
        <w:rPr>
          <w:rFonts w:ascii="Times New Roman" w:hAnsi="Times New Roman"/>
          <w:b/>
          <w:sz w:val="22"/>
          <w:szCs w:val="22"/>
          <w:lang w:val="uk-UA"/>
        </w:rPr>
      </w:pPr>
      <w:r w:rsidRPr="00C830B1">
        <w:rPr>
          <w:rFonts w:ascii="Times New Roman" w:hAnsi="Times New Roman"/>
          <w:b/>
          <w:sz w:val="22"/>
          <w:szCs w:val="22"/>
          <w:lang w:val="uk-UA"/>
        </w:rPr>
        <w:lastRenderedPageBreak/>
        <w:t>НЕРОЗРИВНИЙ ЗВ’ЯЗОК ПОКОЛІНЬ</w:t>
      </w:r>
    </w:p>
    <w:p w:rsidR="00C830B1" w:rsidRPr="00C830B1" w:rsidRDefault="00C830B1" w:rsidP="00C830B1">
      <w:pPr>
        <w:pStyle w:val="a3"/>
        <w:spacing w:before="0" w:beforeAutospacing="0" w:after="0" w:afterAutospacing="0"/>
        <w:contextualSpacing/>
        <w:jc w:val="center"/>
        <w:rPr>
          <w:rFonts w:ascii="Times New Roman" w:hAnsi="Times New Roman"/>
          <w:b/>
          <w:sz w:val="22"/>
          <w:szCs w:val="22"/>
          <w:lang w:val="uk-UA"/>
        </w:rPr>
      </w:pPr>
    </w:p>
    <w:p w:rsidR="00C830B1" w:rsidRDefault="00C830B1" w:rsidP="00C830B1">
      <w:pPr>
        <w:shd w:val="clear" w:color="auto" w:fill="FFFFFF"/>
        <w:spacing w:after="0" w:line="240" w:lineRule="auto"/>
        <w:contextualSpacing/>
        <w:jc w:val="center"/>
        <w:textAlignment w:val="baseline"/>
        <w:rPr>
          <w:rFonts w:ascii="Times New Roman" w:eastAsia="Times New Roman" w:hAnsi="Times New Roman" w:cs="Times New Roman"/>
          <w:lang w:val="uk-UA"/>
        </w:rPr>
      </w:pPr>
      <w:r w:rsidRPr="00C830B1">
        <w:rPr>
          <w:rFonts w:ascii="Times New Roman" w:eastAsia="Times New Roman" w:hAnsi="Times New Roman" w:cs="Times New Roman"/>
          <w:b/>
          <w:lang w:val="uk-UA"/>
        </w:rPr>
        <w:t>Гуркіна Зоя</w:t>
      </w:r>
      <w:r w:rsidRPr="00C830B1">
        <w:rPr>
          <w:rFonts w:ascii="Times New Roman" w:eastAsia="Times New Roman" w:hAnsi="Times New Roman" w:cs="Times New Roman"/>
          <w:lang w:val="uk-UA"/>
        </w:rPr>
        <w:t>,</w:t>
      </w:r>
    </w:p>
    <w:p w:rsidR="00C830B1" w:rsidRPr="00C830B1" w:rsidRDefault="00C830B1" w:rsidP="00C830B1">
      <w:pPr>
        <w:shd w:val="clear" w:color="auto" w:fill="FFFFFF"/>
        <w:spacing w:after="0" w:line="240" w:lineRule="auto"/>
        <w:contextualSpacing/>
        <w:jc w:val="center"/>
        <w:textAlignment w:val="baseline"/>
        <w:rPr>
          <w:rFonts w:ascii="Times New Roman" w:eastAsia="Times New Roman" w:hAnsi="Times New Roman" w:cs="Times New Roman"/>
          <w:lang w:val="uk-UA"/>
        </w:rPr>
      </w:pPr>
      <w:r w:rsidRPr="00C830B1">
        <w:rPr>
          <w:rFonts w:ascii="Times New Roman" w:eastAsia="Times New Roman" w:hAnsi="Times New Roman" w:cs="Times New Roman"/>
          <w:lang w:val="uk-UA"/>
        </w:rPr>
        <w:t xml:space="preserve"> вихованка гуртка «Основи науково-дослідницької діяльності</w:t>
      </w:r>
      <w:r w:rsidRPr="00C830B1">
        <w:rPr>
          <w:rFonts w:ascii="Times New Roman" w:hAnsi="Times New Roman" w:cs="Times New Roman"/>
          <w:lang w:val="uk-UA"/>
        </w:rPr>
        <w:t>»</w:t>
      </w:r>
      <w:r w:rsidRPr="00C830B1">
        <w:rPr>
          <w:rFonts w:ascii="Times New Roman" w:eastAsia="Times New Roman" w:hAnsi="Times New Roman" w:cs="Times New Roman"/>
          <w:lang w:val="uk-UA"/>
        </w:rPr>
        <w:t xml:space="preserve"> Балаклійського Центру дитячої та юнацької творчості </w:t>
      </w:r>
      <w:r>
        <w:rPr>
          <w:rFonts w:ascii="Times New Roman" w:eastAsia="Times New Roman" w:hAnsi="Times New Roman" w:cs="Times New Roman"/>
          <w:lang w:val="uk-UA"/>
        </w:rPr>
        <w:t xml:space="preserve"> </w:t>
      </w:r>
      <w:r w:rsidRPr="00C830B1">
        <w:rPr>
          <w:rFonts w:ascii="Times New Roman" w:eastAsia="Times New Roman" w:hAnsi="Times New Roman" w:cs="Times New Roman"/>
          <w:lang w:val="uk-UA"/>
        </w:rPr>
        <w:t>Балаклійської районної адміністрації Харківської області</w:t>
      </w:r>
    </w:p>
    <w:p w:rsidR="00C830B1" w:rsidRPr="00C830B1" w:rsidRDefault="00C830B1" w:rsidP="00C830B1">
      <w:pPr>
        <w:shd w:val="clear" w:color="auto" w:fill="FFFFFF"/>
        <w:spacing w:after="0" w:line="240" w:lineRule="auto"/>
        <w:contextualSpacing/>
        <w:jc w:val="center"/>
        <w:textAlignment w:val="baseline"/>
        <w:rPr>
          <w:rFonts w:ascii="Times New Roman" w:hAnsi="Times New Roman" w:cs="Times New Roman"/>
          <w:lang w:val="uk-UA"/>
        </w:rPr>
      </w:pPr>
      <w:r w:rsidRPr="00C830B1">
        <w:rPr>
          <w:rFonts w:ascii="Times New Roman" w:hAnsi="Times New Roman" w:cs="Times New Roman"/>
          <w:lang w:val="uk-UA"/>
        </w:rPr>
        <w:t xml:space="preserve">Сінна Олена Іванівна, керівник гуртка </w:t>
      </w:r>
      <w:r w:rsidRPr="00C830B1">
        <w:rPr>
          <w:rFonts w:ascii="Times New Roman" w:eastAsia="Times New Roman" w:hAnsi="Times New Roman" w:cs="Times New Roman"/>
          <w:lang w:val="uk-UA"/>
        </w:rPr>
        <w:t>«Основи науково-дослідницької діяльності</w:t>
      </w:r>
      <w:r w:rsidRPr="00C830B1">
        <w:rPr>
          <w:rFonts w:ascii="Times New Roman" w:hAnsi="Times New Roman" w:cs="Times New Roman"/>
          <w:lang w:val="uk-UA"/>
        </w:rPr>
        <w:t>»,</w:t>
      </w:r>
    </w:p>
    <w:p w:rsidR="00C830B1" w:rsidRPr="00C830B1" w:rsidRDefault="00C830B1" w:rsidP="00C830B1">
      <w:pPr>
        <w:shd w:val="clear" w:color="auto" w:fill="FFFFFF"/>
        <w:spacing w:after="0" w:line="240" w:lineRule="auto"/>
        <w:contextualSpacing/>
        <w:jc w:val="center"/>
        <w:textAlignment w:val="baseline"/>
        <w:rPr>
          <w:rFonts w:ascii="Times New Roman" w:eastAsia="Times New Roman" w:hAnsi="Times New Roman" w:cs="Times New Roman"/>
          <w:lang w:val="uk-UA"/>
        </w:rPr>
      </w:pPr>
      <w:r w:rsidRPr="00C830B1">
        <w:rPr>
          <w:rFonts w:ascii="Times New Roman" w:hAnsi="Times New Roman" w:cs="Times New Roman"/>
          <w:lang w:val="uk-UA"/>
        </w:rPr>
        <w:t xml:space="preserve"> доцент кафедри фізичної географії та картографії ХНУ імені В.Н.Каразіна, </w:t>
      </w:r>
      <w:r w:rsidRPr="00C830B1">
        <w:rPr>
          <w:rFonts w:ascii="Times New Roman" w:eastAsia="Times New Roman" w:hAnsi="Times New Roman" w:cs="Times New Roman"/>
          <w:lang w:val="uk-UA"/>
        </w:rPr>
        <w:t xml:space="preserve"> </w:t>
      </w:r>
    </w:p>
    <w:p w:rsidR="00C830B1" w:rsidRPr="00C830B1" w:rsidRDefault="00C830B1" w:rsidP="00C830B1">
      <w:pPr>
        <w:shd w:val="clear" w:color="auto" w:fill="FFFFFF"/>
        <w:spacing w:after="0" w:line="240" w:lineRule="auto"/>
        <w:contextualSpacing/>
        <w:jc w:val="center"/>
        <w:textAlignment w:val="baseline"/>
        <w:rPr>
          <w:rFonts w:ascii="Times New Roman" w:eastAsia="Times New Roman" w:hAnsi="Times New Roman" w:cs="Times New Roman"/>
          <w:lang w:val="uk-UA"/>
        </w:rPr>
      </w:pPr>
      <w:r w:rsidRPr="00C830B1">
        <w:rPr>
          <w:rFonts w:ascii="Times New Roman" w:hAnsi="Times New Roman" w:cs="Times New Roman"/>
          <w:lang w:val="uk-UA"/>
        </w:rPr>
        <w:t>кандидат географічних наук</w:t>
      </w:r>
    </w:p>
    <w:p w:rsidR="00C830B1" w:rsidRPr="00C830B1" w:rsidRDefault="00C830B1" w:rsidP="00C830B1">
      <w:pPr>
        <w:spacing w:after="0" w:line="240" w:lineRule="auto"/>
        <w:contextualSpacing/>
        <w:jc w:val="center"/>
        <w:rPr>
          <w:rFonts w:ascii="Times New Roman" w:hAnsi="Times New Roman" w:cs="Times New Roman"/>
          <w:sz w:val="24"/>
          <w:lang w:val="uk-UA"/>
        </w:rPr>
      </w:pPr>
    </w:p>
    <w:p w:rsidR="00C830B1" w:rsidRPr="00C830B1" w:rsidRDefault="00C830B1" w:rsidP="00C830B1">
      <w:pPr>
        <w:pStyle w:val="a3"/>
        <w:spacing w:before="0" w:beforeAutospacing="0" w:after="0" w:afterAutospacing="0"/>
        <w:ind w:firstLine="567"/>
        <w:contextualSpacing/>
        <w:jc w:val="both"/>
        <w:rPr>
          <w:rFonts w:ascii="Times New Roman" w:hAnsi="Times New Roman"/>
          <w:sz w:val="28"/>
          <w:szCs w:val="28"/>
          <w:lang w:val="uk-UA"/>
        </w:rPr>
      </w:pPr>
      <w:r w:rsidRPr="00C830B1">
        <w:rPr>
          <w:rFonts w:ascii="Times New Roman" w:hAnsi="Times New Roman"/>
          <w:sz w:val="28"/>
          <w:szCs w:val="28"/>
        </w:rPr>
        <w:t>Можна отримати в спадок майно</w:t>
      </w:r>
      <w:r w:rsidRPr="00C830B1">
        <w:rPr>
          <w:rFonts w:ascii="Times New Roman" w:hAnsi="Times New Roman"/>
          <w:sz w:val="28"/>
          <w:szCs w:val="28"/>
          <w:lang w:val="uk-UA"/>
        </w:rPr>
        <w:t xml:space="preserve"> -</w:t>
      </w:r>
      <w:r w:rsidRPr="00C830B1">
        <w:rPr>
          <w:rFonts w:ascii="Times New Roman" w:hAnsi="Times New Roman"/>
          <w:sz w:val="28"/>
          <w:szCs w:val="28"/>
        </w:rPr>
        <w:t xml:space="preserve"> i назавжди забути про нужденнiсть, можна успадкувати мiцне здоров’я</w:t>
      </w:r>
      <w:r w:rsidRPr="00C830B1">
        <w:rPr>
          <w:rFonts w:ascii="Times New Roman" w:hAnsi="Times New Roman"/>
          <w:sz w:val="28"/>
          <w:szCs w:val="28"/>
          <w:lang w:val="uk-UA"/>
        </w:rPr>
        <w:t xml:space="preserve"> -</w:t>
      </w:r>
      <w:r w:rsidRPr="00C830B1">
        <w:rPr>
          <w:rFonts w:ascii="Times New Roman" w:hAnsi="Times New Roman"/>
          <w:sz w:val="28"/>
          <w:szCs w:val="28"/>
        </w:rPr>
        <w:t xml:space="preserve"> i нiколи не знати страшного слова “хвороба”</w:t>
      </w:r>
      <w:r w:rsidRPr="00C830B1">
        <w:rPr>
          <w:rFonts w:ascii="Times New Roman" w:hAnsi="Times New Roman"/>
          <w:sz w:val="28"/>
          <w:szCs w:val="28"/>
          <w:lang w:val="uk-UA"/>
        </w:rPr>
        <w:t xml:space="preserve">, </w:t>
      </w:r>
      <w:r w:rsidRPr="00C830B1">
        <w:rPr>
          <w:rFonts w:ascii="Times New Roman" w:hAnsi="Times New Roman"/>
          <w:sz w:val="28"/>
          <w:szCs w:val="28"/>
        </w:rPr>
        <w:t xml:space="preserve"> можна, навiть, успадкувати вроду </w:t>
      </w:r>
      <w:r w:rsidRPr="00C830B1">
        <w:rPr>
          <w:rFonts w:ascii="Times New Roman" w:hAnsi="Times New Roman"/>
          <w:sz w:val="28"/>
          <w:szCs w:val="28"/>
          <w:lang w:val="uk-UA"/>
        </w:rPr>
        <w:t>-</w:t>
      </w:r>
      <w:r w:rsidRPr="00C830B1">
        <w:rPr>
          <w:rFonts w:ascii="Times New Roman" w:hAnsi="Times New Roman"/>
          <w:sz w:val="28"/>
          <w:szCs w:val="28"/>
        </w:rPr>
        <w:t xml:space="preserve"> i все жи</w:t>
      </w:r>
      <w:r w:rsidRPr="00C830B1">
        <w:rPr>
          <w:rFonts w:ascii="Times New Roman" w:hAnsi="Times New Roman"/>
          <w:sz w:val="28"/>
          <w:szCs w:val="28"/>
          <w:lang w:val="uk-UA"/>
        </w:rPr>
        <w:t>тт</w:t>
      </w:r>
      <w:r w:rsidRPr="00C830B1">
        <w:rPr>
          <w:rFonts w:ascii="Times New Roman" w:hAnsi="Times New Roman"/>
          <w:sz w:val="28"/>
          <w:szCs w:val="28"/>
        </w:rPr>
        <w:t>я з гiднiстю нести в собi красу свого роду. А чи можна отримати в спадок професiю? Мабуть, нi, бо оволодiти будь-якою профес</w:t>
      </w:r>
      <w:r w:rsidRPr="00C830B1">
        <w:rPr>
          <w:rFonts w:ascii="Times New Roman" w:hAnsi="Times New Roman"/>
          <w:sz w:val="28"/>
          <w:szCs w:val="28"/>
          <w:lang w:val="uk-UA"/>
        </w:rPr>
        <w:t>іє</w:t>
      </w:r>
      <w:r w:rsidRPr="00C830B1">
        <w:rPr>
          <w:rFonts w:ascii="Times New Roman" w:hAnsi="Times New Roman"/>
          <w:sz w:val="28"/>
          <w:szCs w:val="28"/>
        </w:rPr>
        <w:t xml:space="preserve">ю, необхiдно самотужки, осягнути усi </w:t>
      </w:r>
      <w:r w:rsidRPr="00C830B1">
        <w:rPr>
          <w:rFonts w:ascii="Times New Roman" w:hAnsi="Times New Roman"/>
          <w:sz w:val="28"/>
          <w:szCs w:val="28"/>
          <w:lang w:val="uk-UA"/>
        </w:rPr>
        <w:t>ії</w:t>
      </w:r>
      <w:r w:rsidRPr="00C830B1">
        <w:rPr>
          <w:rFonts w:ascii="Times New Roman" w:hAnsi="Times New Roman"/>
          <w:sz w:val="28"/>
          <w:szCs w:val="28"/>
        </w:rPr>
        <w:t xml:space="preserve"> та</w:t>
      </w:r>
      <w:r w:rsidRPr="00C830B1">
        <w:rPr>
          <w:rFonts w:ascii="Times New Roman" w:hAnsi="Times New Roman"/>
          <w:sz w:val="28"/>
          <w:szCs w:val="28"/>
          <w:lang w:val="uk-UA"/>
        </w:rPr>
        <w:t>ї</w:t>
      </w:r>
      <w:r w:rsidRPr="00C830B1">
        <w:rPr>
          <w:rFonts w:ascii="Times New Roman" w:hAnsi="Times New Roman"/>
          <w:sz w:val="28"/>
          <w:szCs w:val="28"/>
        </w:rPr>
        <w:t>нства, дiйти iстини власним шляхом, яким, можливо, буде торований помилками i ро</w:t>
      </w:r>
      <w:r w:rsidRPr="00C830B1">
        <w:rPr>
          <w:rFonts w:ascii="Times New Roman" w:hAnsi="Times New Roman"/>
          <w:sz w:val="28"/>
          <w:szCs w:val="28"/>
          <w:lang w:val="uk-UA"/>
        </w:rPr>
        <w:t>з</w:t>
      </w:r>
      <w:r w:rsidRPr="00C830B1">
        <w:rPr>
          <w:rFonts w:ascii="Times New Roman" w:hAnsi="Times New Roman"/>
          <w:sz w:val="28"/>
          <w:szCs w:val="28"/>
        </w:rPr>
        <w:t>чаруваннями,</w:t>
      </w:r>
      <w:r w:rsidRPr="00C830B1">
        <w:rPr>
          <w:rFonts w:ascii="Times New Roman" w:hAnsi="Times New Roman"/>
          <w:sz w:val="28"/>
          <w:szCs w:val="28"/>
          <w:lang w:val="uk-UA"/>
        </w:rPr>
        <w:t xml:space="preserve"> </w:t>
      </w:r>
      <w:r w:rsidRPr="00C830B1">
        <w:rPr>
          <w:rFonts w:ascii="Times New Roman" w:hAnsi="Times New Roman"/>
          <w:sz w:val="28"/>
          <w:szCs w:val="28"/>
        </w:rPr>
        <w:t>радощами i</w:t>
      </w:r>
      <w:r w:rsidRPr="00C830B1">
        <w:rPr>
          <w:rFonts w:ascii="Times New Roman" w:hAnsi="Times New Roman"/>
          <w:sz w:val="28"/>
          <w:szCs w:val="28"/>
          <w:lang w:val="uk-UA"/>
        </w:rPr>
        <w:t xml:space="preserve"> </w:t>
      </w:r>
      <w:r w:rsidRPr="00C830B1">
        <w:rPr>
          <w:rFonts w:ascii="Times New Roman" w:hAnsi="Times New Roman"/>
          <w:sz w:val="28"/>
          <w:szCs w:val="28"/>
        </w:rPr>
        <w:t>перемогами.</w:t>
      </w:r>
    </w:p>
    <w:p w:rsidR="00C830B1" w:rsidRPr="00C830B1" w:rsidRDefault="00C830B1" w:rsidP="00C830B1">
      <w:pPr>
        <w:pStyle w:val="a3"/>
        <w:spacing w:before="0" w:beforeAutospacing="0" w:after="0" w:afterAutospacing="0"/>
        <w:ind w:firstLine="567"/>
        <w:contextualSpacing/>
        <w:jc w:val="both"/>
        <w:rPr>
          <w:rFonts w:ascii="Times New Roman" w:hAnsi="Times New Roman"/>
          <w:sz w:val="28"/>
          <w:szCs w:val="28"/>
          <w:lang w:val="uk-UA"/>
        </w:rPr>
      </w:pPr>
      <w:r w:rsidRPr="00C830B1">
        <w:rPr>
          <w:rFonts w:ascii="Times New Roman" w:hAnsi="Times New Roman"/>
          <w:sz w:val="28"/>
          <w:szCs w:val="28"/>
          <w:lang w:val="uk-UA"/>
        </w:rPr>
        <w:t>Так! Але можна перейняти любов до хл</w:t>
      </w:r>
      <w:r w:rsidRPr="00C830B1">
        <w:rPr>
          <w:rFonts w:ascii="Times New Roman" w:hAnsi="Times New Roman"/>
          <w:sz w:val="28"/>
          <w:szCs w:val="28"/>
        </w:rPr>
        <w:t>i</w:t>
      </w:r>
      <w:r w:rsidRPr="00C830B1">
        <w:rPr>
          <w:rFonts w:ascii="Times New Roman" w:hAnsi="Times New Roman"/>
          <w:sz w:val="28"/>
          <w:szCs w:val="28"/>
          <w:lang w:val="uk-UA"/>
        </w:rPr>
        <w:t>ба, до земл</w:t>
      </w:r>
      <w:r w:rsidRPr="00C830B1">
        <w:rPr>
          <w:rFonts w:ascii="Times New Roman" w:hAnsi="Times New Roman"/>
          <w:sz w:val="28"/>
          <w:szCs w:val="28"/>
        </w:rPr>
        <w:t>i</w:t>
      </w:r>
      <w:r w:rsidRPr="00C830B1">
        <w:rPr>
          <w:rFonts w:ascii="Times New Roman" w:hAnsi="Times New Roman"/>
          <w:sz w:val="28"/>
          <w:szCs w:val="28"/>
          <w:lang w:val="uk-UA"/>
        </w:rPr>
        <w:t xml:space="preserve"> в</w:t>
      </w:r>
      <w:r w:rsidRPr="00C830B1">
        <w:rPr>
          <w:rFonts w:ascii="Times New Roman" w:hAnsi="Times New Roman"/>
          <w:sz w:val="28"/>
          <w:szCs w:val="28"/>
        </w:rPr>
        <w:t>i</w:t>
      </w:r>
      <w:r w:rsidRPr="00C830B1">
        <w:rPr>
          <w:rFonts w:ascii="Times New Roman" w:hAnsi="Times New Roman"/>
          <w:sz w:val="28"/>
          <w:szCs w:val="28"/>
          <w:lang w:val="uk-UA"/>
        </w:rPr>
        <w:t>д прад</w:t>
      </w:r>
      <w:r w:rsidRPr="00C830B1">
        <w:rPr>
          <w:rFonts w:ascii="Times New Roman" w:hAnsi="Times New Roman"/>
          <w:sz w:val="28"/>
          <w:szCs w:val="28"/>
        </w:rPr>
        <w:t>i</w:t>
      </w:r>
      <w:r w:rsidRPr="00C830B1">
        <w:rPr>
          <w:rFonts w:ascii="Times New Roman" w:hAnsi="Times New Roman"/>
          <w:sz w:val="28"/>
          <w:szCs w:val="28"/>
          <w:lang w:val="uk-UA"/>
        </w:rPr>
        <w:t>да-д</w:t>
      </w:r>
      <w:r w:rsidRPr="00C830B1">
        <w:rPr>
          <w:rFonts w:ascii="Times New Roman" w:hAnsi="Times New Roman"/>
          <w:sz w:val="28"/>
          <w:szCs w:val="28"/>
        </w:rPr>
        <w:t>i</w:t>
      </w:r>
      <w:r w:rsidRPr="00C830B1">
        <w:rPr>
          <w:rFonts w:ascii="Times New Roman" w:hAnsi="Times New Roman"/>
          <w:sz w:val="28"/>
          <w:szCs w:val="28"/>
          <w:lang w:val="uk-UA"/>
        </w:rPr>
        <w:t xml:space="preserve">да </w:t>
      </w:r>
      <w:r w:rsidRPr="00C830B1">
        <w:rPr>
          <w:rFonts w:ascii="Times New Roman" w:hAnsi="Times New Roman"/>
          <w:sz w:val="28"/>
          <w:szCs w:val="28"/>
        </w:rPr>
        <w:t>i</w:t>
      </w:r>
      <w:r w:rsidRPr="00C830B1">
        <w:rPr>
          <w:rFonts w:ascii="Times New Roman" w:hAnsi="Times New Roman"/>
          <w:sz w:val="28"/>
          <w:szCs w:val="28"/>
          <w:lang w:val="uk-UA"/>
        </w:rPr>
        <w:t xml:space="preserve"> бути хл</w:t>
      </w:r>
      <w:r w:rsidRPr="00C830B1">
        <w:rPr>
          <w:rFonts w:ascii="Times New Roman" w:hAnsi="Times New Roman"/>
          <w:sz w:val="28"/>
          <w:szCs w:val="28"/>
        </w:rPr>
        <w:t>i</w:t>
      </w:r>
      <w:r w:rsidRPr="00C830B1">
        <w:rPr>
          <w:rFonts w:ascii="Times New Roman" w:hAnsi="Times New Roman"/>
          <w:sz w:val="28"/>
          <w:szCs w:val="28"/>
          <w:lang w:val="uk-UA"/>
        </w:rPr>
        <w:t>боробом в</w:t>
      </w:r>
      <w:r w:rsidRPr="00C830B1">
        <w:rPr>
          <w:rFonts w:ascii="Times New Roman" w:hAnsi="Times New Roman"/>
          <w:sz w:val="28"/>
          <w:szCs w:val="28"/>
        </w:rPr>
        <w:t>i</w:t>
      </w:r>
      <w:r w:rsidRPr="00C830B1">
        <w:rPr>
          <w:rFonts w:ascii="Times New Roman" w:hAnsi="Times New Roman"/>
          <w:sz w:val="28"/>
          <w:szCs w:val="28"/>
          <w:lang w:val="uk-UA"/>
        </w:rPr>
        <w:t xml:space="preserve">д Бога, можна успадкувати серце сповнене теплом </w:t>
      </w:r>
      <w:r w:rsidRPr="00C830B1">
        <w:rPr>
          <w:rFonts w:ascii="Times New Roman" w:hAnsi="Times New Roman"/>
          <w:sz w:val="28"/>
          <w:szCs w:val="28"/>
        </w:rPr>
        <w:t>i</w:t>
      </w:r>
      <w:r w:rsidRPr="00C830B1">
        <w:rPr>
          <w:rFonts w:ascii="Times New Roman" w:hAnsi="Times New Roman"/>
          <w:sz w:val="28"/>
          <w:szCs w:val="28"/>
          <w:lang w:val="uk-UA"/>
        </w:rPr>
        <w:t xml:space="preserve"> н</w:t>
      </w:r>
      <w:r w:rsidRPr="00C830B1">
        <w:rPr>
          <w:rFonts w:ascii="Times New Roman" w:hAnsi="Times New Roman"/>
          <w:sz w:val="28"/>
          <w:szCs w:val="28"/>
        </w:rPr>
        <w:t>i</w:t>
      </w:r>
      <w:r w:rsidRPr="00C830B1">
        <w:rPr>
          <w:rFonts w:ascii="Times New Roman" w:hAnsi="Times New Roman"/>
          <w:sz w:val="28"/>
          <w:szCs w:val="28"/>
          <w:lang w:val="uk-UA"/>
        </w:rPr>
        <w:t>жн</w:t>
      </w:r>
      <w:r w:rsidRPr="00C830B1">
        <w:rPr>
          <w:rFonts w:ascii="Times New Roman" w:hAnsi="Times New Roman"/>
          <w:sz w:val="28"/>
          <w:szCs w:val="28"/>
        </w:rPr>
        <w:t>i</w:t>
      </w:r>
      <w:r w:rsidRPr="00C830B1">
        <w:rPr>
          <w:rFonts w:ascii="Times New Roman" w:hAnsi="Times New Roman"/>
          <w:sz w:val="28"/>
          <w:szCs w:val="28"/>
          <w:lang w:val="uk-UA"/>
        </w:rPr>
        <w:t xml:space="preserve">стю до людей </w:t>
      </w:r>
      <w:r w:rsidRPr="00C830B1">
        <w:rPr>
          <w:rFonts w:ascii="Times New Roman" w:hAnsi="Times New Roman"/>
          <w:sz w:val="28"/>
          <w:szCs w:val="28"/>
        </w:rPr>
        <w:t>i</w:t>
      </w:r>
      <w:r w:rsidRPr="00C830B1">
        <w:rPr>
          <w:rFonts w:ascii="Times New Roman" w:hAnsi="Times New Roman"/>
          <w:sz w:val="28"/>
          <w:szCs w:val="28"/>
          <w:lang w:val="uk-UA"/>
        </w:rPr>
        <w:t xml:space="preserve"> бути л</w:t>
      </w:r>
      <w:r w:rsidRPr="00C830B1">
        <w:rPr>
          <w:rFonts w:ascii="Times New Roman" w:hAnsi="Times New Roman"/>
          <w:sz w:val="28"/>
          <w:szCs w:val="28"/>
        </w:rPr>
        <w:t>i</w:t>
      </w:r>
      <w:r w:rsidRPr="00C830B1">
        <w:rPr>
          <w:rFonts w:ascii="Times New Roman" w:hAnsi="Times New Roman"/>
          <w:sz w:val="28"/>
          <w:szCs w:val="28"/>
          <w:lang w:val="uk-UA"/>
        </w:rPr>
        <w:t>карем з золотими руками, можна п</w:t>
      </w:r>
      <w:r w:rsidRPr="00C830B1">
        <w:rPr>
          <w:rFonts w:ascii="Times New Roman" w:hAnsi="Times New Roman"/>
          <w:sz w:val="28"/>
          <w:szCs w:val="28"/>
        </w:rPr>
        <w:t>i</w:t>
      </w:r>
      <w:r w:rsidRPr="00C830B1">
        <w:rPr>
          <w:rFonts w:ascii="Times New Roman" w:hAnsi="Times New Roman"/>
          <w:sz w:val="28"/>
          <w:szCs w:val="28"/>
          <w:lang w:val="uk-UA"/>
        </w:rPr>
        <w:t>дхопити, перейняти як дорогоц</w:t>
      </w:r>
      <w:r w:rsidRPr="00C830B1">
        <w:rPr>
          <w:rFonts w:ascii="Times New Roman" w:hAnsi="Times New Roman"/>
          <w:sz w:val="28"/>
          <w:szCs w:val="28"/>
        </w:rPr>
        <w:t>i</w:t>
      </w:r>
      <w:r w:rsidRPr="00C830B1">
        <w:rPr>
          <w:rFonts w:ascii="Times New Roman" w:hAnsi="Times New Roman"/>
          <w:sz w:val="28"/>
          <w:szCs w:val="28"/>
          <w:lang w:val="uk-UA"/>
        </w:rPr>
        <w:t>нний скарб одв</w:t>
      </w:r>
      <w:r w:rsidRPr="00C830B1">
        <w:rPr>
          <w:rFonts w:ascii="Times New Roman" w:hAnsi="Times New Roman"/>
          <w:sz w:val="28"/>
          <w:szCs w:val="28"/>
        </w:rPr>
        <w:t>i</w:t>
      </w:r>
      <w:r w:rsidRPr="00C830B1">
        <w:rPr>
          <w:rFonts w:ascii="Times New Roman" w:hAnsi="Times New Roman"/>
          <w:sz w:val="28"/>
          <w:szCs w:val="28"/>
          <w:lang w:val="uk-UA"/>
        </w:rPr>
        <w:t>чний творчий неспок</w:t>
      </w:r>
      <w:r w:rsidRPr="00C830B1">
        <w:rPr>
          <w:rFonts w:ascii="Times New Roman" w:hAnsi="Times New Roman"/>
          <w:sz w:val="28"/>
          <w:szCs w:val="28"/>
        </w:rPr>
        <w:t>i</w:t>
      </w:r>
      <w:r w:rsidRPr="00C830B1">
        <w:rPr>
          <w:rFonts w:ascii="Times New Roman" w:hAnsi="Times New Roman"/>
          <w:sz w:val="28"/>
          <w:szCs w:val="28"/>
          <w:lang w:val="uk-UA"/>
        </w:rPr>
        <w:t>й, безмежну любов до д</w:t>
      </w:r>
      <w:r w:rsidRPr="00C830B1">
        <w:rPr>
          <w:rFonts w:ascii="Times New Roman" w:hAnsi="Times New Roman"/>
          <w:sz w:val="28"/>
          <w:szCs w:val="28"/>
        </w:rPr>
        <w:t>i</w:t>
      </w:r>
      <w:r w:rsidRPr="00C830B1">
        <w:rPr>
          <w:rFonts w:ascii="Times New Roman" w:hAnsi="Times New Roman"/>
          <w:sz w:val="28"/>
          <w:szCs w:val="28"/>
          <w:lang w:val="uk-UA"/>
        </w:rPr>
        <w:t>тей, в</w:t>
      </w:r>
      <w:r w:rsidRPr="00C830B1">
        <w:rPr>
          <w:rFonts w:ascii="Times New Roman" w:hAnsi="Times New Roman"/>
          <w:sz w:val="28"/>
          <w:szCs w:val="28"/>
        </w:rPr>
        <w:t>i</w:t>
      </w:r>
      <w:r w:rsidRPr="00C830B1">
        <w:rPr>
          <w:rFonts w:ascii="Times New Roman" w:hAnsi="Times New Roman"/>
          <w:sz w:val="28"/>
          <w:szCs w:val="28"/>
          <w:lang w:val="uk-UA"/>
        </w:rPr>
        <w:t>дверті поклон</w:t>
      </w:r>
      <w:r w:rsidRPr="00C830B1">
        <w:rPr>
          <w:rFonts w:ascii="Times New Roman" w:hAnsi="Times New Roman"/>
          <w:sz w:val="28"/>
          <w:szCs w:val="28"/>
        </w:rPr>
        <w:t>i</w:t>
      </w:r>
      <w:r w:rsidRPr="00C830B1">
        <w:rPr>
          <w:rFonts w:ascii="Times New Roman" w:hAnsi="Times New Roman"/>
          <w:sz w:val="28"/>
          <w:szCs w:val="28"/>
          <w:lang w:val="uk-UA"/>
        </w:rPr>
        <w:t>ння науц</w:t>
      </w:r>
      <w:r w:rsidRPr="00C830B1">
        <w:rPr>
          <w:rFonts w:ascii="Times New Roman" w:hAnsi="Times New Roman"/>
          <w:sz w:val="28"/>
          <w:szCs w:val="28"/>
        </w:rPr>
        <w:t>i</w:t>
      </w:r>
      <w:r w:rsidRPr="00C830B1">
        <w:rPr>
          <w:rFonts w:ascii="Times New Roman" w:hAnsi="Times New Roman"/>
          <w:sz w:val="28"/>
          <w:szCs w:val="28"/>
          <w:lang w:val="uk-UA"/>
        </w:rPr>
        <w:t xml:space="preserve">, </w:t>
      </w:r>
      <w:r w:rsidRPr="00C830B1">
        <w:rPr>
          <w:rFonts w:ascii="Times New Roman" w:hAnsi="Times New Roman"/>
          <w:sz w:val="28"/>
          <w:szCs w:val="28"/>
        </w:rPr>
        <w:t>i</w:t>
      </w:r>
      <w:r w:rsidRPr="00C830B1">
        <w:rPr>
          <w:rFonts w:ascii="Times New Roman" w:hAnsi="Times New Roman"/>
          <w:sz w:val="28"/>
          <w:szCs w:val="28"/>
          <w:lang w:val="uk-UA"/>
        </w:rPr>
        <w:t xml:space="preserve"> бути Вчителем з великої літери, добрим, св</w:t>
      </w:r>
      <w:r w:rsidRPr="00C830B1">
        <w:rPr>
          <w:rFonts w:ascii="Times New Roman" w:hAnsi="Times New Roman"/>
          <w:sz w:val="28"/>
          <w:szCs w:val="28"/>
        </w:rPr>
        <w:t>i</w:t>
      </w:r>
      <w:r w:rsidRPr="00C830B1">
        <w:rPr>
          <w:rFonts w:ascii="Times New Roman" w:hAnsi="Times New Roman"/>
          <w:sz w:val="28"/>
          <w:szCs w:val="28"/>
          <w:lang w:val="uk-UA"/>
        </w:rPr>
        <w:t>тлим ген</w:t>
      </w:r>
      <w:r w:rsidRPr="00C830B1">
        <w:rPr>
          <w:rFonts w:ascii="Times New Roman" w:hAnsi="Times New Roman"/>
          <w:sz w:val="28"/>
          <w:szCs w:val="28"/>
        </w:rPr>
        <w:t>i</w:t>
      </w:r>
      <w:r w:rsidRPr="00C830B1">
        <w:rPr>
          <w:rFonts w:ascii="Times New Roman" w:hAnsi="Times New Roman"/>
          <w:sz w:val="28"/>
          <w:szCs w:val="28"/>
          <w:lang w:val="uk-UA"/>
        </w:rPr>
        <w:t xml:space="preserve">єм для кожного свого учня. </w:t>
      </w:r>
    </w:p>
    <w:p w:rsidR="00C830B1" w:rsidRPr="00C830B1" w:rsidRDefault="00C830B1" w:rsidP="00C830B1">
      <w:pPr>
        <w:pStyle w:val="a3"/>
        <w:spacing w:before="0" w:beforeAutospacing="0" w:after="0" w:afterAutospacing="0"/>
        <w:ind w:firstLine="567"/>
        <w:contextualSpacing/>
        <w:jc w:val="both"/>
        <w:rPr>
          <w:rFonts w:ascii="Times New Roman" w:hAnsi="Times New Roman"/>
          <w:sz w:val="28"/>
          <w:szCs w:val="28"/>
          <w:lang w:val="uk-UA"/>
        </w:rPr>
      </w:pPr>
      <w:r w:rsidRPr="00C830B1">
        <w:rPr>
          <w:rFonts w:ascii="Times New Roman" w:hAnsi="Times New Roman"/>
          <w:sz w:val="28"/>
          <w:szCs w:val="28"/>
        </w:rPr>
        <w:t>Отже, коли вiдданiсть справi в багатьох поколiн</w:t>
      </w:r>
      <w:r w:rsidRPr="00C830B1">
        <w:rPr>
          <w:rFonts w:ascii="Times New Roman" w:hAnsi="Times New Roman"/>
          <w:sz w:val="28"/>
          <w:szCs w:val="28"/>
          <w:lang w:val="uk-UA"/>
        </w:rPr>
        <w:t>н</w:t>
      </w:r>
      <w:r w:rsidRPr="00C830B1">
        <w:rPr>
          <w:rFonts w:ascii="Times New Roman" w:hAnsi="Times New Roman"/>
          <w:sz w:val="28"/>
          <w:szCs w:val="28"/>
        </w:rPr>
        <w:t>ях, коли корiн</w:t>
      </w:r>
      <w:r w:rsidRPr="00C830B1">
        <w:rPr>
          <w:rFonts w:ascii="Times New Roman" w:hAnsi="Times New Roman"/>
          <w:sz w:val="28"/>
          <w:szCs w:val="28"/>
          <w:lang w:val="uk-UA"/>
        </w:rPr>
        <w:t>н</w:t>
      </w:r>
      <w:r w:rsidRPr="00C830B1">
        <w:rPr>
          <w:rFonts w:ascii="Times New Roman" w:hAnsi="Times New Roman"/>
          <w:sz w:val="28"/>
          <w:szCs w:val="28"/>
        </w:rPr>
        <w:t>я родинного дерева трима</w:t>
      </w:r>
      <w:r w:rsidRPr="00C830B1">
        <w:rPr>
          <w:rFonts w:ascii="Times New Roman" w:hAnsi="Times New Roman"/>
          <w:sz w:val="28"/>
          <w:szCs w:val="28"/>
          <w:lang w:val="uk-UA"/>
        </w:rPr>
        <w:t>є</w:t>
      </w:r>
      <w:r w:rsidRPr="00C830B1">
        <w:rPr>
          <w:rFonts w:ascii="Times New Roman" w:hAnsi="Times New Roman"/>
          <w:sz w:val="28"/>
          <w:szCs w:val="28"/>
        </w:rPr>
        <w:t>ться не тiльки на генетичних зв’язках, а й на повазi до одн</w:t>
      </w:r>
      <w:r w:rsidRPr="00C830B1">
        <w:rPr>
          <w:rFonts w:ascii="Times New Roman" w:hAnsi="Times New Roman"/>
          <w:sz w:val="28"/>
          <w:szCs w:val="28"/>
          <w:lang w:val="uk-UA"/>
        </w:rPr>
        <w:t>ієї</w:t>
      </w:r>
      <w:r w:rsidRPr="00C830B1">
        <w:rPr>
          <w:rFonts w:ascii="Times New Roman" w:hAnsi="Times New Roman"/>
          <w:sz w:val="28"/>
          <w:szCs w:val="28"/>
        </w:rPr>
        <w:t xml:space="preserve"> спільної</w:t>
      </w:r>
      <w:r w:rsidRPr="00C830B1">
        <w:rPr>
          <w:rFonts w:ascii="Times New Roman" w:hAnsi="Times New Roman"/>
          <w:sz w:val="28"/>
          <w:szCs w:val="28"/>
          <w:lang w:val="uk-UA"/>
        </w:rPr>
        <w:t xml:space="preserve"> </w:t>
      </w:r>
      <w:r w:rsidRPr="00C830B1">
        <w:rPr>
          <w:rFonts w:ascii="Times New Roman" w:hAnsi="Times New Roman"/>
          <w:sz w:val="28"/>
          <w:szCs w:val="28"/>
        </w:rPr>
        <w:t xml:space="preserve"> справи, то такий рiд полиша</w:t>
      </w:r>
      <w:r w:rsidRPr="00C830B1">
        <w:rPr>
          <w:rFonts w:ascii="Times New Roman" w:hAnsi="Times New Roman"/>
          <w:sz w:val="28"/>
          <w:szCs w:val="28"/>
          <w:lang w:val="uk-UA"/>
        </w:rPr>
        <w:t>є</w:t>
      </w:r>
      <w:r w:rsidRPr="00C830B1">
        <w:rPr>
          <w:rFonts w:ascii="Times New Roman" w:hAnsi="Times New Roman"/>
          <w:sz w:val="28"/>
          <w:szCs w:val="28"/>
        </w:rPr>
        <w:t xml:space="preserve"> по собi на Землi прекрасний свiтлий слiд. </w:t>
      </w:r>
      <w:r w:rsidRPr="00C830B1">
        <w:rPr>
          <w:rFonts w:ascii="Times New Roman" w:hAnsi="Times New Roman"/>
          <w:sz w:val="28"/>
          <w:szCs w:val="28"/>
          <w:lang w:val="uk-UA"/>
        </w:rPr>
        <w:t xml:space="preserve"> </w:t>
      </w:r>
      <w:r w:rsidRPr="00C830B1">
        <w:rPr>
          <w:rFonts w:ascii="Times New Roman" w:hAnsi="Times New Roman"/>
          <w:sz w:val="28"/>
          <w:szCs w:val="28"/>
        </w:rPr>
        <w:t>Навiть, якщо зверн</w:t>
      </w:r>
      <w:r w:rsidRPr="00C830B1">
        <w:rPr>
          <w:rFonts w:ascii="Times New Roman" w:hAnsi="Times New Roman"/>
          <w:sz w:val="28"/>
          <w:szCs w:val="28"/>
          <w:lang w:val="uk-UA"/>
        </w:rPr>
        <w:t>і</w:t>
      </w:r>
      <w:r w:rsidRPr="00C830B1">
        <w:rPr>
          <w:rFonts w:ascii="Times New Roman" w:hAnsi="Times New Roman"/>
          <w:sz w:val="28"/>
          <w:szCs w:val="28"/>
        </w:rPr>
        <w:t>мося до iсторi</w:t>
      </w:r>
      <w:r w:rsidRPr="00C830B1">
        <w:rPr>
          <w:rFonts w:ascii="Times New Roman" w:hAnsi="Times New Roman"/>
          <w:sz w:val="28"/>
          <w:szCs w:val="28"/>
          <w:lang w:val="uk-UA"/>
        </w:rPr>
        <w:t>ї</w:t>
      </w:r>
      <w:r w:rsidRPr="00C830B1">
        <w:rPr>
          <w:rFonts w:ascii="Times New Roman" w:hAnsi="Times New Roman"/>
          <w:sz w:val="28"/>
          <w:szCs w:val="28"/>
        </w:rPr>
        <w:t>, то побачимо, що будь-яка держава завжди пиша</w:t>
      </w:r>
      <w:r w:rsidRPr="00C830B1">
        <w:rPr>
          <w:rFonts w:ascii="Times New Roman" w:hAnsi="Times New Roman"/>
          <w:sz w:val="28"/>
          <w:szCs w:val="28"/>
          <w:lang w:val="uk-UA"/>
        </w:rPr>
        <w:t>є</w:t>
      </w:r>
      <w:r w:rsidRPr="00C830B1">
        <w:rPr>
          <w:rFonts w:ascii="Times New Roman" w:hAnsi="Times New Roman"/>
          <w:sz w:val="28"/>
          <w:szCs w:val="28"/>
        </w:rPr>
        <w:t>ться сво</w:t>
      </w:r>
      <w:r w:rsidRPr="00C830B1">
        <w:rPr>
          <w:rFonts w:ascii="Times New Roman" w:hAnsi="Times New Roman"/>
          <w:sz w:val="28"/>
          <w:szCs w:val="28"/>
          <w:lang w:val="uk-UA"/>
        </w:rPr>
        <w:t>ї</w:t>
      </w:r>
      <w:r w:rsidRPr="00C830B1">
        <w:rPr>
          <w:rFonts w:ascii="Times New Roman" w:hAnsi="Times New Roman"/>
          <w:sz w:val="28"/>
          <w:szCs w:val="28"/>
        </w:rPr>
        <w:t xml:space="preserve">ми династiями. </w:t>
      </w:r>
    </w:p>
    <w:p w:rsidR="00C830B1" w:rsidRPr="00C830B1" w:rsidRDefault="00C830B1" w:rsidP="00C830B1">
      <w:pPr>
        <w:pStyle w:val="a3"/>
        <w:spacing w:before="0" w:beforeAutospacing="0" w:after="0" w:afterAutospacing="0"/>
        <w:ind w:firstLine="567"/>
        <w:contextualSpacing/>
        <w:jc w:val="both"/>
        <w:rPr>
          <w:rFonts w:ascii="Times New Roman" w:hAnsi="Times New Roman"/>
          <w:sz w:val="28"/>
          <w:szCs w:val="28"/>
          <w:lang w:val="uk-UA"/>
        </w:rPr>
      </w:pPr>
      <w:r w:rsidRPr="00C830B1">
        <w:rPr>
          <w:rFonts w:ascii="Times New Roman" w:hAnsi="Times New Roman"/>
          <w:sz w:val="28"/>
          <w:szCs w:val="28"/>
        </w:rPr>
        <w:t>Але повернемося до вчительсько</w:t>
      </w:r>
      <w:r w:rsidRPr="00C830B1">
        <w:rPr>
          <w:rFonts w:ascii="Times New Roman" w:hAnsi="Times New Roman"/>
          <w:sz w:val="28"/>
          <w:szCs w:val="28"/>
          <w:lang w:val="uk-UA"/>
        </w:rPr>
        <w:t>ї</w:t>
      </w:r>
      <w:r w:rsidRPr="00C830B1">
        <w:rPr>
          <w:rFonts w:ascii="Times New Roman" w:hAnsi="Times New Roman"/>
          <w:sz w:val="28"/>
          <w:szCs w:val="28"/>
        </w:rPr>
        <w:t xml:space="preserve"> династії</w:t>
      </w:r>
      <w:r w:rsidRPr="00C830B1">
        <w:rPr>
          <w:rFonts w:ascii="Times New Roman" w:hAnsi="Times New Roman"/>
          <w:sz w:val="28"/>
          <w:szCs w:val="28"/>
          <w:lang w:val="uk-UA"/>
        </w:rPr>
        <w:t>.</w:t>
      </w:r>
    </w:p>
    <w:p w:rsidR="00C830B1" w:rsidRPr="00C830B1" w:rsidRDefault="00C830B1" w:rsidP="00C830B1">
      <w:pPr>
        <w:pStyle w:val="a3"/>
        <w:spacing w:before="0" w:beforeAutospacing="0" w:after="0" w:afterAutospacing="0"/>
        <w:ind w:firstLine="567"/>
        <w:contextualSpacing/>
        <w:jc w:val="both"/>
        <w:rPr>
          <w:rFonts w:ascii="Times New Roman" w:hAnsi="Times New Roman"/>
          <w:sz w:val="28"/>
          <w:szCs w:val="28"/>
          <w:lang w:val="uk-UA"/>
        </w:rPr>
      </w:pPr>
      <w:r w:rsidRPr="00C830B1">
        <w:rPr>
          <w:rFonts w:ascii="Times New Roman" w:hAnsi="Times New Roman"/>
          <w:sz w:val="28"/>
          <w:szCs w:val="28"/>
        </w:rPr>
        <w:t xml:space="preserve">Ось вже майже </w:t>
      </w:r>
      <w:r w:rsidRPr="00C830B1">
        <w:rPr>
          <w:rFonts w:ascii="Times New Roman" w:hAnsi="Times New Roman"/>
          <w:sz w:val="28"/>
          <w:szCs w:val="28"/>
          <w:lang w:val="uk-UA"/>
        </w:rPr>
        <w:t>два десятка</w:t>
      </w:r>
      <w:r w:rsidRPr="00C830B1">
        <w:rPr>
          <w:rFonts w:ascii="Times New Roman" w:hAnsi="Times New Roman"/>
          <w:sz w:val="28"/>
          <w:szCs w:val="28"/>
        </w:rPr>
        <w:t xml:space="preserve"> рокiв впевненою ходою поспiша</w:t>
      </w:r>
      <w:r w:rsidRPr="00C830B1">
        <w:rPr>
          <w:rFonts w:ascii="Times New Roman" w:hAnsi="Times New Roman"/>
          <w:sz w:val="28"/>
          <w:szCs w:val="28"/>
          <w:lang w:val="uk-UA"/>
        </w:rPr>
        <w:t>є</w:t>
      </w:r>
      <w:r w:rsidRPr="00C830B1">
        <w:rPr>
          <w:rFonts w:ascii="Times New Roman" w:hAnsi="Times New Roman"/>
          <w:sz w:val="28"/>
          <w:szCs w:val="28"/>
        </w:rPr>
        <w:t xml:space="preserve"> на уроки до </w:t>
      </w:r>
      <w:r w:rsidRPr="00C830B1">
        <w:rPr>
          <w:rFonts w:ascii="Times New Roman" w:hAnsi="Times New Roman"/>
          <w:sz w:val="28"/>
          <w:szCs w:val="28"/>
          <w:lang w:val="uk-UA"/>
        </w:rPr>
        <w:t xml:space="preserve"> рідної школи міста</w:t>
      </w:r>
      <w:r w:rsidRPr="00C830B1">
        <w:rPr>
          <w:rFonts w:ascii="Times New Roman" w:hAnsi="Times New Roman"/>
          <w:sz w:val="28"/>
          <w:szCs w:val="28"/>
        </w:rPr>
        <w:t xml:space="preserve"> Балаклi</w:t>
      </w:r>
      <w:r w:rsidRPr="00C830B1">
        <w:rPr>
          <w:rFonts w:ascii="Times New Roman" w:hAnsi="Times New Roman"/>
          <w:sz w:val="28"/>
          <w:szCs w:val="28"/>
          <w:lang w:val="uk-UA"/>
        </w:rPr>
        <w:t>ї</w:t>
      </w:r>
      <w:r w:rsidRPr="00C830B1">
        <w:rPr>
          <w:rFonts w:ascii="Times New Roman" w:hAnsi="Times New Roman"/>
          <w:sz w:val="28"/>
          <w:szCs w:val="28"/>
        </w:rPr>
        <w:t xml:space="preserve"> молода i вродлива вчителька географi</w:t>
      </w:r>
      <w:r w:rsidRPr="00C830B1">
        <w:rPr>
          <w:rFonts w:ascii="Times New Roman" w:hAnsi="Times New Roman"/>
          <w:sz w:val="28"/>
          <w:szCs w:val="28"/>
          <w:lang w:val="uk-UA"/>
        </w:rPr>
        <w:t>ї</w:t>
      </w:r>
      <w:r w:rsidRPr="00C830B1">
        <w:rPr>
          <w:rFonts w:ascii="Times New Roman" w:hAnsi="Times New Roman"/>
          <w:sz w:val="28"/>
          <w:szCs w:val="28"/>
        </w:rPr>
        <w:t xml:space="preserve"> Ганна Олександрiвна Бiлоусова. Саме вона </w:t>
      </w:r>
      <w:r w:rsidRPr="00C830B1">
        <w:rPr>
          <w:rFonts w:ascii="Times New Roman" w:hAnsi="Times New Roman"/>
          <w:sz w:val="28"/>
          <w:szCs w:val="28"/>
          <w:lang w:val="uk-UA"/>
        </w:rPr>
        <w:t>є</w:t>
      </w:r>
      <w:r w:rsidRPr="00C830B1">
        <w:rPr>
          <w:rFonts w:ascii="Times New Roman" w:hAnsi="Times New Roman"/>
          <w:sz w:val="28"/>
          <w:szCs w:val="28"/>
        </w:rPr>
        <w:t xml:space="preserve"> представником учительсько</w:t>
      </w:r>
      <w:r w:rsidRPr="00C830B1">
        <w:rPr>
          <w:rFonts w:ascii="Times New Roman" w:hAnsi="Times New Roman"/>
          <w:sz w:val="28"/>
          <w:szCs w:val="28"/>
          <w:lang w:val="uk-UA"/>
        </w:rPr>
        <w:t>ї</w:t>
      </w:r>
      <w:r w:rsidRPr="00C830B1">
        <w:rPr>
          <w:rFonts w:ascii="Times New Roman" w:hAnsi="Times New Roman"/>
          <w:sz w:val="28"/>
          <w:szCs w:val="28"/>
        </w:rPr>
        <w:t xml:space="preserve"> династi</w:t>
      </w:r>
      <w:r w:rsidRPr="00C830B1">
        <w:rPr>
          <w:rFonts w:ascii="Times New Roman" w:hAnsi="Times New Roman"/>
          <w:sz w:val="28"/>
          <w:szCs w:val="28"/>
          <w:lang w:val="uk-UA"/>
        </w:rPr>
        <w:t>ї</w:t>
      </w:r>
      <w:r w:rsidRPr="00C830B1">
        <w:rPr>
          <w:rFonts w:ascii="Times New Roman" w:hAnsi="Times New Roman"/>
          <w:sz w:val="28"/>
          <w:szCs w:val="28"/>
        </w:rPr>
        <w:t xml:space="preserve"> уже в 4 поколiннi. </w:t>
      </w:r>
    </w:p>
    <w:p w:rsidR="00C830B1" w:rsidRPr="00C830B1" w:rsidRDefault="00C830B1" w:rsidP="00C830B1">
      <w:pPr>
        <w:pStyle w:val="a3"/>
        <w:spacing w:before="0" w:beforeAutospacing="0" w:after="0" w:afterAutospacing="0"/>
        <w:ind w:firstLine="567"/>
        <w:contextualSpacing/>
        <w:jc w:val="both"/>
        <w:rPr>
          <w:rFonts w:ascii="Times New Roman" w:hAnsi="Times New Roman"/>
          <w:sz w:val="28"/>
          <w:szCs w:val="28"/>
          <w:lang w:val="uk-UA"/>
        </w:rPr>
      </w:pPr>
      <w:r w:rsidRPr="00C830B1">
        <w:rPr>
          <w:rFonts w:ascii="Times New Roman" w:hAnsi="Times New Roman"/>
          <w:sz w:val="28"/>
          <w:szCs w:val="28"/>
        </w:rPr>
        <w:t>В особi Ганни Олександрiвни</w:t>
      </w:r>
      <w:r w:rsidRPr="00C830B1">
        <w:rPr>
          <w:rFonts w:ascii="Times New Roman" w:hAnsi="Times New Roman"/>
          <w:sz w:val="28"/>
          <w:szCs w:val="28"/>
          <w:lang w:val="uk-UA"/>
        </w:rPr>
        <w:t xml:space="preserve"> щ</w:t>
      </w:r>
      <w:r w:rsidRPr="00C830B1">
        <w:rPr>
          <w:rFonts w:ascii="Times New Roman" w:hAnsi="Times New Roman"/>
          <w:sz w:val="28"/>
          <w:szCs w:val="28"/>
        </w:rPr>
        <w:t>асливо по</w:t>
      </w:r>
      <w:r w:rsidRPr="00C830B1">
        <w:rPr>
          <w:rFonts w:ascii="Times New Roman" w:hAnsi="Times New Roman"/>
          <w:sz w:val="28"/>
          <w:szCs w:val="28"/>
          <w:lang w:val="uk-UA"/>
        </w:rPr>
        <w:t>є</w:t>
      </w:r>
      <w:r w:rsidRPr="00C830B1">
        <w:rPr>
          <w:rFonts w:ascii="Times New Roman" w:hAnsi="Times New Roman"/>
          <w:sz w:val="28"/>
          <w:szCs w:val="28"/>
        </w:rPr>
        <w:t>дналися молодiсть i досвiд, розум i</w:t>
      </w:r>
      <w:r w:rsidRPr="00C830B1">
        <w:rPr>
          <w:rFonts w:ascii="Times New Roman" w:hAnsi="Times New Roman"/>
          <w:sz w:val="28"/>
          <w:szCs w:val="28"/>
          <w:lang w:val="uk-UA"/>
        </w:rPr>
        <w:t xml:space="preserve"> </w:t>
      </w:r>
      <w:r w:rsidRPr="00C830B1">
        <w:rPr>
          <w:rFonts w:ascii="Times New Roman" w:hAnsi="Times New Roman"/>
          <w:sz w:val="28"/>
          <w:szCs w:val="28"/>
        </w:rPr>
        <w:t xml:space="preserve">талант вчителя. Якось </w:t>
      </w:r>
      <w:r w:rsidRPr="00C830B1">
        <w:rPr>
          <w:rFonts w:ascii="Times New Roman" w:hAnsi="Times New Roman"/>
          <w:sz w:val="28"/>
          <w:szCs w:val="28"/>
          <w:lang w:val="uk-UA"/>
        </w:rPr>
        <w:t>в</w:t>
      </w:r>
      <w:r w:rsidRPr="00C830B1">
        <w:rPr>
          <w:rFonts w:ascii="Times New Roman" w:hAnsi="Times New Roman"/>
          <w:sz w:val="28"/>
          <w:szCs w:val="28"/>
        </w:rPr>
        <w:t>она, згадуючи сво</w:t>
      </w:r>
      <w:r w:rsidRPr="00C830B1">
        <w:rPr>
          <w:rFonts w:ascii="Times New Roman" w:hAnsi="Times New Roman"/>
          <w:sz w:val="28"/>
          <w:szCs w:val="28"/>
          <w:lang w:val="uk-UA"/>
        </w:rPr>
        <w:t>є</w:t>
      </w:r>
      <w:r w:rsidRPr="00C830B1">
        <w:rPr>
          <w:rFonts w:ascii="Times New Roman" w:hAnsi="Times New Roman"/>
          <w:sz w:val="28"/>
          <w:szCs w:val="28"/>
        </w:rPr>
        <w:t xml:space="preserve"> дитинство</w:t>
      </w:r>
      <w:r w:rsidRPr="00C830B1">
        <w:rPr>
          <w:rFonts w:ascii="Times New Roman" w:hAnsi="Times New Roman"/>
          <w:sz w:val="28"/>
          <w:szCs w:val="28"/>
          <w:lang w:val="uk-UA"/>
        </w:rPr>
        <w:t xml:space="preserve"> </w:t>
      </w:r>
      <w:r w:rsidRPr="00C830B1">
        <w:rPr>
          <w:rFonts w:ascii="Times New Roman" w:hAnsi="Times New Roman"/>
          <w:sz w:val="28"/>
          <w:szCs w:val="28"/>
        </w:rPr>
        <w:t xml:space="preserve">промовила: “Як же я хотiла бути вчителем! Пам’ятаю, як </w:t>
      </w:r>
      <w:r w:rsidRPr="00C830B1">
        <w:rPr>
          <w:rFonts w:ascii="Times New Roman" w:hAnsi="Times New Roman"/>
          <w:sz w:val="28"/>
          <w:szCs w:val="28"/>
          <w:lang w:val="uk-UA"/>
        </w:rPr>
        <w:t>щ</w:t>
      </w:r>
      <w:r w:rsidRPr="00C830B1">
        <w:rPr>
          <w:rFonts w:ascii="Times New Roman" w:hAnsi="Times New Roman"/>
          <w:sz w:val="28"/>
          <w:szCs w:val="28"/>
        </w:rPr>
        <w:t>е маленькою дiвчинкою, залишаючись наодинцi, я вигадувала собi таку гру: виклавши на столi зошити, книжки, тримаючи в руках iмпровiзовану вказiвку, проводила урок з уявними уч</w:t>
      </w:r>
      <w:r w:rsidRPr="00C830B1">
        <w:rPr>
          <w:rFonts w:ascii="Times New Roman" w:hAnsi="Times New Roman"/>
          <w:sz w:val="28"/>
          <w:szCs w:val="28"/>
          <w:lang w:val="uk-UA"/>
        </w:rPr>
        <w:t>н</w:t>
      </w:r>
      <w:r w:rsidRPr="00C830B1">
        <w:rPr>
          <w:rFonts w:ascii="Times New Roman" w:hAnsi="Times New Roman"/>
          <w:sz w:val="28"/>
          <w:szCs w:val="28"/>
        </w:rPr>
        <w:t xml:space="preserve">ями”. </w:t>
      </w:r>
      <w:r w:rsidRPr="00C830B1">
        <w:rPr>
          <w:rFonts w:ascii="Times New Roman" w:hAnsi="Times New Roman"/>
          <w:sz w:val="28"/>
          <w:szCs w:val="28"/>
          <w:lang w:val="uk-UA"/>
        </w:rPr>
        <w:t xml:space="preserve">  </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sz w:val="28"/>
          <w:szCs w:val="28"/>
        </w:rPr>
        <w:t xml:space="preserve">Та </w:t>
      </w:r>
      <w:r w:rsidRPr="00C830B1">
        <w:rPr>
          <w:rFonts w:ascii="Times New Roman" w:hAnsi="Times New Roman"/>
          <w:bCs/>
          <w:sz w:val="28"/>
          <w:szCs w:val="28"/>
        </w:rPr>
        <w:t>минув час i було на</w:t>
      </w:r>
      <w:r w:rsidRPr="00C830B1">
        <w:rPr>
          <w:rFonts w:ascii="Times New Roman" w:hAnsi="Times New Roman"/>
          <w:bCs/>
          <w:sz w:val="28"/>
          <w:szCs w:val="28"/>
          <w:lang w:val="uk-UA"/>
        </w:rPr>
        <w:t>в</w:t>
      </w:r>
      <w:r w:rsidRPr="00C830B1">
        <w:rPr>
          <w:rFonts w:ascii="Times New Roman" w:hAnsi="Times New Roman"/>
          <w:bCs/>
          <w:sz w:val="28"/>
          <w:szCs w:val="28"/>
        </w:rPr>
        <w:t>чання у Харкiвському державному унiверситетi</w:t>
      </w:r>
      <w:r w:rsidRPr="00C830B1">
        <w:rPr>
          <w:rFonts w:ascii="Times New Roman" w:hAnsi="Times New Roman"/>
          <w:bCs/>
          <w:sz w:val="28"/>
          <w:szCs w:val="28"/>
          <w:lang w:val="uk-UA"/>
        </w:rPr>
        <w:t xml:space="preserve">  </w:t>
      </w:r>
      <w:r w:rsidRPr="00C830B1">
        <w:rPr>
          <w:rFonts w:ascii="Times New Roman" w:hAnsi="Times New Roman"/>
          <w:bCs/>
          <w:sz w:val="28"/>
          <w:szCs w:val="28"/>
        </w:rPr>
        <w:t xml:space="preserve"> iм.</w:t>
      </w:r>
      <w:r w:rsidRPr="00C830B1">
        <w:rPr>
          <w:rFonts w:ascii="Times New Roman" w:hAnsi="Times New Roman"/>
          <w:bCs/>
          <w:sz w:val="28"/>
          <w:szCs w:val="28"/>
          <w:lang w:val="uk-UA"/>
        </w:rPr>
        <w:t xml:space="preserve"> Караз</w:t>
      </w:r>
      <w:r w:rsidRPr="00C830B1">
        <w:rPr>
          <w:rFonts w:ascii="Times New Roman" w:hAnsi="Times New Roman"/>
          <w:bCs/>
          <w:sz w:val="28"/>
          <w:szCs w:val="28"/>
        </w:rPr>
        <w:t>i</w:t>
      </w:r>
      <w:r w:rsidRPr="00C830B1">
        <w:rPr>
          <w:rFonts w:ascii="Times New Roman" w:hAnsi="Times New Roman"/>
          <w:bCs/>
          <w:sz w:val="28"/>
          <w:szCs w:val="28"/>
          <w:lang w:val="uk-UA"/>
        </w:rPr>
        <w:t>на на геолого-географ</w:t>
      </w:r>
      <w:r w:rsidRPr="00C830B1">
        <w:rPr>
          <w:rFonts w:ascii="Times New Roman" w:hAnsi="Times New Roman"/>
          <w:bCs/>
          <w:sz w:val="28"/>
          <w:szCs w:val="28"/>
        </w:rPr>
        <w:t>i</w:t>
      </w:r>
      <w:r w:rsidRPr="00C830B1">
        <w:rPr>
          <w:rFonts w:ascii="Times New Roman" w:hAnsi="Times New Roman"/>
          <w:bCs/>
          <w:sz w:val="28"/>
          <w:szCs w:val="28"/>
          <w:lang w:val="uk-UA"/>
        </w:rPr>
        <w:t>чному факультет</w:t>
      </w:r>
      <w:r w:rsidRPr="00C830B1">
        <w:rPr>
          <w:rFonts w:ascii="Times New Roman" w:hAnsi="Times New Roman"/>
          <w:bCs/>
          <w:sz w:val="28"/>
          <w:szCs w:val="28"/>
        </w:rPr>
        <w:t>i</w:t>
      </w:r>
      <w:r w:rsidRPr="00C830B1">
        <w:rPr>
          <w:rFonts w:ascii="Times New Roman" w:hAnsi="Times New Roman"/>
          <w:bCs/>
          <w:sz w:val="28"/>
          <w:szCs w:val="28"/>
          <w:lang w:val="uk-UA"/>
        </w:rPr>
        <w:t xml:space="preserve">, </w:t>
      </w:r>
      <w:r w:rsidRPr="00C830B1">
        <w:rPr>
          <w:rFonts w:ascii="Times New Roman" w:hAnsi="Times New Roman"/>
          <w:bCs/>
          <w:sz w:val="28"/>
          <w:szCs w:val="28"/>
        </w:rPr>
        <w:t>i</w:t>
      </w:r>
      <w:r w:rsidRPr="00C830B1">
        <w:rPr>
          <w:rFonts w:ascii="Times New Roman" w:hAnsi="Times New Roman"/>
          <w:bCs/>
          <w:sz w:val="28"/>
          <w:szCs w:val="28"/>
          <w:lang w:val="uk-UA"/>
        </w:rPr>
        <w:t xml:space="preserve"> перш</w:t>
      </w:r>
      <w:r w:rsidRPr="00C830B1">
        <w:rPr>
          <w:rFonts w:ascii="Times New Roman" w:hAnsi="Times New Roman"/>
          <w:bCs/>
          <w:sz w:val="28"/>
          <w:szCs w:val="28"/>
        </w:rPr>
        <w:t>i</w:t>
      </w:r>
      <w:r w:rsidRPr="00C830B1">
        <w:rPr>
          <w:rFonts w:ascii="Times New Roman" w:hAnsi="Times New Roman"/>
          <w:bCs/>
          <w:sz w:val="28"/>
          <w:szCs w:val="28"/>
          <w:lang w:val="uk-UA"/>
        </w:rPr>
        <w:t xml:space="preserve"> уроки на педагог</w:t>
      </w:r>
      <w:r w:rsidRPr="00C830B1">
        <w:rPr>
          <w:rFonts w:ascii="Times New Roman" w:hAnsi="Times New Roman"/>
          <w:bCs/>
          <w:sz w:val="28"/>
          <w:szCs w:val="28"/>
        </w:rPr>
        <w:t>i</w:t>
      </w:r>
      <w:r w:rsidRPr="00C830B1">
        <w:rPr>
          <w:rFonts w:ascii="Times New Roman" w:hAnsi="Times New Roman"/>
          <w:bCs/>
          <w:sz w:val="28"/>
          <w:szCs w:val="28"/>
          <w:lang w:val="uk-UA"/>
        </w:rPr>
        <w:t>чн</w:t>
      </w:r>
      <w:r w:rsidRPr="00C830B1">
        <w:rPr>
          <w:rFonts w:ascii="Times New Roman" w:hAnsi="Times New Roman"/>
          <w:bCs/>
          <w:sz w:val="28"/>
          <w:szCs w:val="28"/>
        </w:rPr>
        <w:t>i</w:t>
      </w:r>
      <w:r w:rsidRPr="00C830B1">
        <w:rPr>
          <w:rFonts w:ascii="Times New Roman" w:hAnsi="Times New Roman"/>
          <w:bCs/>
          <w:sz w:val="28"/>
          <w:szCs w:val="28"/>
          <w:lang w:val="uk-UA"/>
        </w:rPr>
        <w:t>й нив</w:t>
      </w:r>
      <w:r w:rsidRPr="00C830B1">
        <w:rPr>
          <w:rFonts w:ascii="Times New Roman" w:hAnsi="Times New Roman"/>
          <w:bCs/>
          <w:sz w:val="28"/>
          <w:szCs w:val="28"/>
        </w:rPr>
        <w:t>i</w:t>
      </w:r>
      <w:r w:rsidRPr="00C830B1">
        <w:rPr>
          <w:rFonts w:ascii="Times New Roman" w:hAnsi="Times New Roman"/>
          <w:bCs/>
          <w:sz w:val="28"/>
          <w:szCs w:val="28"/>
          <w:lang w:val="uk-UA"/>
        </w:rPr>
        <w:t xml:space="preserve"> у В</w:t>
      </w:r>
      <w:r w:rsidRPr="00C830B1">
        <w:rPr>
          <w:rFonts w:ascii="Times New Roman" w:hAnsi="Times New Roman"/>
          <w:bCs/>
          <w:sz w:val="28"/>
          <w:szCs w:val="28"/>
        </w:rPr>
        <w:t>i</w:t>
      </w:r>
      <w:r w:rsidRPr="00C830B1">
        <w:rPr>
          <w:rFonts w:ascii="Times New Roman" w:hAnsi="Times New Roman"/>
          <w:bCs/>
          <w:sz w:val="28"/>
          <w:szCs w:val="28"/>
          <w:lang w:val="uk-UA"/>
        </w:rPr>
        <w:t>льховатськ</w:t>
      </w:r>
      <w:r w:rsidRPr="00C830B1">
        <w:rPr>
          <w:rFonts w:ascii="Times New Roman" w:hAnsi="Times New Roman"/>
          <w:bCs/>
          <w:sz w:val="28"/>
          <w:szCs w:val="28"/>
        </w:rPr>
        <w:t>i</w:t>
      </w:r>
      <w:r w:rsidRPr="00C830B1">
        <w:rPr>
          <w:rFonts w:ascii="Times New Roman" w:hAnsi="Times New Roman"/>
          <w:bCs/>
          <w:sz w:val="28"/>
          <w:szCs w:val="28"/>
          <w:lang w:val="uk-UA"/>
        </w:rPr>
        <w:t>й школ</w:t>
      </w:r>
      <w:r w:rsidRPr="00C830B1">
        <w:rPr>
          <w:rFonts w:ascii="Times New Roman" w:hAnsi="Times New Roman"/>
          <w:bCs/>
          <w:sz w:val="28"/>
          <w:szCs w:val="28"/>
        </w:rPr>
        <w:t>i</w:t>
      </w:r>
      <w:r w:rsidRPr="00C830B1">
        <w:rPr>
          <w:rFonts w:ascii="Times New Roman" w:hAnsi="Times New Roman"/>
          <w:bCs/>
          <w:sz w:val="28"/>
          <w:szCs w:val="28"/>
          <w:lang w:val="uk-UA"/>
        </w:rPr>
        <w:t xml:space="preserve"> Балаклійського району, де починала працювати вожатою, </w:t>
      </w:r>
      <w:r w:rsidRPr="00C830B1">
        <w:rPr>
          <w:rFonts w:ascii="Times New Roman" w:hAnsi="Times New Roman"/>
          <w:bCs/>
          <w:sz w:val="28"/>
          <w:szCs w:val="28"/>
        </w:rPr>
        <w:t>i</w:t>
      </w:r>
      <w:r w:rsidRPr="00C830B1">
        <w:rPr>
          <w:rFonts w:ascii="Times New Roman" w:hAnsi="Times New Roman"/>
          <w:bCs/>
          <w:sz w:val="28"/>
          <w:szCs w:val="28"/>
          <w:lang w:val="uk-UA"/>
        </w:rPr>
        <w:t xml:space="preserve"> уже не уявн</w:t>
      </w:r>
      <w:r w:rsidRPr="00C830B1">
        <w:rPr>
          <w:rFonts w:ascii="Times New Roman" w:hAnsi="Times New Roman"/>
          <w:bCs/>
          <w:sz w:val="28"/>
          <w:szCs w:val="28"/>
        </w:rPr>
        <w:t>i</w:t>
      </w:r>
      <w:r w:rsidRPr="00C830B1">
        <w:rPr>
          <w:rFonts w:ascii="Times New Roman" w:hAnsi="Times New Roman"/>
          <w:bCs/>
          <w:sz w:val="28"/>
          <w:szCs w:val="28"/>
          <w:lang w:val="uk-UA"/>
        </w:rPr>
        <w:t xml:space="preserve"> учн</w:t>
      </w:r>
      <w:r w:rsidRPr="00C830B1">
        <w:rPr>
          <w:rFonts w:ascii="Times New Roman" w:hAnsi="Times New Roman"/>
          <w:bCs/>
          <w:sz w:val="28"/>
          <w:szCs w:val="28"/>
        </w:rPr>
        <w:t>i</w:t>
      </w:r>
      <w:r w:rsidRPr="00C830B1">
        <w:rPr>
          <w:rFonts w:ascii="Times New Roman" w:hAnsi="Times New Roman"/>
          <w:bCs/>
          <w:sz w:val="28"/>
          <w:szCs w:val="28"/>
          <w:lang w:val="uk-UA"/>
        </w:rPr>
        <w:t>, а справжн</w:t>
      </w:r>
      <w:r w:rsidRPr="00C830B1">
        <w:rPr>
          <w:rFonts w:ascii="Times New Roman" w:hAnsi="Times New Roman"/>
          <w:bCs/>
          <w:sz w:val="28"/>
          <w:szCs w:val="28"/>
        </w:rPr>
        <w:t>i</w:t>
      </w:r>
      <w:r w:rsidRPr="00C830B1">
        <w:rPr>
          <w:rFonts w:ascii="Times New Roman" w:hAnsi="Times New Roman"/>
          <w:bCs/>
          <w:sz w:val="28"/>
          <w:szCs w:val="28"/>
          <w:lang w:val="uk-UA"/>
        </w:rPr>
        <w:t xml:space="preserve"> сидять на уроках Ганни Олександр</w:t>
      </w:r>
      <w:r w:rsidRPr="00C830B1">
        <w:rPr>
          <w:rFonts w:ascii="Times New Roman" w:hAnsi="Times New Roman"/>
          <w:bCs/>
          <w:sz w:val="28"/>
          <w:szCs w:val="28"/>
        </w:rPr>
        <w:t>i</w:t>
      </w:r>
      <w:r w:rsidRPr="00C830B1">
        <w:rPr>
          <w:rFonts w:ascii="Times New Roman" w:hAnsi="Times New Roman"/>
          <w:bCs/>
          <w:sz w:val="28"/>
          <w:szCs w:val="28"/>
          <w:lang w:val="uk-UA"/>
        </w:rPr>
        <w:t xml:space="preserve">вни. </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 xml:space="preserve">А проторували </w:t>
      </w:r>
      <w:r w:rsidRPr="00C830B1">
        <w:rPr>
          <w:rFonts w:ascii="Times New Roman" w:hAnsi="Times New Roman"/>
          <w:sz w:val="28"/>
          <w:szCs w:val="28"/>
          <w:lang w:val="uk-UA"/>
        </w:rPr>
        <w:t xml:space="preserve">шлях </w:t>
      </w:r>
      <w:r w:rsidRPr="00C830B1">
        <w:rPr>
          <w:rFonts w:ascii="Times New Roman" w:hAnsi="Times New Roman"/>
          <w:bCs/>
          <w:sz w:val="28"/>
          <w:szCs w:val="28"/>
          <w:lang w:val="uk-UA"/>
        </w:rPr>
        <w:t>на педагог</w:t>
      </w:r>
      <w:r w:rsidRPr="00C830B1">
        <w:rPr>
          <w:rFonts w:ascii="Times New Roman" w:hAnsi="Times New Roman"/>
          <w:bCs/>
          <w:sz w:val="28"/>
          <w:szCs w:val="28"/>
        </w:rPr>
        <w:t>i</w:t>
      </w:r>
      <w:r w:rsidRPr="00C830B1">
        <w:rPr>
          <w:rFonts w:ascii="Times New Roman" w:hAnsi="Times New Roman"/>
          <w:bCs/>
          <w:sz w:val="28"/>
          <w:szCs w:val="28"/>
          <w:lang w:val="uk-UA"/>
        </w:rPr>
        <w:t>чну ниву ще прабабуся та прад</w:t>
      </w:r>
      <w:r w:rsidRPr="00C830B1">
        <w:rPr>
          <w:rFonts w:ascii="Times New Roman" w:hAnsi="Times New Roman"/>
          <w:bCs/>
          <w:sz w:val="28"/>
          <w:szCs w:val="28"/>
        </w:rPr>
        <w:t>i</w:t>
      </w:r>
      <w:r w:rsidRPr="00C830B1">
        <w:rPr>
          <w:rFonts w:ascii="Times New Roman" w:hAnsi="Times New Roman"/>
          <w:bCs/>
          <w:sz w:val="28"/>
          <w:szCs w:val="28"/>
          <w:lang w:val="uk-UA"/>
        </w:rPr>
        <w:t>дусь Білоусової Ганни Олександр</w:t>
      </w:r>
      <w:r w:rsidRPr="00C830B1">
        <w:rPr>
          <w:rFonts w:ascii="Times New Roman" w:hAnsi="Times New Roman"/>
          <w:bCs/>
          <w:sz w:val="28"/>
          <w:szCs w:val="28"/>
        </w:rPr>
        <w:t>i</w:t>
      </w:r>
      <w:r w:rsidRPr="00C830B1">
        <w:rPr>
          <w:rFonts w:ascii="Times New Roman" w:hAnsi="Times New Roman"/>
          <w:bCs/>
          <w:sz w:val="28"/>
          <w:szCs w:val="28"/>
          <w:lang w:val="uk-UA"/>
        </w:rPr>
        <w:t>вни: Вороновська Над</w:t>
      </w:r>
      <w:r w:rsidRPr="00C830B1">
        <w:rPr>
          <w:rFonts w:ascii="Times New Roman" w:hAnsi="Times New Roman"/>
          <w:bCs/>
          <w:sz w:val="28"/>
          <w:szCs w:val="28"/>
        </w:rPr>
        <w:t>i</w:t>
      </w:r>
      <w:r w:rsidRPr="00C830B1">
        <w:rPr>
          <w:rFonts w:ascii="Times New Roman" w:hAnsi="Times New Roman"/>
          <w:bCs/>
          <w:sz w:val="28"/>
          <w:szCs w:val="28"/>
          <w:lang w:val="uk-UA"/>
        </w:rPr>
        <w:t>я Трифон</w:t>
      </w:r>
      <w:r w:rsidRPr="00C830B1">
        <w:rPr>
          <w:rFonts w:ascii="Times New Roman" w:hAnsi="Times New Roman"/>
          <w:bCs/>
          <w:sz w:val="28"/>
          <w:szCs w:val="28"/>
        </w:rPr>
        <w:t>i</w:t>
      </w:r>
      <w:r w:rsidRPr="00C830B1">
        <w:rPr>
          <w:rFonts w:ascii="Times New Roman" w:hAnsi="Times New Roman"/>
          <w:bCs/>
          <w:sz w:val="28"/>
          <w:szCs w:val="28"/>
          <w:lang w:val="uk-UA"/>
        </w:rPr>
        <w:t>вна, яка викладала н</w:t>
      </w:r>
      <w:r w:rsidRPr="00C830B1">
        <w:rPr>
          <w:rFonts w:ascii="Times New Roman" w:hAnsi="Times New Roman"/>
          <w:bCs/>
          <w:sz w:val="28"/>
          <w:szCs w:val="28"/>
        </w:rPr>
        <w:t>i</w:t>
      </w:r>
      <w:r w:rsidRPr="00C830B1">
        <w:rPr>
          <w:rFonts w:ascii="Times New Roman" w:hAnsi="Times New Roman"/>
          <w:bCs/>
          <w:sz w:val="28"/>
          <w:szCs w:val="28"/>
          <w:lang w:val="uk-UA"/>
        </w:rPr>
        <w:t>мецьку та рос</w:t>
      </w:r>
      <w:r w:rsidRPr="00C830B1">
        <w:rPr>
          <w:rFonts w:ascii="Times New Roman" w:hAnsi="Times New Roman"/>
          <w:bCs/>
          <w:sz w:val="28"/>
          <w:szCs w:val="28"/>
        </w:rPr>
        <w:t>i</w:t>
      </w:r>
      <w:r w:rsidRPr="00C830B1">
        <w:rPr>
          <w:rFonts w:ascii="Times New Roman" w:hAnsi="Times New Roman"/>
          <w:bCs/>
          <w:sz w:val="28"/>
          <w:szCs w:val="28"/>
          <w:lang w:val="uk-UA"/>
        </w:rPr>
        <w:t>йську мови та  Вороновський Григор</w:t>
      </w:r>
      <w:r w:rsidRPr="00C830B1">
        <w:rPr>
          <w:rFonts w:ascii="Times New Roman" w:hAnsi="Times New Roman"/>
          <w:bCs/>
          <w:sz w:val="28"/>
          <w:szCs w:val="28"/>
        </w:rPr>
        <w:t>i</w:t>
      </w:r>
      <w:r w:rsidRPr="00C830B1">
        <w:rPr>
          <w:rFonts w:ascii="Times New Roman" w:hAnsi="Times New Roman"/>
          <w:bCs/>
          <w:sz w:val="28"/>
          <w:szCs w:val="28"/>
          <w:lang w:val="uk-UA"/>
        </w:rPr>
        <w:t xml:space="preserve">й Іванович, який викладав у початкових класах. </w:t>
      </w:r>
      <w:r w:rsidRPr="00C830B1">
        <w:rPr>
          <w:rFonts w:ascii="Times New Roman" w:hAnsi="Times New Roman"/>
          <w:bCs/>
          <w:sz w:val="28"/>
          <w:szCs w:val="28"/>
        </w:rPr>
        <w:t xml:space="preserve">Вони учителювали за мiсцем проживания у </w:t>
      </w:r>
      <w:r w:rsidRPr="00C830B1">
        <w:rPr>
          <w:rFonts w:ascii="Times New Roman" w:hAnsi="Times New Roman"/>
          <w:bCs/>
          <w:sz w:val="28"/>
          <w:szCs w:val="28"/>
          <w:lang w:val="uk-UA"/>
        </w:rPr>
        <w:t xml:space="preserve">місті </w:t>
      </w:r>
      <w:r w:rsidRPr="00C830B1">
        <w:rPr>
          <w:rFonts w:ascii="Times New Roman" w:hAnsi="Times New Roman"/>
          <w:bCs/>
          <w:sz w:val="28"/>
          <w:szCs w:val="28"/>
        </w:rPr>
        <w:t xml:space="preserve"> Бар Вiнницько</w:t>
      </w:r>
      <w:r w:rsidRPr="00C830B1">
        <w:rPr>
          <w:rFonts w:ascii="Times New Roman" w:hAnsi="Times New Roman"/>
          <w:bCs/>
          <w:sz w:val="28"/>
          <w:szCs w:val="28"/>
          <w:lang w:val="uk-UA"/>
        </w:rPr>
        <w:t>ї</w:t>
      </w:r>
      <w:r w:rsidRPr="00C830B1">
        <w:rPr>
          <w:rFonts w:ascii="Times New Roman" w:hAnsi="Times New Roman"/>
          <w:bCs/>
          <w:sz w:val="28"/>
          <w:szCs w:val="28"/>
        </w:rPr>
        <w:t xml:space="preserve"> областi, </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У</w:t>
      </w:r>
      <w:r w:rsidRPr="00C830B1">
        <w:rPr>
          <w:rFonts w:ascii="Times New Roman" w:hAnsi="Times New Roman"/>
          <w:bCs/>
          <w:sz w:val="28"/>
          <w:szCs w:val="28"/>
        </w:rPr>
        <w:t xml:space="preserve"> 1925 роцi у </w:t>
      </w:r>
      <w:r w:rsidRPr="00C830B1">
        <w:rPr>
          <w:rFonts w:ascii="Times New Roman" w:hAnsi="Times New Roman"/>
          <w:bCs/>
          <w:sz w:val="28"/>
          <w:szCs w:val="28"/>
          <w:lang w:val="uk-UA"/>
        </w:rPr>
        <w:t>родині вчителів Вороновських</w:t>
      </w:r>
      <w:r w:rsidRPr="00C830B1">
        <w:rPr>
          <w:rFonts w:ascii="Times New Roman" w:hAnsi="Times New Roman"/>
          <w:bCs/>
          <w:sz w:val="28"/>
          <w:szCs w:val="28"/>
        </w:rPr>
        <w:t xml:space="preserve"> </w:t>
      </w:r>
      <w:r w:rsidRPr="00C830B1">
        <w:rPr>
          <w:rFonts w:ascii="Times New Roman" w:hAnsi="Times New Roman"/>
          <w:sz w:val="28"/>
          <w:szCs w:val="28"/>
          <w:lang w:val="uk-UA"/>
        </w:rPr>
        <w:t xml:space="preserve"> </w:t>
      </w:r>
      <w:r w:rsidRPr="00C830B1">
        <w:rPr>
          <w:rFonts w:ascii="Times New Roman" w:hAnsi="Times New Roman"/>
          <w:sz w:val="28"/>
          <w:szCs w:val="28"/>
        </w:rPr>
        <w:t xml:space="preserve"> </w:t>
      </w:r>
      <w:r w:rsidRPr="00C830B1">
        <w:rPr>
          <w:rFonts w:ascii="Times New Roman" w:hAnsi="Times New Roman"/>
          <w:bCs/>
          <w:sz w:val="28"/>
          <w:szCs w:val="28"/>
        </w:rPr>
        <w:t xml:space="preserve">народилася донька Олена. Коли </w:t>
      </w:r>
      <w:r w:rsidRPr="00C830B1">
        <w:rPr>
          <w:rFonts w:ascii="Times New Roman" w:hAnsi="Times New Roman"/>
          <w:bCs/>
          <w:sz w:val="28"/>
          <w:szCs w:val="28"/>
          <w:lang w:val="uk-UA"/>
        </w:rPr>
        <w:t>ї</w:t>
      </w:r>
      <w:r w:rsidRPr="00C830B1">
        <w:rPr>
          <w:rFonts w:ascii="Times New Roman" w:hAnsi="Times New Roman"/>
          <w:bCs/>
          <w:sz w:val="28"/>
          <w:szCs w:val="28"/>
        </w:rPr>
        <w:t xml:space="preserve">й виповнилося </w:t>
      </w:r>
      <w:r w:rsidRPr="00C830B1">
        <w:rPr>
          <w:rFonts w:ascii="Times New Roman" w:hAnsi="Times New Roman"/>
          <w:bCs/>
          <w:i/>
          <w:iCs/>
          <w:sz w:val="28"/>
          <w:szCs w:val="28"/>
        </w:rPr>
        <w:t xml:space="preserve">5 </w:t>
      </w:r>
      <w:r w:rsidRPr="00C830B1">
        <w:rPr>
          <w:rFonts w:ascii="Times New Roman" w:hAnsi="Times New Roman"/>
          <w:bCs/>
          <w:sz w:val="28"/>
          <w:szCs w:val="28"/>
        </w:rPr>
        <w:t>рокiв, родина перехала за призначенням на но</w:t>
      </w:r>
      <w:r w:rsidRPr="00C830B1">
        <w:rPr>
          <w:rFonts w:ascii="Times New Roman" w:hAnsi="Times New Roman"/>
          <w:bCs/>
          <w:sz w:val="28"/>
          <w:szCs w:val="28"/>
          <w:lang w:val="uk-UA"/>
        </w:rPr>
        <w:t>в</w:t>
      </w:r>
      <w:r w:rsidRPr="00C830B1">
        <w:rPr>
          <w:rFonts w:ascii="Times New Roman" w:hAnsi="Times New Roman"/>
          <w:bCs/>
          <w:sz w:val="28"/>
          <w:szCs w:val="28"/>
        </w:rPr>
        <w:t xml:space="preserve">е мiсце роботи: село </w:t>
      </w:r>
      <w:r w:rsidRPr="00C830B1">
        <w:rPr>
          <w:rFonts w:ascii="Times New Roman" w:hAnsi="Times New Roman"/>
          <w:bCs/>
          <w:sz w:val="28"/>
          <w:szCs w:val="28"/>
          <w:lang w:val="uk-UA"/>
        </w:rPr>
        <w:lastRenderedPageBreak/>
        <w:t>Д</w:t>
      </w:r>
      <w:r w:rsidRPr="00C830B1">
        <w:rPr>
          <w:rFonts w:ascii="Times New Roman" w:hAnsi="Times New Roman"/>
          <w:bCs/>
          <w:sz w:val="28"/>
          <w:szCs w:val="28"/>
        </w:rPr>
        <w:t>овг</w:t>
      </w:r>
      <w:r w:rsidRPr="00C830B1">
        <w:rPr>
          <w:rFonts w:ascii="Times New Roman" w:hAnsi="Times New Roman"/>
          <w:bCs/>
          <w:sz w:val="28"/>
          <w:szCs w:val="28"/>
          <w:lang w:val="uk-UA"/>
        </w:rPr>
        <w:t>а</w:t>
      </w:r>
      <w:r w:rsidRPr="00C830B1">
        <w:rPr>
          <w:rFonts w:ascii="Times New Roman" w:hAnsi="Times New Roman"/>
          <w:bCs/>
          <w:sz w:val="28"/>
          <w:szCs w:val="28"/>
        </w:rPr>
        <w:t xml:space="preserve">лiвка </w:t>
      </w:r>
      <w:r w:rsidRPr="00C830B1">
        <w:rPr>
          <w:rFonts w:ascii="Times New Roman" w:hAnsi="Times New Roman"/>
          <w:bCs/>
          <w:sz w:val="28"/>
          <w:szCs w:val="28"/>
          <w:lang w:val="uk-UA"/>
        </w:rPr>
        <w:t xml:space="preserve"> </w:t>
      </w:r>
      <w:r w:rsidRPr="00C830B1">
        <w:rPr>
          <w:rFonts w:ascii="Times New Roman" w:hAnsi="Times New Roman"/>
          <w:bCs/>
          <w:sz w:val="28"/>
          <w:szCs w:val="28"/>
        </w:rPr>
        <w:t xml:space="preserve"> Харкiвсько</w:t>
      </w:r>
      <w:r w:rsidRPr="00C830B1">
        <w:rPr>
          <w:rFonts w:ascii="Times New Roman" w:hAnsi="Times New Roman"/>
          <w:bCs/>
          <w:sz w:val="28"/>
          <w:szCs w:val="28"/>
          <w:lang w:val="uk-UA"/>
        </w:rPr>
        <w:t>ї</w:t>
      </w:r>
      <w:r w:rsidRPr="00C830B1">
        <w:rPr>
          <w:rFonts w:ascii="Times New Roman" w:hAnsi="Times New Roman"/>
          <w:bCs/>
          <w:sz w:val="28"/>
          <w:szCs w:val="28"/>
        </w:rPr>
        <w:t xml:space="preserve"> областi Балаклiйського району. Тут же закiнчу</w:t>
      </w:r>
      <w:r w:rsidRPr="00C830B1">
        <w:rPr>
          <w:rFonts w:ascii="Times New Roman" w:hAnsi="Times New Roman"/>
          <w:bCs/>
          <w:sz w:val="28"/>
          <w:szCs w:val="28"/>
          <w:lang w:val="uk-UA"/>
        </w:rPr>
        <w:t>є</w:t>
      </w:r>
      <w:r w:rsidRPr="00C830B1">
        <w:rPr>
          <w:rFonts w:ascii="Times New Roman" w:hAnsi="Times New Roman"/>
          <w:bCs/>
          <w:sz w:val="28"/>
          <w:szCs w:val="28"/>
        </w:rPr>
        <w:t xml:space="preserve"> початкову школу донька Олена. У дово</w:t>
      </w:r>
      <w:r w:rsidRPr="00C830B1">
        <w:rPr>
          <w:rFonts w:ascii="Times New Roman" w:hAnsi="Times New Roman"/>
          <w:bCs/>
          <w:sz w:val="28"/>
          <w:szCs w:val="28"/>
          <w:lang w:val="uk-UA"/>
        </w:rPr>
        <w:t>є</w:t>
      </w:r>
      <w:r w:rsidRPr="00C830B1">
        <w:rPr>
          <w:rFonts w:ascii="Times New Roman" w:hAnsi="Times New Roman"/>
          <w:bCs/>
          <w:sz w:val="28"/>
          <w:szCs w:val="28"/>
        </w:rPr>
        <w:t>ннi роки Вороновськi пере</w:t>
      </w:r>
      <w:r w:rsidRPr="00C830B1">
        <w:rPr>
          <w:rFonts w:ascii="Times New Roman" w:hAnsi="Times New Roman"/>
          <w:bCs/>
          <w:sz w:val="28"/>
          <w:szCs w:val="28"/>
          <w:lang w:val="uk-UA"/>
        </w:rPr>
        <w:t>їз</w:t>
      </w:r>
      <w:r w:rsidRPr="00C830B1">
        <w:rPr>
          <w:rFonts w:ascii="Times New Roman" w:hAnsi="Times New Roman"/>
          <w:bCs/>
          <w:sz w:val="28"/>
          <w:szCs w:val="28"/>
        </w:rPr>
        <w:t xml:space="preserve">дять до </w:t>
      </w:r>
      <w:r w:rsidRPr="00C830B1">
        <w:rPr>
          <w:rFonts w:ascii="Times New Roman" w:hAnsi="Times New Roman"/>
          <w:bCs/>
          <w:sz w:val="28"/>
          <w:szCs w:val="28"/>
          <w:lang w:val="uk-UA"/>
        </w:rPr>
        <w:t>міста</w:t>
      </w:r>
      <w:r w:rsidRPr="00C830B1">
        <w:rPr>
          <w:rFonts w:ascii="Times New Roman" w:hAnsi="Times New Roman"/>
          <w:bCs/>
          <w:sz w:val="28"/>
          <w:szCs w:val="28"/>
        </w:rPr>
        <w:t xml:space="preserve"> Балаклiя i </w:t>
      </w:r>
      <w:r w:rsidRPr="00C830B1">
        <w:rPr>
          <w:rFonts w:ascii="Times New Roman" w:hAnsi="Times New Roman"/>
          <w:bCs/>
          <w:sz w:val="28"/>
          <w:szCs w:val="28"/>
          <w:lang w:val="uk-UA"/>
        </w:rPr>
        <w:t>в</w:t>
      </w:r>
      <w:r w:rsidRPr="00C830B1">
        <w:rPr>
          <w:rFonts w:ascii="Times New Roman" w:hAnsi="Times New Roman"/>
          <w:bCs/>
          <w:sz w:val="28"/>
          <w:szCs w:val="28"/>
        </w:rPr>
        <w:t>лаштовуються на роботу до неповно</w:t>
      </w:r>
      <w:r w:rsidRPr="00C830B1">
        <w:rPr>
          <w:rFonts w:ascii="Times New Roman" w:hAnsi="Times New Roman"/>
          <w:bCs/>
          <w:sz w:val="28"/>
          <w:szCs w:val="28"/>
          <w:lang w:val="uk-UA"/>
        </w:rPr>
        <w:t>ї</w:t>
      </w:r>
      <w:r w:rsidRPr="00C830B1">
        <w:rPr>
          <w:rFonts w:ascii="Times New Roman" w:hAnsi="Times New Roman"/>
          <w:bCs/>
          <w:sz w:val="28"/>
          <w:szCs w:val="28"/>
        </w:rPr>
        <w:t xml:space="preserve"> середньо</w:t>
      </w:r>
      <w:r w:rsidRPr="00C830B1">
        <w:rPr>
          <w:rFonts w:ascii="Times New Roman" w:hAnsi="Times New Roman"/>
          <w:bCs/>
          <w:sz w:val="28"/>
          <w:szCs w:val="28"/>
          <w:lang w:val="uk-UA"/>
        </w:rPr>
        <w:t>ї</w:t>
      </w:r>
      <w:r w:rsidRPr="00C830B1">
        <w:rPr>
          <w:rFonts w:ascii="Times New Roman" w:hAnsi="Times New Roman"/>
          <w:bCs/>
          <w:sz w:val="28"/>
          <w:szCs w:val="28"/>
        </w:rPr>
        <w:t xml:space="preserve"> школи </w:t>
      </w:r>
      <w:r w:rsidRPr="00C830B1">
        <w:rPr>
          <w:rFonts w:ascii="Times New Roman" w:hAnsi="Times New Roman"/>
          <w:bCs/>
          <w:sz w:val="28"/>
          <w:szCs w:val="28"/>
          <w:lang w:val="uk-UA"/>
        </w:rPr>
        <w:t>№</w:t>
      </w:r>
      <w:r w:rsidRPr="00C830B1">
        <w:rPr>
          <w:rFonts w:ascii="Times New Roman" w:hAnsi="Times New Roman"/>
          <w:bCs/>
          <w:sz w:val="28"/>
          <w:szCs w:val="28"/>
        </w:rPr>
        <w:t xml:space="preserve"> 16, де i пропра</w:t>
      </w:r>
      <w:r w:rsidRPr="00C830B1">
        <w:rPr>
          <w:rFonts w:ascii="Times New Roman" w:hAnsi="Times New Roman"/>
          <w:bCs/>
          <w:sz w:val="28"/>
          <w:szCs w:val="28"/>
          <w:lang w:val="uk-UA"/>
        </w:rPr>
        <w:t>цю</w:t>
      </w:r>
      <w:r w:rsidRPr="00C830B1">
        <w:rPr>
          <w:rFonts w:ascii="Times New Roman" w:hAnsi="Times New Roman"/>
          <w:bCs/>
          <w:sz w:val="28"/>
          <w:szCs w:val="28"/>
        </w:rPr>
        <w:t>вали до пенсi</w:t>
      </w:r>
      <w:r w:rsidRPr="00C830B1">
        <w:rPr>
          <w:rFonts w:ascii="Times New Roman" w:hAnsi="Times New Roman"/>
          <w:bCs/>
          <w:sz w:val="28"/>
          <w:szCs w:val="28"/>
          <w:lang w:val="uk-UA"/>
        </w:rPr>
        <w:t>ї</w:t>
      </w:r>
      <w:r w:rsidRPr="00C830B1">
        <w:rPr>
          <w:rFonts w:ascii="Times New Roman" w:hAnsi="Times New Roman"/>
          <w:bCs/>
          <w:sz w:val="28"/>
          <w:szCs w:val="28"/>
        </w:rPr>
        <w:t xml:space="preserve"> </w:t>
      </w:r>
      <w:r w:rsidRPr="00C830B1">
        <w:rPr>
          <w:rFonts w:ascii="Times New Roman" w:hAnsi="Times New Roman"/>
          <w:bCs/>
          <w:iCs/>
          <w:sz w:val="28"/>
          <w:szCs w:val="28"/>
        </w:rPr>
        <w:t>(</w:t>
      </w:r>
      <w:r w:rsidRPr="00C830B1">
        <w:rPr>
          <w:rFonts w:ascii="Times New Roman" w:hAnsi="Times New Roman"/>
          <w:bCs/>
          <w:sz w:val="28"/>
          <w:szCs w:val="28"/>
          <w:lang w:val="uk-UA"/>
        </w:rPr>
        <w:t>Над</w:t>
      </w:r>
      <w:r w:rsidRPr="00C830B1">
        <w:rPr>
          <w:rFonts w:ascii="Times New Roman" w:hAnsi="Times New Roman"/>
          <w:bCs/>
          <w:sz w:val="28"/>
          <w:szCs w:val="28"/>
        </w:rPr>
        <w:t>i</w:t>
      </w:r>
      <w:r w:rsidRPr="00C830B1">
        <w:rPr>
          <w:rFonts w:ascii="Times New Roman" w:hAnsi="Times New Roman"/>
          <w:bCs/>
          <w:sz w:val="28"/>
          <w:szCs w:val="28"/>
          <w:lang w:val="uk-UA"/>
        </w:rPr>
        <w:t>я Трифон</w:t>
      </w:r>
      <w:r w:rsidRPr="00C830B1">
        <w:rPr>
          <w:rFonts w:ascii="Times New Roman" w:hAnsi="Times New Roman"/>
          <w:bCs/>
          <w:sz w:val="28"/>
          <w:szCs w:val="28"/>
        </w:rPr>
        <w:t>i</w:t>
      </w:r>
      <w:r w:rsidRPr="00C830B1">
        <w:rPr>
          <w:rFonts w:ascii="Times New Roman" w:hAnsi="Times New Roman"/>
          <w:bCs/>
          <w:sz w:val="28"/>
          <w:szCs w:val="28"/>
          <w:lang w:val="uk-UA"/>
        </w:rPr>
        <w:t>вна –</w:t>
      </w:r>
      <w:r w:rsidRPr="00C830B1">
        <w:rPr>
          <w:rFonts w:ascii="Times New Roman" w:hAnsi="Times New Roman"/>
          <w:bCs/>
          <w:i/>
          <w:iCs/>
          <w:sz w:val="28"/>
          <w:szCs w:val="28"/>
        </w:rPr>
        <w:t xml:space="preserve"> </w:t>
      </w:r>
      <w:r w:rsidRPr="00C830B1">
        <w:rPr>
          <w:rFonts w:ascii="Times New Roman" w:hAnsi="Times New Roman"/>
          <w:bCs/>
          <w:iCs/>
          <w:sz w:val="28"/>
          <w:szCs w:val="28"/>
        </w:rPr>
        <w:t>45</w:t>
      </w:r>
      <w:r w:rsidRPr="00C830B1">
        <w:rPr>
          <w:rFonts w:ascii="Times New Roman" w:hAnsi="Times New Roman"/>
          <w:bCs/>
          <w:iCs/>
          <w:sz w:val="28"/>
          <w:szCs w:val="28"/>
          <w:lang w:val="uk-UA"/>
        </w:rPr>
        <w:t xml:space="preserve"> років, </w:t>
      </w:r>
      <w:r w:rsidRPr="00C830B1">
        <w:rPr>
          <w:rFonts w:ascii="Times New Roman" w:hAnsi="Times New Roman"/>
          <w:bCs/>
          <w:sz w:val="28"/>
          <w:szCs w:val="28"/>
          <w:lang w:val="uk-UA"/>
        </w:rPr>
        <w:t>Григор</w:t>
      </w:r>
      <w:r w:rsidRPr="00C830B1">
        <w:rPr>
          <w:rFonts w:ascii="Times New Roman" w:hAnsi="Times New Roman"/>
          <w:bCs/>
          <w:sz w:val="28"/>
          <w:szCs w:val="28"/>
        </w:rPr>
        <w:t>i</w:t>
      </w:r>
      <w:r w:rsidRPr="00C830B1">
        <w:rPr>
          <w:rFonts w:ascii="Times New Roman" w:hAnsi="Times New Roman"/>
          <w:bCs/>
          <w:sz w:val="28"/>
          <w:szCs w:val="28"/>
          <w:lang w:val="uk-UA"/>
        </w:rPr>
        <w:t>й Іванович -</w:t>
      </w:r>
      <w:r w:rsidRPr="00C830B1">
        <w:rPr>
          <w:rFonts w:ascii="Times New Roman" w:hAnsi="Times New Roman"/>
          <w:bCs/>
          <w:iCs/>
          <w:sz w:val="28"/>
          <w:szCs w:val="28"/>
        </w:rPr>
        <w:t xml:space="preserve"> </w:t>
      </w:r>
      <w:r w:rsidRPr="00C830B1">
        <w:rPr>
          <w:rFonts w:ascii="Times New Roman" w:hAnsi="Times New Roman"/>
          <w:bCs/>
          <w:sz w:val="28"/>
          <w:szCs w:val="28"/>
        </w:rPr>
        <w:t>49 рок</w:t>
      </w:r>
      <w:r w:rsidRPr="00C830B1">
        <w:rPr>
          <w:rFonts w:ascii="Times New Roman" w:hAnsi="Times New Roman"/>
          <w:bCs/>
          <w:sz w:val="28"/>
          <w:szCs w:val="28"/>
          <w:lang w:val="uk-UA"/>
        </w:rPr>
        <w:t>ів</w:t>
      </w:r>
      <w:r w:rsidRPr="00C830B1">
        <w:rPr>
          <w:rFonts w:ascii="Times New Roman" w:hAnsi="Times New Roman"/>
          <w:bCs/>
          <w:sz w:val="28"/>
          <w:szCs w:val="28"/>
        </w:rPr>
        <w:t>)</w:t>
      </w:r>
      <w:r w:rsidRPr="00C830B1">
        <w:rPr>
          <w:rFonts w:ascii="Times New Roman" w:hAnsi="Times New Roman"/>
          <w:bCs/>
          <w:sz w:val="28"/>
          <w:szCs w:val="28"/>
          <w:lang w:val="uk-UA"/>
        </w:rPr>
        <w:t xml:space="preserve">. </w:t>
      </w:r>
      <w:r w:rsidRPr="00C830B1">
        <w:rPr>
          <w:rFonts w:ascii="Times New Roman" w:hAnsi="Times New Roman"/>
          <w:bCs/>
          <w:sz w:val="28"/>
          <w:szCs w:val="28"/>
        </w:rPr>
        <w:t xml:space="preserve"> Оленка</w:t>
      </w:r>
      <w:r w:rsidRPr="00C830B1">
        <w:rPr>
          <w:rFonts w:ascii="Times New Roman" w:hAnsi="Times New Roman"/>
          <w:bCs/>
          <w:sz w:val="28"/>
          <w:szCs w:val="28"/>
          <w:lang w:val="uk-UA"/>
        </w:rPr>
        <w:t xml:space="preserve"> Вороновська</w:t>
      </w:r>
      <w:r w:rsidRPr="00C830B1">
        <w:rPr>
          <w:rFonts w:ascii="Times New Roman" w:hAnsi="Times New Roman"/>
          <w:bCs/>
          <w:sz w:val="28"/>
          <w:szCs w:val="28"/>
        </w:rPr>
        <w:t xml:space="preserve"> закiнчу</w:t>
      </w:r>
      <w:r w:rsidRPr="00C830B1">
        <w:rPr>
          <w:rFonts w:ascii="Times New Roman" w:hAnsi="Times New Roman"/>
          <w:bCs/>
          <w:sz w:val="28"/>
          <w:szCs w:val="28"/>
          <w:lang w:val="uk-UA"/>
        </w:rPr>
        <w:t>є</w:t>
      </w:r>
      <w:r w:rsidRPr="00C830B1">
        <w:rPr>
          <w:rFonts w:ascii="Times New Roman" w:hAnsi="Times New Roman"/>
          <w:bCs/>
          <w:sz w:val="28"/>
          <w:szCs w:val="28"/>
        </w:rPr>
        <w:t xml:space="preserve"> </w:t>
      </w:r>
      <w:r w:rsidRPr="00C830B1">
        <w:rPr>
          <w:rFonts w:ascii="Times New Roman" w:hAnsi="Times New Roman"/>
          <w:bCs/>
          <w:sz w:val="28"/>
          <w:szCs w:val="28"/>
          <w:lang w:val="uk-UA"/>
        </w:rPr>
        <w:t xml:space="preserve"> семерічку </w:t>
      </w:r>
      <w:r w:rsidRPr="00C830B1">
        <w:rPr>
          <w:rFonts w:ascii="Times New Roman" w:hAnsi="Times New Roman"/>
          <w:bCs/>
          <w:sz w:val="28"/>
          <w:szCs w:val="28"/>
        </w:rPr>
        <w:t xml:space="preserve"> у школi</w:t>
      </w:r>
      <w:r w:rsidRPr="00C830B1">
        <w:rPr>
          <w:rFonts w:ascii="Times New Roman" w:hAnsi="Times New Roman"/>
          <w:bCs/>
          <w:sz w:val="28"/>
          <w:szCs w:val="28"/>
          <w:lang w:val="uk-UA"/>
        </w:rPr>
        <w:t xml:space="preserve"> №16</w:t>
      </w:r>
      <w:r w:rsidRPr="00C830B1">
        <w:rPr>
          <w:rFonts w:ascii="Times New Roman" w:hAnsi="Times New Roman"/>
          <w:bCs/>
          <w:sz w:val="28"/>
          <w:szCs w:val="28"/>
        </w:rPr>
        <w:t>, а повну середню ос</w:t>
      </w:r>
      <w:r w:rsidRPr="00C830B1">
        <w:rPr>
          <w:rFonts w:ascii="Times New Roman" w:hAnsi="Times New Roman"/>
          <w:bCs/>
          <w:sz w:val="28"/>
          <w:szCs w:val="28"/>
          <w:lang w:val="uk-UA"/>
        </w:rPr>
        <w:t>віту</w:t>
      </w:r>
      <w:r w:rsidRPr="00C830B1">
        <w:rPr>
          <w:rFonts w:ascii="Times New Roman" w:hAnsi="Times New Roman"/>
          <w:sz w:val="28"/>
          <w:szCs w:val="28"/>
        </w:rPr>
        <w:t xml:space="preserve"> </w:t>
      </w:r>
      <w:r w:rsidRPr="00C830B1">
        <w:rPr>
          <w:rFonts w:ascii="Times New Roman" w:hAnsi="Times New Roman"/>
          <w:bCs/>
          <w:sz w:val="28"/>
          <w:szCs w:val="28"/>
        </w:rPr>
        <w:t>отриму</w:t>
      </w:r>
      <w:r w:rsidRPr="00C830B1">
        <w:rPr>
          <w:rFonts w:ascii="Times New Roman" w:hAnsi="Times New Roman"/>
          <w:bCs/>
          <w:sz w:val="28"/>
          <w:szCs w:val="28"/>
          <w:lang w:val="uk-UA"/>
        </w:rPr>
        <w:t xml:space="preserve">є </w:t>
      </w:r>
      <w:r w:rsidRPr="00C830B1">
        <w:rPr>
          <w:rFonts w:ascii="Times New Roman" w:hAnsi="Times New Roman"/>
          <w:bCs/>
          <w:sz w:val="28"/>
          <w:szCs w:val="28"/>
        </w:rPr>
        <w:t xml:space="preserve"> в </w:t>
      </w:r>
      <w:r w:rsidRPr="00C830B1">
        <w:rPr>
          <w:rFonts w:ascii="Times New Roman" w:hAnsi="Times New Roman"/>
          <w:bCs/>
          <w:sz w:val="28"/>
          <w:szCs w:val="28"/>
          <w:lang w:val="uk-UA"/>
        </w:rPr>
        <w:t>Балаклійській середній школі №1</w:t>
      </w:r>
      <w:r w:rsidRPr="00C830B1">
        <w:rPr>
          <w:rFonts w:ascii="Times New Roman" w:hAnsi="Times New Roman"/>
          <w:bCs/>
          <w:sz w:val="28"/>
          <w:szCs w:val="28"/>
        </w:rPr>
        <w:t>.</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У 1940 роц</w:t>
      </w:r>
      <w:r w:rsidRPr="00C830B1">
        <w:rPr>
          <w:rFonts w:ascii="Times New Roman" w:hAnsi="Times New Roman"/>
          <w:bCs/>
          <w:sz w:val="28"/>
          <w:szCs w:val="28"/>
        </w:rPr>
        <w:t>i</w:t>
      </w:r>
      <w:r w:rsidRPr="00C830B1">
        <w:rPr>
          <w:rFonts w:ascii="Times New Roman" w:hAnsi="Times New Roman"/>
          <w:bCs/>
          <w:sz w:val="28"/>
          <w:szCs w:val="28"/>
          <w:lang w:val="uk-UA"/>
        </w:rPr>
        <w:t xml:space="preserve"> Олена Григор</w:t>
      </w:r>
      <w:r w:rsidRPr="00C830B1">
        <w:rPr>
          <w:rFonts w:ascii="Times New Roman" w:hAnsi="Times New Roman"/>
          <w:bCs/>
          <w:sz w:val="28"/>
          <w:szCs w:val="28"/>
        </w:rPr>
        <w:t>i</w:t>
      </w:r>
      <w:r w:rsidRPr="00C830B1">
        <w:rPr>
          <w:rFonts w:ascii="Times New Roman" w:hAnsi="Times New Roman"/>
          <w:bCs/>
          <w:sz w:val="28"/>
          <w:szCs w:val="28"/>
          <w:lang w:val="uk-UA"/>
        </w:rPr>
        <w:t>вна Вороновська вступає до Харк</w:t>
      </w:r>
      <w:r w:rsidRPr="00C830B1">
        <w:rPr>
          <w:rFonts w:ascii="Times New Roman" w:hAnsi="Times New Roman"/>
          <w:bCs/>
          <w:sz w:val="28"/>
          <w:szCs w:val="28"/>
        </w:rPr>
        <w:t>i</w:t>
      </w:r>
      <w:r w:rsidRPr="00C830B1">
        <w:rPr>
          <w:rFonts w:ascii="Times New Roman" w:hAnsi="Times New Roman"/>
          <w:bCs/>
          <w:sz w:val="28"/>
          <w:szCs w:val="28"/>
          <w:lang w:val="uk-UA"/>
        </w:rPr>
        <w:t>вського г</w:t>
      </w:r>
      <w:r w:rsidRPr="00C830B1">
        <w:rPr>
          <w:rFonts w:ascii="Times New Roman" w:hAnsi="Times New Roman"/>
          <w:bCs/>
          <w:sz w:val="28"/>
          <w:szCs w:val="28"/>
        </w:rPr>
        <w:t>i</w:t>
      </w:r>
      <w:r w:rsidRPr="00C830B1">
        <w:rPr>
          <w:rFonts w:ascii="Times New Roman" w:hAnsi="Times New Roman"/>
          <w:bCs/>
          <w:sz w:val="28"/>
          <w:szCs w:val="28"/>
          <w:lang w:val="uk-UA"/>
        </w:rPr>
        <w:t>дрометереолог</w:t>
      </w:r>
      <w:r w:rsidRPr="00C830B1">
        <w:rPr>
          <w:rFonts w:ascii="Times New Roman" w:hAnsi="Times New Roman"/>
          <w:bCs/>
          <w:sz w:val="28"/>
          <w:szCs w:val="28"/>
        </w:rPr>
        <w:t>i</w:t>
      </w:r>
      <w:r w:rsidRPr="00C830B1">
        <w:rPr>
          <w:rFonts w:ascii="Times New Roman" w:hAnsi="Times New Roman"/>
          <w:bCs/>
          <w:sz w:val="28"/>
          <w:szCs w:val="28"/>
          <w:lang w:val="uk-UA"/>
        </w:rPr>
        <w:t xml:space="preserve">чного </w:t>
      </w:r>
      <w:r w:rsidRPr="00C830B1">
        <w:rPr>
          <w:rFonts w:ascii="Times New Roman" w:hAnsi="Times New Roman"/>
          <w:bCs/>
          <w:sz w:val="28"/>
          <w:szCs w:val="28"/>
        </w:rPr>
        <w:t>i</w:t>
      </w:r>
      <w:r w:rsidRPr="00C830B1">
        <w:rPr>
          <w:rFonts w:ascii="Times New Roman" w:hAnsi="Times New Roman"/>
          <w:bCs/>
          <w:sz w:val="28"/>
          <w:szCs w:val="28"/>
          <w:lang w:val="uk-UA"/>
        </w:rPr>
        <w:t xml:space="preserve">нституту, </w:t>
      </w:r>
      <w:r w:rsidRPr="00C830B1">
        <w:rPr>
          <w:rFonts w:ascii="Times New Roman" w:hAnsi="Times New Roman"/>
          <w:sz w:val="28"/>
          <w:szCs w:val="28"/>
          <w:lang w:val="uk-UA"/>
        </w:rPr>
        <w:t xml:space="preserve">але </w:t>
      </w:r>
      <w:r w:rsidRPr="00C830B1">
        <w:rPr>
          <w:rFonts w:ascii="Times New Roman" w:hAnsi="Times New Roman"/>
          <w:bCs/>
          <w:sz w:val="28"/>
          <w:szCs w:val="28"/>
          <w:lang w:val="uk-UA"/>
        </w:rPr>
        <w:t>починається Велика В</w:t>
      </w:r>
      <w:r w:rsidRPr="00C830B1">
        <w:rPr>
          <w:rFonts w:ascii="Times New Roman" w:hAnsi="Times New Roman"/>
          <w:bCs/>
          <w:sz w:val="28"/>
          <w:szCs w:val="28"/>
        </w:rPr>
        <w:t>i</w:t>
      </w:r>
      <w:r w:rsidRPr="00C830B1">
        <w:rPr>
          <w:rFonts w:ascii="Times New Roman" w:hAnsi="Times New Roman"/>
          <w:bCs/>
          <w:sz w:val="28"/>
          <w:szCs w:val="28"/>
          <w:lang w:val="uk-UA"/>
        </w:rPr>
        <w:t>тчизняна в</w:t>
      </w:r>
      <w:r w:rsidRPr="00C830B1">
        <w:rPr>
          <w:rFonts w:ascii="Times New Roman" w:hAnsi="Times New Roman"/>
          <w:bCs/>
          <w:sz w:val="28"/>
          <w:szCs w:val="28"/>
        </w:rPr>
        <w:t>i</w:t>
      </w:r>
      <w:r w:rsidRPr="00C830B1">
        <w:rPr>
          <w:rFonts w:ascii="Times New Roman" w:hAnsi="Times New Roman"/>
          <w:bCs/>
          <w:sz w:val="28"/>
          <w:szCs w:val="28"/>
          <w:lang w:val="uk-UA"/>
        </w:rPr>
        <w:t xml:space="preserve">йна </w:t>
      </w:r>
      <w:r w:rsidRPr="00C830B1">
        <w:rPr>
          <w:rFonts w:ascii="Times New Roman" w:hAnsi="Times New Roman"/>
          <w:bCs/>
          <w:sz w:val="28"/>
          <w:szCs w:val="28"/>
        </w:rPr>
        <w:t>i</w:t>
      </w:r>
      <w:r w:rsidRPr="00C830B1">
        <w:rPr>
          <w:rFonts w:ascii="Times New Roman" w:hAnsi="Times New Roman"/>
          <w:bCs/>
          <w:sz w:val="28"/>
          <w:szCs w:val="28"/>
          <w:lang w:val="uk-UA"/>
        </w:rPr>
        <w:t xml:space="preserve"> </w:t>
      </w:r>
      <w:r w:rsidRPr="00C830B1">
        <w:rPr>
          <w:rFonts w:ascii="Times New Roman" w:hAnsi="Times New Roman"/>
          <w:bCs/>
          <w:sz w:val="28"/>
          <w:szCs w:val="28"/>
        </w:rPr>
        <w:t>i</w:t>
      </w:r>
      <w:r w:rsidRPr="00C830B1">
        <w:rPr>
          <w:rFonts w:ascii="Times New Roman" w:hAnsi="Times New Roman"/>
          <w:bCs/>
          <w:sz w:val="28"/>
          <w:szCs w:val="28"/>
          <w:lang w:val="uk-UA"/>
        </w:rPr>
        <w:t>нститут переводять до міста Одеси, пот</w:t>
      </w:r>
      <w:r w:rsidRPr="00C830B1">
        <w:rPr>
          <w:rFonts w:ascii="Times New Roman" w:hAnsi="Times New Roman"/>
          <w:bCs/>
          <w:sz w:val="28"/>
          <w:szCs w:val="28"/>
        </w:rPr>
        <w:t>i</w:t>
      </w:r>
      <w:r w:rsidRPr="00C830B1">
        <w:rPr>
          <w:rFonts w:ascii="Times New Roman" w:hAnsi="Times New Roman"/>
          <w:bCs/>
          <w:sz w:val="28"/>
          <w:szCs w:val="28"/>
          <w:lang w:val="uk-UA"/>
        </w:rPr>
        <w:t xml:space="preserve">м евакуюють до міста Ашхабад, </w:t>
      </w:r>
      <w:r w:rsidRPr="00C830B1">
        <w:rPr>
          <w:rFonts w:ascii="Times New Roman" w:hAnsi="Times New Roman"/>
          <w:bCs/>
          <w:sz w:val="28"/>
          <w:szCs w:val="28"/>
        </w:rPr>
        <w:t>i</w:t>
      </w:r>
      <w:r w:rsidRPr="00C830B1">
        <w:rPr>
          <w:rFonts w:ascii="Times New Roman" w:hAnsi="Times New Roman"/>
          <w:bCs/>
          <w:sz w:val="28"/>
          <w:szCs w:val="28"/>
          <w:lang w:val="uk-UA"/>
        </w:rPr>
        <w:t xml:space="preserve"> т</w:t>
      </w:r>
      <w:r w:rsidRPr="00C830B1">
        <w:rPr>
          <w:rFonts w:ascii="Times New Roman" w:hAnsi="Times New Roman"/>
          <w:bCs/>
          <w:sz w:val="28"/>
          <w:szCs w:val="28"/>
        </w:rPr>
        <w:t>i</w:t>
      </w:r>
      <w:r w:rsidRPr="00C830B1">
        <w:rPr>
          <w:rFonts w:ascii="Times New Roman" w:hAnsi="Times New Roman"/>
          <w:bCs/>
          <w:sz w:val="28"/>
          <w:szCs w:val="28"/>
          <w:lang w:val="uk-UA"/>
        </w:rPr>
        <w:t>льки п</w:t>
      </w:r>
      <w:r w:rsidRPr="00C830B1">
        <w:rPr>
          <w:rFonts w:ascii="Times New Roman" w:hAnsi="Times New Roman"/>
          <w:bCs/>
          <w:sz w:val="28"/>
          <w:szCs w:val="28"/>
        </w:rPr>
        <w:t>i</w:t>
      </w:r>
      <w:r w:rsidRPr="00C830B1">
        <w:rPr>
          <w:rFonts w:ascii="Times New Roman" w:hAnsi="Times New Roman"/>
          <w:bCs/>
          <w:sz w:val="28"/>
          <w:szCs w:val="28"/>
          <w:lang w:val="uk-UA"/>
        </w:rPr>
        <w:t>сля зв</w:t>
      </w:r>
      <w:r w:rsidRPr="00C830B1">
        <w:rPr>
          <w:rFonts w:ascii="Times New Roman" w:hAnsi="Times New Roman"/>
          <w:bCs/>
          <w:sz w:val="28"/>
          <w:szCs w:val="28"/>
        </w:rPr>
        <w:t>i</w:t>
      </w:r>
      <w:r w:rsidRPr="00C830B1">
        <w:rPr>
          <w:rFonts w:ascii="Times New Roman" w:hAnsi="Times New Roman"/>
          <w:bCs/>
          <w:sz w:val="28"/>
          <w:szCs w:val="28"/>
          <w:lang w:val="uk-UA"/>
        </w:rPr>
        <w:t>льнення Одеси в</w:t>
      </w:r>
      <w:r w:rsidRPr="00C830B1">
        <w:rPr>
          <w:rFonts w:ascii="Times New Roman" w:hAnsi="Times New Roman"/>
          <w:bCs/>
          <w:sz w:val="28"/>
          <w:szCs w:val="28"/>
        </w:rPr>
        <w:t>i</w:t>
      </w:r>
      <w:r w:rsidRPr="00C830B1">
        <w:rPr>
          <w:rFonts w:ascii="Times New Roman" w:hAnsi="Times New Roman"/>
          <w:bCs/>
          <w:sz w:val="28"/>
          <w:szCs w:val="28"/>
          <w:lang w:val="uk-UA"/>
        </w:rPr>
        <w:t>д н</w:t>
      </w:r>
      <w:r w:rsidRPr="00C830B1">
        <w:rPr>
          <w:rFonts w:ascii="Times New Roman" w:hAnsi="Times New Roman"/>
          <w:bCs/>
          <w:sz w:val="28"/>
          <w:szCs w:val="28"/>
        </w:rPr>
        <w:t>i</w:t>
      </w:r>
      <w:r w:rsidRPr="00C830B1">
        <w:rPr>
          <w:rFonts w:ascii="Times New Roman" w:hAnsi="Times New Roman"/>
          <w:bCs/>
          <w:sz w:val="28"/>
          <w:szCs w:val="28"/>
          <w:lang w:val="uk-UA"/>
        </w:rPr>
        <w:t>мецьких загарбник</w:t>
      </w:r>
      <w:r w:rsidRPr="00C830B1">
        <w:rPr>
          <w:rFonts w:ascii="Times New Roman" w:hAnsi="Times New Roman"/>
          <w:bCs/>
          <w:sz w:val="28"/>
          <w:szCs w:val="28"/>
        </w:rPr>
        <w:t>i</w:t>
      </w:r>
      <w:r w:rsidRPr="00C830B1">
        <w:rPr>
          <w:rFonts w:ascii="Times New Roman" w:hAnsi="Times New Roman"/>
          <w:bCs/>
          <w:sz w:val="28"/>
          <w:szCs w:val="28"/>
          <w:lang w:val="uk-UA"/>
        </w:rPr>
        <w:t xml:space="preserve">в, </w:t>
      </w:r>
      <w:r w:rsidRPr="00C830B1">
        <w:rPr>
          <w:rFonts w:ascii="Times New Roman" w:hAnsi="Times New Roman"/>
          <w:bCs/>
          <w:sz w:val="28"/>
          <w:szCs w:val="28"/>
        </w:rPr>
        <w:t>i</w:t>
      </w:r>
      <w:r w:rsidRPr="00C830B1">
        <w:rPr>
          <w:rFonts w:ascii="Times New Roman" w:hAnsi="Times New Roman"/>
          <w:bCs/>
          <w:sz w:val="28"/>
          <w:szCs w:val="28"/>
          <w:lang w:val="uk-UA"/>
        </w:rPr>
        <w:t>нститут знову повертається на берег Чорного моря.</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Отримавши диплом</w:t>
      </w:r>
      <w:r w:rsidRPr="00C830B1">
        <w:rPr>
          <w:rFonts w:ascii="Times New Roman" w:hAnsi="Times New Roman"/>
          <w:bCs/>
          <w:sz w:val="28"/>
          <w:szCs w:val="28"/>
        </w:rPr>
        <w:t xml:space="preserve"> </w:t>
      </w:r>
      <w:r w:rsidRPr="00C830B1">
        <w:rPr>
          <w:rFonts w:ascii="Times New Roman" w:hAnsi="Times New Roman"/>
          <w:bCs/>
          <w:sz w:val="28"/>
          <w:szCs w:val="28"/>
          <w:lang w:val="uk-UA"/>
        </w:rPr>
        <w:t xml:space="preserve"> </w:t>
      </w:r>
      <w:r w:rsidRPr="00C830B1">
        <w:rPr>
          <w:rFonts w:ascii="Times New Roman" w:hAnsi="Times New Roman"/>
          <w:bCs/>
          <w:sz w:val="28"/>
          <w:szCs w:val="28"/>
        </w:rPr>
        <w:t xml:space="preserve"> Олена Григорiвна була направлена на роботу до </w:t>
      </w:r>
      <w:r w:rsidRPr="00C830B1">
        <w:rPr>
          <w:rFonts w:ascii="Times New Roman" w:hAnsi="Times New Roman"/>
          <w:bCs/>
          <w:sz w:val="28"/>
          <w:szCs w:val="28"/>
          <w:lang w:val="uk-UA"/>
        </w:rPr>
        <w:t>міста</w:t>
      </w:r>
      <w:r w:rsidRPr="00C830B1">
        <w:rPr>
          <w:rFonts w:ascii="Times New Roman" w:hAnsi="Times New Roman"/>
          <w:bCs/>
          <w:sz w:val="28"/>
          <w:szCs w:val="28"/>
        </w:rPr>
        <w:t xml:space="preserve"> Мурманськ в управляння гiдрометеослужби на посаду iнженера-синоптика, де пропрацювала 4 роки. </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У</w:t>
      </w:r>
      <w:r w:rsidRPr="00C830B1">
        <w:rPr>
          <w:rFonts w:ascii="Times New Roman" w:hAnsi="Times New Roman"/>
          <w:bCs/>
          <w:sz w:val="28"/>
          <w:szCs w:val="28"/>
        </w:rPr>
        <w:t xml:space="preserve"> Мурманську </w:t>
      </w:r>
      <w:r w:rsidRPr="00C830B1">
        <w:rPr>
          <w:rFonts w:ascii="Times New Roman" w:hAnsi="Times New Roman"/>
          <w:bCs/>
          <w:sz w:val="28"/>
          <w:szCs w:val="28"/>
          <w:lang w:val="uk-UA"/>
        </w:rPr>
        <w:t>в</w:t>
      </w:r>
      <w:r w:rsidRPr="00C830B1">
        <w:rPr>
          <w:rFonts w:ascii="Times New Roman" w:hAnsi="Times New Roman"/>
          <w:bCs/>
          <w:sz w:val="28"/>
          <w:szCs w:val="28"/>
        </w:rPr>
        <w:t xml:space="preserve">она </w:t>
      </w:r>
      <w:r w:rsidRPr="00C830B1">
        <w:rPr>
          <w:rFonts w:ascii="Times New Roman" w:hAnsi="Times New Roman"/>
          <w:bCs/>
          <w:sz w:val="28"/>
          <w:szCs w:val="28"/>
          <w:lang w:val="uk-UA"/>
        </w:rPr>
        <w:t xml:space="preserve">знаходить своє щастя та </w:t>
      </w:r>
      <w:r w:rsidRPr="00C830B1">
        <w:rPr>
          <w:rFonts w:ascii="Times New Roman" w:hAnsi="Times New Roman"/>
          <w:bCs/>
          <w:sz w:val="28"/>
          <w:szCs w:val="28"/>
        </w:rPr>
        <w:t>виходить замiж за вiйськовослужбовця Бiлоусова Хому Олексiйовича. Молоде подружжя пере</w:t>
      </w:r>
      <w:r w:rsidRPr="00C830B1">
        <w:rPr>
          <w:rFonts w:ascii="Times New Roman" w:hAnsi="Times New Roman"/>
          <w:bCs/>
          <w:sz w:val="28"/>
          <w:szCs w:val="28"/>
          <w:lang w:val="uk-UA"/>
        </w:rPr>
        <w:t>ї</w:t>
      </w:r>
      <w:r w:rsidRPr="00C830B1">
        <w:rPr>
          <w:rFonts w:ascii="Times New Roman" w:hAnsi="Times New Roman"/>
          <w:bCs/>
          <w:sz w:val="28"/>
          <w:szCs w:val="28"/>
        </w:rPr>
        <w:t>здить до м</w:t>
      </w:r>
      <w:r w:rsidRPr="00C830B1">
        <w:rPr>
          <w:rFonts w:ascii="Times New Roman" w:hAnsi="Times New Roman"/>
          <w:bCs/>
          <w:sz w:val="28"/>
          <w:szCs w:val="28"/>
          <w:lang w:val="uk-UA"/>
        </w:rPr>
        <w:t>іста</w:t>
      </w:r>
      <w:r w:rsidRPr="00C830B1">
        <w:rPr>
          <w:rFonts w:ascii="Times New Roman" w:hAnsi="Times New Roman"/>
          <w:bCs/>
          <w:sz w:val="28"/>
          <w:szCs w:val="28"/>
        </w:rPr>
        <w:t xml:space="preserve"> Бiломорська Карельсько</w:t>
      </w:r>
      <w:r w:rsidRPr="00C830B1">
        <w:rPr>
          <w:rFonts w:ascii="Times New Roman" w:hAnsi="Times New Roman"/>
          <w:bCs/>
          <w:sz w:val="28"/>
          <w:szCs w:val="28"/>
          <w:lang w:val="uk-UA"/>
        </w:rPr>
        <w:t>ї</w:t>
      </w:r>
      <w:r w:rsidRPr="00C830B1">
        <w:rPr>
          <w:rFonts w:ascii="Times New Roman" w:hAnsi="Times New Roman"/>
          <w:bCs/>
          <w:sz w:val="28"/>
          <w:szCs w:val="28"/>
        </w:rPr>
        <w:t xml:space="preserve"> автономно</w:t>
      </w:r>
      <w:r w:rsidRPr="00C830B1">
        <w:rPr>
          <w:rFonts w:ascii="Times New Roman" w:hAnsi="Times New Roman"/>
          <w:bCs/>
          <w:sz w:val="28"/>
          <w:szCs w:val="28"/>
          <w:lang w:val="uk-UA"/>
        </w:rPr>
        <w:t>ї</w:t>
      </w:r>
      <w:r w:rsidRPr="00C830B1">
        <w:rPr>
          <w:rFonts w:ascii="Times New Roman" w:hAnsi="Times New Roman"/>
          <w:bCs/>
          <w:sz w:val="28"/>
          <w:szCs w:val="28"/>
        </w:rPr>
        <w:t xml:space="preserve"> рес</w:t>
      </w:r>
      <w:r w:rsidRPr="00C830B1">
        <w:rPr>
          <w:rFonts w:ascii="Times New Roman" w:hAnsi="Times New Roman"/>
          <w:bCs/>
          <w:sz w:val="28"/>
          <w:szCs w:val="28"/>
          <w:lang w:val="uk-UA"/>
        </w:rPr>
        <w:t>п</w:t>
      </w:r>
      <w:r w:rsidRPr="00C830B1">
        <w:rPr>
          <w:rFonts w:ascii="Times New Roman" w:hAnsi="Times New Roman"/>
          <w:bCs/>
          <w:sz w:val="28"/>
          <w:szCs w:val="28"/>
        </w:rPr>
        <w:t xml:space="preserve">iублiки. </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В</w:t>
      </w:r>
      <w:r w:rsidRPr="00C830B1">
        <w:rPr>
          <w:rFonts w:ascii="Times New Roman" w:hAnsi="Times New Roman"/>
          <w:bCs/>
          <w:sz w:val="28"/>
          <w:szCs w:val="28"/>
        </w:rPr>
        <w:t xml:space="preserve"> 1953 роцi Олена Григорiвна вступ</w:t>
      </w:r>
      <w:r w:rsidRPr="00C830B1">
        <w:rPr>
          <w:rFonts w:ascii="Times New Roman" w:hAnsi="Times New Roman"/>
          <w:bCs/>
          <w:sz w:val="28"/>
          <w:szCs w:val="28"/>
          <w:lang w:val="uk-UA"/>
        </w:rPr>
        <w:t>є</w:t>
      </w:r>
      <w:r w:rsidRPr="00C830B1">
        <w:rPr>
          <w:rFonts w:ascii="Times New Roman" w:hAnsi="Times New Roman"/>
          <w:bCs/>
          <w:sz w:val="28"/>
          <w:szCs w:val="28"/>
        </w:rPr>
        <w:t xml:space="preserve"> до Карельського педагогiчного iнституту у м</w:t>
      </w:r>
      <w:r w:rsidRPr="00C830B1">
        <w:rPr>
          <w:rFonts w:ascii="Times New Roman" w:hAnsi="Times New Roman"/>
          <w:bCs/>
          <w:sz w:val="28"/>
          <w:szCs w:val="28"/>
          <w:lang w:val="uk-UA"/>
        </w:rPr>
        <w:t>істі</w:t>
      </w:r>
      <w:r w:rsidRPr="00C830B1">
        <w:rPr>
          <w:rFonts w:ascii="Times New Roman" w:hAnsi="Times New Roman"/>
          <w:bCs/>
          <w:sz w:val="28"/>
          <w:szCs w:val="28"/>
        </w:rPr>
        <w:t xml:space="preserve"> Петрозаводську, який закiнчус у 1959 роцi, отримавши спецiальнiсть вчителя географi</w:t>
      </w:r>
      <w:r w:rsidRPr="00C830B1">
        <w:rPr>
          <w:rFonts w:ascii="Times New Roman" w:hAnsi="Times New Roman"/>
          <w:bCs/>
          <w:sz w:val="28"/>
          <w:szCs w:val="28"/>
          <w:lang w:val="uk-UA"/>
        </w:rPr>
        <w:t>ї</w:t>
      </w:r>
      <w:r w:rsidRPr="00C830B1">
        <w:rPr>
          <w:rFonts w:ascii="Times New Roman" w:hAnsi="Times New Roman"/>
          <w:bCs/>
          <w:sz w:val="28"/>
          <w:szCs w:val="28"/>
        </w:rPr>
        <w:t>. Оскiльки чоловiк був вiйськовослужбовцем, то родина часто змiнювала мiсце проживания: Туркменiстан, м</w:t>
      </w:r>
      <w:r w:rsidRPr="00C830B1">
        <w:rPr>
          <w:rFonts w:ascii="Times New Roman" w:hAnsi="Times New Roman"/>
          <w:bCs/>
          <w:sz w:val="28"/>
          <w:szCs w:val="28"/>
          <w:lang w:val="uk-UA"/>
        </w:rPr>
        <w:t>істо</w:t>
      </w:r>
      <w:r w:rsidRPr="00C830B1">
        <w:rPr>
          <w:rFonts w:ascii="Times New Roman" w:hAnsi="Times New Roman"/>
          <w:bCs/>
          <w:sz w:val="28"/>
          <w:szCs w:val="28"/>
        </w:rPr>
        <w:t xml:space="preserve"> Небiд-даг, де народився старший сии,</w:t>
      </w:r>
      <w:r w:rsidRPr="00C830B1">
        <w:rPr>
          <w:rFonts w:ascii="Times New Roman" w:hAnsi="Times New Roman"/>
          <w:bCs/>
          <w:sz w:val="28"/>
          <w:szCs w:val="28"/>
          <w:lang w:val="uk-UA"/>
        </w:rPr>
        <w:t xml:space="preserve"> потім </w:t>
      </w:r>
      <w:r w:rsidRPr="00C830B1">
        <w:rPr>
          <w:rFonts w:ascii="Times New Roman" w:hAnsi="Times New Roman"/>
          <w:bCs/>
          <w:sz w:val="28"/>
          <w:szCs w:val="28"/>
        </w:rPr>
        <w:t xml:space="preserve"> м</w:t>
      </w:r>
      <w:r w:rsidRPr="00C830B1">
        <w:rPr>
          <w:rFonts w:ascii="Times New Roman" w:hAnsi="Times New Roman"/>
          <w:bCs/>
          <w:sz w:val="28"/>
          <w:szCs w:val="28"/>
          <w:lang w:val="uk-UA"/>
        </w:rPr>
        <w:t>істо</w:t>
      </w:r>
      <w:r w:rsidRPr="00C830B1">
        <w:rPr>
          <w:rFonts w:ascii="Times New Roman" w:hAnsi="Times New Roman"/>
          <w:bCs/>
          <w:sz w:val="28"/>
          <w:szCs w:val="28"/>
        </w:rPr>
        <w:t xml:space="preserve"> Петрозаводськ. </w:t>
      </w:r>
      <w:r w:rsidRPr="00C830B1">
        <w:rPr>
          <w:rFonts w:ascii="Times New Roman" w:hAnsi="Times New Roman"/>
          <w:bCs/>
          <w:sz w:val="28"/>
          <w:szCs w:val="28"/>
          <w:lang w:val="uk-UA"/>
        </w:rPr>
        <w:t>І</w:t>
      </w:r>
      <w:r w:rsidRPr="00C830B1">
        <w:rPr>
          <w:rFonts w:ascii="Times New Roman" w:hAnsi="Times New Roman"/>
          <w:bCs/>
          <w:sz w:val="28"/>
          <w:szCs w:val="28"/>
        </w:rPr>
        <w:t xml:space="preserve"> тiльки пiсля демобiлiзацi</w:t>
      </w:r>
      <w:r w:rsidRPr="00C830B1">
        <w:rPr>
          <w:rFonts w:ascii="Times New Roman" w:hAnsi="Times New Roman"/>
          <w:bCs/>
          <w:sz w:val="28"/>
          <w:szCs w:val="28"/>
          <w:lang w:val="uk-UA"/>
        </w:rPr>
        <w:t>ї</w:t>
      </w:r>
      <w:r w:rsidRPr="00C830B1">
        <w:rPr>
          <w:rFonts w:ascii="Times New Roman" w:hAnsi="Times New Roman"/>
          <w:bCs/>
          <w:sz w:val="28"/>
          <w:szCs w:val="28"/>
        </w:rPr>
        <w:t xml:space="preserve"> чоловiка, повертасться Олена Григорiвна разом </w:t>
      </w:r>
      <w:r w:rsidRPr="00C830B1">
        <w:rPr>
          <w:rFonts w:ascii="Times New Roman" w:hAnsi="Times New Roman"/>
          <w:bCs/>
          <w:sz w:val="28"/>
          <w:szCs w:val="28"/>
          <w:lang w:val="uk-UA"/>
        </w:rPr>
        <w:t>і</w:t>
      </w:r>
      <w:r w:rsidRPr="00C830B1">
        <w:rPr>
          <w:rFonts w:ascii="Times New Roman" w:hAnsi="Times New Roman"/>
          <w:bCs/>
          <w:sz w:val="28"/>
          <w:szCs w:val="28"/>
        </w:rPr>
        <w:t>з сiм’</w:t>
      </w:r>
      <w:r w:rsidRPr="00C830B1">
        <w:rPr>
          <w:rFonts w:ascii="Times New Roman" w:hAnsi="Times New Roman"/>
          <w:bCs/>
          <w:sz w:val="28"/>
          <w:szCs w:val="28"/>
          <w:lang w:val="uk-UA"/>
        </w:rPr>
        <w:t>є</w:t>
      </w:r>
      <w:r w:rsidRPr="00C830B1">
        <w:rPr>
          <w:rFonts w:ascii="Times New Roman" w:hAnsi="Times New Roman"/>
          <w:bCs/>
          <w:sz w:val="28"/>
          <w:szCs w:val="28"/>
        </w:rPr>
        <w:t>ю до м</w:t>
      </w:r>
      <w:r w:rsidRPr="00C830B1">
        <w:rPr>
          <w:rFonts w:ascii="Times New Roman" w:hAnsi="Times New Roman"/>
          <w:bCs/>
          <w:sz w:val="28"/>
          <w:szCs w:val="28"/>
          <w:lang w:val="uk-UA"/>
        </w:rPr>
        <w:t>іста</w:t>
      </w:r>
      <w:r w:rsidRPr="00C830B1">
        <w:rPr>
          <w:rFonts w:ascii="Times New Roman" w:hAnsi="Times New Roman"/>
          <w:bCs/>
          <w:sz w:val="28"/>
          <w:szCs w:val="28"/>
        </w:rPr>
        <w:t xml:space="preserve"> Балаклi</w:t>
      </w:r>
      <w:r w:rsidRPr="00C830B1">
        <w:rPr>
          <w:rFonts w:ascii="Times New Roman" w:hAnsi="Times New Roman"/>
          <w:bCs/>
          <w:sz w:val="28"/>
          <w:szCs w:val="28"/>
          <w:lang w:val="uk-UA"/>
        </w:rPr>
        <w:t>ї</w:t>
      </w:r>
      <w:r w:rsidRPr="00C830B1">
        <w:rPr>
          <w:rFonts w:ascii="Times New Roman" w:hAnsi="Times New Roman"/>
          <w:bCs/>
          <w:sz w:val="28"/>
          <w:szCs w:val="28"/>
        </w:rPr>
        <w:t>, де влаштову</w:t>
      </w:r>
      <w:r w:rsidRPr="00C830B1">
        <w:rPr>
          <w:rFonts w:ascii="Times New Roman" w:hAnsi="Times New Roman"/>
          <w:bCs/>
          <w:sz w:val="28"/>
          <w:szCs w:val="28"/>
          <w:lang w:val="uk-UA"/>
        </w:rPr>
        <w:t>є</w:t>
      </w:r>
      <w:r w:rsidRPr="00C830B1">
        <w:rPr>
          <w:rFonts w:ascii="Times New Roman" w:hAnsi="Times New Roman"/>
          <w:bCs/>
          <w:sz w:val="28"/>
          <w:szCs w:val="28"/>
        </w:rPr>
        <w:t xml:space="preserve">ться на роботу до </w:t>
      </w:r>
      <w:r w:rsidRPr="00C830B1">
        <w:rPr>
          <w:rFonts w:ascii="Times New Roman" w:hAnsi="Times New Roman"/>
          <w:bCs/>
          <w:sz w:val="28"/>
          <w:szCs w:val="28"/>
          <w:lang w:val="uk-UA"/>
        </w:rPr>
        <w:t>Балаклійської восьмерічної школи №4 (у довоєнні роки семерічна школа №16)</w:t>
      </w:r>
      <w:r w:rsidRPr="00C830B1">
        <w:rPr>
          <w:rFonts w:ascii="Times New Roman" w:hAnsi="Times New Roman"/>
          <w:bCs/>
          <w:sz w:val="28"/>
          <w:szCs w:val="28"/>
        </w:rPr>
        <w:t xml:space="preserve"> вчителем початкових класiв, </w:t>
      </w:r>
      <w:r w:rsidRPr="00C830B1">
        <w:rPr>
          <w:rFonts w:ascii="Times New Roman" w:hAnsi="Times New Roman"/>
          <w:bCs/>
          <w:sz w:val="28"/>
          <w:szCs w:val="28"/>
          <w:lang w:val="uk-UA"/>
        </w:rPr>
        <w:t>з</w:t>
      </w:r>
      <w:r w:rsidRPr="00C830B1">
        <w:rPr>
          <w:rFonts w:ascii="Times New Roman" w:hAnsi="Times New Roman"/>
          <w:bCs/>
          <w:sz w:val="28"/>
          <w:szCs w:val="28"/>
        </w:rPr>
        <w:t xml:space="preserve">годом </w:t>
      </w:r>
      <w:r w:rsidRPr="00C830B1">
        <w:rPr>
          <w:rFonts w:ascii="Times New Roman" w:hAnsi="Times New Roman"/>
          <w:bCs/>
          <w:sz w:val="28"/>
          <w:szCs w:val="28"/>
          <w:lang w:val="uk-UA"/>
        </w:rPr>
        <w:t xml:space="preserve"> починає викладати </w:t>
      </w:r>
      <w:r w:rsidRPr="00C830B1">
        <w:rPr>
          <w:rFonts w:ascii="Times New Roman" w:hAnsi="Times New Roman"/>
          <w:bCs/>
          <w:sz w:val="28"/>
          <w:szCs w:val="28"/>
        </w:rPr>
        <w:t xml:space="preserve"> географi</w:t>
      </w:r>
      <w:r w:rsidRPr="00C830B1">
        <w:rPr>
          <w:rFonts w:ascii="Times New Roman" w:hAnsi="Times New Roman"/>
          <w:bCs/>
          <w:sz w:val="28"/>
          <w:szCs w:val="28"/>
          <w:lang w:val="uk-UA"/>
        </w:rPr>
        <w:t>ю</w:t>
      </w:r>
      <w:r w:rsidRPr="00C830B1">
        <w:rPr>
          <w:rFonts w:ascii="Times New Roman" w:hAnsi="Times New Roman"/>
          <w:bCs/>
          <w:sz w:val="28"/>
          <w:szCs w:val="28"/>
        </w:rPr>
        <w:t>.</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 xml:space="preserve">Веде активне громадське </w:t>
      </w:r>
      <w:r w:rsidRPr="00C830B1">
        <w:rPr>
          <w:rFonts w:ascii="Times New Roman" w:hAnsi="Times New Roman"/>
          <w:sz w:val="28"/>
          <w:szCs w:val="28"/>
          <w:lang w:val="uk-UA"/>
        </w:rPr>
        <w:t>життя. У</w:t>
      </w:r>
      <w:r w:rsidRPr="00C830B1">
        <w:rPr>
          <w:rFonts w:ascii="Times New Roman" w:hAnsi="Times New Roman"/>
          <w:bCs/>
          <w:sz w:val="28"/>
          <w:szCs w:val="28"/>
          <w:lang w:val="uk-UA"/>
        </w:rPr>
        <w:t xml:space="preserve"> 1965 роц</w:t>
      </w:r>
      <w:r w:rsidRPr="00C830B1">
        <w:rPr>
          <w:rFonts w:ascii="Times New Roman" w:hAnsi="Times New Roman"/>
          <w:bCs/>
          <w:sz w:val="28"/>
          <w:szCs w:val="28"/>
        </w:rPr>
        <w:t>i</w:t>
      </w:r>
      <w:r w:rsidRPr="00C830B1">
        <w:rPr>
          <w:rFonts w:ascii="Times New Roman" w:hAnsi="Times New Roman"/>
          <w:bCs/>
          <w:sz w:val="28"/>
          <w:szCs w:val="28"/>
          <w:lang w:val="uk-UA"/>
        </w:rPr>
        <w:t xml:space="preserve"> перейшла працювати в Балаклійський районний в</w:t>
      </w:r>
      <w:r w:rsidRPr="00C830B1">
        <w:rPr>
          <w:rFonts w:ascii="Times New Roman" w:hAnsi="Times New Roman"/>
          <w:bCs/>
          <w:sz w:val="28"/>
          <w:szCs w:val="28"/>
        </w:rPr>
        <w:t>i</w:t>
      </w:r>
      <w:r w:rsidRPr="00C830B1">
        <w:rPr>
          <w:rFonts w:ascii="Times New Roman" w:hAnsi="Times New Roman"/>
          <w:bCs/>
          <w:sz w:val="28"/>
          <w:szCs w:val="28"/>
          <w:lang w:val="uk-UA"/>
        </w:rPr>
        <w:t>дд</w:t>
      </w:r>
      <w:r w:rsidRPr="00C830B1">
        <w:rPr>
          <w:rFonts w:ascii="Times New Roman" w:hAnsi="Times New Roman"/>
          <w:bCs/>
          <w:sz w:val="28"/>
          <w:szCs w:val="28"/>
        </w:rPr>
        <w:t>i</w:t>
      </w:r>
      <w:r w:rsidRPr="00C830B1">
        <w:rPr>
          <w:rFonts w:ascii="Times New Roman" w:hAnsi="Times New Roman"/>
          <w:bCs/>
          <w:sz w:val="28"/>
          <w:szCs w:val="28"/>
          <w:lang w:val="uk-UA"/>
        </w:rPr>
        <w:t>л осв</w:t>
      </w:r>
      <w:r w:rsidRPr="00C830B1">
        <w:rPr>
          <w:rFonts w:ascii="Times New Roman" w:hAnsi="Times New Roman"/>
          <w:bCs/>
          <w:sz w:val="28"/>
          <w:szCs w:val="28"/>
        </w:rPr>
        <w:t>i</w:t>
      </w:r>
      <w:r w:rsidRPr="00C830B1">
        <w:rPr>
          <w:rFonts w:ascii="Times New Roman" w:hAnsi="Times New Roman"/>
          <w:bCs/>
          <w:sz w:val="28"/>
          <w:szCs w:val="28"/>
          <w:lang w:val="uk-UA"/>
        </w:rPr>
        <w:t>ти зав</w:t>
      </w:r>
      <w:r w:rsidRPr="00C830B1">
        <w:rPr>
          <w:rFonts w:ascii="Times New Roman" w:hAnsi="Times New Roman"/>
          <w:bCs/>
          <w:sz w:val="28"/>
          <w:szCs w:val="28"/>
        </w:rPr>
        <w:t>i</w:t>
      </w:r>
      <w:r w:rsidRPr="00C830B1">
        <w:rPr>
          <w:rFonts w:ascii="Times New Roman" w:hAnsi="Times New Roman"/>
          <w:bCs/>
          <w:sz w:val="28"/>
          <w:szCs w:val="28"/>
          <w:lang w:val="uk-UA"/>
        </w:rPr>
        <w:t>дуючою методичним каб</w:t>
      </w:r>
      <w:r w:rsidRPr="00C830B1">
        <w:rPr>
          <w:rFonts w:ascii="Times New Roman" w:hAnsi="Times New Roman"/>
          <w:bCs/>
          <w:sz w:val="28"/>
          <w:szCs w:val="28"/>
        </w:rPr>
        <w:t>i</w:t>
      </w:r>
      <w:r w:rsidRPr="00C830B1">
        <w:rPr>
          <w:rFonts w:ascii="Times New Roman" w:hAnsi="Times New Roman"/>
          <w:bCs/>
          <w:sz w:val="28"/>
          <w:szCs w:val="28"/>
          <w:lang w:val="uk-UA"/>
        </w:rPr>
        <w:t>нетом, пот</w:t>
      </w:r>
      <w:r w:rsidRPr="00C830B1">
        <w:rPr>
          <w:rFonts w:ascii="Times New Roman" w:hAnsi="Times New Roman"/>
          <w:bCs/>
          <w:sz w:val="28"/>
          <w:szCs w:val="28"/>
        </w:rPr>
        <w:t>i</w:t>
      </w:r>
      <w:r w:rsidRPr="00C830B1">
        <w:rPr>
          <w:rFonts w:ascii="Times New Roman" w:hAnsi="Times New Roman"/>
          <w:bCs/>
          <w:sz w:val="28"/>
          <w:szCs w:val="28"/>
          <w:lang w:val="uk-UA"/>
        </w:rPr>
        <w:t>м працювала на посад</w:t>
      </w:r>
      <w:r w:rsidRPr="00C830B1">
        <w:rPr>
          <w:rFonts w:ascii="Times New Roman" w:hAnsi="Times New Roman"/>
          <w:bCs/>
          <w:sz w:val="28"/>
          <w:szCs w:val="28"/>
        </w:rPr>
        <w:t>i</w:t>
      </w:r>
      <w:r w:rsidRPr="00C830B1">
        <w:rPr>
          <w:rFonts w:ascii="Times New Roman" w:hAnsi="Times New Roman"/>
          <w:bCs/>
          <w:sz w:val="28"/>
          <w:szCs w:val="28"/>
          <w:lang w:val="uk-UA"/>
        </w:rPr>
        <w:t xml:space="preserve"> голови товариства “Знання”, де </w:t>
      </w:r>
      <w:r w:rsidRPr="00C830B1">
        <w:rPr>
          <w:rFonts w:ascii="Times New Roman" w:hAnsi="Times New Roman"/>
          <w:bCs/>
          <w:sz w:val="28"/>
          <w:szCs w:val="28"/>
        </w:rPr>
        <w:t>i</w:t>
      </w:r>
      <w:r w:rsidRPr="00C830B1">
        <w:rPr>
          <w:rFonts w:ascii="Times New Roman" w:hAnsi="Times New Roman"/>
          <w:bCs/>
          <w:sz w:val="28"/>
          <w:szCs w:val="28"/>
          <w:lang w:val="uk-UA"/>
        </w:rPr>
        <w:t xml:space="preserve"> пропрацювала до останн</w:t>
      </w:r>
      <w:r w:rsidRPr="00C830B1">
        <w:rPr>
          <w:rFonts w:ascii="Times New Roman" w:hAnsi="Times New Roman"/>
          <w:bCs/>
          <w:sz w:val="28"/>
          <w:szCs w:val="28"/>
        </w:rPr>
        <w:t>i</w:t>
      </w:r>
      <w:r w:rsidRPr="00C830B1">
        <w:rPr>
          <w:rFonts w:ascii="Times New Roman" w:hAnsi="Times New Roman"/>
          <w:bCs/>
          <w:sz w:val="28"/>
          <w:szCs w:val="28"/>
          <w:lang w:val="uk-UA"/>
        </w:rPr>
        <w:t>х дн</w:t>
      </w:r>
      <w:r w:rsidRPr="00C830B1">
        <w:rPr>
          <w:rFonts w:ascii="Times New Roman" w:hAnsi="Times New Roman"/>
          <w:bCs/>
          <w:sz w:val="28"/>
          <w:szCs w:val="28"/>
        </w:rPr>
        <w:t>i</w:t>
      </w:r>
      <w:r w:rsidRPr="00C830B1">
        <w:rPr>
          <w:rFonts w:ascii="Times New Roman" w:hAnsi="Times New Roman"/>
          <w:bCs/>
          <w:sz w:val="28"/>
          <w:szCs w:val="28"/>
          <w:lang w:val="uk-UA"/>
        </w:rPr>
        <w:t>в житгя. У</w:t>
      </w:r>
      <w:r w:rsidRPr="00C830B1">
        <w:rPr>
          <w:rFonts w:ascii="Times New Roman" w:hAnsi="Times New Roman"/>
          <w:bCs/>
          <w:sz w:val="28"/>
          <w:szCs w:val="28"/>
        </w:rPr>
        <w:t xml:space="preserve"> 1971 роцi Олена Григорiвна, проживши 46 рокiв</w:t>
      </w:r>
      <w:r w:rsidRPr="00C830B1">
        <w:rPr>
          <w:rFonts w:ascii="Times New Roman" w:hAnsi="Times New Roman"/>
          <w:bCs/>
          <w:sz w:val="28"/>
          <w:szCs w:val="28"/>
          <w:lang w:val="uk-UA"/>
        </w:rPr>
        <w:t>, пішла з життя</w:t>
      </w:r>
      <w:r w:rsidRPr="00C830B1">
        <w:rPr>
          <w:rFonts w:ascii="Times New Roman" w:hAnsi="Times New Roman"/>
          <w:bCs/>
          <w:sz w:val="28"/>
          <w:szCs w:val="28"/>
        </w:rPr>
        <w:t xml:space="preserve">. Вона прожила коротке </w:t>
      </w:r>
      <w:r w:rsidRPr="00C830B1">
        <w:rPr>
          <w:rFonts w:ascii="Times New Roman" w:hAnsi="Times New Roman"/>
          <w:sz w:val="28"/>
          <w:szCs w:val="28"/>
        </w:rPr>
        <w:t xml:space="preserve">але </w:t>
      </w:r>
      <w:r w:rsidRPr="00C830B1">
        <w:rPr>
          <w:rFonts w:ascii="Times New Roman" w:hAnsi="Times New Roman"/>
          <w:bCs/>
          <w:sz w:val="28"/>
          <w:szCs w:val="28"/>
        </w:rPr>
        <w:t xml:space="preserve">насичене житгя. </w:t>
      </w:r>
      <w:r w:rsidRPr="00C830B1">
        <w:rPr>
          <w:rFonts w:ascii="Times New Roman" w:hAnsi="Times New Roman"/>
          <w:bCs/>
          <w:sz w:val="28"/>
          <w:szCs w:val="28"/>
          <w:lang w:val="uk-UA"/>
        </w:rPr>
        <w:t>Д</w:t>
      </w:r>
      <w:r w:rsidRPr="00C830B1">
        <w:rPr>
          <w:rFonts w:ascii="Times New Roman" w:hAnsi="Times New Roman"/>
          <w:bCs/>
          <w:sz w:val="28"/>
          <w:szCs w:val="28"/>
        </w:rPr>
        <w:t>обра пам’ять назавжди залишиться про не</w:t>
      </w:r>
      <w:r w:rsidRPr="00C830B1">
        <w:rPr>
          <w:rFonts w:ascii="Times New Roman" w:hAnsi="Times New Roman"/>
          <w:bCs/>
          <w:sz w:val="28"/>
          <w:szCs w:val="28"/>
          <w:lang w:val="uk-UA"/>
        </w:rPr>
        <w:t>ї</w:t>
      </w:r>
      <w:r w:rsidRPr="00C830B1">
        <w:rPr>
          <w:rFonts w:ascii="Times New Roman" w:hAnsi="Times New Roman"/>
          <w:bCs/>
          <w:sz w:val="28"/>
          <w:szCs w:val="28"/>
        </w:rPr>
        <w:t xml:space="preserve"> у спогадах вдячних учнiв. </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Нав</w:t>
      </w:r>
      <w:r w:rsidRPr="00C830B1">
        <w:rPr>
          <w:rFonts w:ascii="Times New Roman" w:hAnsi="Times New Roman"/>
          <w:bCs/>
          <w:sz w:val="28"/>
          <w:szCs w:val="28"/>
        </w:rPr>
        <w:t>i</w:t>
      </w:r>
      <w:r w:rsidRPr="00C830B1">
        <w:rPr>
          <w:rFonts w:ascii="Times New Roman" w:hAnsi="Times New Roman"/>
          <w:bCs/>
          <w:sz w:val="28"/>
          <w:szCs w:val="28"/>
          <w:lang w:val="uk-UA"/>
        </w:rPr>
        <w:t>ть п</w:t>
      </w:r>
      <w:r w:rsidRPr="00C830B1">
        <w:rPr>
          <w:rFonts w:ascii="Times New Roman" w:hAnsi="Times New Roman"/>
          <w:bCs/>
          <w:sz w:val="28"/>
          <w:szCs w:val="28"/>
        </w:rPr>
        <w:t>i</w:t>
      </w:r>
      <w:r w:rsidRPr="00C830B1">
        <w:rPr>
          <w:rFonts w:ascii="Times New Roman" w:hAnsi="Times New Roman"/>
          <w:bCs/>
          <w:sz w:val="28"/>
          <w:szCs w:val="28"/>
          <w:lang w:val="uk-UA"/>
        </w:rPr>
        <w:t>сля її смерт</w:t>
      </w:r>
      <w:r w:rsidRPr="00C830B1">
        <w:rPr>
          <w:rFonts w:ascii="Times New Roman" w:hAnsi="Times New Roman"/>
          <w:bCs/>
          <w:sz w:val="28"/>
          <w:szCs w:val="28"/>
        </w:rPr>
        <w:t>i</w:t>
      </w:r>
      <w:r w:rsidRPr="00C830B1">
        <w:rPr>
          <w:rFonts w:ascii="Times New Roman" w:hAnsi="Times New Roman"/>
          <w:bCs/>
          <w:sz w:val="28"/>
          <w:szCs w:val="28"/>
          <w:lang w:val="uk-UA"/>
        </w:rPr>
        <w:t xml:space="preserve"> з ус</w:t>
      </w:r>
      <w:r w:rsidRPr="00C830B1">
        <w:rPr>
          <w:rFonts w:ascii="Times New Roman" w:hAnsi="Times New Roman"/>
          <w:bCs/>
          <w:sz w:val="28"/>
          <w:szCs w:val="28"/>
        </w:rPr>
        <w:t>i</w:t>
      </w:r>
      <w:r w:rsidRPr="00C830B1">
        <w:rPr>
          <w:rFonts w:ascii="Times New Roman" w:hAnsi="Times New Roman"/>
          <w:bCs/>
          <w:sz w:val="28"/>
          <w:szCs w:val="28"/>
          <w:lang w:val="uk-UA"/>
        </w:rPr>
        <w:t>х куточк</w:t>
      </w:r>
      <w:r w:rsidRPr="00C830B1">
        <w:rPr>
          <w:rFonts w:ascii="Times New Roman" w:hAnsi="Times New Roman"/>
          <w:bCs/>
          <w:sz w:val="28"/>
          <w:szCs w:val="28"/>
        </w:rPr>
        <w:t>i</w:t>
      </w:r>
      <w:r w:rsidRPr="00C830B1">
        <w:rPr>
          <w:rFonts w:ascii="Times New Roman" w:hAnsi="Times New Roman"/>
          <w:bCs/>
          <w:sz w:val="28"/>
          <w:szCs w:val="28"/>
          <w:lang w:val="uk-UA"/>
        </w:rPr>
        <w:t>в Радянського Союзу продовжували надходити тепл</w:t>
      </w:r>
      <w:r w:rsidRPr="00C830B1">
        <w:rPr>
          <w:rFonts w:ascii="Times New Roman" w:hAnsi="Times New Roman"/>
          <w:bCs/>
          <w:sz w:val="28"/>
          <w:szCs w:val="28"/>
        </w:rPr>
        <w:t>i</w:t>
      </w:r>
      <w:r w:rsidRPr="00C830B1">
        <w:rPr>
          <w:rFonts w:ascii="Times New Roman" w:hAnsi="Times New Roman"/>
          <w:bCs/>
          <w:sz w:val="28"/>
          <w:szCs w:val="28"/>
          <w:lang w:val="uk-UA"/>
        </w:rPr>
        <w:t xml:space="preserve"> листи в</w:t>
      </w:r>
      <w:r w:rsidRPr="00C830B1">
        <w:rPr>
          <w:rFonts w:ascii="Times New Roman" w:hAnsi="Times New Roman"/>
          <w:bCs/>
          <w:sz w:val="28"/>
          <w:szCs w:val="28"/>
        </w:rPr>
        <w:t>i</w:t>
      </w:r>
      <w:r w:rsidRPr="00C830B1">
        <w:rPr>
          <w:rFonts w:ascii="Times New Roman" w:hAnsi="Times New Roman"/>
          <w:bCs/>
          <w:sz w:val="28"/>
          <w:szCs w:val="28"/>
          <w:lang w:val="uk-UA"/>
        </w:rPr>
        <w:t>д її колишн</w:t>
      </w:r>
      <w:r w:rsidRPr="00C830B1">
        <w:rPr>
          <w:rFonts w:ascii="Times New Roman" w:hAnsi="Times New Roman"/>
          <w:bCs/>
          <w:sz w:val="28"/>
          <w:szCs w:val="28"/>
        </w:rPr>
        <w:t>i</w:t>
      </w:r>
      <w:r w:rsidRPr="00C830B1">
        <w:rPr>
          <w:rFonts w:ascii="Times New Roman" w:hAnsi="Times New Roman"/>
          <w:bCs/>
          <w:sz w:val="28"/>
          <w:szCs w:val="28"/>
          <w:lang w:val="uk-UA"/>
        </w:rPr>
        <w:t>х учн</w:t>
      </w:r>
      <w:r w:rsidRPr="00C830B1">
        <w:rPr>
          <w:rFonts w:ascii="Times New Roman" w:hAnsi="Times New Roman"/>
          <w:bCs/>
          <w:sz w:val="28"/>
          <w:szCs w:val="28"/>
        </w:rPr>
        <w:t>i</w:t>
      </w:r>
      <w:r w:rsidRPr="00C830B1">
        <w:rPr>
          <w:rFonts w:ascii="Times New Roman" w:hAnsi="Times New Roman"/>
          <w:bCs/>
          <w:sz w:val="28"/>
          <w:szCs w:val="28"/>
          <w:lang w:val="uk-UA"/>
        </w:rPr>
        <w:t>в з</w:t>
      </w:r>
      <w:r w:rsidRPr="00C830B1">
        <w:rPr>
          <w:rFonts w:ascii="Times New Roman" w:hAnsi="Times New Roman"/>
          <w:bCs/>
          <w:sz w:val="28"/>
          <w:szCs w:val="28"/>
        </w:rPr>
        <w:t>i</w:t>
      </w:r>
      <w:r w:rsidRPr="00C830B1">
        <w:rPr>
          <w:rFonts w:ascii="Times New Roman" w:hAnsi="Times New Roman"/>
          <w:bCs/>
          <w:sz w:val="28"/>
          <w:szCs w:val="28"/>
          <w:lang w:val="uk-UA"/>
        </w:rPr>
        <w:t xml:space="preserve"> словами подяки </w:t>
      </w:r>
      <w:r w:rsidRPr="00C830B1">
        <w:rPr>
          <w:rFonts w:ascii="Times New Roman" w:hAnsi="Times New Roman"/>
          <w:bCs/>
          <w:sz w:val="28"/>
          <w:szCs w:val="28"/>
        </w:rPr>
        <w:t>i</w:t>
      </w:r>
      <w:r w:rsidRPr="00C830B1">
        <w:rPr>
          <w:rFonts w:ascii="Times New Roman" w:hAnsi="Times New Roman"/>
          <w:bCs/>
          <w:sz w:val="28"/>
          <w:szCs w:val="28"/>
          <w:lang w:val="uk-UA"/>
        </w:rPr>
        <w:t xml:space="preserve"> вдячност</w:t>
      </w:r>
      <w:r w:rsidRPr="00C830B1">
        <w:rPr>
          <w:rFonts w:ascii="Times New Roman" w:hAnsi="Times New Roman"/>
          <w:bCs/>
          <w:sz w:val="28"/>
          <w:szCs w:val="28"/>
        </w:rPr>
        <w:t>i</w:t>
      </w:r>
      <w:r w:rsidRPr="00C830B1">
        <w:rPr>
          <w:rFonts w:ascii="Times New Roman" w:hAnsi="Times New Roman"/>
          <w:bCs/>
          <w:sz w:val="28"/>
          <w:szCs w:val="28"/>
          <w:lang w:val="uk-UA"/>
        </w:rPr>
        <w:t xml:space="preserve">.  </w:t>
      </w:r>
      <w:r w:rsidRPr="00C830B1">
        <w:rPr>
          <w:rFonts w:ascii="Times New Roman" w:hAnsi="Times New Roman"/>
          <w:bCs/>
          <w:sz w:val="28"/>
          <w:szCs w:val="28"/>
        </w:rPr>
        <w:t>Зi спогадiв колишнiх учнiв: “Олена Григорiвна була людиною, яка володiла глибокими знаниями, а головне, вмiнням передавати цi знання iншим. Була вимогливою, перш за все до себе</w:t>
      </w:r>
      <w:r w:rsidRPr="00C830B1">
        <w:rPr>
          <w:rFonts w:ascii="Times New Roman" w:hAnsi="Times New Roman"/>
          <w:bCs/>
          <w:sz w:val="28"/>
          <w:szCs w:val="28"/>
          <w:lang w:val="uk-UA"/>
        </w:rPr>
        <w:t>, а потім до</w:t>
      </w:r>
      <w:r w:rsidRPr="00C830B1">
        <w:rPr>
          <w:rFonts w:ascii="Times New Roman" w:hAnsi="Times New Roman"/>
          <w:bCs/>
          <w:sz w:val="28"/>
          <w:szCs w:val="28"/>
        </w:rPr>
        <w:t xml:space="preserve"> оточуючих, чесною, справедливою. Вона користувалася великим авторитетом серед учнiв i колег”. </w:t>
      </w:r>
      <w:r w:rsidRPr="00C830B1">
        <w:rPr>
          <w:rFonts w:ascii="Times New Roman" w:hAnsi="Times New Roman"/>
          <w:bCs/>
          <w:sz w:val="28"/>
          <w:szCs w:val="28"/>
          <w:lang w:val="uk-UA"/>
        </w:rPr>
        <w:t xml:space="preserve"> </w:t>
      </w:r>
    </w:p>
    <w:p w:rsidR="00C830B1" w:rsidRPr="00C830B1" w:rsidRDefault="00C830B1" w:rsidP="00C830B1">
      <w:pPr>
        <w:pStyle w:val="a3"/>
        <w:spacing w:before="0" w:beforeAutospacing="0" w:after="0" w:afterAutospacing="0"/>
        <w:ind w:firstLine="567"/>
        <w:contextualSpacing/>
        <w:jc w:val="both"/>
        <w:rPr>
          <w:rFonts w:ascii="Times New Roman" w:hAnsi="Times New Roman"/>
          <w:bCs/>
          <w:sz w:val="28"/>
          <w:szCs w:val="28"/>
          <w:lang w:val="uk-UA"/>
        </w:rPr>
      </w:pPr>
      <w:r w:rsidRPr="00C830B1">
        <w:rPr>
          <w:rFonts w:ascii="Times New Roman" w:hAnsi="Times New Roman"/>
          <w:bCs/>
          <w:sz w:val="28"/>
          <w:szCs w:val="28"/>
          <w:lang w:val="uk-UA"/>
        </w:rPr>
        <w:t>На педагог</w:t>
      </w:r>
      <w:r w:rsidRPr="00C830B1">
        <w:rPr>
          <w:rFonts w:ascii="Times New Roman" w:hAnsi="Times New Roman"/>
          <w:bCs/>
          <w:sz w:val="28"/>
          <w:szCs w:val="28"/>
        </w:rPr>
        <w:t>i</w:t>
      </w:r>
      <w:r w:rsidRPr="00C830B1">
        <w:rPr>
          <w:rFonts w:ascii="Times New Roman" w:hAnsi="Times New Roman"/>
          <w:bCs/>
          <w:sz w:val="28"/>
          <w:szCs w:val="28"/>
          <w:lang w:val="uk-UA"/>
        </w:rPr>
        <w:t>чний нив</w:t>
      </w:r>
      <w:r w:rsidRPr="00C830B1">
        <w:rPr>
          <w:rFonts w:ascii="Times New Roman" w:hAnsi="Times New Roman"/>
          <w:bCs/>
          <w:sz w:val="28"/>
          <w:szCs w:val="28"/>
        </w:rPr>
        <w:t>i</w:t>
      </w:r>
      <w:r w:rsidRPr="00C830B1">
        <w:rPr>
          <w:rFonts w:ascii="Times New Roman" w:hAnsi="Times New Roman"/>
          <w:bCs/>
          <w:sz w:val="28"/>
          <w:szCs w:val="28"/>
          <w:lang w:val="uk-UA"/>
        </w:rPr>
        <w:t xml:space="preserve"> також працювали р</w:t>
      </w:r>
      <w:r w:rsidRPr="00C830B1">
        <w:rPr>
          <w:rFonts w:ascii="Times New Roman" w:hAnsi="Times New Roman"/>
          <w:bCs/>
          <w:sz w:val="28"/>
          <w:szCs w:val="28"/>
        </w:rPr>
        <w:t>i</w:t>
      </w:r>
      <w:r w:rsidRPr="00C830B1">
        <w:rPr>
          <w:rFonts w:ascii="Times New Roman" w:hAnsi="Times New Roman"/>
          <w:bCs/>
          <w:sz w:val="28"/>
          <w:szCs w:val="28"/>
          <w:lang w:val="uk-UA"/>
        </w:rPr>
        <w:t>дна сестра Вороновської Над</w:t>
      </w:r>
      <w:r w:rsidRPr="00C830B1">
        <w:rPr>
          <w:rFonts w:ascii="Times New Roman" w:hAnsi="Times New Roman"/>
          <w:bCs/>
          <w:sz w:val="28"/>
          <w:szCs w:val="28"/>
        </w:rPr>
        <w:t>i</w:t>
      </w:r>
      <w:r w:rsidRPr="00C830B1">
        <w:rPr>
          <w:rFonts w:ascii="Times New Roman" w:hAnsi="Times New Roman"/>
          <w:bCs/>
          <w:sz w:val="28"/>
          <w:szCs w:val="28"/>
          <w:lang w:val="uk-UA"/>
        </w:rPr>
        <w:t>ї Трифон</w:t>
      </w:r>
      <w:r w:rsidRPr="00C830B1">
        <w:rPr>
          <w:rFonts w:ascii="Times New Roman" w:hAnsi="Times New Roman"/>
          <w:bCs/>
          <w:sz w:val="28"/>
          <w:szCs w:val="28"/>
        </w:rPr>
        <w:t>i</w:t>
      </w:r>
      <w:r w:rsidRPr="00C830B1">
        <w:rPr>
          <w:rFonts w:ascii="Times New Roman" w:hAnsi="Times New Roman"/>
          <w:bCs/>
          <w:sz w:val="28"/>
          <w:szCs w:val="28"/>
          <w:lang w:val="uk-UA"/>
        </w:rPr>
        <w:t>вни -</w:t>
      </w:r>
      <w:r w:rsidRPr="00C830B1">
        <w:rPr>
          <w:rFonts w:ascii="Times New Roman" w:hAnsi="Times New Roman"/>
          <w:sz w:val="28"/>
          <w:szCs w:val="28"/>
          <w:lang w:val="uk-UA"/>
        </w:rPr>
        <w:t xml:space="preserve"> </w:t>
      </w:r>
      <w:r w:rsidRPr="00C830B1">
        <w:rPr>
          <w:rFonts w:ascii="Times New Roman" w:hAnsi="Times New Roman"/>
          <w:bCs/>
          <w:sz w:val="28"/>
          <w:szCs w:val="28"/>
          <w:lang w:val="uk-UA"/>
        </w:rPr>
        <w:t>Радзієвська Олена Трифон</w:t>
      </w:r>
      <w:r w:rsidRPr="00C830B1">
        <w:rPr>
          <w:rFonts w:ascii="Times New Roman" w:hAnsi="Times New Roman"/>
          <w:bCs/>
          <w:sz w:val="28"/>
          <w:szCs w:val="28"/>
        </w:rPr>
        <w:t>i</w:t>
      </w:r>
      <w:r w:rsidRPr="00C830B1">
        <w:rPr>
          <w:rFonts w:ascii="Times New Roman" w:hAnsi="Times New Roman"/>
          <w:bCs/>
          <w:sz w:val="28"/>
          <w:szCs w:val="28"/>
          <w:lang w:val="uk-UA"/>
        </w:rPr>
        <w:t>вна, р</w:t>
      </w:r>
      <w:r w:rsidRPr="00C830B1">
        <w:rPr>
          <w:rFonts w:ascii="Times New Roman" w:hAnsi="Times New Roman"/>
          <w:bCs/>
          <w:sz w:val="28"/>
          <w:szCs w:val="28"/>
        </w:rPr>
        <w:t>i</w:t>
      </w:r>
      <w:r w:rsidRPr="00C830B1">
        <w:rPr>
          <w:rFonts w:ascii="Times New Roman" w:hAnsi="Times New Roman"/>
          <w:bCs/>
          <w:sz w:val="28"/>
          <w:szCs w:val="28"/>
          <w:lang w:val="uk-UA"/>
        </w:rPr>
        <w:t>дний брат Олени Григор</w:t>
      </w:r>
      <w:r w:rsidRPr="00C830B1">
        <w:rPr>
          <w:rFonts w:ascii="Times New Roman" w:hAnsi="Times New Roman"/>
          <w:bCs/>
          <w:sz w:val="28"/>
          <w:szCs w:val="28"/>
        </w:rPr>
        <w:t>i</w:t>
      </w:r>
      <w:r w:rsidRPr="00C830B1">
        <w:rPr>
          <w:rFonts w:ascii="Times New Roman" w:hAnsi="Times New Roman"/>
          <w:bCs/>
          <w:sz w:val="28"/>
          <w:szCs w:val="28"/>
          <w:lang w:val="uk-UA"/>
        </w:rPr>
        <w:t>вни -</w:t>
      </w:r>
      <w:r w:rsidRPr="00C830B1">
        <w:rPr>
          <w:rFonts w:ascii="Times New Roman" w:hAnsi="Times New Roman"/>
          <w:sz w:val="28"/>
          <w:szCs w:val="28"/>
          <w:lang w:val="uk-UA"/>
        </w:rPr>
        <w:t xml:space="preserve"> </w:t>
      </w:r>
      <w:r w:rsidRPr="00C830B1">
        <w:rPr>
          <w:rFonts w:ascii="Times New Roman" w:hAnsi="Times New Roman"/>
          <w:bCs/>
          <w:sz w:val="28"/>
          <w:szCs w:val="28"/>
          <w:lang w:val="uk-UA"/>
        </w:rPr>
        <w:t>Вороновський Аполлон Григорович, який   викладав географ</w:t>
      </w:r>
      <w:r w:rsidRPr="00C830B1">
        <w:rPr>
          <w:rFonts w:ascii="Times New Roman" w:hAnsi="Times New Roman"/>
          <w:bCs/>
          <w:sz w:val="28"/>
          <w:szCs w:val="28"/>
        </w:rPr>
        <w:t>i</w:t>
      </w:r>
      <w:r w:rsidRPr="00C830B1">
        <w:rPr>
          <w:rFonts w:ascii="Times New Roman" w:hAnsi="Times New Roman"/>
          <w:bCs/>
          <w:sz w:val="28"/>
          <w:szCs w:val="28"/>
          <w:lang w:val="uk-UA"/>
        </w:rPr>
        <w:t xml:space="preserve"> у вищих нанчальних закладах міста Москви. </w:t>
      </w:r>
    </w:p>
    <w:p w:rsidR="00C830B1" w:rsidRPr="00C830B1" w:rsidRDefault="00C830B1" w:rsidP="00C830B1">
      <w:pPr>
        <w:pStyle w:val="a3"/>
        <w:spacing w:before="0" w:beforeAutospacing="0" w:after="0" w:afterAutospacing="0"/>
        <w:ind w:firstLine="567"/>
        <w:contextualSpacing/>
        <w:jc w:val="both"/>
        <w:rPr>
          <w:rFonts w:ascii="Times New Roman" w:hAnsi="Times New Roman"/>
          <w:sz w:val="28"/>
          <w:szCs w:val="28"/>
          <w:lang w:val="uk-UA"/>
        </w:rPr>
      </w:pPr>
      <w:r w:rsidRPr="00C830B1">
        <w:rPr>
          <w:rFonts w:ascii="Times New Roman" w:hAnsi="Times New Roman"/>
          <w:bCs/>
          <w:sz w:val="28"/>
          <w:szCs w:val="28"/>
        </w:rPr>
        <w:t xml:space="preserve">Ось така вона, славетна династiя вчителiв, яку </w:t>
      </w:r>
      <w:r w:rsidRPr="00C830B1">
        <w:rPr>
          <w:rFonts w:ascii="Times New Roman" w:hAnsi="Times New Roman"/>
          <w:sz w:val="28"/>
          <w:szCs w:val="28"/>
        </w:rPr>
        <w:t xml:space="preserve">гiдно </w:t>
      </w:r>
      <w:r w:rsidRPr="00C830B1">
        <w:rPr>
          <w:rFonts w:ascii="Times New Roman" w:hAnsi="Times New Roman"/>
          <w:bCs/>
          <w:sz w:val="28"/>
          <w:szCs w:val="28"/>
        </w:rPr>
        <w:t>продовжу</w:t>
      </w:r>
      <w:r w:rsidRPr="00C830B1">
        <w:rPr>
          <w:rFonts w:ascii="Times New Roman" w:hAnsi="Times New Roman"/>
          <w:bCs/>
          <w:sz w:val="28"/>
          <w:szCs w:val="28"/>
          <w:lang w:val="uk-UA"/>
        </w:rPr>
        <w:t>є</w:t>
      </w:r>
      <w:r w:rsidRPr="00C830B1">
        <w:rPr>
          <w:rFonts w:ascii="Times New Roman" w:hAnsi="Times New Roman"/>
          <w:bCs/>
          <w:sz w:val="28"/>
          <w:szCs w:val="28"/>
        </w:rPr>
        <w:t xml:space="preserve"> Бiлоусова Ганна Олександрiвна. Хочеться вiрити, що не обiрветься одвiчний зв’язок поколiнь, що ро</w:t>
      </w:r>
      <w:r w:rsidRPr="00C830B1">
        <w:rPr>
          <w:rFonts w:ascii="Times New Roman" w:hAnsi="Times New Roman"/>
          <w:bCs/>
          <w:sz w:val="28"/>
          <w:szCs w:val="28"/>
          <w:lang w:val="uk-UA"/>
        </w:rPr>
        <w:t>з</w:t>
      </w:r>
      <w:r w:rsidRPr="00C830B1">
        <w:rPr>
          <w:rFonts w:ascii="Times New Roman" w:hAnsi="Times New Roman"/>
          <w:bCs/>
          <w:sz w:val="28"/>
          <w:szCs w:val="28"/>
        </w:rPr>
        <w:t xml:space="preserve">палене </w:t>
      </w:r>
      <w:r w:rsidRPr="00C830B1">
        <w:rPr>
          <w:rFonts w:ascii="Times New Roman" w:hAnsi="Times New Roman"/>
          <w:sz w:val="28"/>
          <w:szCs w:val="28"/>
        </w:rPr>
        <w:t xml:space="preserve">освiтянське вогнище одного разу не </w:t>
      </w:r>
      <w:r w:rsidRPr="00C830B1">
        <w:rPr>
          <w:rFonts w:ascii="Times New Roman" w:hAnsi="Times New Roman"/>
          <w:sz w:val="28"/>
          <w:szCs w:val="28"/>
          <w:lang w:val="uk-UA"/>
        </w:rPr>
        <w:t>з</w:t>
      </w:r>
      <w:r w:rsidRPr="00C830B1">
        <w:rPr>
          <w:rFonts w:ascii="Times New Roman" w:hAnsi="Times New Roman"/>
          <w:sz w:val="28"/>
          <w:szCs w:val="28"/>
        </w:rPr>
        <w:t xml:space="preserve">гасне, а буде тiльки </w:t>
      </w:r>
      <w:r w:rsidRPr="00C830B1">
        <w:rPr>
          <w:rFonts w:ascii="Times New Roman" w:hAnsi="Times New Roman"/>
          <w:sz w:val="28"/>
          <w:szCs w:val="28"/>
          <w:lang w:val="uk-UA"/>
        </w:rPr>
        <w:t>з</w:t>
      </w:r>
      <w:r w:rsidRPr="00C830B1">
        <w:rPr>
          <w:rFonts w:ascii="Times New Roman" w:hAnsi="Times New Roman"/>
          <w:bCs/>
          <w:sz w:val="28"/>
          <w:szCs w:val="28"/>
        </w:rPr>
        <w:t>ростати i зiгрiвати св</w:t>
      </w:r>
      <w:r w:rsidRPr="00C830B1">
        <w:rPr>
          <w:rFonts w:ascii="Times New Roman" w:hAnsi="Times New Roman"/>
          <w:bCs/>
          <w:sz w:val="28"/>
          <w:szCs w:val="28"/>
          <w:lang w:val="uk-UA"/>
        </w:rPr>
        <w:t>оїм</w:t>
      </w:r>
      <w:r w:rsidRPr="00C830B1">
        <w:rPr>
          <w:rFonts w:ascii="Times New Roman" w:hAnsi="Times New Roman"/>
          <w:bCs/>
          <w:sz w:val="28"/>
          <w:szCs w:val="28"/>
        </w:rPr>
        <w:t xml:space="preserve"> теплом</w:t>
      </w:r>
      <w:r w:rsidRPr="00C830B1">
        <w:rPr>
          <w:rFonts w:ascii="Times New Roman" w:hAnsi="Times New Roman"/>
          <w:bCs/>
          <w:sz w:val="28"/>
          <w:szCs w:val="28"/>
          <w:lang w:val="uk-UA"/>
        </w:rPr>
        <w:t xml:space="preserve"> </w:t>
      </w:r>
      <w:r w:rsidRPr="00C830B1">
        <w:rPr>
          <w:rFonts w:ascii="Times New Roman" w:hAnsi="Times New Roman"/>
          <w:bCs/>
          <w:sz w:val="28"/>
          <w:szCs w:val="28"/>
        </w:rPr>
        <w:t xml:space="preserve"> ще </w:t>
      </w:r>
      <w:r w:rsidRPr="00C830B1">
        <w:rPr>
          <w:rFonts w:ascii="Times New Roman" w:hAnsi="Times New Roman"/>
          <w:sz w:val="28"/>
          <w:szCs w:val="28"/>
        </w:rPr>
        <w:t>не одне поколiння учнiв.</w:t>
      </w:r>
    </w:p>
    <w:p w:rsidR="00C830B1" w:rsidRPr="00C830B1" w:rsidRDefault="00C830B1" w:rsidP="00C830B1">
      <w:pPr>
        <w:spacing w:after="0" w:line="240" w:lineRule="auto"/>
        <w:ind w:firstLine="567"/>
        <w:contextualSpacing/>
        <w:jc w:val="both"/>
        <w:rPr>
          <w:rFonts w:ascii="Times New Roman" w:hAnsi="Times New Roman" w:cs="Times New Roman"/>
          <w:color w:val="000000"/>
          <w:sz w:val="28"/>
          <w:szCs w:val="28"/>
          <w:shd w:val="clear" w:color="auto" w:fill="FFFFFF"/>
          <w:lang w:val="uk-UA"/>
        </w:rPr>
      </w:pPr>
      <w:r w:rsidRPr="00C830B1">
        <w:rPr>
          <w:rFonts w:ascii="Times New Roman" w:hAnsi="Times New Roman" w:cs="Times New Roman"/>
          <w:color w:val="000000"/>
          <w:sz w:val="28"/>
          <w:szCs w:val="28"/>
          <w:shd w:val="clear" w:color="auto" w:fill="FFFFFF"/>
          <w:lang w:val="uk-UA"/>
        </w:rPr>
        <w:lastRenderedPageBreak/>
        <w:t>У роботі використані матеріали Музею Освіти Балаклійщини Балаклійського Центру дитячої та юнацької творчості Балаклійської районної ради  Харківської області.</w:t>
      </w:r>
    </w:p>
    <w:p w:rsidR="004E1F4B" w:rsidRDefault="004E1F4B" w:rsidP="00C830B1">
      <w:pPr>
        <w:pStyle w:val="21"/>
        <w:spacing w:after="0" w:line="240" w:lineRule="auto"/>
        <w:jc w:val="center"/>
        <w:rPr>
          <w:b/>
          <w:sz w:val="22"/>
          <w:szCs w:val="22"/>
          <w:lang w:val="uk-UA"/>
        </w:rPr>
      </w:pPr>
    </w:p>
    <w:p w:rsidR="00C830B1" w:rsidRPr="00C830B1" w:rsidRDefault="00C830B1" w:rsidP="00C830B1">
      <w:pPr>
        <w:pStyle w:val="21"/>
        <w:spacing w:after="0" w:line="240" w:lineRule="auto"/>
        <w:jc w:val="center"/>
        <w:rPr>
          <w:b/>
          <w:sz w:val="22"/>
          <w:szCs w:val="22"/>
          <w:lang w:val="uk-UA"/>
        </w:rPr>
      </w:pPr>
      <w:r w:rsidRPr="00C830B1">
        <w:rPr>
          <w:b/>
          <w:sz w:val="22"/>
          <w:szCs w:val="22"/>
          <w:lang w:val="uk-UA"/>
        </w:rPr>
        <w:t>ПРИРОДА ТА ЛОЗНЯКИ – ЦЕ КАЗКА, ЯКУ ТРЕБА ЧИТАТИ СЕРЦЕМ</w:t>
      </w:r>
    </w:p>
    <w:p w:rsidR="00C830B1" w:rsidRPr="00C830B1" w:rsidRDefault="00C830B1" w:rsidP="00C830B1">
      <w:pPr>
        <w:pStyle w:val="21"/>
        <w:tabs>
          <w:tab w:val="left" w:pos="4820"/>
        </w:tabs>
        <w:spacing w:after="0" w:line="240" w:lineRule="auto"/>
        <w:jc w:val="right"/>
        <w:rPr>
          <w:sz w:val="22"/>
          <w:szCs w:val="22"/>
          <w:lang w:val="uk-UA"/>
        </w:rPr>
      </w:pPr>
    </w:p>
    <w:p w:rsidR="00C830B1" w:rsidRDefault="00E06509" w:rsidP="00C830B1">
      <w:pPr>
        <w:pStyle w:val="21"/>
        <w:tabs>
          <w:tab w:val="left" w:pos="4820"/>
        </w:tabs>
        <w:spacing w:after="0" w:line="240" w:lineRule="auto"/>
        <w:jc w:val="center"/>
        <w:rPr>
          <w:sz w:val="22"/>
          <w:szCs w:val="22"/>
          <w:lang w:val="uk-UA"/>
        </w:rPr>
      </w:pPr>
      <w:r>
        <w:rPr>
          <w:b/>
          <w:sz w:val="22"/>
          <w:szCs w:val="22"/>
          <w:lang w:val="uk-UA"/>
        </w:rPr>
        <w:t>Г</w:t>
      </w:r>
      <w:r w:rsidR="00C830B1" w:rsidRPr="00C830B1">
        <w:rPr>
          <w:b/>
          <w:sz w:val="22"/>
          <w:szCs w:val="22"/>
          <w:lang w:val="uk-UA"/>
        </w:rPr>
        <w:t>урт</w:t>
      </w:r>
      <w:r>
        <w:rPr>
          <w:b/>
          <w:sz w:val="22"/>
          <w:szCs w:val="22"/>
          <w:lang w:val="uk-UA"/>
        </w:rPr>
        <w:t>ок</w:t>
      </w:r>
      <w:r w:rsidR="00C830B1" w:rsidRPr="00C830B1">
        <w:rPr>
          <w:b/>
          <w:sz w:val="22"/>
          <w:szCs w:val="22"/>
          <w:lang w:val="uk-UA"/>
        </w:rPr>
        <w:t xml:space="preserve"> «Народної творчості» </w:t>
      </w:r>
    </w:p>
    <w:p w:rsidR="00C830B1" w:rsidRPr="00C830B1" w:rsidRDefault="00C830B1" w:rsidP="00C830B1">
      <w:pPr>
        <w:pStyle w:val="21"/>
        <w:tabs>
          <w:tab w:val="left" w:pos="4820"/>
        </w:tabs>
        <w:spacing w:after="0" w:line="240" w:lineRule="auto"/>
        <w:jc w:val="center"/>
        <w:rPr>
          <w:sz w:val="22"/>
          <w:szCs w:val="22"/>
          <w:lang w:val="uk-UA"/>
        </w:rPr>
      </w:pPr>
      <w:r w:rsidRPr="00C830B1">
        <w:rPr>
          <w:sz w:val="22"/>
          <w:szCs w:val="22"/>
          <w:lang w:val="uk-UA"/>
        </w:rPr>
        <w:t xml:space="preserve">Чугуївського центру туризму </w:t>
      </w:r>
      <w:r>
        <w:rPr>
          <w:sz w:val="22"/>
          <w:szCs w:val="22"/>
          <w:lang w:val="uk-UA"/>
        </w:rPr>
        <w:t xml:space="preserve"> </w:t>
      </w:r>
      <w:r w:rsidRPr="00C830B1">
        <w:rPr>
          <w:sz w:val="22"/>
          <w:szCs w:val="22"/>
          <w:lang w:val="uk-UA"/>
        </w:rPr>
        <w:t xml:space="preserve">та краєзнавства Чугуївської міської ради </w:t>
      </w:r>
    </w:p>
    <w:p w:rsidR="00C830B1" w:rsidRPr="00C830B1" w:rsidRDefault="00C830B1" w:rsidP="00C830B1">
      <w:pPr>
        <w:pStyle w:val="21"/>
        <w:spacing w:after="0" w:line="240" w:lineRule="auto"/>
        <w:ind w:hanging="9"/>
        <w:jc w:val="center"/>
        <w:rPr>
          <w:sz w:val="22"/>
          <w:szCs w:val="22"/>
          <w:lang w:val="uk-UA"/>
        </w:rPr>
      </w:pPr>
      <w:r w:rsidRPr="00C830B1">
        <w:rPr>
          <w:sz w:val="22"/>
          <w:szCs w:val="22"/>
          <w:lang w:val="uk-UA"/>
        </w:rPr>
        <w:t xml:space="preserve">Керівники: Бойко С.М., керівник гуртків Чугуївського центру туризму та краєзнавства </w:t>
      </w:r>
    </w:p>
    <w:p w:rsidR="00C830B1" w:rsidRPr="00C830B1" w:rsidRDefault="00C830B1" w:rsidP="00C830B1">
      <w:pPr>
        <w:pStyle w:val="21"/>
        <w:spacing w:after="0" w:line="240" w:lineRule="auto"/>
        <w:ind w:hanging="9"/>
        <w:jc w:val="center"/>
        <w:rPr>
          <w:sz w:val="22"/>
          <w:szCs w:val="22"/>
          <w:lang w:val="uk-UA"/>
        </w:rPr>
      </w:pPr>
      <w:r w:rsidRPr="00C830B1">
        <w:rPr>
          <w:sz w:val="22"/>
          <w:szCs w:val="22"/>
          <w:lang w:val="uk-UA"/>
        </w:rPr>
        <w:t>Чугуївської міської ради;</w:t>
      </w:r>
      <w:r>
        <w:rPr>
          <w:sz w:val="22"/>
          <w:szCs w:val="22"/>
          <w:lang w:val="uk-UA"/>
        </w:rPr>
        <w:t xml:space="preserve"> </w:t>
      </w:r>
      <w:r w:rsidRPr="00C830B1">
        <w:rPr>
          <w:sz w:val="22"/>
          <w:szCs w:val="22"/>
          <w:lang w:val="uk-UA"/>
        </w:rPr>
        <w:t>Серенко Л.С., вчитель початкових класів Чугуївської ЗОШ  І-ІІІ ступенів №7</w:t>
      </w:r>
    </w:p>
    <w:p w:rsidR="00C830B1" w:rsidRPr="00C830B1" w:rsidRDefault="00C830B1" w:rsidP="00C830B1">
      <w:pPr>
        <w:pStyle w:val="21"/>
        <w:spacing w:after="0" w:line="240" w:lineRule="auto"/>
        <w:ind w:hanging="9"/>
        <w:jc w:val="center"/>
        <w:rPr>
          <w:sz w:val="22"/>
          <w:szCs w:val="22"/>
          <w:lang w:val="uk-UA"/>
        </w:rPr>
      </w:pPr>
      <w:r w:rsidRPr="00C830B1">
        <w:rPr>
          <w:sz w:val="22"/>
          <w:szCs w:val="22"/>
          <w:lang w:val="uk-UA"/>
        </w:rPr>
        <w:t>Чугуївської міської ради, спеціаліст вищої категорії</w:t>
      </w:r>
    </w:p>
    <w:p w:rsidR="00C830B1" w:rsidRPr="00C830B1" w:rsidRDefault="00C830B1" w:rsidP="00C830B1">
      <w:pPr>
        <w:pStyle w:val="21"/>
        <w:spacing w:after="0" w:line="240" w:lineRule="auto"/>
        <w:jc w:val="center"/>
        <w:rPr>
          <w:b/>
          <w:i/>
          <w:sz w:val="22"/>
          <w:szCs w:val="22"/>
          <w:lang w:val="uk-UA"/>
        </w:rPr>
      </w:pPr>
    </w:p>
    <w:p w:rsidR="00C830B1" w:rsidRPr="00C830B1" w:rsidRDefault="00C830B1" w:rsidP="00C830B1">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uk-UA"/>
        </w:rPr>
      </w:pPr>
      <w:r w:rsidRPr="00C830B1">
        <w:rPr>
          <w:rFonts w:ascii="Times New Roman" w:hAnsi="Times New Roman" w:cs="Times New Roman"/>
          <w:sz w:val="28"/>
          <w:szCs w:val="20"/>
          <w:lang w:val="uk-UA"/>
        </w:rPr>
        <w:t>Чугуїв - це маленьке чудове місто, де дуже багато водойм із казковою природою. А ще у нас є річка Сіверський Донець, де навкруги очерет і лозняки</w:t>
      </w:r>
      <w:r w:rsidRPr="00C830B1">
        <w:rPr>
          <w:rFonts w:ascii="Times New Roman" w:hAnsi="Times New Roman" w:cs="Times New Roman"/>
          <w:sz w:val="28"/>
          <w:szCs w:val="28"/>
          <w:lang w:val="uk-UA" w:eastAsia="uk-UA"/>
        </w:rPr>
        <w:t>, і ми понад берегом, здається, не йдемо, а летимо, наче пташки до приватного музею «Осинове плесо», де зустрічає нас господар цього музею, Новак Ігор Петрович, який  знайомить нас  з житлом, побутом, обрядами та звичаями наших предків.</w:t>
      </w:r>
    </w:p>
    <w:p w:rsidR="00C830B1" w:rsidRPr="00C830B1" w:rsidRDefault="00C830B1" w:rsidP="00C830B1">
      <w:pPr>
        <w:spacing w:after="0" w:line="240" w:lineRule="auto"/>
        <w:ind w:firstLine="709"/>
        <w:jc w:val="both"/>
        <w:rPr>
          <w:rFonts w:ascii="Times New Roman" w:hAnsi="Times New Roman" w:cs="Times New Roman"/>
          <w:sz w:val="28"/>
          <w:szCs w:val="28"/>
          <w:lang w:val="uk-UA" w:eastAsia="uk-UA"/>
        </w:rPr>
      </w:pPr>
      <w:r w:rsidRPr="00C830B1">
        <w:rPr>
          <w:rFonts w:ascii="Times New Roman" w:hAnsi="Times New Roman" w:cs="Times New Roman"/>
          <w:sz w:val="28"/>
          <w:szCs w:val="28"/>
          <w:lang w:val="uk-UA" w:eastAsia="uk-UA"/>
        </w:rPr>
        <w:t>Проходячи поряд з тином, бачимо знайоме плетіння, але воно якесь не звичне для нас. На заняттях гуртка плетемо цією технікою з газетних трубочок, а з чого ж плели наші пращури?</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eastAsia="uk-UA"/>
        </w:rPr>
        <w:t>Тому метою нашої  роботи стало ознайомлення з традиційним народним видом декоративно-ужиткового мистецтва – лозоплетінням.</w:t>
      </w:r>
      <w:r w:rsidRPr="00C830B1">
        <w:rPr>
          <w:rFonts w:ascii="Times New Roman" w:hAnsi="Times New Roman" w:cs="Times New Roman"/>
          <w:sz w:val="28"/>
          <w:szCs w:val="28"/>
          <w:lang w:val="uk-UA"/>
        </w:rPr>
        <w:t xml:space="preserve"> </w:t>
      </w:r>
    </w:p>
    <w:p w:rsidR="00C830B1" w:rsidRPr="00C830B1" w:rsidRDefault="00C830B1" w:rsidP="00C830B1">
      <w:pPr>
        <w:spacing w:after="0" w:line="240" w:lineRule="auto"/>
        <w:ind w:firstLine="709"/>
        <w:jc w:val="both"/>
        <w:rPr>
          <w:rFonts w:ascii="Times New Roman" w:hAnsi="Times New Roman" w:cs="Times New Roman"/>
          <w:b/>
          <w:sz w:val="28"/>
          <w:szCs w:val="28"/>
          <w:lang w:val="uk-UA"/>
        </w:rPr>
      </w:pPr>
      <w:r w:rsidRPr="00C830B1">
        <w:rPr>
          <w:rFonts w:ascii="Times New Roman" w:hAnsi="Times New Roman" w:cs="Times New Roman"/>
          <w:sz w:val="28"/>
          <w:szCs w:val="28"/>
          <w:lang w:val="uk-UA"/>
        </w:rPr>
        <w:t>Працюючи в бібліотеці, ми дізналися, що назва матеріалу - «лоза» походить від виноградної лози, з якої плели кошики. Найчастіше матеріалом для плетіння служив  вербовий прут.</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Для облаштування побуту людина з давніх-давен розумно використовувала всі багатства благодатної землі. Верба – це не лише красиве дерево, а й гарний матеріал для використання у побуті.</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 xml:space="preserve">Плетіння, як ремесло, має довгу історію. На нашу територію мода на плетені меблі з лози проникла в 18 столітті. Народна історія стверджує, що «привіз» цю моду князь Голіцин, зачарований дерев'яним мереживом «в Європах». Він відкрив у своєму маєтку майстерню, в якій за європейськими зразками робили хитромудрі кошики та  меблі з верби.  </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 xml:space="preserve">В наш час люди, втомлені від усього штучного, стали більше цінувати речі натуральні, зроблені з природних матеріалів, яким і є лоза. Сплетені з лози вироби зберігають у собі енергію сонця та тепло рук майстра. Вони ідеально вписуються в інтер'єр, привносячи в будинок затишок і спокій. </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Від Маковецької Катерини Дмитрівни ми дізналися, що верба росте практично скрізь, де є водоймища, тому що це вологолюбива рослина. Заготування прутів можна вести цілий рік, хоча їхня якість та застосування все-таки залежить від пори року.</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Найголовніший показник якості прута - тонка серцевина. Зрізують як тонкі, так і товсті однорічні пагони за допомогою добре заточеного ножа або сікача, прутики повинні бути довгими і не розгалуженими.</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Майстри по плетінню з лози використовують як очищені від шкірки прути верби, так і неочищені. З неочищених прутів плетуть огорожі та інші предмети, призначені для тривалого використання на вулиці .</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lastRenderedPageBreak/>
        <w:t>Очищені ж прути з часом набувають теплий жовто-оранжевий колір. Речі з таких прутів виглядають більш презентабельно і витончено. Очистити прути від шкірки зможе будь-хто. Деякі майстри використовують для цього спеціальний інструмент – щемілку. Щемілка - досить простий пристрій, що представляє собою розщеплену надвоє палицю.</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Початківець же може обійтися і власними руками. Просто потрібно чистити прути, починаючи з товстого кінця, поступово здираючи шкірку в сторону тонкого кінця прута. А, взагалі, для того, щоб прутики легко чистилися, існує декілька способів.</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Після очищення відразу прути використовують або сушать для подальшого зберігання. Просохлі прути сортують по довжині, ширині і зв'язують у в'язанки.</w:t>
      </w:r>
    </w:p>
    <w:p w:rsidR="00C830B1" w:rsidRPr="00C830B1" w:rsidRDefault="00C830B1" w:rsidP="00C830B1">
      <w:pPr>
        <w:spacing w:after="0" w:line="240" w:lineRule="auto"/>
        <w:ind w:firstLine="720"/>
        <w:jc w:val="both"/>
        <w:rPr>
          <w:rFonts w:ascii="Times New Roman" w:hAnsi="Times New Roman" w:cs="Times New Roman"/>
          <w:b/>
          <w:sz w:val="28"/>
          <w:szCs w:val="28"/>
          <w:lang w:val="uk-UA"/>
        </w:rPr>
      </w:pPr>
      <w:r w:rsidRPr="00C830B1">
        <w:rPr>
          <w:rFonts w:ascii="Times New Roman" w:hAnsi="Times New Roman" w:cs="Times New Roman"/>
          <w:sz w:val="28"/>
          <w:szCs w:val="28"/>
          <w:lang w:val="uk-UA"/>
        </w:rPr>
        <w:t>Іноді широкі прути розколюють спеціальними колунками на 3 або 4 частини, отримуючи так звані «шини». З шин пізніше роблять тонку стрічку, зрізавши з неї серцевину. Такі стрічки використовуються досвідченими майстрами при плетінні меблів та інших виробів.</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Від Маковецького Миколи Наумовича ми дізналися, що існує багато технік плетіння: просте, похилими рядами, «мотузкою», «шахматкою». Краса і міцність кошика багато в чому залежать від правильності закладення борту. Найбільш простий і швидкий спосіб – через один прут – стояк.</w:t>
      </w:r>
    </w:p>
    <w:p w:rsidR="00C830B1" w:rsidRPr="00C830B1" w:rsidRDefault="00C830B1" w:rsidP="00C830B1">
      <w:pPr>
        <w:spacing w:after="0" w:line="240" w:lineRule="auto"/>
        <w:ind w:firstLine="720"/>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 xml:space="preserve">Після виготовлення вироби фарбують спеціальною фарбою, яка називається «морилкою», а коли морилка висохне, то ретельно все профарбовують лаком. Це надає блиску, красоти і захисту від впливу навколишнього середовища. </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Працюючи над темою, ми ознайомилися з історією та техніками лозоплетіння; навчилися правильно вибирати, збирати, сортирувати і обробляти прути лози; самостійно плести, фарбувати пляшки та підставки під гаряче; склали список інструментів для лозоплетіння; створили таблицю «Переваги та недоліки виробів з лози».</w:t>
      </w:r>
    </w:p>
    <w:p w:rsidR="00C830B1" w:rsidRPr="00C830B1" w:rsidRDefault="00C830B1" w:rsidP="00C830B1">
      <w:pPr>
        <w:spacing w:after="0" w:line="240" w:lineRule="auto"/>
        <w:ind w:firstLine="709"/>
        <w:jc w:val="both"/>
        <w:rPr>
          <w:rFonts w:ascii="Times New Roman" w:hAnsi="Times New Roman" w:cs="Times New Roman"/>
          <w:sz w:val="28"/>
          <w:szCs w:val="28"/>
          <w:lang w:val="uk-UA"/>
        </w:rPr>
      </w:pPr>
      <w:r w:rsidRPr="00C830B1">
        <w:rPr>
          <w:rFonts w:ascii="Times New Roman" w:hAnsi="Times New Roman" w:cs="Times New Roman"/>
          <w:sz w:val="28"/>
          <w:szCs w:val="28"/>
          <w:lang w:val="uk-UA"/>
        </w:rPr>
        <w:t>Лоза - дивовижний матеріал, вона не вимагає великих витрат і з неї можна виготовити все, що завгодно, наскільки вистачить фантазії майстра. На нашій території багато місць де росте ця рослина, оспівана в багатьох українських піснях, та живуть майстри, які охоче всьому навчать.</w:t>
      </w:r>
    </w:p>
    <w:p w:rsidR="00C830B1" w:rsidRDefault="00C830B1" w:rsidP="00C830B1">
      <w:pPr>
        <w:spacing w:after="0" w:line="240" w:lineRule="auto"/>
        <w:jc w:val="center"/>
        <w:rPr>
          <w:rFonts w:ascii="Times New Roman" w:hAnsi="Times New Roman"/>
          <w:b/>
          <w:lang w:val="uk-UA"/>
        </w:rPr>
      </w:pPr>
    </w:p>
    <w:p w:rsidR="004E1F4B" w:rsidRPr="00B9631B" w:rsidRDefault="004E1F4B" w:rsidP="004E1F4B">
      <w:pPr>
        <w:spacing w:after="0" w:line="240" w:lineRule="auto"/>
        <w:jc w:val="center"/>
        <w:rPr>
          <w:rFonts w:ascii="Times New Roman" w:hAnsi="Times New Roman"/>
          <w:b/>
          <w:lang w:val="uk-UA"/>
        </w:rPr>
      </w:pPr>
      <w:r w:rsidRPr="00B9631B">
        <w:rPr>
          <w:rFonts w:ascii="Times New Roman" w:hAnsi="Times New Roman"/>
          <w:b/>
          <w:lang w:val="uk-UA"/>
        </w:rPr>
        <w:t>КОЗАЧЧИНА : МИНУЛЕ Й СЬОГОДЕННЯ</w:t>
      </w:r>
    </w:p>
    <w:p w:rsidR="004E1F4B" w:rsidRDefault="004E1F4B" w:rsidP="004E1F4B">
      <w:pPr>
        <w:spacing w:after="0" w:line="240" w:lineRule="auto"/>
        <w:jc w:val="center"/>
        <w:rPr>
          <w:rFonts w:ascii="Times New Roman" w:hAnsi="Times New Roman"/>
          <w:lang w:val="uk-UA"/>
        </w:rPr>
      </w:pPr>
    </w:p>
    <w:p w:rsidR="004E1F4B" w:rsidRDefault="004E1F4B" w:rsidP="004E1F4B">
      <w:pPr>
        <w:spacing w:after="0" w:line="240" w:lineRule="auto"/>
        <w:jc w:val="center"/>
        <w:rPr>
          <w:rFonts w:ascii="Times New Roman" w:hAnsi="Times New Roman"/>
          <w:lang w:val="uk-UA"/>
        </w:rPr>
      </w:pPr>
      <w:r w:rsidRPr="00B9631B">
        <w:rPr>
          <w:rFonts w:ascii="Times New Roman" w:hAnsi="Times New Roman"/>
          <w:b/>
          <w:lang w:val="uk-UA"/>
        </w:rPr>
        <w:t>Гурток  «Дослідник»</w:t>
      </w:r>
      <w:r w:rsidRPr="00B9631B">
        <w:rPr>
          <w:rFonts w:ascii="Times New Roman" w:hAnsi="Times New Roman"/>
          <w:lang w:val="uk-UA"/>
        </w:rPr>
        <w:t xml:space="preserve"> </w:t>
      </w:r>
    </w:p>
    <w:p w:rsidR="004E1F4B" w:rsidRDefault="004E1F4B" w:rsidP="004E1F4B">
      <w:pPr>
        <w:spacing w:after="0" w:line="240" w:lineRule="auto"/>
        <w:jc w:val="center"/>
        <w:rPr>
          <w:rFonts w:ascii="Times New Roman" w:hAnsi="Times New Roman"/>
          <w:lang w:val="uk-UA"/>
        </w:rPr>
      </w:pPr>
      <w:r w:rsidRPr="00B9631B">
        <w:rPr>
          <w:rFonts w:ascii="Times New Roman" w:hAnsi="Times New Roman"/>
          <w:lang w:val="uk-UA"/>
        </w:rPr>
        <w:t xml:space="preserve">Красноградської загальноосвітньої школи  І-ІІІ ступенів  №1 </w:t>
      </w:r>
    </w:p>
    <w:p w:rsidR="004E1F4B" w:rsidRPr="00B9631B" w:rsidRDefault="004E1F4B" w:rsidP="004E1F4B">
      <w:pPr>
        <w:spacing w:after="0" w:line="240" w:lineRule="auto"/>
        <w:jc w:val="center"/>
        <w:rPr>
          <w:rFonts w:ascii="Times New Roman" w:hAnsi="Times New Roman"/>
          <w:lang w:val="uk-UA"/>
        </w:rPr>
      </w:pPr>
      <w:r w:rsidRPr="00B9631B">
        <w:rPr>
          <w:rFonts w:ascii="Times New Roman" w:hAnsi="Times New Roman"/>
          <w:lang w:val="uk-UA"/>
        </w:rPr>
        <w:t xml:space="preserve">ім. О.І. Копиленка </w:t>
      </w:r>
      <w:r>
        <w:rPr>
          <w:rFonts w:ascii="Times New Roman" w:hAnsi="Times New Roman"/>
          <w:lang w:val="uk-UA"/>
        </w:rPr>
        <w:t xml:space="preserve">Красноградської районної державної адміністрації </w:t>
      </w:r>
      <w:r w:rsidRPr="00B9631B">
        <w:rPr>
          <w:rFonts w:ascii="Times New Roman" w:hAnsi="Times New Roman"/>
          <w:lang w:val="uk-UA"/>
        </w:rPr>
        <w:t>Харківської області</w:t>
      </w:r>
    </w:p>
    <w:p w:rsidR="004E1F4B" w:rsidRDefault="004E1F4B" w:rsidP="004E1F4B">
      <w:pPr>
        <w:spacing w:after="0" w:line="240" w:lineRule="auto"/>
        <w:jc w:val="center"/>
        <w:rPr>
          <w:rFonts w:ascii="Times New Roman" w:hAnsi="Times New Roman"/>
          <w:lang w:val="uk-UA"/>
        </w:rPr>
      </w:pPr>
      <w:r w:rsidRPr="00B9631B">
        <w:rPr>
          <w:rFonts w:ascii="Times New Roman" w:hAnsi="Times New Roman"/>
          <w:lang w:val="uk-UA"/>
        </w:rPr>
        <w:t>Керівник: Славчева Оксана Сергіївна, учитель початкових класів Красноградської загальноосвітньої школи І-ІІІ ступенів  №1 ім. О.І. Копиленка</w:t>
      </w:r>
    </w:p>
    <w:p w:rsidR="004E1F4B" w:rsidRPr="004E1F4B" w:rsidRDefault="004E1F4B" w:rsidP="004E1F4B">
      <w:pPr>
        <w:spacing w:after="0" w:line="240" w:lineRule="auto"/>
        <w:jc w:val="center"/>
        <w:rPr>
          <w:rFonts w:ascii="Times New Roman" w:hAnsi="Times New Roman"/>
          <w:lang w:val="uk-UA"/>
        </w:rPr>
      </w:pPr>
    </w:p>
    <w:p w:rsidR="004E1F4B" w:rsidRDefault="004E1F4B" w:rsidP="004E1F4B">
      <w:pPr>
        <w:spacing w:after="0" w:line="240" w:lineRule="auto"/>
        <w:ind w:firstLine="660"/>
        <w:jc w:val="both"/>
        <w:rPr>
          <w:rFonts w:ascii="Times New Roman" w:hAnsi="Times New Roman"/>
          <w:sz w:val="28"/>
          <w:szCs w:val="28"/>
          <w:lang w:val="uk-UA"/>
        </w:rPr>
      </w:pPr>
      <w:r w:rsidRPr="00B9631B">
        <w:rPr>
          <w:rFonts w:ascii="Times New Roman" w:hAnsi="Times New Roman"/>
          <w:sz w:val="28"/>
          <w:szCs w:val="28"/>
          <w:lang w:val="ru-RU"/>
        </w:rPr>
        <w:t xml:space="preserve">Козацтво в Україні виникло більше 500 років тому, в час розпаду Київської Русі після монголо-татарської навали. Українські міста   піднімалися з руїн, але володарем колись могутньої держави стали литовські князі, хоча переважну більшість населення Великого Князівства Литовського складали українці й білоруси. В перші часи українці під новою владою почувалися вільно, литовці не утискали їх ані віри, ані мови, ані прав чи звичаїв. Та вже у </w:t>
      </w:r>
      <w:r w:rsidRPr="00583CC2">
        <w:rPr>
          <w:rFonts w:ascii="Times New Roman" w:hAnsi="Times New Roman"/>
          <w:sz w:val="28"/>
          <w:szCs w:val="28"/>
        </w:rPr>
        <w:t>XV</w:t>
      </w:r>
      <w:r w:rsidRPr="00B9631B">
        <w:rPr>
          <w:rFonts w:ascii="Times New Roman" w:hAnsi="Times New Roman"/>
          <w:sz w:val="28"/>
          <w:szCs w:val="28"/>
          <w:lang w:val="ru-RU"/>
        </w:rPr>
        <w:t>-</w:t>
      </w:r>
      <w:r w:rsidRPr="00583CC2">
        <w:rPr>
          <w:rFonts w:ascii="Times New Roman" w:hAnsi="Times New Roman"/>
          <w:sz w:val="28"/>
          <w:szCs w:val="28"/>
        </w:rPr>
        <w:t>XVI</w:t>
      </w:r>
      <w:r w:rsidRPr="00B9631B">
        <w:rPr>
          <w:rFonts w:ascii="Times New Roman" w:hAnsi="Times New Roman"/>
          <w:sz w:val="28"/>
          <w:szCs w:val="28"/>
          <w:lang w:val="ru-RU"/>
        </w:rPr>
        <w:t xml:space="preserve"> ст. посилився </w:t>
      </w:r>
      <w:r w:rsidRPr="00B9631B">
        <w:rPr>
          <w:rFonts w:ascii="Times New Roman" w:hAnsi="Times New Roman"/>
          <w:sz w:val="28"/>
          <w:szCs w:val="28"/>
          <w:lang w:val="ru-RU"/>
        </w:rPr>
        <w:lastRenderedPageBreak/>
        <w:t>вплив поляків, починається відбирання прав і процес закріпачення селян. Українці перестали почувати себе господарями на власній землі.</w:t>
      </w:r>
      <w:r>
        <w:rPr>
          <w:rFonts w:ascii="Times New Roman" w:hAnsi="Times New Roman"/>
          <w:sz w:val="28"/>
          <w:szCs w:val="28"/>
          <w:lang w:val="uk-UA"/>
        </w:rPr>
        <w:t xml:space="preserve">   </w:t>
      </w:r>
    </w:p>
    <w:p w:rsidR="004E1F4B" w:rsidRDefault="004E1F4B" w:rsidP="004E1F4B">
      <w:pPr>
        <w:spacing w:after="0" w:line="240" w:lineRule="auto"/>
        <w:ind w:firstLine="660"/>
        <w:jc w:val="both"/>
        <w:rPr>
          <w:rFonts w:ascii="Times New Roman" w:hAnsi="Times New Roman"/>
          <w:sz w:val="28"/>
          <w:szCs w:val="28"/>
          <w:lang w:val="uk-UA"/>
        </w:rPr>
      </w:pPr>
      <w:r>
        <w:rPr>
          <w:rFonts w:ascii="Times New Roman" w:hAnsi="Times New Roman"/>
          <w:sz w:val="28"/>
          <w:szCs w:val="28"/>
          <w:lang w:val="uk-UA"/>
        </w:rPr>
        <w:t xml:space="preserve">  </w:t>
      </w:r>
      <w:r w:rsidRPr="00B9631B">
        <w:rPr>
          <w:rFonts w:ascii="Times New Roman" w:hAnsi="Times New Roman"/>
          <w:sz w:val="28"/>
          <w:szCs w:val="28"/>
          <w:lang w:val="ru-RU"/>
        </w:rPr>
        <w:t xml:space="preserve">Свободолюбний народ, українці шукають виходу, йдуть у степи, за дніпровські пороги — на Запоріжжя. Там, у вільних, але дуже небезпечних місцях і виникає український різновид європейського лицарства, особливий воєнний стан — козацтво, який ширився, поповнювався енергійними та завзятими, сміливими й талановитими вояками. Козаки стали провідною силою, що сприяла формуванню сучасного українського народу. По всій Україні утвердився найдемократичніший на той час устрій козацького народовладдя. Козак і українець означало те й саме, а українців у світі називали «козацьким народом». Прилучатись до козацтва вважали за честь не тільки українці, а й багато чужинців, захоплених доблестю і моральними чеснотами козаків.   </w:t>
      </w:r>
    </w:p>
    <w:p w:rsidR="004E1F4B" w:rsidRPr="00B9631B" w:rsidRDefault="004E1F4B" w:rsidP="004E1F4B">
      <w:pPr>
        <w:spacing w:after="0" w:line="240" w:lineRule="auto"/>
        <w:ind w:firstLine="660"/>
        <w:jc w:val="both"/>
        <w:rPr>
          <w:rFonts w:ascii="Times New Roman" w:hAnsi="Times New Roman"/>
          <w:sz w:val="28"/>
          <w:szCs w:val="28"/>
          <w:lang w:val="ru-RU"/>
        </w:rPr>
      </w:pPr>
      <w:r w:rsidRPr="00B9631B">
        <w:rPr>
          <w:rFonts w:ascii="Times New Roman" w:hAnsi="Times New Roman"/>
          <w:sz w:val="28"/>
          <w:szCs w:val="28"/>
          <w:lang w:val="ru-RU"/>
        </w:rPr>
        <w:t>Козацькі поселення — Січі — мали свій устрій, свої правила і закони, за якими жили, а головний закон — честь і справедливість. (Додаток 1). Негідникам і зрадникам там не було місця. Тому козаки були згуртовані, а це робило їх єдиною, могутньою військовою силою. (Додаток 2).</w:t>
      </w:r>
    </w:p>
    <w:p w:rsidR="004E1F4B" w:rsidRPr="004E1F4B" w:rsidRDefault="004E1F4B" w:rsidP="004E1F4B">
      <w:pPr>
        <w:spacing w:after="0" w:line="240" w:lineRule="auto"/>
        <w:ind w:firstLine="660"/>
        <w:jc w:val="both"/>
        <w:rPr>
          <w:rFonts w:ascii="Times New Roman" w:hAnsi="Times New Roman"/>
          <w:sz w:val="28"/>
          <w:szCs w:val="28"/>
          <w:lang w:val="ru-RU"/>
        </w:rPr>
      </w:pPr>
      <w:r w:rsidRPr="00B9631B">
        <w:rPr>
          <w:rFonts w:ascii="Times New Roman" w:hAnsi="Times New Roman"/>
          <w:sz w:val="28"/>
          <w:szCs w:val="28"/>
          <w:lang w:val="ru-RU"/>
        </w:rPr>
        <w:t xml:space="preserve">Протягом кількох століть українські козаки стерегли кордони, воювали, захищаючи не лише власні інтереси, а й інтереси інших країн: козацькі загони були бажаною підмогою і у польському, і у французькому війську. (Додаток 3). Воювали на суші і на морі. Про славетні бої і походи козаків, про їх сміливість, відвагу й винахідливість ходять легенди. </w:t>
      </w:r>
      <w:r w:rsidRPr="004E1F4B">
        <w:rPr>
          <w:rFonts w:ascii="Times New Roman" w:hAnsi="Times New Roman"/>
          <w:sz w:val="28"/>
          <w:szCs w:val="28"/>
          <w:lang w:val="ru-RU"/>
        </w:rPr>
        <w:t>Козаки були неперевершеними майстрами військової справи свого часу. (Додаток 4).</w:t>
      </w:r>
    </w:p>
    <w:p w:rsidR="004E1F4B" w:rsidRPr="00B9631B" w:rsidRDefault="004E1F4B" w:rsidP="004E1F4B">
      <w:pPr>
        <w:spacing w:after="0" w:line="240" w:lineRule="auto"/>
        <w:rPr>
          <w:rFonts w:ascii="Times New Roman" w:hAnsi="Times New Roman"/>
          <w:sz w:val="28"/>
          <w:szCs w:val="28"/>
          <w:lang w:val="ru-RU"/>
        </w:rPr>
      </w:pPr>
      <w:r w:rsidRPr="00B9631B">
        <w:rPr>
          <w:rFonts w:ascii="Times New Roman" w:hAnsi="Times New Roman"/>
          <w:sz w:val="28"/>
          <w:szCs w:val="28"/>
          <w:lang w:val="ru-RU"/>
        </w:rPr>
        <w:t>Легендарна Запорозька Січ — символ мужності й незламності українського народу. Наші пращури були запорозькими козаками. На островах, що лежали посеред бистрої води, вони заснували Запорозьку Січ.</w:t>
      </w:r>
    </w:p>
    <w:p w:rsidR="004E1F4B" w:rsidRPr="00B9631B" w:rsidRDefault="004E1F4B" w:rsidP="004E1F4B">
      <w:pPr>
        <w:spacing w:after="0" w:line="240" w:lineRule="auto"/>
        <w:ind w:firstLine="540"/>
        <w:jc w:val="center"/>
        <w:rPr>
          <w:rFonts w:ascii="Times New Roman" w:hAnsi="Times New Roman"/>
          <w:b/>
          <w:sz w:val="28"/>
          <w:szCs w:val="28"/>
          <w:lang w:val="uk-UA"/>
        </w:rPr>
      </w:pPr>
      <w:r w:rsidRPr="00B9631B">
        <w:rPr>
          <w:rFonts w:ascii="Times New Roman" w:hAnsi="Times New Roman"/>
          <w:b/>
          <w:sz w:val="28"/>
          <w:szCs w:val="28"/>
          <w:lang w:val="uk-UA"/>
        </w:rPr>
        <w:t>Громадська організація «Красноградський козацький курінь»</w:t>
      </w:r>
    </w:p>
    <w:p w:rsidR="004E1F4B" w:rsidRDefault="004E1F4B" w:rsidP="004E1F4B">
      <w:pPr>
        <w:spacing w:after="0" w:line="240" w:lineRule="auto"/>
        <w:ind w:firstLine="540"/>
        <w:jc w:val="both"/>
        <w:rPr>
          <w:rFonts w:ascii="Times New Roman" w:hAnsi="Times New Roman"/>
          <w:sz w:val="28"/>
          <w:szCs w:val="28"/>
          <w:lang w:val="uk-UA"/>
        </w:rPr>
      </w:pPr>
      <w:r w:rsidRPr="00033BB0">
        <w:rPr>
          <w:rFonts w:ascii="Times New Roman" w:hAnsi="Times New Roman"/>
          <w:sz w:val="28"/>
          <w:szCs w:val="28"/>
          <w:lang w:val="uk-UA"/>
        </w:rPr>
        <w:t>Кр</w:t>
      </w:r>
      <w:r>
        <w:rPr>
          <w:rFonts w:ascii="Times New Roman" w:hAnsi="Times New Roman"/>
          <w:sz w:val="28"/>
          <w:szCs w:val="28"/>
          <w:lang w:val="uk-UA"/>
        </w:rPr>
        <w:t>асноградський козацький курінь є громадська, неурядова, неполітична неприбуткова, патріотична організація, яка на підставі спільних інтересів об’єднує громадян міста Краснограда та Красноградського району Харківської області, які відносять себе до козаків.</w:t>
      </w:r>
    </w:p>
    <w:p w:rsidR="004E1F4B" w:rsidRDefault="004E1F4B" w:rsidP="004E1F4B">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Діяльність Куріня поширюється на територію міста Краснограда та Красноградського району з 2000 року.</w:t>
      </w:r>
    </w:p>
    <w:p w:rsidR="004E1F4B" w:rsidRDefault="004E1F4B" w:rsidP="004E1F4B">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Основною метою діяльності Куреня є: сприяння координація та спрямуванню спільних зусиль козаків, членів організації Куреня на участь у відтворенні та розвитку кращих побутових, господарчих, державницьких та духовних традицій народу для забезпечення духовного та морального зростання козацької громади, а також сприяння самореалізації та розвитку молоді.</w:t>
      </w:r>
    </w:p>
    <w:p w:rsidR="004E1F4B" w:rsidRDefault="004E1F4B" w:rsidP="004E1F4B">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Основними завданнями Куреня є:</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участь у вихованні підростаючого покоління у дусі козацького лицарства, честі, гідності, відданості своїй Батьківщини, слов’янського братерства, дружби та злагоди у суспільстві;</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сприяння громадянам, які відчувають історичні корені, відновити свій стан у Козацькій громаді;</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підтримка законних інтересів , прав та свобод учасників Куреня у державних та громадських органах;</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lastRenderedPageBreak/>
        <w:t>участь у відтворенні козацьких життєвих принципів, форм господарювання, культурних та економічних традицій;</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сприяння утвердженню української державності, зміцнення її міжнародного авторитету;</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участь та підтримка у захисті: дитинства, старості, довкілля, цілісності держави, громадської власності, правопорядку;</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сприяння забезпеченню та захисту прав й інтересів молоді;</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сприяння отриманню молоддю освіти, вирішенню проблем трудової зайнятості та розвитку підприємницької діяльності молоді;</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залучення молоді до участі у громадському житті;</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сприяння виконанню молоддю своїх громадських обов’язків;</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сприяння розвитку духовності, моральності, підвищенню культурного рівня розвитку молоді;</w:t>
      </w:r>
    </w:p>
    <w:p w:rsidR="004E1F4B" w:rsidRDefault="004E1F4B" w:rsidP="004E1F4B">
      <w:pPr>
        <w:numPr>
          <w:ilvl w:val="0"/>
          <w:numId w:val="41"/>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підтримка обдарованої молоді.</w:t>
      </w:r>
    </w:p>
    <w:p w:rsidR="004E1F4B" w:rsidRDefault="004E1F4B" w:rsidP="004E1F4B">
      <w:pPr>
        <w:spacing w:after="0" w:line="240" w:lineRule="auto"/>
        <w:jc w:val="both"/>
        <w:rPr>
          <w:rFonts w:ascii="Times New Roman" w:hAnsi="Times New Roman"/>
          <w:sz w:val="28"/>
          <w:szCs w:val="28"/>
          <w:lang w:val="uk-UA"/>
        </w:rPr>
      </w:pPr>
      <w:r>
        <w:rPr>
          <w:rFonts w:ascii="Times New Roman" w:hAnsi="Times New Roman"/>
          <w:sz w:val="28"/>
          <w:szCs w:val="28"/>
          <w:lang w:val="uk-UA"/>
        </w:rPr>
        <w:t>Козаки (члени) Куреня мають право:</w:t>
      </w:r>
    </w:p>
    <w:p w:rsidR="004E1F4B" w:rsidRDefault="004E1F4B" w:rsidP="004E1F4B">
      <w:pPr>
        <w:numPr>
          <w:ilvl w:val="0"/>
          <w:numId w:val="4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брати участь у всіх заходах Куреня;</w:t>
      </w:r>
    </w:p>
    <w:p w:rsidR="004E1F4B" w:rsidRDefault="004E1F4B" w:rsidP="004E1F4B">
      <w:pPr>
        <w:numPr>
          <w:ilvl w:val="0"/>
          <w:numId w:val="4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обирати та бути обраним до керівних та контролюючих органів Куреня;</w:t>
      </w:r>
    </w:p>
    <w:p w:rsidR="004E1F4B" w:rsidRDefault="004E1F4B" w:rsidP="004E1F4B">
      <w:pPr>
        <w:numPr>
          <w:ilvl w:val="0"/>
          <w:numId w:val="4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виносити на розгляд козацьких Рад питання та пропозиції по вдосконаленню діяльності Куреня;</w:t>
      </w:r>
    </w:p>
    <w:p w:rsidR="004E1F4B" w:rsidRDefault="004E1F4B" w:rsidP="004E1F4B">
      <w:pPr>
        <w:numPr>
          <w:ilvl w:val="0"/>
          <w:numId w:val="4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отримувати інформацію про діяльність Куреня;</w:t>
      </w:r>
    </w:p>
    <w:p w:rsidR="004E1F4B" w:rsidRDefault="004E1F4B" w:rsidP="004E1F4B">
      <w:pPr>
        <w:numPr>
          <w:ilvl w:val="0"/>
          <w:numId w:val="4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носити встановленого зразка козацькі однострої;</w:t>
      </w:r>
    </w:p>
    <w:p w:rsidR="004E1F4B" w:rsidRDefault="004E1F4B" w:rsidP="004E1F4B">
      <w:pPr>
        <w:numPr>
          <w:ilvl w:val="0"/>
          <w:numId w:val="4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навчатися в козацьких чи інших учбових та спортивних закладах, як стипендіати Куреня;</w:t>
      </w:r>
    </w:p>
    <w:p w:rsidR="004E1F4B" w:rsidRDefault="004E1F4B" w:rsidP="004E1F4B">
      <w:pPr>
        <w:numPr>
          <w:ilvl w:val="0"/>
          <w:numId w:val="42"/>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вільно, на підставі особистої письмової заяви, вийти з членства Куреня.</w:t>
      </w:r>
    </w:p>
    <w:p w:rsidR="004E1F4B" w:rsidRDefault="004E1F4B" w:rsidP="004E1F4B">
      <w:pPr>
        <w:spacing w:after="0" w:line="240" w:lineRule="auto"/>
        <w:jc w:val="both"/>
        <w:rPr>
          <w:rFonts w:ascii="Times New Roman" w:hAnsi="Times New Roman"/>
          <w:sz w:val="28"/>
          <w:szCs w:val="28"/>
          <w:lang w:val="uk-UA"/>
        </w:rPr>
      </w:pPr>
      <w:r>
        <w:rPr>
          <w:rFonts w:ascii="Times New Roman" w:hAnsi="Times New Roman"/>
          <w:sz w:val="28"/>
          <w:szCs w:val="28"/>
          <w:lang w:val="uk-UA"/>
        </w:rPr>
        <w:t>Козаки (члени) зобов’язані:</w:t>
      </w:r>
    </w:p>
    <w:p w:rsidR="004E1F4B" w:rsidRDefault="004E1F4B" w:rsidP="004E1F4B">
      <w:pPr>
        <w:numPr>
          <w:ilvl w:val="0"/>
          <w:numId w:val="43"/>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виконувати усі положення цього Статуту, усі рішення виборної Старшини своєї козацької громади;</w:t>
      </w:r>
    </w:p>
    <w:p w:rsidR="004E1F4B" w:rsidRDefault="004E1F4B" w:rsidP="004E1F4B">
      <w:pPr>
        <w:numPr>
          <w:ilvl w:val="0"/>
          <w:numId w:val="43"/>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організаційно перебувати в одній з Сотень Куреня;</w:t>
      </w:r>
    </w:p>
    <w:p w:rsidR="004E1F4B" w:rsidRDefault="004E1F4B" w:rsidP="004E1F4B">
      <w:pPr>
        <w:numPr>
          <w:ilvl w:val="0"/>
          <w:numId w:val="43"/>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свято виконувати старовинні традиції (звичаї) козацького побратимства;</w:t>
      </w:r>
    </w:p>
    <w:p w:rsidR="004E1F4B" w:rsidRDefault="004E1F4B" w:rsidP="004E1F4B">
      <w:pPr>
        <w:numPr>
          <w:ilvl w:val="0"/>
          <w:numId w:val="43"/>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дотримуватися здорового способу життя;</w:t>
      </w:r>
    </w:p>
    <w:p w:rsidR="004E1F4B" w:rsidRDefault="004E1F4B" w:rsidP="004E1F4B">
      <w:pPr>
        <w:numPr>
          <w:ilvl w:val="0"/>
          <w:numId w:val="43"/>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ростити своїх дітей здоровими, морально і фізично загартованими, в вірі православній;</w:t>
      </w:r>
    </w:p>
    <w:p w:rsidR="004E1F4B" w:rsidRDefault="004E1F4B" w:rsidP="004E1F4B">
      <w:pPr>
        <w:spacing w:after="0" w:line="240" w:lineRule="auto"/>
        <w:jc w:val="both"/>
        <w:rPr>
          <w:rFonts w:ascii="Times New Roman" w:hAnsi="Times New Roman"/>
          <w:sz w:val="28"/>
          <w:szCs w:val="28"/>
          <w:lang w:val="uk-UA"/>
        </w:rPr>
      </w:pPr>
      <w:r>
        <w:rPr>
          <w:rFonts w:ascii="Times New Roman" w:hAnsi="Times New Roman"/>
          <w:sz w:val="28"/>
          <w:szCs w:val="28"/>
          <w:lang w:val="uk-UA"/>
        </w:rPr>
        <w:t>Курінь діє на території міста Краснограда та Красноградського району Харківської області, яка історично називається Слобожанщиною і будується за територіальним принципом, відповідно до існуючого адміністративно-територіального устрою.</w:t>
      </w:r>
    </w:p>
    <w:p w:rsidR="004E1F4B" w:rsidRDefault="004E1F4B" w:rsidP="004E1F4B">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Куренем керує Правління на чолі з отаманом Куреня. Вищий керівний орган Куреня – Загальні збори (Велика Рада Куреня). Вищий керівний орган Сотні-Рада Сотні. Очолює Сотню-Сотник.</w:t>
      </w:r>
    </w:p>
    <w:p w:rsidR="004E1F4B" w:rsidRDefault="004E1F4B" w:rsidP="004E1F4B">
      <w:pPr>
        <w:spacing w:after="0" w:line="240" w:lineRule="auto"/>
        <w:jc w:val="both"/>
        <w:rPr>
          <w:rFonts w:ascii="Times New Roman" w:hAnsi="Times New Roman"/>
          <w:sz w:val="28"/>
          <w:szCs w:val="28"/>
          <w:lang w:val="uk-UA"/>
        </w:rPr>
      </w:pPr>
      <w:r>
        <w:rPr>
          <w:rFonts w:ascii="Times New Roman" w:hAnsi="Times New Roman"/>
          <w:sz w:val="28"/>
          <w:szCs w:val="28"/>
          <w:lang w:val="uk-UA"/>
        </w:rPr>
        <w:t>Отаман Куреня – Титов Володимир Олексійович, 1948 р.н. (Додаток 11, 12):</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є найвищою посадовою особою серед козаків Куреня;</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обирається Великою Радою Куреня;</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головує на засіданнях Великої Ради Куреня;</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звітує про діяльність Куреня на засіданні Великої Ради Куреня;</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представляє інтереси Куреня в державних, громадських органах, організаціях, установах, судах,  тощо;</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lastRenderedPageBreak/>
        <w:t>видає універсали й накази;</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надає козацькі звання;</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призначає та звільняє наказну Старшину на посади у Канцелярію Куреня;</w:t>
      </w:r>
    </w:p>
    <w:p w:rsidR="004E1F4B" w:rsidRDefault="004E1F4B" w:rsidP="004E1F4B">
      <w:pPr>
        <w:numPr>
          <w:ilvl w:val="0"/>
          <w:numId w:val="44"/>
        </w:numPr>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пропонує кандидата на посаду Курінного отамана</w:t>
      </w:r>
    </w:p>
    <w:p w:rsidR="004E1F4B" w:rsidRPr="00B9631B" w:rsidRDefault="004E1F4B" w:rsidP="004E1F4B">
      <w:pPr>
        <w:spacing w:after="0" w:line="240" w:lineRule="auto"/>
        <w:rPr>
          <w:lang w:val="uk-UA"/>
        </w:rPr>
      </w:pPr>
    </w:p>
    <w:p w:rsidR="004E1F4B" w:rsidRDefault="004E1F4B" w:rsidP="00C830B1">
      <w:pPr>
        <w:spacing w:after="0" w:line="240" w:lineRule="auto"/>
        <w:jc w:val="center"/>
        <w:rPr>
          <w:rFonts w:ascii="Times New Roman" w:hAnsi="Times New Roman"/>
          <w:b/>
          <w:lang w:val="uk-UA"/>
        </w:rPr>
      </w:pPr>
    </w:p>
    <w:p w:rsidR="00C830B1" w:rsidRDefault="00C830B1" w:rsidP="00C830B1">
      <w:pPr>
        <w:spacing w:after="0" w:line="240" w:lineRule="auto"/>
        <w:jc w:val="center"/>
        <w:rPr>
          <w:rFonts w:ascii="Times New Roman" w:hAnsi="Times New Roman"/>
          <w:b/>
          <w:lang w:val="uk-UA"/>
        </w:rPr>
      </w:pPr>
      <w:r>
        <w:rPr>
          <w:rFonts w:ascii="Times New Roman" w:hAnsi="Times New Roman"/>
          <w:b/>
          <w:lang w:val="uk-UA"/>
        </w:rPr>
        <w:t xml:space="preserve">ІСТОРІЯ КОЗАЦТВА </w:t>
      </w:r>
      <w:r w:rsidRPr="00C830B1">
        <w:rPr>
          <w:rFonts w:ascii="Times New Roman" w:hAnsi="Times New Roman"/>
          <w:b/>
          <w:lang w:val="uk-UA"/>
        </w:rPr>
        <w:t xml:space="preserve"> МІСТА ЛЮБОТИНА</w:t>
      </w:r>
    </w:p>
    <w:p w:rsidR="00C830B1" w:rsidRPr="00C830B1" w:rsidRDefault="00C830B1" w:rsidP="00C830B1">
      <w:pPr>
        <w:spacing w:after="0" w:line="240" w:lineRule="auto"/>
        <w:jc w:val="center"/>
        <w:rPr>
          <w:rFonts w:ascii="Times New Roman" w:hAnsi="Times New Roman"/>
          <w:b/>
          <w:lang w:val="uk-UA"/>
        </w:rPr>
      </w:pPr>
    </w:p>
    <w:p w:rsidR="00C830B1" w:rsidRDefault="00C830B1" w:rsidP="00C830B1">
      <w:pPr>
        <w:spacing w:after="0" w:line="240" w:lineRule="auto"/>
        <w:jc w:val="center"/>
        <w:rPr>
          <w:rFonts w:ascii="Times New Roman" w:hAnsi="Times New Roman"/>
          <w:sz w:val="24"/>
          <w:szCs w:val="24"/>
          <w:lang w:val="uk-UA"/>
        </w:rPr>
      </w:pPr>
      <w:r>
        <w:rPr>
          <w:rFonts w:ascii="Times New Roman" w:hAnsi="Times New Roman"/>
          <w:b/>
          <w:sz w:val="24"/>
          <w:szCs w:val="24"/>
          <w:lang w:val="uk-UA"/>
        </w:rPr>
        <w:t>Гурток пошукової шкільної експедиції</w:t>
      </w:r>
    </w:p>
    <w:p w:rsidR="00C830B1" w:rsidRPr="00D77421" w:rsidRDefault="00C830B1" w:rsidP="00C830B1">
      <w:pPr>
        <w:spacing w:after="0" w:line="240" w:lineRule="auto"/>
        <w:jc w:val="center"/>
        <w:rPr>
          <w:rFonts w:ascii="Times New Roman" w:hAnsi="Times New Roman"/>
          <w:sz w:val="24"/>
          <w:szCs w:val="24"/>
          <w:lang w:val="uk-UA"/>
        </w:rPr>
      </w:pPr>
      <w:r w:rsidRPr="00D77421">
        <w:rPr>
          <w:rFonts w:ascii="Times New Roman" w:hAnsi="Times New Roman"/>
          <w:sz w:val="24"/>
          <w:szCs w:val="24"/>
          <w:lang w:val="uk-UA"/>
        </w:rPr>
        <w:t>Люботинської загальноосвітньої школи І-ІІІ ступенів Люботинської міської ради Харківської  області.</w:t>
      </w:r>
      <w:r>
        <w:rPr>
          <w:rFonts w:ascii="Times New Roman" w:hAnsi="Times New Roman"/>
          <w:sz w:val="24"/>
          <w:szCs w:val="24"/>
          <w:lang w:val="uk-UA"/>
        </w:rPr>
        <w:t xml:space="preserve"> </w:t>
      </w:r>
      <w:r w:rsidRPr="00D77421">
        <w:rPr>
          <w:rFonts w:ascii="Times New Roman" w:hAnsi="Times New Roman"/>
          <w:sz w:val="24"/>
          <w:szCs w:val="24"/>
          <w:lang w:val="uk-UA"/>
        </w:rPr>
        <w:t xml:space="preserve">Науковий керівник: </w:t>
      </w:r>
      <w:r w:rsidRPr="00C830B1">
        <w:rPr>
          <w:rFonts w:ascii="Times New Roman" w:hAnsi="Times New Roman"/>
          <w:sz w:val="24"/>
          <w:szCs w:val="24"/>
          <w:lang w:val="uk-UA"/>
        </w:rPr>
        <w:t>Іванченко Олена Анатоліївна</w:t>
      </w:r>
      <w:r w:rsidRPr="00466AA0">
        <w:rPr>
          <w:rFonts w:ascii="Times New Roman" w:hAnsi="Times New Roman"/>
          <w:b/>
          <w:sz w:val="24"/>
          <w:szCs w:val="24"/>
          <w:lang w:val="uk-UA"/>
        </w:rPr>
        <w:t>,</w:t>
      </w:r>
      <w:r w:rsidRPr="00D77421">
        <w:rPr>
          <w:rFonts w:ascii="Times New Roman" w:hAnsi="Times New Roman"/>
          <w:sz w:val="24"/>
          <w:szCs w:val="24"/>
          <w:lang w:val="uk-UA"/>
        </w:rPr>
        <w:t xml:space="preserve"> вчитель історії та правознавства, вищої кваліфікаційної категорії Люботинської загальноосвітньої школи І-ІІІ ступенів Люботинської міської ради Харківської  області.</w:t>
      </w:r>
    </w:p>
    <w:p w:rsidR="00C830B1" w:rsidRDefault="00C830B1" w:rsidP="00C830B1">
      <w:pPr>
        <w:spacing w:after="0" w:line="240" w:lineRule="auto"/>
        <w:rPr>
          <w:rFonts w:ascii="Times New Roman" w:hAnsi="Times New Roman"/>
          <w:sz w:val="28"/>
          <w:szCs w:val="28"/>
          <w:lang w:val="uk-UA"/>
        </w:rPr>
      </w:pPr>
    </w:p>
    <w:p w:rsidR="00C830B1" w:rsidRPr="00466AA0" w:rsidRDefault="00C830B1" w:rsidP="00C830B1">
      <w:pPr>
        <w:pStyle w:val="3"/>
        <w:keepNext w:val="0"/>
        <w:keepLines w:val="0"/>
        <w:spacing w:before="0" w:line="240" w:lineRule="auto"/>
        <w:jc w:val="both"/>
        <w:rPr>
          <w:rFonts w:ascii="Times New Roman" w:hAnsi="Times New Roman"/>
          <w:b w:val="0"/>
          <w:color w:val="auto"/>
          <w:sz w:val="28"/>
          <w:szCs w:val="28"/>
          <w:lang w:val="uk-UA" w:eastAsia="ru-RU"/>
        </w:rPr>
      </w:pPr>
      <w:r>
        <w:rPr>
          <w:rFonts w:ascii="Times New Roman" w:hAnsi="Times New Roman"/>
          <w:sz w:val="28"/>
          <w:szCs w:val="28"/>
          <w:lang w:val="uk-UA" w:eastAsia="ru-RU"/>
        </w:rPr>
        <w:t xml:space="preserve"> </w:t>
      </w:r>
      <w:r>
        <w:rPr>
          <w:rFonts w:ascii="Times New Roman" w:hAnsi="Times New Roman"/>
          <w:sz w:val="28"/>
          <w:szCs w:val="28"/>
          <w:lang w:val="uk-UA" w:eastAsia="ru-RU"/>
        </w:rPr>
        <w:tab/>
      </w:r>
      <w:r w:rsidRPr="00466AA0">
        <w:rPr>
          <w:rFonts w:ascii="Times New Roman" w:hAnsi="Times New Roman"/>
          <w:b w:val="0"/>
          <w:color w:val="auto"/>
          <w:sz w:val="28"/>
          <w:szCs w:val="28"/>
          <w:lang w:val="uk-UA" w:eastAsia="ru-RU"/>
        </w:rPr>
        <w:t>Козаччина завжди була і залишається актуальною темою української історії. Поява на світовій арені незалежної вільної української держави підсилила прагнення українства дослідити своє коріння, спадщину попередніх поколінь, свою історію з метою чіткого усвідомлення хто ми і чого варті.</w:t>
      </w:r>
      <w:r>
        <w:rPr>
          <w:rFonts w:ascii="Times New Roman" w:hAnsi="Times New Roman"/>
          <w:b w:val="0"/>
          <w:color w:val="auto"/>
          <w:sz w:val="28"/>
          <w:szCs w:val="28"/>
          <w:lang w:val="uk-UA" w:eastAsia="ru-RU"/>
        </w:rPr>
        <w:t xml:space="preserve"> </w:t>
      </w:r>
      <w:r w:rsidRPr="00466AA0">
        <w:rPr>
          <w:rFonts w:ascii="Times New Roman" w:hAnsi="Times New Roman"/>
          <w:b w:val="0"/>
          <w:color w:val="auto"/>
          <w:sz w:val="28"/>
          <w:szCs w:val="28"/>
          <w:lang w:val="uk-UA" w:eastAsia="ru-RU"/>
        </w:rPr>
        <w:t xml:space="preserve">Зацікавлення минувшиною, вивчення досвіду працелюбних предків дало поштовх процесу відродження народних традицій. Яскравим свідченням цьому є намагання відродити козацькі традиції. </w:t>
      </w:r>
    </w:p>
    <w:p w:rsidR="00C830B1" w:rsidRDefault="00C830B1" w:rsidP="00C830B1">
      <w:pPr>
        <w:spacing w:after="0" w:line="24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ab/>
      </w:r>
      <w:r w:rsidRPr="00D77421">
        <w:rPr>
          <w:rFonts w:ascii="Times New Roman" w:eastAsia="Times New Roman" w:hAnsi="Times New Roman"/>
          <w:sz w:val="28"/>
          <w:szCs w:val="28"/>
          <w:lang w:val="uk-UA" w:eastAsia="ru-RU"/>
        </w:rPr>
        <w:t xml:space="preserve">Місто Люботин має давні козацькі традиції. </w:t>
      </w:r>
      <w:r w:rsidRPr="00C830B1">
        <w:rPr>
          <w:rFonts w:ascii="Times New Roman" w:eastAsia="Times New Roman" w:hAnsi="Times New Roman"/>
          <w:sz w:val="28"/>
          <w:szCs w:val="28"/>
          <w:lang w:val="ru-RU" w:eastAsia="ru-RU"/>
        </w:rPr>
        <w:t xml:space="preserve">У другій половині 60-х років </w:t>
      </w:r>
      <w:r w:rsidRPr="00D77421">
        <w:rPr>
          <w:rFonts w:ascii="Times New Roman" w:eastAsia="Times New Roman" w:hAnsi="Times New Roman"/>
          <w:sz w:val="28"/>
          <w:szCs w:val="28"/>
          <w:lang w:eastAsia="ru-RU"/>
        </w:rPr>
        <w:t>XVII</w:t>
      </w:r>
      <w:r w:rsidRPr="00C830B1">
        <w:rPr>
          <w:rFonts w:ascii="Times New Roman" w:eastAsia="Times New Roman" w:hAnsi="Times New Roman"/>
          <w:sz w:val="28"/>
          <w:szCs w:val="28"/>
          <w:lang w:val="ru-RU" w:eastAsia="ru-RU"/>
        </w:rPr>
        <w:t xml:space="preserve"> століття, невдовзі після створення Харківського Слобідського козачого полку, Люботин став сотенним містечком цього полку. Перша документальна згадка про Люботинську сот</w:t>
      </w:r>
      <w:r>
        <w:rPr>
          <w:rFonts w:ascii="Times New Roman" w:eastAsia="Times New Roman" w:hAnsi="Times New Roman"/>
          <w:sz w:val="28"/>
          <w:szCs w:val="28"/>
          <w:lang w:val="ru-RU" w:eastAsia="ru-RU"/>
        </w:rPr>
        <w:t xml:space="preserve">ню датується 17 серпня 1678 р. </w:t>
      </w:r>
    </w:p>
    <w:p w:rsidR="00C830B1" w:rsidRPr="001F1BBF" w:rsidRDefault="00C830B1" w:rsidP="00C830B1">
      <w:pPr>
        <w:spacing w:after="0" w:line="240" w:lineRule="auto"/>
        <w:jc w:val="both"/>
        <w:rPr>
          <w:rFonts w:ascii="Times New Roman" w:eastAsia="Times New Roman" w:hAnsi="Times New Roman"/>
          <w:sz w:val="28"/>
          <w:szCs w:val="28"/>
          <w:lang w:val="uk-UA" w:eastAsia="ru-RU"/>
        </w:rPr>
      </w:pPr>
      <w:r w:rsidRPr="00C830B1">
        <w:rPr>
          <w:rFonts w:ascii="Times New Roman" w:eastAsia="Times New Roman" w:hAnsi="Times New Roman"/>
          <w:sz w:val="28"/>
          <w:szCs w:val="28"/>
          <w:lang w:val="ru-RU" w:eastAsia="ru-RU"/>
        </w:rPr>
        <w:t xml:space="preserve">Вже у 80-ті роки </w:t>
      </w:r>
      <w:r w:rsidRPr="00D77421">
        <w:rPr>
          <w:rFonts w:ascii="Times New Roman" w:eastAsia="Times New Roman" w:hAnsi="Times New Roman"/>
          <w:sz w:val="28"/>
          <w:szCs w:val="28"/>
          <w:lang w:eastAsia="ru-RU"/>
        </w:rPr>
        <w:t>XVII</w:t>
      </w:r>
      <w:r w:rsidRPr="00C830B1">
        <w:rPr>
          <w:rFonts w:ascii="Times New Roman" w:eastAsia="Times New Roman" w:hAnsi="Times New Roman"/>
          <w:sz w:val="28"/>
          <w:szCs w:val="28"/>
          <w:lang w:val="ru-RU" w:eastAsia="ru-RU"/>
        </w:rPr>
        <w:t xml:space="preserve"> ст. з Правобережної України переселився на Слобо-жанщину сотник Федір Альбовський. Царський уряд дозволив йому з сім’єю в урочищі річки Люботинки побудувати млин, і «... к тому мельничному месту за-нять леса спотребу. И тою займою владеть ему сотнику Федору и жоне, и детям вечные часы...» [1, с. 3]. Так, за давнім документом, виник маєток, який пізніше отримав назву Альбошівка. Федір та його нащадки служили у Харківському слобідському полку, і, хоча в козацькій їєрархії не піднімалися вище сотників, рід Альбоських </w:t>
      </w:r>
      <w:r>
        <w:rPr>
          <w:rFonts w:ascii="Times New Roman" w:eastAsia="Times New Roman" w:hAnsi="Times New Roman"/>
          <w:sz w:val="28"/>
          <w:szCs w:val="28"/>
          <w:lang w:val="uk-UA" w:eastAsia="ru-RU"/>
        </w:rPr>
        <w:t>-</w:t>
      </w:r>
      <w:r w:rsidRPr="00C830B1">
        <w:rPr>
          <w:rFonts w:ascii="Times New Roman" w:eastAsia="Times New Roman" w:hAnsi="Times New Roman"/>
          <w:sz w:val="28"/>
          <w:szCs w:val="28"/>
          <w:lang w:val="ru-RU" w:eastAsia="ru-RU"/>
        </w:rPr>
        <w:t xml:space="preserve"> Альбовських у 1797 році «за заслуги предков» був занесений у</w:t>
      </w:r>
      <w:r>
        <w:rPr>
          <w:rFonts w:ascii="Times New Roman" w:eastAsia="Times New Roman" w:hAnsi="Times New Roman"/>
          <w:sz w:val="28"/>
          <w:szCs w:val="28"/>
          <w:lang w:val="uk-UA" w:eastAsia="ru-RU"/>
        </w:rPr>
        <w:t xml:space="preserve"> дворянські книги Харківської губернії </w:t>
      </w:r>
      <w:r w:rsidRPr="00C830B1">
        <w:rPr>
          <w:rFonts w:ascii="Times New Roman" w:eastAsia="Times New Roman" w:hAnsi="Times New Roman"/>
          <w:sz w:val="28"/>
          <w:szCs w:val="28"/>
          <w:lang w:val="ru-RU" w:eastAsia="ru-RU"/>
        </w:rPr>
        <w:t xml:space="preserve"> [1,с.3]</w:t>
      </w:r>
    </w:p>
    <w:p w:rsidR="00C830B1" w:rsidRDefault="00C830B1" w:rsidP="00C830B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ab/>
      </w:r>
      <w:r w:rsidRPr="00C830B1">
        <w:rPr>
          <w:rFonts w:ascii="Times New Roman" w:eastAsia="Times New Roman" w:hAnsi="Times New Roman"/>
          <w:sz w:val="28"/>
          <w:szCs w:val="28"/>
          <w:lang w:val="ru-RU" w:eastAsia="ru-RU"/>
        </w:rPr>
        <w:t xml:space="preserve">За переписом 1732 р., який проводив лейб-гвардії Семенівського полку майор Хрущов, у «містечку Люботин Харківського полку» нараховувалося всього 179 дворів, 229 будинків та 807 чоловік населення. Із них 1 будинок належав сотнику, 39 дворів (61 будинок) козакам, 104 двори (124 будинки) підпомічникам. Соціальний склад населення був таким: сотник та його діти </w:t>
      </w:r>
      <w:r>
        <w:rPr>
          <w:rFonts w:ascii="Times New Roman" w:eastAsia="Times New Roman" w:hAnsi="Times New Roman"/>
          <w:sz w:val="28"/>
          <w:szCs w:val="28"/>
          <w:lang w:val="uk-UA" w:eastAsia="ru-RU"/>
        </w:rPr>
        <w:t>-</w:t>
      </w:r>
      <w:r w:rsidRPr="00C830B1">
        <w:rPr>
          <w:rFonts w:ascii="Times New Roman" w:eastAsia="Times New Roman" w:hAnsi="Times New Roman"/>
          <w:sz w:val="28"/>
          <w:szCs w:val="28"/>
          <w:lang w:val="ru-RU" w:eastAsia="ru-RU"/>
        </w:rPr>
        <w:t xml:space="preserve"> 3 чол., козаків</w:t>
      </w:r>
      <w:r>
        <w:rPr>
          <w:rFonts w:ascii="Times New Roman" w:eastAsia="Times New Roman" w:hAnsi="Times New Roman"/>
          <w:sz w:val="28"/>
          <w:szCs w:val="28"/>
          <w:lang w:val="uk-UA" w:eastAsia="ru-RU"/>
        </w:rPr>
        <w:t xml:space="preserve"> - </w:t>
      </w:r>
      <w:r w:rsidRPr="00C830B1">
        <w:rPr>
          <w:rFonts w:ascii="Times New Roman" w:eastAsia="Times New Roman" w:hAnsi="Times New Roman"/>
          <w:sz w:val="28"/>
          <w:szCs w:val="28"/>
          <w:lang w:val="ru-RU" w:eastAsia="ru-RU"/>
        </w:rPr>
        <w:t xml:space="preserve">217, їх свояків та робітників </w:t>
      </w:r>
      <w:r>
        <w:rPr>
          <w:rFonts w:ascii="Times New Roman" w:eastAsia="Times New Roman" w:hAnsi="Times New Roman"/>
          <w:sz w:val="28"/>
          <w:szCs w:val="28"/>
          <w:lang w:val="uk-UA" w:eastAsia="ru-RU"/>
        </w:rPr>
        <w:t>-</w:t>
      </w:r>
      <w:r w:rsidRPr="00C830B1">
        <w:rPr>
          <w:rFonts w:ascii="Times New Roman" w:eastAsia="Times New Roman" w:hAnsi="Times New Roman"/>
          <w:sz w:val="28"/>
          <w:szCs w:val="28"/>
          <w:lang w:val="ru-RU" w:eastAsia="ru-RU"/>
        </w:rPr>
        <w:t xml:space="preserve"> 34, підпомічників </w:t>
      </w:r>
      <w:r>
        <w:rPr>
          <w:rFonts w:ascii="Times New Roman" w:eastAsia="Times New Roman" w:hAnsi="Times New Roman"/>
          <w:sz w:val="28"/>
          <w:szCs w:val="28"/>
          <w:lang w:val="uk-UA" w:eastAsia="ru-RU"/>
        </w:rPr>
        <w:t>-</w:t>
      </w:r>
      <w:r w:rsidRPr="00C830B1">
        <w:rPr>
          <w:rFonts w:ascii="Times New Roman" w:eastAsia="Times New Roman" w:hAnsi="Times New Roman"/>
          <w:sz w:val="28"/>
          <w:szCs w:val="28"/>
          <w:lang w:val="ru-RU" w:eastAsia="ru-RU"/>
        </w:rPr>
        <w:t xml:space="preserve"> 356, їх робітників</w:t>
      </w:r>
      <w:r>
        <w:rPr>
          <w:rFonts w:ascii="Times New Roman" w:eastAsia="Times New Roman" w:hAnsi="Times New Roman"/>
          <w:sz w:val="28"/>
          <w:szCs w:val="28"/>
          <w:lang w:val="uk-UA" w:eastAsia="ru-RU"/>
        </w:rPr>
        <w:t xml:space="preserve"> - </w:t>
      </w:r>
      <w:r w:rsidRPr="00C830B1">
        <w:rPr>
          <w:rFonts w:ascii="Times New Roman" w:eastAsia="Times New Roman" w:hAnsi="Times New Roman"/>
          <w:sz w:val="28"/>
          <w:szCs w:val="28"/>
          <w:lang w:val="ru-RU" w:eastAsia="ru-RU"/>
        </w:rPr>
        <w:t>12, служителів</w:t>
      </w:r>
    </w:p>
    <w:p w:rsidR="00C830B1" w:rsidRDefault="00C830B1" w:rsidP="00C830B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церкви – 9 чоловік</w:t>
      </w:r>
      <w:r w:rsidRPr="00C830B1">
        <w:rPr>
          <w:rFonts w:ascii="Times New Roman" w:eastAsia="Times New Roman" w:hAnsi="Times New Roman"/>
          <w:sz w:val="28"/>
          <w:szCs w:val="28"/>
          <w:lang w:val="ru-RU" w:eastAsia="ru-RU"/>
        </w:rPr>
        <w:t xml:space="preserve"> [2,с.164]</w:t>
      </w:r>
    </w:p>
    <w:p w:rsidR="00C830B1" w:rsidRDefault="00C830B1" w:rsidP="00C830B1">
      <w:pPr>
        <w:spacing w:after="0" w:line="240" w:lineRule="auto"/>
        <w:jc w:val="both"/>
        <w:rPr>
          <w:rFonts w:ascii="Times New Roman" w:eastAsia="Times New Roman" w:hAnsi="Times New Roman"/>
          <w:sz w:val="28"/>
          <w:szCs w:val="28"/>
          <w:lang w:val="ru-RU"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ab/>
      </w:r>
      <w:r w:rsidRPr="00C830B1">
        <w:rPr>
          <w:rFonts w:ascii="Times New Roman" w:eastAsia="Times New Roman" w:hAnsi="Times New Roman"/>
          <w:sz w:val="28"/>
          <w:szCs w:val="28"/>
          <w:lang w:val="ru-RU" w:eastAsia="ru-RU"/>
        </w:rPr>
        <w:t>За реформою князя Шаховського, кількість козаків у Люботинській сотні зменшилася, частина козаків була забрана у драгунський полк. Згідно затвердженого у 1733 р. штату козаків, у Люботинській сотні кількість</w:t>
      </w:r>
      <w:r>
        <w:rPr>
          <w:rFonts w:ascii="Times New Roman" w:eastAsia="Times New Roman" w:hAnsi="Times New Roman"/>
          <w:sz w:val="28"/>
          <w:szCs w:val="28"/>
          <w:lang w:val="uk-UA" w:eastAsia="ru-RU"/>
        </w:rPr>
        <w:t xml:space="preserve"> українських</w:t>
      </w:r>
      <w:r w:rsidRPr="00C830B1">
        <w:rPr>
          <w:rFonts w:ascii="Times New Roman" w:eastAsia="Times New Roman" w:hAnsi="Times New Roman"/>
          <w:sz w:val="28"/>
          <w:szCs w:val="28"/>
          <w:lang w:val="ru-RU" w:eastAsia="ru-RU"/>
        </w:rPr>
        <w:t xml:space="preserve"> козаків</w:t>
      </w:r>
      <w:r>
        <w:rPr>
          <w:rFonts w:ascii="Times New Roman" w:eastAsia="Times New Roman" w:hAnsi="Times New Roman"/>
          <w:sz w:val="28"/>
          <w:szCs w:val="28"/>
          <w:lang w:val="uk-UA" w:eastAsia="ru-RU"/>
        </w:rPr>
        <w:t xml:space="preserve"> значно</w:t>
      </w:r>
      <w:r w:rsidRPr="00C830B1">
        <w:rPr>
          <w:rFonts w:ascii="Times New Roman" w:eastAsia="Times New Roman" w:hAnsi="Times New Roman"/>
          <w:sz w:val="28"/>
          <w:szCs w:val="28"/>
          <w:lang w:val="ru-RU" w:eastAsia="ru-RU"/>
        </w:rPr>
        <w:t xml:space="preserve"> обмежув</w:t>
      </w:r>
      <w:r>
        <w:rPr>
          <w:rFonts w:ascii="Times New Roman" w:eastAsia="Times New Roman" w:hAnsi="Times New Roman"/>
          <w:sz w:val="28"/>
          <w:szCs w:val="28"/>
          <w:lang w:val="ru-RU" w:eastAsia="ru-RU"/>
        </w:rPr>
        <w:t xml:space="preserve">алася 26 чоловіками [2,с.164]. </w:t>
      </w:r>
    </w:p>
    <w:p w:rsidR="00C830B1" w:rsidRDefault="00C830B1" w:rsidP="00C830B1">
      <w:pPr>
        <w:spacing w:after="0" w:line="240" w:lineRule="auto"/>
        <w:jc w:val="both"/>
        <w:rPr>
          <w:rFonts w:ascii="Times New Roman" w:eastAsia="Times New Roman" w:hAnsi="Times New Roman"/>
          <w:sz w:val="28"/>
          <w:szCs w:val="28"/>
          <w:lang w:val="ru-RU" w:eastAsia="ru-RU"/>
        </w:rPr>
      </w:pPr>
      <w:r w:rsidRPr="00466AA0">
        <w:rPr>
          <w:rFonts w:ascii="Times New Roman" w:eastAsia="Times New Roman" w:hAnsi="Times New Roman"/>
          <w:sz w:val="28"/>
          <w:szCs w:val="28"/>
          <w:lang w:val="uk-UA" w:eastAsia="ru-RU"/>
        </w:rPr>
        <w:lastRenderedPageBreak/>
        <w:t>Люботинські козаки, як і всі слобідські полк</w:t>
      </w:r>
      <w:r>
        <w:rPr>
          <w:rFonts w:ascii="Times New Roman" w:eastAsia="Times New Roman" w:hAnsi="Times New Roman"/>
          <w:sz w:val="28"/>
          <w:szCs w:val="28"/>
          <w:lang w:val="uk-UA" w:eastAsia="ru-RU"/>
        </w:rPr>
        <w:t>и, забезпечували постійну охоро</w:t>
      </w:r>
      <w:r w:rsidRPr="00466AA0">
        <w:rPr>
          <w:rFonts w:ascii="Times New Roman" w:eastAsia="Times New Roman" w:hAnsi="Times New Roman"/>
          <w:sz w:val="28"/>
          <w:szCs w:val="28"/>
          <w:lang w:val="uk-UA" w:eastAsia="ru-RU"/>
        </w:rPr>
        <w:t xml:space="preserve">ну південних околиць Російської імперії та брали участь в військових походах проти Криму та Туреччини. </w:t>
      </w:r>
      <w:r w:rsidRPr="00C830B1">
        <w:rPr>
          <w:rFonts w:ascii="Times New Roman" w:eastAsia="Times New Roman" w:hAnsi="Times New Roman"/>
          <w:sz w:val="28"/>
          <w:szCs w:val="28"/>
          <w:lang w:val="ru-RU" w:eastAsia="ru-RU"/>
        </w:rPr>
        <w:t xml:space="preserve">Крім того, Люботинські козаки брали участь у будівництві Української лінії </w:t>
      </w:r>
      <w:r>
        <w:rPr>
          <w:rFonts w:ascii="Times New Roman" w:eastAsia="Times New Roman" w:hAnsi="Times New Roman"/>
          <w:sz w:val="28"/>
          <w:szCs w:val="28"/>
          <w:lang w:val="uk-UA" w:eastAsia="ru-RU"/>
        </w:rPr>
        <w:t>-</w:t>
      </w:r>
      <w:r w:rsidRPr="00C830B1">
        <w:rPr>
          <w:rFonts w:ascii="Times New Roman" w:eastAsia="Times New Roman" w:hAnsi="Times New Roman"/>
          <w:sz w:val="28"/>
          <w:szCs w:val="28"/>
          <w:lang w:val="ru-RU" w:eastAsia="ru-RU"/>
        </w:rPr>
        <w:t xml:space="preserve"> системи укріплень для оборони від татарських нападів. Протягом 30-х років Х</w:t>
      </w:r>
      <w:r w:rsidRPr="00D77421">
        <w:rPr>
          <w:rFonts w:ascii="Times New Roman" w:eastAsia="Times New Roman" w:hAnsi="Times New Roman"/>
          <w:sz w:val="28"/>
          <w:szCs w:val="28"/>
          <w:lang w:eastAsia="ru-RU"/>
        </w:rPr>
        <w:t>V</w:t>
      </w:r>
      <w:r w:rsidRPr="00C830B1">
        <w:rPr>
          <w:rFonts w:ascii="Times New Roman" w:eastAsia="Times New Roman" w:hAnsi="Times New Roman"/>
          <w:sz w:val="28"/>
          <w:szCs w:val="28"/>
          <w:lang w:val="ru-RU" w:eastAsia="ru-RU"/>
        </w:rPr>
        <w:t>ІІ</w:t>
      </w:r>
      <w:r w:rsidRPr="00D77421">
        <w:rPr>
          <w:rFonts w:ascii="Times New Roman" w:eastAsia="Times New Roman" w:hAnsi="Times New Roman"/>
          <w:sz w:val="28"/>
          <w:szCs w:val="28"/>
          <w:lang w:eastAsia="ru-RU"/>
        </w:rPr>
        <w:t>I</w:t>
      </w:r>
      <w:r w:rsidRPr="00C830B1">
        <w:rPr>
          <w:rFonts w:ascii="Times New Roman" w:eastAsia="Times New Roman" w:hAnsi="Times New Roman"/>
          <w:sz w:val="28"/>
          <w:szCs w:val="28"/>
          <w:lang w:val="ru-RU" w:eastAsia="ru-RU"/>
        </w:rPr>
        <w:t xml:space="preserve"> ст. козаки Люботинської сотні були дуже виснажені цими роботами. Коли у 1738 р. царський уряд вимагав від Харківської полкової канцелярії, а остання від сотників, направити на будівництво Української лінії козаків «с провиантом на 6 месяцев, в надлежащей воинской исправности», то люботинський сотник доповідав Харківському полковнику, що приготуватися до походу найближчим часом козаки сотні неспроможні, оскільки козацькі коні забрано під підводи, а родичі</w:t>
      </w:r>
      <w:r>
        <w:rPr>
          <w:rFonts w:ascii="Times New Roman" w:eastAsia="Times New Roman" w:hAnsi="Times New Roman"/>
          <w:sz w:val="28"/>
          <w:szCs w:val="28"/>
          <w:lang w:val="uk-UA" w:eastAsia="ru-RU"/>
        </w:rPr>
        <w:t xml:space="preserve"> цих</w:t>
      </w:r>
      <w:r w:rsidRPr="00C830B1">
        <w:rPr>
          <w:rFonts w:ascii="Times New Roman" w:eastAsia="Times New Roman" w:hAnsi="Times New Roman"/>
          <w:sz w:val="28"/>
          <w:szCs w:val="28"/>
          <w:lang w:val="ru-RU" w:eastAsia="ru-RU"/>
        </w:rPr>
        <w:t xml:space="preserve"> козаків</w:t>
      </w:r>
      <w:r>
        <w:rPr>
          <w:rFonts w:ascii="Times New Roman" w:eastAsia="Times New Roman" w:hAnsi="Times New Roman"/>
          <w:sz w:val="28"/>
          <w:szCs w:val="28"/>
          <w:lang w:val="uk-UA" w:eastAsia="ru-RU"/>
        </w:rPr>
        <w:t>, майже,</w:t>
      </w:r>
      <w:r w:rsidRPr="00C830B1">
        <w:rPr>
          <w:rFonts w:ascii="Times New Roman" w:eastAsia="Times New Roman" w:hAnsi="Times New Roman"/>
          <w:sz w:val="28"/>
          <w:szCs w:val="28"/>
          <w:lang w:val="ru-RU" w:eastAsia="ru-RU"/>
        </w:rPr>
        <w:t xml:space="preserve"> переважно розбіглись[2,с.1</w:t>
      </w:r>
      <w:r>
        <w:rPr>
          <w:rFonts w:ascii="Times New Roman" w:eastAsia="Times New Roman" w:hAnsi="Times New Roman"/>
          <w:sz w:val="28"/>
          <w:szCs w:val="28"/>
          <w:lang w:val="uk-UA" w:eastAsia="ru-RU"/>
        </w:rPr>
        <w:t>4</w:t>
      </w:r>
      <w:r w:rsidRPr="00C830B1">
        <w:rPr>
          <w:rFonts w:ascii="Times New Roman" w:eastAsia="Times New Roman" w:hAnsi="Times New Roman"/>
          <w:sz w:val="28"/>
          <w:szCs w:val="28"/>
          <w:lang w:val="ru-RU" w:eastAsia="ru-RU"/>
        </w:rPr>
        <w:t xml:space="preserve">4] </w:t>
      </w:r>
    </w:p>
    <w:p w:rsidR="00C830B1" w:rsidRDefault="00C830B1" w:rsidP="00C830B1">
      <w:pPr>
        <w:spacing w:after="0" w:line="240" w:lineRule="auto"/>
        <w:jc w:val="both"/>
        <w:rPr>
          <w:rFonts w:ascii="Times New Roman" w:eastAsia="Times New Roman" w:hAnsi="Times New Roman"/>
          <w:sz w:val="28"/>
          <w:szCs w:val="28"/>
          <w:lang w:val="uk-UA" w:eastAsia="ru-RU"/>
        </w:rPr>
      </w:pPr>
      <w:r w:rsidRPr="00C830B1">
        <w:rPr>
          <w:rFonts w:ascii="Times New Roman" w:eastAsia="Times New Roman" w:hAnsi="Times New Roman"/>
          <w:sz w:val="28"/>
          <w:szCs w:val="28"/>
          <w:lang w:val="ru-RU" w:eastAsia="ru-RU"/>
        </w:rPr>
        <w:t>У 1743 р. слобідським полкам були надані жалувані грамоти, а всі перетворення, що проводилися за реформою князя Шаховського, були скасовані. Було ліквідовано драгунський полк. Кількість виборних козаків була збільшена. Але незважаючи на ці зміни, економічне становище Люботинської сотні було надзвичайно скрутне. Під час огляду Харківського полку в 1744 р. в Люботинській сотні були виявлені такі недоліки: у багатьох козаків коні залишалися не перемінені, кінська упряж у більшості виявилася непридатною для використання, а вуздечки та чамбури майже у всіх не годилися для служби; рушниці старі, різнокаліберні, непридатні для легкої служби, одяг козаків у дуже поганому стані, а самі козаки були погано</w:t>
      </w:r>
      <w:r>
        <w:rPr>
          <w:rFonts w:ascii="Times New Roman" w:eastAsia="Times New Roman" w:hAnsi="Times New Roman"/>
          <w:sz w:val="28"/>
          <w:szCs w:val="28"/>
          <w:lang w:val="uk-UA" w:eastAsia="ru-RU"/>
        </w:rPr>
        <w:t xml:space="preserve"> навчені військовій службі </w:t>
      </w:r>
      <w:r w:rsidRPr="00C830B1">
        <w:rPr>
          <w:rFonts w:ascii="Times New Roman" w:eastAsia="Times New Roman" w:hAnsi="Times New Roman"/>
          <w:sz w:val="28"/>
          <w:szCs w:val="28"/>
          <w:lang w:val="ru-RU" w:eastAsia="ru-RU"/>
        </w:rPr>
        <w:t>[</w:t>
      </w:r>
      <w:r>
        <w:rPr>
          <w:rFonts w:ascii="Times New Roman" w:eastAsia="Times New Roman" w:hAnsi="Times New Roman"/>
          <w:sz w:val="28"/>
          <w:szCs w:val="28"/>
          <w:lang w:val="uk-UA" w:eastAsia="ru-RU"/>
        </w:rPr>
        <w:t>3</w:t>
      </w:r>
      <w:r w:rsidRPr="00C830B1">
        <w:rPr>
          <w:rFonts w:ascii="Times New Roman" w:eastAsia="Times New Roman" w:hAnsi="Times New Roman"/>
          <w:sz w:val="28"/>
          <w:szCs w:val="28"/>
          <w:lang w:val="ru-RU" w:eastAsia="ru-RU"/>
        </w:rPr>
        <w:t>,с.</w:t>
      </w:r>
      <w:r>
        <w:rPr>
          <w:rFonts w:ascii="Times New Roman" w:eastAsia="Times New Roman" w:hAnsi="Times New Roman"/>
          <w:sz w:val="28"/>
          <w:szCs w:val="28"/>
          <w:lang w:val="uk-UA" w:eastAsia="ru-RU"/>
        </w:rPr>
        <w:t>85</w:t>
      </w:r>
      <w:r w:rsidRPr="00C830B1">
        <w:rPr>
          <w:rFonts w:ascii="Times New Roman" w:eastAsia="Times New Roman" w:hAnsi="Times New Roman"/>
          <w:sz w:val="28"/>
          <w:szCs w:val="28"/>
          <w:lang w:val="ru-RU" w:eastAsia="ru-RU"/>
        </w:rPr>
        <w:t>]</w:t>
      </w:r>
    </w:p>
    <w:p w:rsidR="00C830B1" w:rsidRDefault="00C830B1" w:rsidP="00C830B1">
      <w:pPr>
        <w:spacing w:after="0" w:line="240" w:lineRule="auto"/>
        <w:jc w:val="both"/>
        <w:rPr>
          <w:rFonts w:ascii="Times New Roman" w:eastAsia="Times New Roman" w:hAnsi="Times New Roman"/>
          <w:sz w:val="28"/>
          <w:szCs w:val="28"/>
          <w:lang w:val="ru-RU" w:eastAsia="ru-RU"/>
        </w:rPr>
      </w:pPr>
      <w:r w:rsidRPr="00C830B1">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ab/>
      </w:r>
      <w:r w:rsidRPr="00C830B1">
        <w:rPr>
          <w:rFonts w:ascii="Times New Roman" w:eastAsia="Times New Roman" w:hAnsi="Times New Roman"/>
          <w:sz w:val="28"/>
          <w:szCs w:val="28"/>
          <w:lang w:val="ru-RU" w:eastAsia="ru-RU"/>
        </w:rPr>
        <w:t>Наступна писемна згадка про Люботинську сотню відноситься до 1755 р., і наведена вона у археографічній праці Д.І. Багалія. У відомості про козаків та сотників Харківського полку значилося, що у Люботинській сотні налічувалося 24 козаки, а сотником був</w:t>
      </w:r>
      <w:r>
        <w:rPr>
          <w:rFonts w:ascii="Times New Roman" w:eastAsia="Times New Roman" w:hAnsi="Times New Roman"/>
          <w:sz w:val="28"/>
          <w:szCs w:val="28"/>
          <w:lang w:val="uk-UA" w:eastAsia="ru-RU"/>
        </w:rPr>
        <w:t xml:space="preserve"> у той період</w:t>
      </w:r>
      <w:r w:rsidRPr="00C830B1">
        <w:rPr>
          <w:rFonts w:ascii="Times New Roman" w:eastAsia="Times New Roman" w:hAnsi="Times New Roman"/>
          <w:sz w:val="28"/>
          <w:szCs w:val="28"/>
          <w:lang w:val="ru-RU" w:eastAsia="ru-RU"/>
        </w:rPr>
        <w:t xml:space="preserve"> Андрій Петровський [4,с.</w:t>
      </w:r>
      <w:r>
        <w:rPr>
          <w:rFonts w:ascii="Times New Roman" w:eastAsia="Times New Roman" w:hAnsi="Times New Roman"/>
          <w:sz w:val="28"/>
          <w:szCs w:val="28"/>
          <w:lang w:val="ru-RU" w:eastAsia="ru-RU"/>
        </w:rPr>
        <w:t xml:space="preserve">194]. </w:t>
      </w:r>
    </w:p>
    <w:p w:rsidR="00C830B1" w:rsidRPr="00FC6453" w:rsidRDefault="00C830B1" w:rsidP="00C830B1">
      <w:pPr>
        <w:spacing w:after="0" w:line="240" w:lineRule="auto"/>
        <w:jc w:val="both"/>
        <w:rPr>
          <w:rFonts w:ascii="Times New Roman" w:eastAsia="Times New Roman" w:hAnsi="Times New Roman"/>
          <w:sz w:val="28"/>
          <w:szCs w:val="28"/>
          <w:lang w:val="uk-UA" w:eastAsia="ru-RU"/>
        </w:rPr>
      </w:pPr>
      <w:r w:rsidRPr="00C830B1">
        <w:rPr>
          <w:rFonts w:ascii="Times New Roman" w:eastAsia="Times New Roman" w:hAnsi="Times New Roman"/>
          <w:sz w:val="28"/>
          <w:szCs w:val="28"/>
          <w:lang w:val="ru-RU" w:eastAsia="ru-RU"/>
        </w:rPr>
        <w:t xml:space="preserve">У 50 - 60 рр. </w:t>
      </w:r>
      <w:r w:rsidRPr="00D77421">
        <w:rPr>
          <w:rFonts w:ascii="Times New Roman" w:eastAsia="Times New Roman" w:hAnsi="Times New Roman"/>
          <w:sz w:val="28"/>
          <w:szCs w:val="28"/>
          <w:lang w:eastAsia="ru-RU"/>
        </w:rPr>
        <w:t>XVIII</w:t>
      </w:r>
      <w:r w:rsidRPr="00C830B1">
        <w:rPr>
          <w:rFonts w:ascii="Times New Roman" w:eastAsia="Times New Roman" w:hAnsi="Times New Roman"/>
          <w:sz w:val="28"/>
          <w:szCs w:val="28"/>
          <w:lang w:val="ru-RU" w:eastAsia="ru-RU"/>
        </w:rPr>
        <w:t xml:space="preserve"> ст. Люботинській сотні було дуже складно виконувати різні повинності через невелику кількість козаків (їх кількість у 1760 році залишалась такою ж, як і в 1755 р.: 24 козаки [5, с. 2]). Таке становище призвело до суперечок між Люботинською та Пересічанською сотнею, до якої були причислені села Синолицівка, Гаврилівка та Пісочин і у якій козаків налічувалося значно більше, а повинності обидві сотні несли рівні. 1761 р. російський уряд на клопотання люботинського сотника Григорія Ковалевського причисляє до Люботинської сотні з Пересічанської село Лопань з 19 козаками [5, с.1]. Землі цього села межували з люботинськими. Це рішення ще більше посилило суперечки між цими сотнями. У 1762 р. козаки села Лопані Павло Дягило, Леонтій Вакула, Роман Лобойко, Федір Шульга, Василь Коваль звертаються до уряду з проханням повернути їх до Пересічанської сотні. Остаточно ж ці суперечки між Люботинською та Пересічанською сотнею були вирішені у 1765 р. одночасно з ліквідацією</w:t>
      </w:r>
      <w:r>
        <w:rPr>
          <w:rFonts w:ascii="Times New Roman" w:eastAsia="Times New Roman" w:hAnsi="Times New Roman"/>
          <w:sz w:val="28"/>
          <w:szCs w:val="28"/>
          <w:lang w:val="uk-UA" w:eastAsia="ru-RU"/>
        </w:rPr>
        <w:t xml:space="preserve"> Харківського слобідського козачого полку </w:t>
      </w:r>
      <w:r w:rsidRPr="00C830B1">
        <w:rPr>
          <w:rFonts w:ascii="Times New Roman" w:eastAsia="Times New Roman" w:hAnsi="Times New Roman"/>
          <w:sz w:val="28"/>
          <w:szCs w:val="28"/>
          <w:lang w:val="ru-RU" w:eastAsia="ru-RU"/>
        </w:rPr>
        <w:t>[3,с.86]</w:t>
      </w:r>
    </w:p>
    <w:p w:rsidR="00C830B1" w:rsidRPr="00783367" w:rsidRDefault="00C830B1" w:rsidP="00C830B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ab/>
      </w:r>
      <w:r w:rsidRPr="00C830B1">
        <w:rPr>
          <w:rFonts w:ascii="Times New Roman" w:eastAsia="Times New Roman" w:hAnsi="Times New Roman"/>
          <w:sz w:val="28"/>
          <w:szCs w:val="28"/>
          <w:lang w:val="ru-RU" w:eastAsia="ru-RU"/>
        </w:rPr>
        <w:t>Остання документальна згадка про кількісний склад Люботинської сотні відноситься до 1764 р</w:t>
      </w:r>
      <w:r>
        <w:rPr>
          <w:rFonts w:ascii="Times New Roman" w:eastAsia="Times New Roman" w:hAnsi="Times New Roman"/>
          <w:sz w:val="28"/>
          <w:szCs w:val="28"/>
          <w:lang w:val="uk-UA" w:eastAsia="ru-RU"/>
        </w:rPr>
        <w:t xml:space="preserve">оку. </w:t>
      </w:r>
      <w:r w:rsidRPr="00C830B1">
        <w:rPr>
          <w:rFonts w:ascii="Times New Roman" w:eastAsia="Times New Roman" w:hAnsi="Times New Roman"/>
          <w:sz w:val="28"/>
          <w:szCs w:val="28"/>
          <w:lang w:val="ru-RU" w:eastAsia="ru-RU"/>
        </w:rPr>
        <w:t xml:space="preserve"> За даними бригадної канцелярії слобідських полків у слободі Люботин проживало 25 козаків, їх свояків </w:t>
      </w:r>
      <w:r>
        <w:rPr>
          <w:rFonts w:ascii="Times New Roman" w:eastAsia="Times New Roman" w:hAnsi="Times New Roman"/>
          <w:sz w:val="28"/>
          <w:szCs w:val="28"/>
          <w:lang w:val="uk-UA" w:eastAsia="ru-RU"/>
        </w:rPr>
        <w:t>-</w:t>
      </w:r>
      <w:r w:rsidRPr="00C830B1">
        <w:rPr>
          <w:rFonts w:ascii="Times New Roman" w:eastAsia="Times New Roman" w:hAnsi="Times New Roman"/>
          <w:sz w:val="28"/>
          <w:szCs w:val="28"/>
          <w:lang w:val="ru-RU" w:eastAsia="ru-RU"/>
        </w:rPr>
        <w:t xml:space="preserve">329 чоловік (37 дворів), підпомічників </w:t>
      </w:r>
      <w:r>
        <w:rPr>
          <w:rFonts w:ascii="Times New Roman" w:eastAsia="Times New Roman" w:hAnsi="Times New Roman"/>
          <w:sz w:val="28"/>
          <w:szCs w:val="28"/>
          <w:lang w:val="uk-UA" w:eastAsia="ru-RU"/>
        </w:rPr>
        <w:t>-</w:t>
      </w:r>
      <w:r w:rsidRPr="00C830B1">
        <w:rPr>
          <w:rFonts w:ascii="Times New Roman" w:eastAsia="Times New Roman" w:hAnsi="Times New Roman"/>
          <w:sz w:val="28"/>
          <w:szCs w:val="28"/>
          <w:lang w:val="ru-RU" w:eastAsia="ru-RU"/>
        </w:rPr>
        <w:t>829 чол. (138 дворів) та два свояка та 43 підпомічника, які не</w:t>
      </w:r>
      <w:r>
        <w:rPr>
          <w:rFonts w:ascii="Times New Roman" w:eastAsia="Times New Roman" w:hAnsi="Times New Roman"/>
          <w:sz w:val="28"/>
          <w:szCs w:val="28"/>
          <w:lang w:val="uk-UA" w:eastAsia="ru-RU"/>
        </w:rPr>
        <w:t xml:space="preserve"> мали власноо житла </w:t>
      </w:r>
      <w:r w:rsidRPr="00C830B1">
        <w:rPr>
          <w:rFonts w:ascii="Times New Roman" w:eastAsia="Times New Roman" w:hAnsi="Times New Roman"/>
          <w:sz w:val="28"/>
          <w:szCs w:val="28"/>
          <w:lang w:val="ru-RU" w:eastAsia="ru-RU"/>
        </w:rPr>
        <w:t>[</w:t>
      </w:r>
      <w:r>
        <w:rPr>
          <w:rFonts w:ascii="Times New Roman" w:eastAsia="Times New Roman" w:hAnsi="Times New Roman"/>
          <w:sz w:val="28"/>
          <w:szCs w:val="28"/>
          <w:lang w:val="uk-UA" w:eastAsia="ru-RU"/>
        </w:rPr>
        <w:t>6</w:t>
      </w:r>
      <w:r w:rsidRPr="00C830B1">
        <w:rPr>
          <w:rFonts w:ascii="Times New Roman" w:eastAsia="Times New Roman" w:hAnsi="Times New Roman"/>
          <w:sz w:val="28"/>
          <w:szCs w:val="28"/>
          <w:lang w:val="ru-RU" w:eastAsia="ru-RU"/>
        </w:rPr>
        <w:t xml:space="preserve">, с. </w:t>
      </w:r>
      <w:r>
        <w:rPr>
          <w:rFonts w:ascii="Times New Roman" w:eastAsia="Times New Roman" w:hAnsi="Times New Roman"/>
          <w:sz w:val="28"/>
          <w:szCs w:val="28"/>
          <w:lang w:val="uk-UA" w:eastAsia="ru-RU"/>
        </w:rPr>
        <w:t>277</w:t>
      </w:r>
      <w:r w:rsidRPr="00C830B1">
        <w:rPr>
          <w:rFonts w:ascii="Times New Roman" w:eastAsia="Times New Roman" w:hAnsi="Times New Roman"/>
          <w:sz w:val="28"/>
          <w:szCs w:val="28"/>
          <w:lang w:val="ru-RU" w:eastAsia="ru-RU"/>
        </w:rPr>
        <w:t>].</w:t>
      </w:r>
    </w:p>
    <w:p w:rsidR="00C830B1" w:rsidRDefault="00C830B1" w:rsidP="00C830B1">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w:t>
      </w:r>
      <w:r>
        <w:rPr>
          <w:rFonts w:ascii="Times New Roman" w:eastAsia="Times New Roman" w:hAnsi="Times New Roman"/>
          <w:sz w:val="28"/>
          <w:szCs w:val="28"/>
          <w:lang w:val="uk-UA" w:eastAsia="ru-RU"/>
        </w:rPr>
        <w:tab/>
      </w:r>
      <w:r w:rsidRPr="00C830B1">
        <w:rPr>
          <w:rFonts w:ascii="Times New Roman" w:eastAsia="Times New Roman" w:hAnsi="Times New Roman"/>
          <w:sz w:val="28"/>
          <w:szCs w:val="28"/>
          <w:lang w:val="ru-RU" w:eastAsia="ru-RU"/>
        </w:rPr>
        <w:t>Люботинські козаки залишили помітний слід в історії та культурі краю. Одним із перших сотників Люботинської сотні був Федір Альбовський, а його пра-правнук Євген Олександрович Альбовський, відомий історик, письменник та краєзнавець, став першим літописцем Харківського Слобідського козачого полку. Завдяки його дослідженню «Історія Харківського Слобідського козачого полку» збережено і донесено до сучасників багато цікавих сторінок діяльності цієї війс</w:t>
      </w:r>
      <w:r>
        <w:rPr>
          <w:rFonts w:ascii="Times New Roman" w:eastAsia="Times New Roman" w:hAnsi="Times New Roman"/>
          <w:sz w:val="28"/>
          <w:szCs w:val="28"/>
          <w:lang w:val="uk-UA" w:eastAsia="ru-RU"/>
        </w:rPr>
        <w:t>ь</w:t>
      </w:r>
      <w:r w:rsidRPr="00C830B1">
        <w:rPr>
          <w:rFonts w:ascii="Times New Roman" w:eastAsia="Times New Roman" w:hAnsi="Times New Roman"/>
          <w:sz w:val="28"/>
          <w:szCs w:val="28"/>
          <w:lang w:val="ru-RU" w:eastAsia="ru-RU"/>
        </w:rPr>
        <w:t>ково-</w:t>
      </w:r>
      <w:r>
        <w:rPr>
          <w:rFonts w:ascii="Times New Roman" w:eastAsia="Times New Roman" w:hAnsi="Times New Roman"/>
          <w:sz w:val="28"/>
          <w:szCs w:val="28"/>
          <w:lang w:val="uk-UA" w:eastAsia="ru-RU"/>
        </w:rPr>
        <w:t>адміністративної одиниці на Слобожанщині.</w:t>
      </w:r>
    </w:p>
    <w:p w:rsidR="00C830B1" w:rsidRDefault="00C830B1" w:rsidP="00C830B1">
      <w:pPr>
        <w:spacing w:after="0" w:line="240" w:lineRule="auto"/>
        <w:jc w:val="both"/>
        <w:rPr>
          <w:rFonts w:ascii="Times New Roman" w:hAnsi="Times New Roman"/>
          <w:sz w:val="28"/>
          <w:szCs w:val="28"/>
          <w:lang w:val="ru-RU"/>
        </w:rPr>
      </w:pPr>
      <w:r>
        <w:rPr>
          <w:rFonts w:ascii="Times New Roman" w:hAnsi="Times New Roman"/>
          <w:sz w:val="28"/>
          <w:szCs w:val="28"/>
          <w:lang w:val="uk-UA"/>
        </w:rPr>
        <w:t xml:space="preserve"> </w:t>
      </w:r>
      <w:r>
        <w:rPr>
          <w:rFonts w:ascii="Times New Roman" w:hAnsi="Times New Roman"/>
          <w:sz w:val="28"/>
          <w:szCs w:val="28"/>
          <w:lang w:val="uk-UA"/>
        </w:rPr>
        <w:tab/>
      </w:r>
      <w:r w:rsidRPr="00A81829">
        <w:rPr>
          <w:rFonts w:ascii="Times New Roman" w:hAnsi="Times New Roman"/>
          <w:sz w:val="28"/>
          <w:szCs w:val="28"/>
          <w:lang w:val="uk-UA"/>
        </w:rPr>
        <w:t>14 лютого 2009 р. у нашому місті було створено міський осередок Українського Реєстрового Козацтва, яке основними напрямками своєї діяльності вбачає відродження та піднесення національного українського духу, фізичне і духовне оздоровлення нації через пропаганду козацького способу мислення та життя; проведення комплексу заходів, спрямованих на патріотичне виховання молоді, формування здорового способу життя, розвиток духовності та зміцнення моральних засад суспільства. Серед тих, хто склали присягу і стали реєстровими козаками - секретар Люботинської міської ради С.В. Нечипоренко; депутати Люботинської міської ради - Малік В.Г., Длугаш О.К., Черняков С.М., Стрілець В.В., Гільова Л.В., учасники бойових дій на території інших держав - Торкаченко Г.Е., Вельмицький П.В. та інші. У 1764 р. люботинські козаки обрали останнього сотника Люботинської сотні Константина Чорноглазова, а через 245 років Люботинським міським отаманом Українського Реєстрового Козацтва було обрано депутата Люботинської міської ради, директора центру матері та дитини Володимира Геннадійовича Маліка.</w:t>
      </w:r>
      <w:r>
        <w:rPr>
          <w:rFonts w:ascii="Times New Roman" w:hAnsi="Times New Roman"/>
          <w:sz w:val="28"/>
          <w:szCs w:val="28"/>
          <w:lang w:val="uk-UA"/>
        </w:rPr>
        <w:t xml:space="preserve"> </w:t>
      </w:r>
      <w:r w:rsidRPr="00C830B1">
        <w:rPr>
          <w:rFonts w:ascii="Times New Roman" w:hAnsi="Times New Roman"/>
          <w:sz w:val="28"/>
          <w:szCs w:val="28"/>
          <w:lang w:val="ru-RU"/>
        </w:rPr>
        <w:t>На цей час міський осередок налічує більше ста осіб.</w:t>
      </w:r>
    </w:p>
    <w:p w:rsidR="00C830B1" w:rsidRPr="00C830B1" w:rsidRDefault="00C830B1" w:rsidP="00C830B1">
      <w:pPr>
        <w:spacing w:after="0" w:line="240" w:lineRule="auto"/>
        <w:rPr>
          <w:rFonts w:ascii="Times New Roman" w:eastAsia="Times New Roman" w:hAnsi="Times New Roman" w:cs="Times New Roman"/>
          <w:lang w:val="uk-UA" w:eastAsia="ru-RU"/>
        </w:rPr>
      </w:pPr>
      <w:r>
        <w:rPr>
          <w:rFonts w:ascii="Times New Roman" w:eastAsia="Times New Roman" w:hAnsi="Times New Roman"/>
          <w:lang w:val="ru-RU" w:eastAsia="ru-RU"/>
        </w:rPr>
        <w:t xml:space="preserve">ЛІТЕРАТУРА: </w:t>
      </w:r>
      <w:r w:rsidRPr="00C830B1">
        <w:rPr>
          <w:rFonts w:ascii="Times New Roman" w:eastAsia="Times New Roman" w:hAnsi="Times New Roman" w:cs="Times New Roman"/>
          <w:lang w:val="ru-RU" w:eastAsia="ru-RU"/>
        </w:rPr>
        <w:br/>
        <w:t xml:space="preserve">1. Альбовский Е. Валки, окраинный город Московского государства. </w:t>
      </w:r>
      <w:r w:rsidRPr="00C830B1">
        <w:rPr>
          <w:rFonts w:ascii="Times New Roman" w:eastAsia="Times New Roman" w:hAnsi="Times New Roman" w:cs="Times New Roman"/>
          <w:lang w:val="uk-UA" w:eastAsia="ru-RU"/>
        </w:rPr>
        <w:t>-</w:t>
      </w:r>
      <w:r w:rsidRPr="00C830B1">
        <w:rPr>
          <w:rFonts w:ascii="Times New Roman" w:eastAsia="Times New Roman" w:hAnsi="Times New Roman" w:cs="Times New Roman"/>
          <w:lang w:val="ru-RU" w:eastAsia="ru-RU"/>
        </w:rPr>
        <w:t xml:space="preserve"> Х., 1993. </w:t>
      </w:r>
      <w:r w:rsidRPr="00C830B1">
        <w:rPr>
          <w:rFonts w:ascii="Times New Roman" w:eastAsia="Times New Roman" w:hAnsi="Times New Roman" w:cs="Times New Roman"/>
          <w:lang w:val="ru-RU" w:eastAsia="ru-RU"/>
        </w:rPr>
        <w:br/>
        <w:t xml:space="preserve">2. Альбовский Е. История Харьковского слободского казачьего полка (1651 </w:t>
      </w:r>
      <w:r w:rsidRPr="00C830B1">
        <w:rPr>
          <w:rFonts w:ascii="Times New Roman" w:eastAsia="Times New Roman" w:hAnsi="Times New Roman" w:cs="Times New Roman"/>
          <w:lang w:val="uk-UA" w:eastAsia="ru-RU"/>
        </w:rPr>
        <w:t>-</w:t>
      </w:r>
    </w:p>
    <w:p w:rsidR="00C830B1" w:rsidRPr="00C830B1" w:rsidRDefault="00C830B1" w:rsidP="00C830B1">
      <w:pPr>
        <w:spacing w:after="0" w:line="240" w:lineRule="auto"/>
        <w:jc w:val="both"/>
        <w:rPr>
          <w:rFonts w:ascii="Times New Roman" w:eastAsia="Times New Roman" w:hAnsi="Times New Roman" w:cs="Times New Roman"/>
          <w:lang w:val="uk-UA" w:eastAsia="ru-RU"/>
        </w:rPr>
      </w:pPr>
      <w:r w:rsidRPr="00C830B1">
        <w:rPr>
          <w:rFonts w:ascii="Times New Roman" w:eastAsia="Times New Roman" w:hAnsi="Times New Roman" w:cs="Times New Roman"/>
          <w:lang w:val="uk-UA" w:eastAsia="ru-RU"/>
        </w:rPr>
        <w:t>1765). – Х., 1995</w:t>
      </w:r>
    </w:p>
    <w:p w:rsidR="00C830B1" w:rsidRPr="00C830B1" w:rsidRDefault="00C830B1" w:rsidP="00C830B1">
      <w:pPr>
        <w:spacing w:after="0" w:line="240" w:lineRule="auto"/>
        <w:jc w:val="both"/>
        <w:rPr>
          <w:rFonts w:ascii="Times New Roman" w:eastAsia="Times New Roman" w:hAnsi="Times New Roman" w:cs="Times New Roman"/>
          <w:lang w:val="uk-UA" w:eastAsia="ru-RU"/>
        </w:rPr>
      </w:pPr>
      <w:r w:rsidRPr="00C830B1">
        <w:rPr>
          <w:rFonts w:ascii="Times New Roman" w:eastAsia="Times New Roman" w:hAnsi="Times New Roman" w:cs="Times New Roman"/>
          <w:lang w:val="uk-UA" w:eastAsia="ru-RU"/>
        </w:rPr>
        <w:t>3. Багалій Д.І. Історія Слобідської України.- Х., 1993</w:t>
      </w:r>
    </w:p>
    <w:p w:rsidR="00C830B1" w:rsidRPr="00C830B1" w:rsidRDefault="00C830B1" w:rsidP="00C830B1">
      <w:pPr>
        <w:spacing w:after="0" w:line="240" w:lineRule="auto"/>
        <w:jc w:val="both"/>
        <w:rPr>
          <w:rFonts w:ascii="Times New Roman" w:eastAsia="Times New Roman" w:hAnsi="Times New Roman" w:cs="Times New Roman"/>
          <w:lang w:val="uk-UA" w:eastAsia="ru-RU"/>
        </w:rPr>
      </w:pPr>
      <w:r w:rsidRPr="00C830B1">
        <w:rPr>
          <w:rFonts w:ascii="Times New Roman" w:eastAsia="Times New Roman" w:hAnsi="Times New Roman" w:cs="Times New Roman"/>
          <w:lang w:val="ru-RU" w:eastAsia="ru-RU"/>
        </w:rPr>
        <w:t xml:space="preserve">4. Багалей Д.И. Материалы для истории колонизации и быта степной окраины Московского государства (Харьковской и отчасти Курской и Воронежской губ.) в </w:t>
      </w:r>
      <w:r w:rsidRPr="00C830B1">
        <w:rPr>
          <w:rFonts w:ascii="Times New Roman" w:eastAsia="Times New Roman" w:hAnsi="Times New Roman" w:cs="Times New Roman"/>
          <w:lang w:eastAsia="ru-RU"/>
        </w:rPr>
        <w:t>XVI</w:t>
      </w:r>
      <w:r w:rsidRPr="00C830B1">
        <w:rPr>
          <w:rFonts w:ascii="Times New Roman" w:eastAsia="Times New Roman" w:hAnsi="Times New Roman" w:cs="Times New Roman"/>
          <w:lang w:val="ru-RU" w:eastAsia="ru-RU"/>
        </w:rPr>
        <w:t xml:space="preserve"> - </w:t>
      </w:r>
      <w:r w:rsidRPr="00C830B1">
        <w:rPr>
          <w:rFonts w:ascii="Times New Roman" w:eastAsia="Times New Roman" w:hAnsi="Times New Roman" w:cs="Times New Roman"/>
          <w:lang w:eastAsia="ru-RU"/>
        </w:rPr>
        <w:t>XVIII</w:t>
      </w:r>
      <w:r w:rsidRPr="00C830B1">
        <w:rPr>
          <w:rFonts w:ascii="Times New Roman" w:eastAsia="Times New Roman" w:hAnsi="Times New Roman" w:cs="Times New Roman"/>
          <w:lang w:val="ru-RU" w:eastAsia="ru-RU"/>
        </w:rPr>
        <w:t xml:space="preserve"> вв., собранные в разных архивах и редактированные</w:t>
      </w:r>
    </w:p>
    <w:p w:rsidR="00C830B1" w:rsidRPr="00C830B1" w:rsidRDefault="00C830B1" w:rsidP="00C830B1">
      <w:pPr>
        <w:spacing w:after="0" w:line="240" w:lineRule="auto"/>
        <w:jc w:val="both"/>
        <w:rPr>
          <w:rFonts w:ascii="Times New Roman" w:eastAsia="Times New Roman" w:hAnsi="Times New Roman" w:cs="Times New Roman"/>
          <w:lang w:val="uk-UA" w:eastAsia="ru-RU"/>
        </w:rPr>
      </w:pPr>
      <w:r w:rsidRPr="00C830B1">
        <w:rPr>
          <w:rFonts w:ascii="Times New Roman" w:eastAsia="Times New Roman" w:hAnsi="Times New Roman" w:cs="Times New Roman"/>
          <w:lang w:val="uk-UA" w:eastAsia="ru-RU"/>
        </w:rPr>
        <w:t>Д. И. Багалеем. - Т. 1. - Х., 1886.</w:t>
      </w:r>
    </w:p>
    <w:p w:rsidR="00C830B1" w:rsidRPr="00C830B1" w:rsidRDefault="00C830B1" w:rsidP="00C830B1">
      <w:pPr>
        <w:spacing w:after="0" w:line="240" w:lineRule="auto"/>
        <w:jc w:val="both"/>
        <w:rPr>
          <w:rFonts w:ascii="Times New Roman" w:eastAsia="Times New Roman" w:hAnsi="Times New Roman" w:cs="Times New Roman"/>
          <w:lang w:val="uk-UA" w:eastAsia="ru-RU"/>
        </w:rPr>
      </w:pPr>
      <w:r w:rsidRPr="00C830B1">
        <w:rPr>
          <w:rFonts w:ascii="Times New Roman" w:eastAsia="Times New Roman" w:hAnsi="Times New Roman" w:cs="Times New Roman"/>
          <w:lang w:val="uk-UA" w:eastAsia="ru-RU"/>
        </w:rPr>
        <w:t>5. ЦДІАУ, ф. 1725, оп. 1, спр. 66.</w:t>
      </w:r>
    </w:p>
    <w:p w:rsidR="00C830B1" w:rsidRPr="00C830B1" w:rsidRDefault="00C830B1" w:rsidP="00C830B1">
      <w:pPr>
        <w:spacing w:after="0" w:line="240" w:lineRule="auto"/>
        <w:jc w:val="both"/>
        <w:rPr>
          <w:rFonts w:ascii="Times New Roman" w:eastAsia="Times New Roman" w:hAnsi="Times New Roman" w:cs="Times New Roman"/>
          <w:lang w:val="uk-UA" w:eastAsia="ru-RU"/>
        </w:rPr>
      </w:pPr>
      <w:r w:rsidRPr="00C830B1">
        <w:rPr>
          <w:rFonts w:ascii="Times New Roman" w:eastAsia="Times New Roman" w:hAnsi="Times New Roman" w:cs="Times New Roman"/>
          <w:lang w:val="uk-UA" w:eastAsia="ru-RU"/>
        </w:rPr>
        <w:t xml:space="preserve">6. ЦДІАУ, ф. 1817, оп.1, спр. 49. </w:t>
      </w:r>
    </w:p>
    <w:p w:rsidR="00C830B1" w:rsidRDefault="00C830B1" w:rsidP="00C830B1">
      <w:pPr>
        <w:spacing w:after="0" w:line="240" w:lineRule="auto"/>
        <w:jc w:val="both"/>
        <w:rPr>
          <w:rFonts w:ascii="Times New Roman" w:hAnsi="Times New Roman"/>
          <w:sz w:val="28"/>
          <w:szCs w:val="28"/>
          <w:lang w:val="uk-UA"/>
        </w:rPr>
      </w:pPr>
    </w:p>
    <w:p w:rsidR="009E26AE" w:rsidRPr="009E26AE" w:rsidRDefault="009E26AE" w:rsidP="009E26AE">
      <w:pPr>
        <w:spacing w:after="0" w:line="360" w:lineRule="auto"/>
        <w:jc w:val="center"/>
        <w:rPr>
          <w:rFonts w:ascii="Times New Roman" w:eastAsia="Times New Roman" w:hAnsi="Times New Roman"/>
          <w:b/>
          <w:caps/>
          <w:lang w:val="uk-UA" w:eastAsia="ru-RU"/>
        </w:rPr>
      </w:pPr>
      <w:r w:rsidRPr="009E26AE">
        <w:rPr>
          <w:rFonts w:ascii="Times New Roman" w:eastAsia="Times New Roman" w:hAnsi="Times New Roman"/>
          <w:b/>
          <w:caps/>
          <w:lang w:val="uk-UA" w:eastAsia="ru-RU"/>
        </w:rPr>
        <w:t>Мала річка Чепель та проблеми її збереження</w:t>
      </w:r>
    </w:p>
    <w:p w:rsidR="009E26AE" w:rsidRPr="009E26AE" w:rsidRDefault="009E26AE" w:rsidP="009E26AE">
      <w:pPr>
        <w:tabs>
          <w:tab w:val="left" w:pos="2410"/>
        </w:tabs>
        <w:spacing w:after="0" w:line="240" w:lineRule="auto"/>
        <w:contextualSpacing/>
        <w:jc w:val="center"/>
        <w:rPr>
          <w:rFonts w:ascii="Times New Roman" w:hAnsi="Times New Roman"/>
          <w:lang w:val="uk-UA"/>
        </w:rPr>
      </w:pPr>
      <w:r w:rsidRPr="009E26AE">
        <w:rPr>
          <w:rFonts w:ascii="Times New Roman" w:hAnsi="Times New Roman"/>
          <w:b/>
          <w:lang w:val="uk-UA"/>
        </w:rPr>
        <w:t>Гущина Юлія, Саблуков Сергій</w:t>
      </w:r>
      <w:r>
        <w:rPr>
          <w:rFonts w:ascii="Times New Roman" w:hAnsi="Times New Roman"/>
          <w:lang w:val="uk-UA"/>
        </w:rPr>
        <w:t>,</w:t>
      </w:r>
      <w:r w:rsidRPr="009E26AE">
        <w:rPr>
          <w:rFonts w:ascii="Times New Roman" w:hAnsi="Times New Roman"/>
          <w:lang w:val="uk-UA"/>
        </w:rPr>
        <w:t xml:space="preserve"> </w:t>
      </w:r>
    </w:p>
    <w:p w:rsidR="009E26AE" w:rsidRPr="009E26AE" w:rsidRDefault="009E26AE" w:rsidP="009E26AE">
      <w:pPr>
        <w:tabs>
          <w:tab w:val="left" w:pos="2410"/>
        </w:tabs>
        <w:spacing w:after="0" w:line="240" w:lineRule="auto"/>
        <w:contextualSpacing/>
        <w:jc w:val="center"/>
        <w:rPr>
          <w:rFonts w:ascii="Times New Roman" w:hAnsi="Times New Roman"/>
          <w:lang w:val="uk-UA"/>
        </w:rPr>
      </w:pPr>
      <w:r>
        <w:rPr>
          <w:rFonts w:ascii="Times New Roman" w:hAnsi="Times New Roman"/>
          <w:lang w:val="uk-UA"/>
        </w:rPr>
        <w:t xml:space="preserve">учні </w:t>
      </w:r>
      <w:r w:rsidRPr="009E26AE">
        <w:rPr>
          <w:rFonts w:ascii="Times New Roman" w:hAnsi="Times New Roman"/>
          <w:lang w:val="uk-UA"/>
        </w:rPr>
        <w:t>Гусарівськ</w:t>
      </w:r>
      <w:r>
        <w:rPr>
          <w:rFonts w:ascii="Times New Roman" w:hAnsi="Times New Roman"/>
          <w:lang w:val="uk-UA"/>
        </w:rPr>
        <w:t>ої ЗОШ І-ІІІ ступенів Балаклійської районної ради</w:t>
      </w:r>
    </w:p>
    <w:p w:rsidR="009E26AE" w:rsidRDefault="009E26AE" w:rsidP="009E26AE">
      <w:pPr>
        <w:spacing w:after="0" w:line="240" w:lineRule="auto"/>
        <w:contextualSpacing/>
        <w:jc w:val="center"/>
        <w:rPr>
          <w:rFonts w:ascii="Times New Roman" w:hAnsi="Times New Roman"/>
          <w:lang w:val="uk-UA"/>
        </w:rPr>
      </w:pPr>
      <w:r>
        <w:rPr>
          <w:rFonts w:ascii="Times New Roman" w:hAnsi="Times New Roman"/>
          <w:lang w:val="uk-UA"/>
        </w:rPr>
        <w:t>К</w:t>
      </w:r>
      <w:r w:rsidRPr="009E26AE">
        <w:rPr>
          <w:rFonts w:ascii="Times New Roman" w:hAnsi="Times New Roman"/>
          <w:lang w:val="uk-UA"/>
        </w:rPr>
        <w:t>ерівники:</w:t>
      </w:r>
      <w:r>
        <w:rPr>
          <w:rFonts w:ascii="Times New Roman" w:hAnsi="Times New Roman"/>
          <w:lang w:val="uk-UA"/>
        </w:rPr>
        <w:t xml:space="preserve"> </w:t>
      </w:r>
      <w:r w:rsidRPr="009E26AE">
        <w:rPr>
          <w:rFonts w:ascii="Times New Roman" w:hAnsi="Times New Roman"/>
          <w:lang w:val="uk-UA"/>
        </w:rPr>
        <w:t>Сокольцова Галина Михайлівна, вчитель біології і хімії, спеціаліст вищої категорії, старший вчитель</w:t>
      </w:r>
      <w:r>
        <w:rPr>
          <w:rFonts w:ascii="Times New Roman" w:hAnsi="Times New Roman"/>
          <w:lang w:val="uk-UA"/>
        </w:rPr>
        <w:t xml:space="preserve"> </w:t>
      </w:r>
      <w:r w:rsidRPr="009E26AE">
        <w:rPr>
          <w:rFonts w:ascii="Times New Roman" w:hAnsi="Times New Roman"/>
          <w:lang w:val="uk-UA"/>
        </w:rPr>
        <w:t>Саблукова Ольга Григорівна, вчитель  географії, спеціаліст вищої категорії</w:t>
      </w:r>
    </w:p>
    <w:p w:rsidR="009E26AE" w:rsidRPr="009E26AE" w:rsidRDefault="009E26AE" w:rsidP="009E26AE">
      <w:pPr>
        <w:spacing w:after="0" w:line="240" w:lineRule="auto"/>
        <w:jc w:val="center"/>
        <w:rPr>
          <w:rFonts w:ascii="Times New Roman" w:hAnsi="Times New Roman"/>
          <w:lang w:val="uk-UA"/>
        </w:rPr>
      </w:pPr>
    </w:p>
    <w:p w:rsidR="009E26AE" w:rsidRDefault="009E26AE" w:rsidP="009E26AE">
      <w:pPr>
        <w:spacing w:after="0" w:line="240" w:lineRule="auto"/>
        <w:ind w:firstLine="1248"/>
        <w:contextualSpacing/>
        <w:jc w:val="both"/>
        <w:rPr>
          <w:rFonts w:ascii="Times New Roman" w:hAnsi="Times New Roman"/>
          <w:sz w:val="28"/>
          <w:szCs w:val="28"/>
          <w:lang w:val="uk-UA"/>
        </w:rPr>
      </w:pPr>
      <w:r>
        <w:rPr>
          <w:rFonts w:ascii="Times New Roman" w:hAnsi="Times New Roman"/>
          <w:sz w:val="28"/>
          <w:szCs w:val="28"/>
          <w:lang w:val="uk-UA"/>
        </w:rPr>
        <w:t xml:space="preserve">Найдовшою серед малих річок Балаклійщини є річка Чепель. Чепель – права притока р. Сіверський Донець, має довжину </w:t>
      </w:r>
      <w:smartTag w:uri="urn:schemas-microsoft-com:office:smarttags" w:element="metricconverter">
        <w:smartTagPr>
          <w:attr w:name="ProductID" w:val="35 км"/>
        </w:smartTagPr>
        <w:r>
          <w:rPr>
            <w:rFonts w:ascii="Times New Roman" w:hAnsi="Times New Roman"/>
            <w:sz w:val="28"/>
            <w:szCs w:val="28"/>
            <w:lang w:val="uk-UA"/>
          </w:rPr>
          <w:t>35 км</w:t>
        </w:r>
      </w:smartTag>
      <w:r>
        <w:rPr>
          <w:rFonts w:ascii="Times New Roman" w:hAnsi="Times New Roman"/>
          <w:sz w:val="28"/>
          <w:szCs w:val="28"/>
          <w:lang w:val="uk-UA"/>
        </w:rPr>
        <w:t>, площа водозабору складає 265 км</w:t>
      </w:r>
      <w:r>
        <w:rPr>
          <w:rFonts w:ascii="Times New Roman" w:hAnsi="Times New Roman"/>
          <w:sz w:val="28"/>
          <w:szCs w:val="28"/>
          <w:vertAlign w:val="superscript"/>
          <w:lang w:val="uk-UA"/>
        </w:rPr>
        <w:t>3</w:t>
      </w:r>
      <w:r>
        <w:rPr>
          <w:rFonts w:ascii="Times New Roman" w:hAnsi="Times New Roman"/>
          <w:sz w:val="28"/>
          <w:szCs w:val="28"/>
          <w:lang w:val="uk-UA"/>
        </w:rPr>
        <w:t>. Річка протікає тільки по території Балаклійського району.</w:t>
      </w:r>
    </w:p>
    <w:p w:rsidR="009E26AE" w:rsidRDefault="009E26AE" w:rsidP="009E26AE">
      <w:pPr>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Мета: вивчити екологічну обстановку і звернути увагу громадськості на екологічні проблеми, пов'язані з забрудненням річки; виявити основні причини та джерела забруднення водойм, намітити заходи щодо їх охорони.</w:t>
      </w:r>
    </w:p>
    <w:p w:rsidR="009E26AE" w:rsidRDefault="009E26AE" w:rsidP="009E26AE">
      <w:pPr>
        <w:shd w:val="clear" w:color="auto" w:fill="FFFFFF"/>
        <w:autoSpaceDE w:val="0"/>
        <w:autoSpaceDN w:val="0"/>
        <w:adjustRightInd w:val="0"/>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lastRenderedPageBreak/>
        <w:t xml:space="preserve">В результаті проведених досліджень, було виявлено, що річка зазнала значного впливу людини. Для збільшення сільгоспугідь в 60-х роках ХХ століття  нижня течія була змінена, тепер </w:t>
      </w:r>
      <w:smartTag w:uri="urn:schemas-microsoft-com:office:smarttags" w:element="metricconverter">
        <w:smartTagPr>
          <w:attr w:name="ProductID" w:val="5 км"/>
        </w:smartTagPr>
        <w:r>
          <w:rPr>
            <w:rFonts w:ascii="Times New Roman" w:hAnsi="Times New Roman"/>
            <w:sz w:val="28"/>
            <w:szCs w:val="28"/>
            <w:lang w:val="uk-UA"/>
          </w:rPr>
          <w:t>5 км</w:t>
        </w:r>
      </w:smartTag>
      <w:r>
        <w:rPr>
          <w:rFonts w:ascii="Times New Roman" w:hAnsi="Times New Roman"/>
          <w:sz w:val="28"/>
          <w:szCs w:val="28"/>
          <w:lang w:val="uk-UA"/>
        </w:rPr>
        <w:t xml:space="preserve"> річка тече по штучному руслу. В цей же час для переправи через річку засипали дамбу, а русло направили через 2 труби. Це призвело до зменшення ширини та заболочення русла. Інша причина погіршення екологічного стану-розорювання. Заплава місцями розорана до урізу води  використовується під городи, близько до річки підходять і сільгоспугіддя. Об’єктами забруднення води є тваринницькі комплекси в селах Гусарівка і Волобуївка. МТФ в Гусарівці розташовані від річки на відстані 75м, у Волобуївці-150м, а СТФ-100м. </w:t>
      </w:r>
    </w:p>
    <w:p w:rsidR="009E26AE" w:rsidRDefault="009E26AE" w:rsidP="009E26AE">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Для покращення екологічного стану річки проведені такі заходи:створена комісія з учнів 7-9 класів і представників місцевого самоврядування з метою виявлення смітників; проводиться роз’яснювальна робота з населенням; учні школи провели суботник по прибиранню сміття на березі річки в межах с.Гусарівка.</w:t>
      </w:r>
    </w:p>
    <w:p w:rsidR="009E26AE" w:rsidRPr="009E26AE" w:rsidRDefault="009E26AE" w:rsidP="004C6DE0">
      <w:pPr>
        <w:pStyle w:val="14"/>
        <w:tabs>
          <w:tab w:val="left" w:pos="180"/>
          <w:tab w:val="left" w:pos="360"/>
        </w:tabs>
        <w:jc w:val="center"/>
        <w:rPr>
          <w:b/>
          <w:caps/>
          <w:sz w:val="24"/>
        </w:rPr>
      </w:pPr>
    </w:p>
    <w:p w:rsidR="004C6DE0" w:rsidRPr="00E06509" w:rsidRDefault="003F7B7C" w:rsidP="004C6DE0">
      <w:pPr>
        <w:pStyle w:val="14"/>
        <w:tabs>
          <w:tab w:val="left" w:pos="180"/>
          <w:tab w:val="left" w:pos="360"/>
        </w:tabs>
        <w:jc w:val="center"/>
        <w:rPr>
          <w:b/>
          <w:caps/>
          <w:sz w:val="22"/>
          <w:szCs w:val="22"/>
          <w:lang w:val="ru-RU"/>
        </w:rPr>
      </w:pPr>
      <w:r>
        <w:rPr>
          <w:b/>
          <w:caps/>
          <w:sz w:val="22"/>
          <w:szCs w:val="22"/>
          <w:lang w:val="ru-RU"/>
        </w:rPr>
        <w:t>геологічні осо</w:t>
      </w:r>
      <w:r w:rsidR="004C6DE0" w:rsidRPr="00E06509">
        <w:rPr>
          <w:b/>
          <w:caps/>
          <w:sz w:val="22"/>
          <w:szCs w:val="22"/>
          <w:lang w:val="ru-RU"/>
        </w:rPr>
        <w:t>бливості шебелинського родовища</w:t>
      </w:r>
    </w:p>
    <w:p w:rsidR="004C6DE0" w:rsidRPr="00E06509" w:rsidRDefault="004C6DE0" w:rsidP="004C6DE0">
      <w:pPr>
        <w:pStyle w:val="14"/>
        <w:tabs>
          <w:tab w:val="left" w:pos="180"/>
          <w:tab w:val="left" w:pos="360"/>
        </w:tabs>
        <w:jc w:val="center"/>
        <w:rPr>
          <w:b/>
          <w:caps/>
          <w:sz w:val="22"/>
          <w:szCs w:val="22"/>
          <w:lang w:val="ru-RU"/>
        </w:rPr>
      </w:pPr>
    </w:p>
    <w:p w:rsidR="004C6DE0" w:rsidRPr="00E06509" w:rsidRDefault="004C6DE0" w:rsidP="004C6DE0">
      <w:pPr>
        <w:pStyle w:val="14"/>
        <w:tabs>
          <w:tab w:val="left" w:pos="0"/>
          <w:tab w:val="left" w:pos="426"/>
        </w:tabs>
        <w:jc w:val="center"/>
        <w:rPr>
          <w:sz w:val="22"/>
          <w:szCs w:val="22"/>
          <w:lang w:val="ru-RU"/>
        </w:rPr>
      </w:pPr>
      <w:r w:rsidRPr="00E06509">
        <w:rPr>
          <w:b/>
          <w:sz w:val="22"/>
          <w:szCs w:val="22"/>
        </w:rPr>
        <w:t>Демиденко Софія</w:t>
      </w:r>
      <w:r w:rsidRPr="00E06509">
        <w:rPr>
          <w:sz w:val="22"/>
          <w:szCs w:val="22"/>
        </w:rPr>
        <w:t xml:space="preserve">,  </w:t>
      </w:r>
    </w:p>
    <w:p w:rsidR="004C6DE0" w:rsidRPr="00E06509" w:rsidRDefault="004C6DE0" w:rsidP="004C6DE0">
      <w:pPr>
        <w:pStyle w:val="14"/>
        <w:tabs>
          <w:tab w:val="left" w:pos="180"/>
          <w:tab w:val="left" w:pos="426"/>
        </w:tabs>
        <w:jc w:val="center"/>
        <w:rPr>
          <w:sz w:val="22"/>
          <w:szCs w:val="22"/>
        </w:rPr>
      </w:pPr>
      <w:r w:rsidRPr="00E06509">
        <w:rPr>
          <w:sz w:val="22"/>
          <w:szCs w:val="22"/>
        </w:rPr>
        <w:t xml:space="preserve">учениця 11 класу Харківського ліцею  № 107 Харківської міської ради </w:t>
      </w:r>
    </w:p>
    <w:p w:rsidR="004C6DE0" w:rsidRPr="00E06509" w:rsidRDefault="004C6DE0" w:rsidP="004C6DE0">
      <w:pPr>
        <w:pStyle w:val="14"/>
        <w:tabs>
          <w:tab w:val="left" w:pos="180"/>
          <w:tab w:val="left" w:pos="426"/>
        </w:tabs>
        <w:jc w:val="center"/>
        <w:rPr>
          <w:sz w:val="22"/>
          <w:szCs w:val="22"/>
        </w:rPr>
      </w:pPr>
      <w:r w:rsidRPr="00E06509">
        <w:rPr>
          <w:sz w:val="22"/>
          <w:szCs w:val="22"/>
        </w:rPr>
        <w:t xml:space="preserve">Харківської області. Керівник: Медведєва Вікторія Леонідівна, </w:t>
      </w:r>
    </w:p>
    <w:p w:rsidR="004C6DE0" w:rsidRPr="00E06509" w:rsidRDefault="004C6DE0" w:rsidP="004C6DE0">
      <w:pPr>
        <w:pStyle w:val="a7"/>
        <w:tabs>
          <w:tab w:val="left" w:pos="426"/>
        </w:tabs>
        <w:spacing w:after="0" w:line="240" w:lineRule="auto"/>
        <w:ind w:left="0"/>
        <w:jc w:val="center"/>
        <w:rPr>
          <w:rFonts w:ascii="Times New Roman" w:hAnsi="Times New Roman"/>
        </w:rPr>
      </w:pPr>
      <w:r w:rsidRPr="00E06509">
        <w:rPr>
          <w:rFonts w:ascii="Times New Roman" w:hAnsi="Times New Roman"/>
        </w:rPr>
        <w:t>вчитель географії ХЛ № 107, спеціаліст вищої категорії, «Старший вчитель»</w:t>
      </w:r>
    </w:p>
    <w:p w:rsidR="004C6DE0" w:rsidRPr="00E06509" w:rsidRDefault="004C6DE0" w:rsidP="004C6DE0">
      <w:pPr>
        <w:pStyle w:val="a7"/>
        <w:tabs>
          <w:tab w:val="left" w:pos="426"/>
        </w:tabs>
        <w:spacing w:after="0" w:line="240" w:lineRule="auto"/>
        <w:ind w:left="0"/>
        <w:jc w:val="center"/>
        <w:rPr>
          <w:rFonts w:ascii="Times New Roman" w:hAnsi="Times New Roman"/>
        </w:rPr>
      </w:pPr>
    </w:p>
    <w:p w:rsidR="004C6DE0" w:rsidRPr="00587161" w:rsidRDefault="004C6DE0" w:rsidP="004C6DE0">
      <w:pPr>
        <w:spacing w:after="0" w:line="240" w:lineRule="auto"/>
        <w:ind w:firstLine="567"/>
        <w:jc w:val="both"/>
        <w:rPr>
          <w:rFonts w:ascii="Times New Roman" w:hAnsi="Times New Roman"/>
          <w:sz w:val="28"/>
          <w:szCs w:val="28"/>
          <w:lang w:val="ru-RU"/>
        </w:rPr>
      </w:pPr>
      <w:r w:rsidRPr="00D429AF">
        <w:rPr>
          <w:rFonts w:ascii="Times New Roman" w:hAnsi="Times New Roman"/>
          <w:sz w:val="28"/>
          <w:szCs w:val="28"/>
          <w:lang w:val="ru-RU"/>
        </w:rPr>
        <w:t>Шебелинське нафтогазоконденсатне родовище розташоване в Балаклійському районі Харківської області України. З</w:t>
      </w:r>
      <w:r>
        <w:rPr>
          <w:rFonts w:ascii="Times New Roman" w:hAnsi="Times New Roman"/>
          <w:sz w:val="28"/>
          <w:szCs w:val="28"/>
          <w:lang w:val="uk-UA"/>
        </w:rPr>
        <w:t xml:space="preserve">гідно </w:t>
      </w:r>
      <w:r w:rsidRPr="00D429AF">
        <w:rPr>
          <w:rFonts w:ascii="Times New Roman" w:hAnsi="Times New Roman"/>
          <w:sz w:val="28"/>
          <w:szCs w:val="28"/>
          <w:lang w:val="ru-RU"/>
        </w:rPr>
        <w:t>н</w:t>
      </w:r>
      <w:r>
        <w:rPr>
          <w:rFonts w:ascii="Times New Roman" w:hAnsi="Times New Roman"/>
          <w:sz w:val="28"/>
          <w:szCs w:val="28"/>
          <w:lang w:val="uk-UA"/>
        </w:rPr>
        <w:t>а</w:t>
      </w:r>
      <w:r w:rsidRPr="00D429AF">
        <w:rPr>
          <w:rFonts w:ascii="Times New Roman" w:hAnsi="Times New Roman"/>
          <w:sz w:val="28"/>
          <w:szCs w:val="28"/>
          <w:lang w:val="ru-RU"/>
        </w:rPr>
        <w:t>фт</w:t>
      </w:r>
      <w:r>
        <w:rPr>
          <w:rFonts w:ascii="Times New Roman" w:hAnsi="Times New Roman"/>
          <w:sz w:val="28"/>
          <w:szCs w:val="28"/>
          <w:lang w:val="uk-UA"/>
        </w:rPr>
        <w:t>о</w:t>
      </w:r>
      <w:r w:rsidRPr="00D429AF">
        <w:rPr>
          <w:rFonts w:ascii="Times New Roman" w:hAnsi="Times New Roman"/>
          <w:sz w:val="28"/>
          <w:szCs w:val="28"/>
          <w:lang w:val="ru-RU"/>
        </w:rPr>
        <w:t>геологіч</w:t>
      </w:r>
      <w:r>
        <w:rPr>
          <w:rFonts w:ascii="Times New Roman" w:hAnsi="Times New Roman"/>
          <w:sz w:val="28"/>
          <w:szCs w:val="28"/>
          <w:lang w:val="uk-UA"/>
        </w:rPr>
        <w:t>ному</w:t>
      </w:r>
      <w:r w:rsidRPr="00D429AF">
        <w:rPr>
          <w:rFonts w:ascii="Times New Roman" w:hAnsi="Times New Roman"/>
          <w:sz w:val="28"/>
          <w:szCs w:val="28"/>
          <w:lang w:val="ru-RU"/>
        </w:rPr>
        <w:t xml:space="preserve"> районуванн</w:t>
      </w:r>
      <w:r>
        <w:rPr>
          <w:rFonts w:ascii="Times New Roman" w:hAnsi="Times New Roman"/>
          <w:sz w:val="28"/>
          <w:szCs w:val="28"/>
          <w:lang w:val="uk-UA"/>
        </w:rPr>
        <w:t>ю</w:t>
      </w:r>
      <w:r w:rsidRPr="00D429AF">
        <w:rPr>
          <w:rFonts w:ascii="Times New Roman" w:hAnsi="Times New Roman"/>
          <w:sz w:val="28"/>
          <w:szCs w:val="28"/>
          <w:lang w:val="ru-RU"/>
        </w:rPr>
        <w:t xml:space="preserve"> </w:t>
      </w:r>
      <w:r>
        <w:rPr>
          <w:rFonts w:ascii="Times New Roman" w:hAnsi="Times New Roman"/>
          <w:sz w:val="28"/>
          <w:szCs w:val="28"/>
          <w:lang w:val="uk-UA"/>
        </w:rPr>
        <w:t xml:space="preserve">ця </w:t>
      </w:r>
      <w:r w:rsidRPr="00D429AF">
        <w:rPr>
          <w:rFonts w:ascii="Times New Roman" w:hAnsi="Times New Roman"/>
          <w:sz w:val="28"/>
          <w:szCs w:val="28"/>
          <w:lang w:val="ru-RU"/>
        </w:rPr>
        <w:t>територі</w:t>
      </w:r>
      <w:r>
        <w:rPr>
          <w:rFonts w:ascii="Times New Roman" w:hAnsi="Times New Roman"/>
          <w:sz w:val="28"/>
          <w:szCs w:val="28"/>
          <w:lang w:val="uk-UA"/>
        </w:rPr>
        <w:t>я в</w:t>
      </w:r>
      <w:r w:rsidRPr="00D429AF">
        <w:rPr>
          <w:rFonts w:ascii="Times New Roman" w:hAnsi="Times New Roman"/>
          <w:sz w:val="28"/>
          <w:szCs w:val="28"/>
          <w:lang w:val="ru-RU"/>
        </w:rPr>
        <w:t>ходить до складу Дніпровсько-</w:t>
      </w:r>
      <w:r>
        <w:rPr>
          <w:rFonts w:ascii="Times New Roman" w:hAnsi="Times New Roman"/>
          <w:sz w:val="28"/>
          <w:szCs w:val="28"/>
          <w:lang w:val="uk-UA"/>
        </w:rPr>
        <w:t>Донецької</w:t>
      </w:r>
      <w:r w:rsidRPr="00D429AF">
        <w:rPr>
          <w:rFonts w:ascii="Times New Roman" w:hAnsi="Times New Roman"/>
          <w:sz w:val="28"/>
          <w:szCs w:val="28"/>
          <w:lang w:val="ru-RU"/>
        </w:rPr>
        <w:t xml:space="preserve"> </w:t>
      </w:r>
      <w:r>
        <w:rPr>
          <w:rFonts w:ascii="Times New Roman" w:hAnsi="Times New Roman"/>
          <w:sz w:val="28"/>
          <w:szCs w:val="28"/>
          <w:lang w:val="uk-UA"/>
        </w:rPr>
        <w:t xml:space="preserve">нафтогазоносної </w:t>
      </w:r>
      <w:r w:rsidRPr="00D429AF">
        <w:rPr>
          <w:rFonts w:ascii="Times New Roman" w:hAnsi="Times New Roman"/>
          <w:sz w:val="28"/>
          <w:szCs w:val="28"/>
          <w:lang w:val="ru-RU"/>
        </w:rPr>
        <w:t>провінції, яка розташовується в Східній Україні</w:t>
      </w:r>
      <w:r>
        <w:rPr>
          <w:rFonts w:ascii="Times New Roman" w:hAnsi="Times New Roman"/>
          <w:sz w:val="28"/>
          <w:szCs w:val="28"/>
          <w:lang w:val="uk-UA"/>
        </w:rPr>
        <w:t>.</w:t>
      </w:r>
      <w:r w:rsidRPr="00D429AF">
        <w:rPr>
          <w:rFonts w:ascii="Times New Roman" w:hAnsi="Times New Roman"/>
          <w:sz w:val="28"/>
          <w:szCs w:val="28"/>
          <w:lang w:val="ru-RU"/>
        </w:rPr>
        <w:t xml:space="preserve"> Провінція займає велику Придніпровську низовину, обмежену з півночі Середньоросійської височиною </w:t>
      </w:r>
      <w:r>
        <w:rPr>
          <w:rFonts w:ascii="Times New Roman" w:hAnsi="Times New Roman"/>
          <w:sz w:val="28"/>
          <w:szCs w:val="28"/>
          <w:lang w:val="uk-UA"/>
        </w:rPr>
        <w:t xml:space="preserve">та </w:t>
      </w:r>
      <w:r w:rsidRPr="00D429AF">
        <w:rPr>
          <w:rFonts w:ascii="Times New Roman" w:hAnsi="Times New Roman"/>
          <w:sz w:val="28"/>
          <w:szCs w:val="28"/>
          <w:lang w:val="ru-RU"/>
        </w:rPr>
        <w:t>Білоруської грядою, з півдня - Придніпровсько</w:t>
      </w:r>
      <w:r>
        <w:rPr>
          <w:rFonts w:ascii="Times New Roman" w:hAnsi="Times New Roman"/>
          <w:sz w:val="28"/>
          <w:szCs w:val="28"/>
          <w:lang w:val="uk-UA"/>
        </w:rPr>
        <w:t>ю</w:t>
      </w:r>
      <w:r w:rsidRPr="00D429AF">
        <w:rPr>
          <w:rFonts w:ascii="Times New Roman" w:hAnsi="Times New Roman"/>
          <w:sz w:val="28"/>
          <w:szCs w:val="28"/>
          <w:lang w:val="ru-RU"/>
        </w:rPr>
        <w:t xml:space="preserve">височиною і зі сходу - Донецьким кряжем. </w:t>
      </w:r>
      <w:r w:rsidRPr="00587161">
        <w:rPr>
          <w:rFonts w:ascii="Times New Roman" w:hAnsi="Times New Roman"/>
          <w:sz w:val="28"/>
          <w:szCs w:val="28"/>
          <w:lang w:val="ru-RU"/>
        </w:rPr>
        <w:t>Загальна площа становить 100 тис. км</w:t>
      </w:r>
      <w:r w:rsidRPr="00587161">
        <w:rPr>
          <w:rFonts w:ascii="Times New Roman" w:hAnsi="Times New Roman"/>
          <w:sz w:val="28"/>
          <w:szCs w:val="28"/>
          <w:vertAlign w:val="superscript"/>
          <w:lang w:val="ru-RU"/>
        </w:rPr>
        <w:t>2</w:t>
      </w:r>
      <w:r w:rsidRPr="00587161">
        <w:rPr>
          <w:rFonts w:ascii="Times New Roman" w:hAnsi="Times New Roman"/>
          <w:sz w:val="28"/>
          <w:szCs w:val="28"/>
          <w:lang w:val="ru-RU"/>
        </w:rPr>
        <w:t>.</w:t>
      </w:r>
    </w:p>
    <w:p w:rsidR="004C6DE0" w:rsidRPr="00D429AF" w:rsidRDefault="004C6DE0" w:rsidP="004C6DE0">
      <w:pPr>
        <w:spacing w:after="0" w:line="240" w:lineRule="auto"/>
        <w:ind w:firstLine="567"/>
        <w:jc w:val="both"/>
        <w:rPr>
          <w:rFonts w:ascii="Times New Roman" w:hAnsi="Times New Roman"/>
          <w:sz w:val="28"/>
          <w:szCs w:val="28"/>
          <w:lang w:val="ru-RU"/>
        </w:rPr>
      </w:pPr>
      <w:r w:rsidRPr="00587161">
        <w:rPr>
          <w:rFonts w:ascii="Times New Roman" w:hAnsi="Times New Roman"/>
          <w:sz w:val="28"/>
          <w:szCs w:val="28"/>
          <w:lang w:val="ru-RU"/>
        </w:rPr>
        <w:t>В геологічному відношенні Дніпровсько-</w:t>
      </w:r>
      <w:r>
        <w:rPr>
          <w:rFonts w:ascii="Times New Roman" w:hAnsi="Times New Roman"/>
          <w:sz w:val="28"/>
          <w:szCs w:val="28"/>
          <w:lang w:val="uk-UA"/>
        </w:rPr>
        <w:t>Донецька</w:t>
      </w:r>
      <w:r w:rsidRPr="00587161">
        <w:rPr>
          <w:rFonts w:ascii="Times New Roman" w:hAnsi="Times New Roman"/>
          <w:sz w:val="28"/>
          <w:szCs w:val="28"/>
          <w:lang w:val="ru-RU"/>
        </w:rPr>
        <w:t xml:space="preserve"> провінція відповідає регіональному прогину - Дніпровському грабену. </w:t>
      </w:r>
      <w:r w:rsidRPr="00D429AF">
        <w:rPr>
          <w:rFonts w:ascii="Times New Roman" w:hAnsi="Times New Roman"/>
          <w:sz w:val="28"/>
          <w:szCs w:val="28"/>
          <w:lang w:val="ru-RU"/>
        </w:rPr>
        <w:t>Прогин простягається на 1000 км (при ширині 200 км) з північного заходу на південний схід. З півночі і півдня по системі розломів прогин обмежується двома великими позитивними структурами - Воронезьким масивом (антеклізой) на півночі і Українським щитом на півдні. У структурі грабена беруть участь три тектонічних елемента (з півночі на південь): Прип'ятський прогин, Чернігівське підняття і Дніпровський прогин. Обидва прогин</w:t>
      </w:r>
      <w:r>
        <w:rPr>
          <w:rFonts w:ascii="Times New Roman" w:hAnsi="Times New Roman"/>
          <w:sz w:val="28"/>
          <w:szCs w:val="28"/>
          <w:lang w:val="uk-UA"/>
        </w:rPr>
        <w:t>и нафтогазоносні</w:t>
      </w:r>
      <w:r w:rsidRPr="00D429AF">
        <w:rPr>
          <w:rFonts w:ascii="Times New Roman" w:hAnsi="Times New Roman"/>
          <w:sz w:val="28"/>
          <w:szCs w:val="28"/>
          <w:lang w:val="ru-RU"/>
        </w:rPr>
        <w:t>. Кожен з них представляє самостійну нафтогазоносну область: Прип'ятський прогин - Прип'ятського нафтоносну область, а Дніпровський прогин - Дніпровську (Дніпровсько</w:t>
      </w:r>
      <w:r>
        <w:rPr>
          <w:rFonts w:ascii="Times New Roman" w:hAnsi="Times New Roman"/>
          <w:sz w:val="28"/>
          <w:szCs w:val="28"/>
          <w:lang w:val="uk-UA"/>
        </w:rPr>
        <w:t xml:space="preserve"> </w:t>
      </w:r>
      <w:r w:rsidRPr="00D429AF">
        <w:rPr>
          <w:rFonts w:ascii="Times New Roman" w:hAnsi="Times New Roman"/>
          <w:sz w:val="28"/>
          <w:szCs w:val="28"/>
          <w:lang w:val="ru-RU"/>
        </w:rPr>
        <w:t>-Донецьку) газонефтеносную область.</w:t>
      </w:r>
    </w:p>
    <w:p w:rsidR="004C6DE0" w:rsidRDefault="004C6DE0" w:rsidP="004C6DE0">
      <w:pPr>
        <w:spacing w:after="0" w:line="240" w:lineRule="auto"/>
        <w:ind w:firstLine="567"/>
        <w:jc w:val="both"/>
        <w:rPr>
          <w:rFonts w:ascii="Times New Roman" w:hAnsi="Times New Roman"/>
          <w:sz w:val="28"/>
          <w:szCs w:val="28"/>
          <w:lang w:val="uk-UA"/>
        </w:rPr>
      </w:pPr>
      <w:r w:rsidRPr="00D429AF">
        <w:rPr>
          <w:rFonts w:ascii="Times New Roman" w:hAnsi="Times New Roman"/>
          <w:sz w:val="28"/>
          <w:szCs w:val="28"/>
          <w:lang w:val="ru-RU"/>
        </w:rPr>
        <w:t xml:space="preserve">Дніпровський грабен виконаний товщею кайнозойських відкладень, потужність яких на північному заході становить 250 м, збільшуючись на південний схід до 20-22 км, що робить прогин одним з </w:t>
      </w:r>
      <w:r>
        <w:rPr>
          <w:rFonts w:ascii="Times New Roman" w:hAnsi="Times New Roman"/>
          <w:sz w:val="28"/>
          <w:szCs w:val="28"/>
          <w:lang w:val="uk-UA"/>
        </w:rPr>
        <w:t>с</w:t>
      </w:r>
      <w:r w:rsidRPr="00D429AF">
        <w:rPr>
          <w:rFonts w:ascii="Times New Roman" w:hAnsi="Times New Roman"/>
          <w:sz w:val="28"/>
          <w:szCs w:val="28"/>
          <w:lang w:val="ru-RU"/>
        </w:rPr>
        <w:t>ами</w:t>
      </w:r>
      <w:r>
        <w:rPr>
          <w:rFonts w:ascii="Times New Roman" w:hAnsi="Times New Roman"/>
          <w:sz w:val="28"/>
          <w:szCs w:val="28"/>
          <w:lang w:val="uk-UA"/>
        </w:rPr>
        <w:t>х</w:t>
      </w:r>
      <w:r w:rsidRPr="00D429AF">
        <w:rPr>
          <w:rFonts w:ascii="Times New Roman" w:hAnsi="Times New Roman"/>
          <w:sz w:val="28"/>
          <w:szCs w:val="28"/>
          <w:lang w:val="ru-RU"/>
        </w:rPr>
        <w:t xml:space="preserve">глибоких в </w:t>
      </w:r>
      <w:r>
        <w:rPr>
          <w:rFonts w:ascii="Times New Roman" w:hAnsi="Times New Roman"/>
          <w:sz w:val="28"/>
          <w:szCs w:val="28"/>
          <w:lang w:val="uk-UA"/>
        </w:rPr>
        <w:t>Є</w:t>
      </w:r>
      <w:r w:rsidRPr="00D429AF">
        <w:rPr>
          <w:rFonts w:ascii="Times New Roman" w:hAnsi="Times New Roman"/>
          <w:sz w:val="28"/>
          <w:szCs w:val="28"/>
          <w:lang w:val="ru-RU"/>
        </w:rPr>
        <w:t>вропі. Характерною рисою будови Донецького грабена є солянокупольн</w:t>
      </w:r>
      <w:r>
        <w:rPr>
          <w:rFonts w:ascii="Times New Roman" w:hAnsi="Times New Roman"/>
          <w:sz w:val="28"/>
          <w:szCs w:val="28"/>
          <w:lang w:val="uk-UA"/>
        </w:rPr>
        <w:t>а</w:t>
      </w:r>
      <w:r w:rsidRPr="00D429AF">
        <w:rPr>
          <w:rFonts w:ascii="Times New Roman" w:hAnsi="Times New Roman"/>
          <w:sz w:val="28"/>
          <w:szCs w:val="28"/>
          <w:lang w:val="ru-RU"/>
        </w:rPr>
        <w:t xml:space="preserve"> тектоніка, пов'язана з наявністю соленосних товщ нижньої пермі і девону.</w:t>
      </w:r>
      <w:r>
        <w:rPr>
          <w:rFonts w:ascii="Times New Roman" w:hAnsi="Times New Roman"/>
          <w:sz w:val="28"/>
          <w:szCs w:val="28"/>
          <w:lang w:val="uk-UA"/>
        </w:rPr>
        <w:t xml:space="preserve"> </w:t>
      </w:r>
    </w:p>
    <w:p w:rsidR="004C6DE0" w:rsidRPr="00D429AF" w:rsidRDefault="004C6DE0" w:rsidP="004C6DE0">
      <w:pPr>
        <w:spacing w:after="0" w:line="240" w:lineRule="auto"/>
        <w:ind w:firstLine="567"/>
        <w:jc w:val="both"/>
        <w:rPr>
          <w:rFonts w:ascii="Times New Roman" w:hAnsi="Times New Roman"/>
          <w:sz w:val="28"/>
          <w:szCs w:val="28"/>
          <w:lang w:val="ru-RU"/>
        </w:rPr>
      </w:pPr>
      <w:r w:rsidRPr="00D429AF">
        <w:rPr>
          <w:rFonts w:ascii="Times New Roman" w:hAnsi="Times New Roman"/>
          <w:sz w:val="28"/>
          <w:szCs w:val="28"/>
          <w:lang w:val="ru-RU"/>
        </w:rPr>
        <w:t>У будові Дніпровського грабена чітко відокремлюються кристалічний фундамент, складений метаморф</w:t>
      </w:r>
      <w:r>
        <w:rPr>
          <w:rFonts w:ascii="Times New Roman" w:hAnsi="Times New Roman"/>
          <w:sz w:val="28"/>
          <w:szCs w:val="28"/>
          <w:lang w:val="uk-UA"/>
        </w:rPr>
        <w:t>і</w:t>
      </w:r>
      <w:r w:rsidRPr="00D429AF">
        <w:rPr>
          <w:rFonts w:ascii="Times New Roman" w:hAnsi="Times New Roman"/>
          <w:sz w:val="28"/>
          <w:szCs w:val="28"/>
          <w:lang w:val="ru-RU"/>
        </w:rPr>
        <w:t>зованими архейско-протерозойскими утвореннями, і осадовий чохол, породи якого формувалися в інтервалі від девону до голоцену.</w:t>
      </w:r>
      <w:r>
        <w:rPr>
          <w:rFonts w:ascii="Times New Roman" w:hAnsi="Times New Roman"/>
          <w:sz w:val="28"/>
          <w:szCs w:val="28"/>
          <w:lang w:val="uk-UA"/>
        </w:rPr>
        <w:t xml:space="preserve">  </w:t>
      </w:r>
      <w:r w:rsidRPr="00B4389A">
        <w:rPr>
          <w:rFonts w:ascii="Times New Roman" w:hAnsi="Times New Roman"/>
          <w:sz w:val="28"/>
          <w:szCs w:val="28"/>
          <w:lang w:val="uk-UA"/>
        </w:rPr>
        <w:lastRenderedPageBreak/>
        <w:t>Нафто</w:t>
      </w:r>
      <w:r>
        <w:rPr>
          <w:rFonts w:ascii="Times New Roman" w:hAnsi="Times New Roman"/>
          <w:sz w:val="28"/>
          <w:szCs w:val="28"/>
          <w:lang w:val="uk-UA"/>
        </w:rPr>
        <w:t>-</w:t>
      </w:r>
      <w:r w:rsidRPr="00B4389A">
        <w:rPr>
          <w:rFonts w:ascii="Times New Roman" w:hAnsi="Times New Roman"/>
          <w:sz w:val="28"/>
          <w:szCs w:val="28"/>
          <w:lang w:val="uk-UA"/>
        </w:rPr>
        <w:t>газоносність Дніпровсько-Донецької області пов'язана з девонс</w:t>
      </w:r>
      <w:r>
        <w:rPr>
          <w:rFonts w:ascii="Times New Roman" w:hAnsi="Times New Roman"/>
          <w:sz w:val="28"/>
          <w:szCs w:val="28"/>
          <w:lang w:val="uk-UA"/>
        </w:rPr>
        <w:t>ь</w:t>
      </w:r>
      <w:r w:rsidRPr="00B4389A">
        <w:rPr>
          <w:rFonts w:ascii="Times New Roman" w:hAnsi="Times New Roman"/>
          <w:sz w:val="28"/>
          <w:szCs w:val="28"/>
          <w:lang w:val="uk-UA"/>
        </w:rPr>
        <w:t>кими, кам'яновугільними, пермськими і тріасови</w:t>
      </w:r>
      <w:r>
        <w:rPr>
          <w:rFonts w:ascii="Times New Roman" w:hAnsi="Times New Roman"/>
          <w:sz w:val="28"/>
          <w:szCs w:val="28"/>
          <w:lang w:val="uk-UA"/>
        </w:rPr>
        <w:t>ми</w:t>
      </w:r>
      <w:r w:rsidRPr="00B4389A">
        <w:rPr>
          <w:rFonts w:ascii="Times New Roman" w:hAnsi="Times New Roman"/>
          <w:sz w:val="28"/>
          <w:szCs w:val="28"/>
          <w:lang w:val="uk-UA"/>
        </w:rPr>
        <w:t xml:space="preserve"> відкладеннями. </w:t>
      </w:r>
      <w:r w:rsidRPr="00D429AF">
        <w:rPr>
          <w:rFonts w:ascii="Times New Roman" w:hAnsi="Times New Roman"/>
          <w:sz w:val="28"/>
          <w:szCs w:val="28"/>
          <w:lang w:val="ru-RU"/>
        </w:rPr>
        <w:t xml:space="preserve">Промислові запаси газу встановлені також на окремих площах в юрських відкладеннях. Потужність окремих продуктивних пластів і товщ в середньому становить 2-3 м, досягаючи декількох десятків і сотень метрів. Поклади </w:t>
      </w:r>
      <w:r>
        <w:rPr>
          <w:rFonts w:ascii="Times New Roman" w:hAnsi="Times New Roman"/>
          <w:sz w:val="28"/>
          <w:szCs w:val="28"/>
          <w:lang w:val="uk-UA"/>
        </w:rPr>
        <w:t xml:space="preserve">– </w:t>
      </w:r>
      <w:r w:rsidRPr="00D429AF">
        <w:rPr>
          <w:rFonts w:ascii="Times New Roman" w:hAnsi="Times New Roman"/>
          <w:sz w:val="28"/>
          <w:szCs w:val="28"/>
          <w:lang w:val="ru-RU"/>
        </w:rPr>
        <w:t>пластові</w:t>
      </w:r>
      <w:r>
        <w:rPr>
          <w:rFonts w:ascii="Times New Roman" w:hAnsi="Times New Roman"/>
          <w:sz w:val="28"/>
          <w:szCs w:val="28"/>
          <w:lang w:val="uk-UA"/>
        </w:rPr>
        <w:t>,</w:t>
      </w:r>
      <w:r w:rsidRPr="00D429AF">
        <w:rPr>
          <w:rFonts w:ascii="Times New Roman" w:hAnsi="Times New Roman"/>
          <w:sz w:val="28"/>
          <w:szCs w:val="28"/>
          <w:lang w:val="ru-RU"/>
        </w:rPr>
        <w:t xml:space="preserve"> склепінні, литолог</w:t>
      </w:r>
      <w:r>
        <w:rPr>
          <w:rFonts w:ascii="Times New Roman" w:hAnsi="Times New Roman"/>
          <w:sz w:val="28"/>
          <w:szCs w:val="28"/>
          <w:lang w:val="uk-UA"/>
        </w:rPr>
        <w:t>ічно</w:t>
      </w:r>
      <w:r w:rsidRPr="00D429AF">
        <w:rPr>
          <w:rFonts w:ascii="Times New Roman" w:hAnsi="Times New Roman"/>
          <w:sz w:val="28"/>
          <w:szCs w:val="28"/>
          <w:lang w:val="ru-RU"/>
        </w:rPr>
        <w:t xml:space="preserve"> і тектонічно обмежені, а також масивні. У розподілі родовищ Донецького грабена простежується чітка зональність з півночі на південь. Так, поблизу складчастого Донбасу відомі лише газові поклади, а на кордоні з Чернігівським виступом - тільки нафтові.</w:t>
      </w:r>
    </w:p>
    <w:p w:rsidR="004C6DE0" w:rsidRPr="00D429AF" w:rsidRDefault="004C6DE0" w:rsidP="004C6DE0">
      <w:pPr>
        <w:spacing w:after="0" w:line="240" w:lineRule="auto"/>
        <w:ind w:firstLine="567"/>
        <w:jc w:val="both"/>
        <w:rPr>
          <w:rFonts w:ascii="Times New Roman" w:hAnsi="Times New Roman"/>
          <w:sz w:val="28"/>
          <w:szCs w:val="28"/>
          <w:lang w:val="ru-RU"/>
        </w:rPr>
      </w:pPr>
      <w:r w:rsidRPr="00D429AF">
        <w:rPr>
          <w:rFonts w:ascii="Times New Roman" w:hAnsi="Times New Roman"/>
          <w:sz w:val="28"/>
          <w:szCs w:val="28"/>
          <w:lang w:val="ru-RU"/>
        </w:rPr>
        <w:t>Всього в Дніпрово-Донецьк</w:t>
      </w:r>
      <w:r>
        <w:rPr>
          <w:rFonts w:ascii="Times New Roman" w:hAnsi="Times New Roman"/>
          <w:sz w:val="28"/>
          <w:szCs w:val="28"/>
          <w:lang w:val="uk-UA"/>
        </w:rPr>
        <w:t>ій з</w:t>
      </w:r>
      <w:r w:rsidRPr="00D429AF">
        <w:rPr>
          <w:rFonts w:ascii="Times New Roman" w:hAnsi="Times New Roman"/>
          <w:sz w:val="28"/>
          <w:szCs w:val="28"/>
          <w:lang w:val="ru-RU"/>
        </w:rPr>
        <w:t>ападині відкрито 210 родовищ нафти і газу, що мають понад 700 покладів, які приурочені до восьми продуктивним комплексам в досить широкому стратиграфічно</w:t>
      </w:r>
      <w:r>
        <w:rPr>
          <w:rFonts w:ascii="Times New Roman" w:hAnsi="Times New Roman"/>
          <w:sz w:val="28"/>
          <w:szCs w:val="28"/>
          <w:lang w:val="uk-UA"/>
        </w:rPr>
        <w:t xml:space="preserve">му </w:t>
      </w:r>
      <w:r w:rsidRPr="00D429AF">
        <w:rPr>
          <w:rFonts w:ascii="Times New Roman" w:hAnsi="Times New Roman"/>
          <w:sz w:val="28"/>
          <w:szCs w:val="28"/>
          <w:lang w:val="ru-RU"/>
        </w:rPr>
        <w:t xml:space="preserve"> інтервалі.</w:t>
      </w:r>
    </w:p>
    <w:p w:rsidR="004C6DE0" w:rsidRPr="00B4389A" w:rsidRDefault="004C6DE0" w:rsidP="004C6DE0">
      <w:pPr>
        <w:spacing w:after="0" w:line="240" w:lineRule="auto"/>
        <w:ind w:firstLine="567"/>
        <w:jc w:val="both"/>
        <w:rPr>
          <w:rFonts w:ascii="Times New Roman" w:hAnsi="Times New Roman"/>
          <w:sz w:val="28"/>
          <w:szCs w:val="28"/>
          <w:lang w:val="uk-UA"/>
        </w:rPr>
      </w:pPr>
      <w:r w:rsidRPr="00D429AF">
        <w:rPr>
          <w:rFonts w:ascii="Times New Roman" w:hAnsi="Times New Roman"/>
          <w:sz w:val="28"/>
          <w:szCs w:val="28"/>
          <w:lang w:val="ru-RU"/>
        </w:rPr>
        <w:t>В тектонічному відношенні Шебелинське родовище розташовується в пріос</w:t>
      </w:r>
      <w:r>
        <w:rPr>
          <w:rFonts w:ascii="Times New Roman" w:hAnsi="Times New Roman"/>
          <w:sz w:val="28"/>
          <w:szCs w:val="28"/>
          <w:lang w:val="uk-UA"/>
        </w:rPr>
        <w:t>ьо</w:t>
      </w:r>
      <w:r w:rsidRPr="00D429AF">
        <w:rPr>
          <w:rFonts w:ascii="Times New Roman" w:hAnsi="Times New Roman"/>
          <w:sz w:val="28"/>
          <w:szCs w:val="28"/>
          <w:lang w:val="ru-RU"/>
        </w:rPr>
        <w:t>в</w:t>
      </w:r>
      <w:r>
        <w:rPr>
          <w:rFonts w:ascii="Times New Roman" w:hAnsi="Times New Roman"/>
          <w:sz w:val="28"/>
          <w:szCs w:val="28"/>
          <w:lang w:val="uk-UA"/>
        </w:rPr>
        <w:t>і</w:t>
      </w:r>
      <w:r w:rsidRPr="00D429AF">
        <w:rPr>
          <w:rFonts w:ascii="Times New Roman" w:hAnsi="Times New Roman"/>
          <w:sz w:val="28"/>
          <w:szCs w:val="28"/>
          <w:lang w:val="ru-RU"/>
        </w:rPr>
        <w:t>й зоні східної частини Дніпровсько-Донецької Западини. Воно приурочене до великої (40х13 км) брахиантіклінальн</w:t>
      </w:r>
      <w:r>
        <w:rPr>
          <w:rFonts w:ascii="Times New Roman" w:hAnsi="Times New Roman"/>
          <w:sz w:val="28"/>
          <w:szCs w:val="28"/>
          <w:lang w:val="uk-UA"/>
        </w:rPr>
        <w:t>ій</w:t>
      </w:r>
      <w:r w:rsidRPr="00D429AF">
        <w:rPr>
          <w:rFonts w:ascii="Times New Roman" w:hAnsi="Times New Roman"/>
          <w:sz w:val="28"/>
          <w:szCs w:val="28"/>
          <w:lang w:val="ru-RU"/>
        </w:rPr>
        <w:t xml:space="preserve"> складці з крутим південно-західним крилом (30 °) і пологим північно-східним (15 °). За верхнім горизон</w:t>
      </w:r>
      <w:r>
        <w:rPr>
          <w:rFonts w:ascii="Times New Roman" w:hAnsi="Times New Roman"/>
          <w:sz w:val="28"/>
          <w:szCs w:val="28"/>
          <w:lang w:val="uk-UA"/>
        </w:rPr>
        <w:t>ом</w:t>
      </w:r>
      <w:r w:rsidRPr="00D429AF">
        <w:rPr>
          <w:rFonts w:ascii="Times New Roman" w:hAnsi="Times New Roman"/>
          <w:sz w:val="28"/>
          <w:szCs w:val="28"/>
          <w:lang w:val="ru-RU"/>
        </w:rPr>
        <w:t xml:space="preserve"> підняття пологе, але з глибиною його амплітуда збільшується</w:t>
      </w:r>
      <w:r>
        <w:rPr>
          <w:rFonts w:ascii="Times New Roman" w:hAnsi="Times New Roman"/>
          <w:sz w:val="28"/>
          <w:szCs w:val="28"/>
          <w:lang w:val="uk-UA"/>
        </w:rPr>
        <w:t>.</w:t>
      </w:r>
    </w:p>
    <w:p w:rsidR="004C6DE0" w:rsidRPr="00D429AF" w:rsidRDefault="004C6DE0" w:rsidP="004C6DE0">
      <w:pPr>
        <w:spacing w:after="0" w:line="240" w:lineRule="auto"/>
        <w:ind w:firstLine="567"/>
        <w:jc w:val="both"/>
        <w:rPr>
          <w:rFonts w:ascii="Times New Roman" w:hAnsi="Times New Roman"/>
          <w:sz w:val="28"/>
          <w:szCs w:val="28"/>
          <w:lang w:val="ru-RU"/>
        </w:rPr>
      </w:pPr>
      <w:r w:rsidRPr="003D7CD3">
        <w:rPr>
          <w:rFonts w:ascii="Times New Roman" w:hAnsi="Times New Roman"/>
          <w:sz w:val="28"/>
          <w:szCs w:val="28"/>
          <w:lang w:val="uk-UA"/>
        </w:rPr>
        <w:t>Геологічний розріз родовища розкритий до глибини близько 4000 м і представлений відкладеннями мезозою - кайнозою, верхньої та нижньої пермі і верхнього і середнього карбону. Основні запаси газу пов'язані з відкладеннями араукарітово</w:t>
      </w:r>
      <w:r>
        <w:rPr>
          <w:rFonts w:ascii="Times New Roman" w:hAnsi="Times New Roman"/>
          <w:sz w:val="28"/>
          <w:szCs w:val="28"/>
          <w:lang w:val="uk-UA"/>
        </w:rPr>
        <w:t>ї</w:t>
      </w:r>
      <w:r w:rsidRPr="003D7CD3">
        <w:rPr>
          <w:rFonts w:ascii="Times New Roman" w:hAnsi="Times New Roman"/>
          <w:sz w:val="28"/>
          <w:szCs w:val="28"/>
          <w:lang w:val="uk-UA"/>
        </w:rPr>
        <w:t xml:space="preserve"> (пісковики з аргілітами і вапняками), меліховсько</w:t>
      </w:r>
      <w:r>
        <w:rPr>
          <w:rFonts w:ascii="Times New Roman" w:hAnsi="Times New Roman"/>
          <w:sz w:val="28"/>
          <w:szCs w:val="28"/>
          <w:lang w:val="uk-UA"/>
        </w:rPr>
        <w:t>ї</w:t>
      </w:r>
      <w:r w:rsidRPr="003D7CD3">
        <w:rPr>
          <w:rFonts w:ascii="Times New Roman" w:hAnsi="Times New Roman"/>
          <w:sz w:val="28"/>
          <w:szCs w:val="28"/>
          <w:lang w:val="uk-UA"/>
        </w:rPr>
        <w:t xml:space="preserve"> (</w:t>
      </w:r>
      <w:r>
        <w:rPr>
          <w:rFonts w:ascii="Times New Roman" w:hAnsi="Times New Roman"/>
          <w:sz w:val="28"/>
          <w:szCs w:val="28"/>
          <w:lang w:val="uk-UA"/>
        </w:rPr>
        <w:t>нашаровування</w:t>
      </w:r>
      <w:r w:rsidRPr="003D7CD3">
        <w:rPr>
          <w:rFonts w:ascii="Times New Roman" w:hAnsi="Times New Roman"/>
          <w:sz w:val="28"/>
          <w:szCs w:val="28"/>
          <w:lang w:val="uk-UA"/>
        </w:rPr>
        <w:t xml:space="preserve"> глин і алевролітів з лінзами пісковиків) і Микитівської (ритмічне чергування глин, вапняків, доломіту і ангідритів) свит нижньої пермі, а також Картамиськ</w:t>
      </w:r>
      <w:r>
        <w:rPr>
          <w:rFonts w:ascii="Times New Roman" w:hAnsi="Times New Roman"/>
          <w:sz w:val="28"/>
          <w:szCs w:val="28"/>
          <w:lang w:val="uk-UA"/>
        </w:rPr>
        <w:t>ою</w:t>
      </w:r>
      <w:r w:rsidRPr="003D7CD3">
        <w:rPr>
          <w:rFonts w:ascii="Times New Roman" w:hAnsi="Times New Roman"/>
          <w:sz w:val="28"/>
          <w:szCs w:val="28"/>
          <w:lang w:val="uk-UA"/>
        </w:rPr>
        <w:t xml:space="preserve"> свитою  </w:t>
      </w:r>
      <w:r w:rsidRPr="00D429AF">
        <w:rPr>
          <w:rFonts w:ascii="Times New Roman" w:hAnsi="Times New Roman"/>
          <w:sz w:val="28"/>
          <w:szCs w:val="28"/>
          <w:lang w:val="ru-RU"/>
        </w:rPr>
        <w:t xml:space="preserve">верхнього карбону. У </w:t>
      </w:r>
      <w:r>
        <w:rPr>
          <w:rFonts w:ascii="Times New Roman" w:hAnsi="Times New Roman"/>
          <w:sz w:val="28"/>
          <w:szCs w:val="28"/>
          <w:lang w:val="uk-UA"/>
        </w:rPr>
        <w:t>цих</w:t>
      </w:r>
      <w:r w:rsidRPr="00D429AF">
        <w:rPr>
          <w:rFonts w:ascii="Times New Roman" w:hAnsi="Times New Roman"/>
          <w:sz w:val="28"/>
          <w:szCs w:val="28"/>
          <w:lang w:val="ru-RU"/>
        </w:rPr>
        <w:t xml:space="preserve"> породах встановлено 14 продуктивних горизонтів, що утворюють єдин</w:t>
      </w:r>
      <w:r>
        <w:rPr>
          <w:rFonts w:ascii="Times New Roman" w:hAnsi="Times New Roman"/>
          <w:sz w:val="28"/>
          <w:szCs w:val="28"/>
          <w:lang w:val="uk-UA"/>
        </w:rPr>
        <w:t>ий</w:t>
      </w:r>
      <w:r w:rsidRPr="00D429AF">
        <w:rPr>
          <w:rFonts w:ascii="Times New Roman" w:hAnsi="Times New Roman"/>
          <w:sz w:val="28"/>
          <w:szCs w:val="28"/>
          <w:lang w:val="ru-RU"/>
        </w:rPr>
        <w:t xml:space="preserve"> поклад. Покришкою для поклад</w:t>
      </w:r>
      <w:r>
        <w:rPr>
          <w:rFonts w:ascii="Times New Roman" w:hAnsi="Times New Roman"/>
          <w:sz w:val="28"/>
          <w:szCs w:val="28"/>
          <w:lang w:val="uk-UA"/>
        </w:rPr>
        <w:t>у</w:t>
      </w:r>
      <w:r w:rsidRPr="00D429AF">
        <w:rPr>
          <w:rFonts w:ascii="Times New Roman" w:hAnsi="Times New Roman"/>
          <w:sz w:val="28"/>
          <w:szCs w:val="28"/>
          <w:lang w:val="ru-RU"/>
        </w:rPr>
        <w:t xml:space="preserve"> є Ніжнепермс</w:t>
      </w:r>
      <w:r>
        <w:rPr>
          <w:rFonts w:ascii="Times New Roman" w:hAnsi="Times New Roman"/>
          <w:sz w:val="28"/>
          <w:szCs w:val="28"/>
          <w:lang w:val="uk-UA"/>
        </w:rPr>
        <w:t>ь</w:t>
      </w:r>
      <w:r w:rsidRPr="00D429AF">
        <w:rPr>
          <w:rFonts w:ascii="Times New Roman" w:hAnsi="Times New Roman"/>
          <w:sz w:val="28"/>
          <w:szCs w:val="28"/>
          <w:lang w:val="ru-RU"/>
        </w:rPr>
        <w:t>к</w:t>
      </w:r>
      <w:r>
        <w:rPr>
          <w:rFonts w:ascii="Times New Roman" w:hAnsi="Times New Roman"/>
          <w:sz w:val="28"/>
          <w:szCs w:val="28"/>
          <w:lang w:val="uk-UA"/>
        </w:rPr>
        <w:t>а</w:t>
      </w:r>
      <w:r w:rsidRPr="00D429AF">
        <w:rPr>
          <w:rFonts w:ascii="Times New Roman" w:hAnsi="Times New Roman"/>
          <w:sz w:val="28"/>
          <w:szCs w:val="28"/>
          <w:lang w:val="ru-RU"/>
        </w:rPr>
        <w:t xml:space="preserve"> соленосна товща потужністю близько 500 м. Незначні поклади встановлені в тріасі і верхніх відкладах мезозою.</w:t>
      </w:r>
    </w:p>
    <w:p w:rsidR="004C6DE0" w:rsidRPr="00D429AF" w:rsidRDefault="004C6DE0" w:rsidP="004C6DE0">
      <w:pPr>
        <w:spacing w:after="0" w:line="240" w:lineRule="auto"/>
        <w:ind w:firstLine="567"/>
        <w:jc w:val="both"/>
        <w:rPr>
          <w:rFonts w:ascii="Times New Roman" w:hAnsi="Times New Roman"/>
          <w:sz w:val="28"/>
          <w:szCs w:val="28"/>
          <w:lang w:val="ru-RU"/>
        </w:rPr>
      </w:pPr>
      <w:r w:rsidRPr="00D429AF">
        <w:rPr>
          <w:rFonts w:ascii="Times New Roman" w:hAnsi="Times New Roman"/>
          <w:sz w:val="28"/>
          <w:szCs w:val="28"/>
          <w:lang w:val="ru-RU"/>
        </w:rPr>
        <w:t>Ш</w:t>
      </w:r>
      <w:r>
        <w:rPr>
          <w:rFonts w:ascii="Times New Roman" w:hAnsi="Times New Roman"/>
          <w:sz w:val="28"/>
          <w:szCs w:val="28"/>
          <w:lang w:val="ru-RU"/>
        </w:rPr>
        <w:t xml:space="preserve">ебелинська структура виявлена </w:t>
      </w:r>
      <w:r w:rsidRPr="00D429AF">
        <w:rPr>
          <w:rFonts w:ascii="Times New Roman" w:hAnsi="Times New Roman"/>
          <w:sz w:val="28"/>
          <w:szCs w:val="28"/>
          <w:lang w:val="ru-RU"/>
        </w:rPr>
        <w:t>в 1947 році, тоді як родовище відкрито тільки в 1950 році. На той момент воно вважалося одним з найбільших в Європі. Його початкові запаси природного газу складали 650 млрд. м3, конденсату - 8,3 млн. т. Введення в експлуатацію Шебелинського родовища почався в 1956 р За сучасними даними було видобуто близько 570 млрд. м3 газу, що склало приблизно 90% підрахованих запасів. До 2007 року обсяг видобутку залишкових запасів газу перевищив прогнозовані запаси більш ніж в два рази. В даний час в околицях Шебелинського родовища ведеться дослідження декількох перспективних площ: Північно-Шебелинської, Східно-Шебелинської, Південно-Шебелинської і Західно-Шебелинської, сумарні ресурси яких оцінюються в 100 млрд. м3 газу.</w:t>
      </w:r>
    </w:p>
    <w:p w:rsidR="004C6DE0" w:rsidRDefault="004C6DE0" w:rsidP="004C6DE0">
      <w:pPr>
        <w:spacing w:after="0" w:line="360" w:lineRule="auto"/>
        <w:ind w:firstLine="567"/>
        <w:jc w:val="both"/>
        <w:rPr>
          <w:rFonts w:ascii="Times New Roman" w:hAnsi="Times New Roman" w:cs="Times New Roman"/>
          <w:b/>
          <w:lang w:val="uk-UA"/>
        </w:rPr>
      </w:pPr>
    </w:p>
    <w:p w:rsidR="00907657" w:rsidRDefault="00907657" w:rsidP="0081337B">
      <w:pPr>
        <w:spacing w:after="0" w:line="360" w:lineRule="auto"/>
        <w:ind w:firstLine="709"/>
        <w:jc w:val="center"/>
        <w:rPr>
          <w:rFonts w:ascii="Times New Roman" w:hAnsi="Times New Roman" w:cs="Times New Roman"/>
          <w:b/>
          <w:lang w:val="uk-UA"/>
        </w:rPr>
      </w:pPr>
    </w:p>
    <w:p w:rsidR="00907657" w:rsidRDefault="00907657" w:rsidP="0081337B">
      <w:pPr>
        <w:spacing w:after="0" w:line="360" w:lineRule="auto"/>
        <w:ind w:firstLine="709"/>
        <w:jc w:val="center"/>
        <w:rPr>
          <w:rFonts w:ascii="Times New Roman" w:hAnsi="Times New Roman" w:cs="Times New Roman"/>
          <w:b/>
          <w:lang w:val="uk-UA"/>
        </w:rPr>
      </w:pPr>
    </w:p>
    <w:p w:rsidR="00907657" w:rsidRDefault="00907657" w:rsidP="0081337B">
      <w:pPr>
        <w:spacing w:after="0" w:line="360" w:lineRule="auto"/>
        <w:ind w:firstLine="709"/>
        <w:jc w:val="center"/>
        <w:rPr>
          <w:rFonts w:ascii="Times New Roman" w:hAnsi="Times New Roman" w:cs="Times New Roman"/>
          <w:b/>
          <w:lang w:val="uk-UA"/>
        </w:rPr>
      </w:pPr>
    </w:p>
    <w:p w:rsidR="00907657" w:rsidRDefault="00907657" w:rsidP="0081337B">
      <w:pPr>
        <w:spacing w:after="0" w:line="360" w:lineRule="auto"/>
        <w:ind w:firstLine="709"/>
        <w:jc w:val="center"/>
        <w:rPr>
          <w:rFonts w:ascii="Times New Roman" w:hAnsi="Times New Roman" w:cs="Times New Roman"/>
          <w:b/>
          <w:lang w:val="uk-UA"/>
        </w:rPr>
      </w:pPr>
    </w:p>
    <w:p w:rsidR="00907657" w:rsidRDefault="00907657" w:rsidP="0081337B">
      <w:pPr>
        <w:spacing w:after="0" w:line="360" w:lineRule="auto"/>
        <w:ind w:firstLine="709"/>
        <w:jc w:val="center"/>
        <w:rPr>
          <w:rFonts w:ascii="Times New Roman" w:hAnsi="Times New Roman" w:cs="Times New Roman"/>
          <w:b/>
          <w:lang w:val="uk-UA"/>
        </w:rPr>
      </w:pPr>
    </w:p>
    <w:p w:rsidR="00907657" w:rsidRDefault="00907657" w:rsidP="0081337B">
      <w:pPr>
        <w:spacing w:after="0" w:line="360" w:lineRule="auto"/>
        <w:ind w:firstLine="709"/>
        <w:jc w:val="center"/>
        <w:rPr>
          <w:rFonts w:ascii="Times New Roman" w:hAnsi="Times New Roman" w:cs="Times New Roman"/>
          <w:b/>
          <w:lang w:val="uk-UA"/>
        </w:rPr>
      </w:pPr>
    </w:p>
    <w:p w:rsidR="0081337B" w:rsidRPr="0081337B" w:rsidRDefault="0081337B" w:rsidP="0081337B">
      <w:pPr>
        <w:spacing w:after="0" w:line="360" w:lineRule="auto"/>
        <w:ind w:firstLine="709"/>
        <w:jc w:val="center"/>
        <w:rPr>
          <w:rFonts w:ascii="Times New Roman" w:hAnsi="Times New Roman" w:cs="Times New Roman"/>
          <w:b/>
          <w:lang w:val="uk-UA"/>
        </w:rPr>
      </w:pPr>
      <w:r w:rsidRPr="0081337B">
        <w:rPr>
          <w:rFonts w:ascii="Times New Roman" w:hAnsi="Times New Roman" w:cs="Times New Roman"/>
          <w:b/>
          <w:lang w:val="uk-UA"/>
        </w:rPr>
        <w:lastRenderedPageBreak/>
        <w:t>ЙОГО ПОКЛИКАННЯ – ПЕДАГОГІКА</w:t>
      </w:r>
    </w:p>
    <w:p w:rsidR="0081337B" w:rsidRDefault="0081337B" w:rsidP="0081337B">
      <w:pPr>
        <w:spacing w:after="0" w:line="240" w:lineRule="auto"/>
        <w:ind w:firstLine="709"/>
        <w:jc w:val="center"/>
        <w:rPr>
          <w:rFonts w:ascii="Times New Roman" w:hAnsi="Times New Roman" w:cs="Times New Roman"/>
          <w:b/>
          <w:lang w:val="uk-UA"/>
        </w:rPr>
      </w:pPr>
      <w:r w:rsidRPr="0081337B">
        <w:rPr>
          <w:rFonts w:ascii="Times New Roman" w:hAnsi="Times New Roman" w:cs="Times New Roman"/>
          <w:b/>
          <w:lang w:val="uk-UA"/>
        </w:rPr>
        <w:t>Десятниченко Дар’я,</w:t>
      </w:r>
    </w:p>
    <w:p w:rsidR="0081337B" w:rsidRPr="0081337B" w:rsidRDefault="0081337B" w:rsidP="0081337B">
      <w:pPr>
        <w:spacing w:after="0" w:line="240" w:lineRule="auto"/>
        <w:ind w:firstLine="709"/>
        <w:jc w:val="center"/>
        <w:rPr>
          <w:rFonts w:ascii="Times New Roman" w:hAnsi="Times New Roman" w:cs="Times New Roman"/>
          <w:lang w:val="uk-UA"/>
        </w:rPr>
      </w:pPr>
      <w:r w:rsidRPr="0081337B">
        <w:rPr>
          <w:rFonts w:ascii="Times New Roman" w:hAnsi="Times New Roman" w:cs="Times New Roman"/>
          <w:b/>
          <w:lang w:val="uk-UA"/>
        </w:rPr>
        <w:t xml:space="preserve"> </w:t>
      </w:r>
      <w:r w:rsidRPr="0081337B">
        <w:rPr>
          <w:rFonts w:ascii="Times New Roman" w:hAnsi="Times New Roman" w:cs="Times New Roman"/>
          <w:lang w:val="uk-UA"/>
        </w:rPr>
        <w:t>учениця 9-Б класу Балаклійської загальноосвітньої школи І-ІІІ ступенів №2 Балаклійської районної ради Харківської області, вихованка гуртка «Основи науково-дослідницької діяльності» БЦДЮТ.</w:t>
      </w:r>
    </w:p>
    <w:p w:rsidR="0081337B" w:rsidRPr="0081337B" w:rsidRDefault="0081337B" w:rsidP="0081337B">
      <w:pPr>
        <w:spacing w:after="0" w:line="240" w:lineRule="auto"/>
        <w:ind w:firstLine="709"/>
        <w:jc w:val="center"/>
        <w:rPr>
          <w:rFonts w:ascii="Times New Roman" w:hAnsi="Times New Roman" w:cs="Times New Roman"/>
          <w:lang w:val="uk-UA"/>
        </w:rPr>
      </w:pPr>
      <w:r w:rsidRPr="0081337B">
        <w:rPr>
          <w:rFonts w:ascii="Times New Roman" w:hAnsi="Times New Roman" w:cs="Times New Roman"/>
          <w:lang w:val="uk-UA"/>
        </w:rPr>
        <w:t>Керівник: Махаріна Л.М., вчитель історії Балаклійської загальноосвітньої школи І-ІІІ ступенів №2, вчитель-методист, керівник гуртка «Основи науково-дослідницької діяльності» БЦДЮТ.</w:t>
      </w:r>
    </w:p>
    <w:p w:rsidR="0081337B" w:rsidRPr="00712D1F" w:rsidRDefault="0081337B" w:rsidP="0081337B">
      <w:pPr>
        <w:spacing w:after="0" w:line="240" w:lineRule="auto"/>
        <w:ind w:firstLine="709"/>
        <w:jc w:val="center"/>
        <w:rPr>
          <w:rFonts w:ascii="Times New Roman" w:hAnsi="Times New Roman" w:cs="Times New Roman"/>
          <w:sz w:val="24"/>
          <w:szCs w:val="24"/>
          <w:lang w:val="uk-UA"/>
        </w:rPr>
      </w:pP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Історія має багато граней дослідження. Вчені досліджують різні події: війни, революції, повстання, реформи та розбудови. Та найцікавіше – це доля людини.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Моя розповідь про життя і діяльність подвижника освіти Попова Олександра Дмитровича. З його ім</w:t>
      </w:r>
      <w:r w:rsidRPr="00A17FC8">
        <w:rPr>
          <w:rFonts w:ascii="Times New Roman" w:hAnsi="Times New Roman" w:cs="Times New Roman"/>
          <w:sz w:val="28"/>
          <w:szCs w:val="28"/>
          <w:lang w:val="uk-UA"/>
        </w:rPr>
        <w:t>’</w:t>
      </w:r>
      <w:r>
        <w:rPr>
          <w:rFonts w:ascii="Times New Roman" w:hAnsi="Times New Roman" w:cs="Times New Roman"/>
          <w:sz w:val="28"/>
          <w:szCs w:val="28"/>
          <w:lang w:val="uk-UA"/>
        </w:rPr>
        <w:t>ям пов’язані яскраві сторінки з історії освіти Балаклійського району.</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Народився Олександр Дмитрович на Золочівщині. Його прадід по материнській лінії був учителем у церковно-приходській школі. З дитинства Сашко перебував в атмосфері шкільного життя. Мама Мотрона Самійлівна працювала у школі прибиральницею, самотужки піднімала сина. Жили у невеличкій кімнаті при школі. Ця кімната була і житлом, і гостинною, і вчительською, де збиралися учителі погомоніти про шкільне життя. Повоєнне життя, як і в більшості родин, було складним, потерпали від нестатків, з копійчаною зарплатою ледве зводили кінці з кінцями. В перший повоєнний рік, неврожайний та голодний, мама вимушена була тимчасово віддати сина до інтернату. Знаючи, що матуся недоїдає, малий Сашко висьорбував юшку, а галушки ховав в кишені і приносив додому.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Робота Олександра Дмитровича на освітянській ниві розпочалася в 1958 році на посаді старшого піонервожатого в Великорогозянській сільській школі Золочівського району, заочно він навчався в Харківському університеті ім. Горького. В 1959-1965 роках працював на комсомольській роботі.</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Невдовзі доля закинула молоду родину на Балаклійщину. В той час молодь брала активну участь в громадському житті, виконуючи комсомольські доручення. Олександр охоче читав лекції колгоспникам у складі агітбригади, роз’яснював суспільно-політичні питання.</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Набуті знання та досвід, вміння працювати з людьми дозволили йому в 1971 році очолити педагогічний колектив Савинської школи №2. Зміцнювалася матеріально-технічна база, кабінети обладнувалися технічними засобами навчання. Всі, хто працював з Олександром Дмитровичем згадують, що особливою його турботою завжди було забезпечення кабінетів та вчительської якісними та комфортними меблями. А ще він завжди налагоджував гаряче харчування, меню було однаковим для всіх. Всі були рівні – діти, вчителі, директор. Ймовірно, саме дитячі спогади про голод та маленьку кімнатку спонукали його до цього, ті спогади залишилися на все життя.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Молодого, завзятого директора помітили і в 1973 році доручають очолити освітню галузь району. Нові перспективи, нові горизонти, нові завдання. Та це не лякало, бо було велике бажання та відповідальність. Працівники відділу освіти згадують, що Олександр Дмитрович умів створити колектив однодумців, об</w:t>
      </w:r>
      <w:r w:rsidRPr="00CA729B">
        <w:rPr>
          <w:rFonts w:ascii="Times New Roman" w:hAnsi="Times New Roman" w:cs="Times New Roman"/>
          <w:sz w:val="28"/>
          <w:szCs w:val="28"/>
          <w:lang w:val="uk-UA"/>
        </w:rPr>
        <w:t>’</w:t>
      </w:r>
      <w:r>
        <w:rPr>
          <w:rFonts w:ascii="Times New Roman" w:hAnsi="Times New Roman" w:cs="Times New Roman"/>
          <w:sz w:val="28"/>
          <w:szCs w:val="28"/>
          <w:lang w:val="uk-UA"/>
        </w:rPr>
        <w:t xml:space="preserve">єднати навколо ідеї, навчав як прийти до бажаного результату, шукав ці шляхи разом з колегами, поважав їх думку.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Особливо насиченим був 1976 рік. Зміцнювалася матеріальна база навчальних закладів, у місті з</w:t>
      </w:r>
      <w:r w:rsidRPr="00D17B49">
        <w:rPr>
          <w:rFonts w:ascii="Times New Roman" w:hAnsi="Times New Roman" w:cs="Times New Roman"/>
          <w:sz w:val="28"/>
          <w:szCs w:val="28"/>
          <w:lang w:val="uk-UA"/>
        </w:rPr>
        <w:t>’</w:t>
      </w:r>
      <w:r>
        <w:rPr>
          <w:rFonts w:ascii="Times New Roman" w:hAnsi="Times New Roman" w:cs="Times New Roman"/>
          <w:sz w:val="28"/>
          <w:szCs w:val="28"/>
          <w:lang w:val="uk-UA"/>
        </w:rPr>
        <w:t xml:space="preserve">явилися Станція юних натуралістів, Станція юних техніків, дитяча спортивна школа, що дало поштовх до розвитку талантів та здібностей дітей, організації їхнього дозвілля.  Школи наповнювалися технічними засобами. Саме з ініціативи та зусиллями Олександра Дмитровича у школах району розпочався перехід до навчання в умовах кабінетної системи. Результатом плідної роботи стало визнання Балаклійського району у числі кращих у Радянському Союзі. </w:t>
      </w:r>
    </w:p>
    <w:p w:rsidR="0081337B" w:rsidRPr="00BD48D3" w:rsidRDefault="0081337B" w:rsidP="0081337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Слава про Балаклійський район, стан освіти в ньому поширилась на теренах всієї країни. До нас приїздили навчатись, запозичувати досвід роботи. За це район посів І місце в розвитку освіти в сільській місцевості і був нагороджений відзнакою міністерства освіти СРСР.</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1980 по 1986 рік Олександр Дмитрович Попов працював директором у Балаклійській середній школі №5. П</w:t>
      </w:r>
      <w:r w:rsidRPr="0081337B">
        <w:rPr>
          <w:rFonts w:ascii="Times New Roman" w:hAnsi="Times New Roman" w:cs="Times New Roman"/>
          <w:sz w:val="28"/>
          <w:szCs w:val="28"/>
          <w:lang w:val="ru-RU"/>
        </w:rPr>
        <w:t>’</w:t>
      </w:r>
      <w:r>
        <w:rPr>
          <w:rFonts w:ascii="Times New Roman" w:hAnsi="Times New Roman" w:cs="Times New Roman"/>
          <w:sz w:val="28"/>
          <w:szCs w:val="28"/>
          <w:lang w:val="uk-UA"/>
        </w:rPr>
        <w:t xml:space="preserve">ята міська школа також уславилася нововведеннями. Тоді це були майже революційні зміни. Саме в цій школі вперше в районі розпочалося навчання дітей шестирічного віку. За цим коротким реченням прихована величезна робота. Необхідно було створити умови для навчання, денного відпочинку дітей, підготувати кваліфікованих спеціалістів.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Були встановлені міцні стосунки з місцевим радгоспом «Вербівський». Господарство виділило школі землю, на якій було висаджено насіння капусти. За сходами доглядали діти і виростили багатий урожай. Реалізація його поповнила бюджет школи, що дозволило організувати туристичні подорожі учнів, поповнити матеріально-технічну базу школи.</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школі з</w:t>
      </w:r>
      <w:r w:rsidRPr="00B80ECD">
        <w:rPr>
          <w:rFonts w:ascii="Times New Roman" w:hAnsi="Times New Roman" w:cs="Times New Roman"/>
          <w:sz w:val="28"/>
          <w:szCs w:val="28"/>
          <w:lang w:val="uk-UA"/>
        </w:rPr>
        <w:t>’</w:t>
      </w:r>
      <w:r>
        <w:rPr>
          <w:rFonts w:ascii="Times New Roman" w:hAnsi="Times New Roman" w:cs="Times New Roman"/>
          <w:sz w:val="28"/>
          <w:szCs w:val="28"/>
          <w:lang w:val="uk-UA"/>
        </w:rPr>
        <w:t xml:space="preserve">явились стрілецький тир, виробнича майстерня, найкраща в районі піонерська кімната.  Навчальний заклад став соціокультурним центром мікрорайону. Батьки і діти сприймали школу як рідну домівку, йшли за порадою до вчителів та директора.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1986 році Олександру Дмитровичу знову запропонували очолити  відділ освіти, знову знадобились його знання, досвід, вміння організувати роботу. За його участі були побудовані Залиманська, Протопопівська школи, Балаклійська школа №1, спортивна зала Шевелівської школи, Жовтнева ЗОШ Пришибської сільської ради, дитячі садочки.</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найважливіше – це робота з кадрами, турбота про директорів. Він вчив їх поєднувати вирішення господарських проблем із високим призначенням вчити дітей, виховувати патріотів.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Впродовж 2002-2005 років Олександр Дмитрович працював на посаді відповідального секретаря навчальної частини Балаклійського коледжу ХНПУ ім. Сковороди.</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 на якій би посаді він не працював, скрізь займав активну громадянську позицію, був принциповим до себе та підлеглих. Він цінував людей, які працювали з вогником, виявляли творчій підхід, сповна віддавалися роботі, охоче навчалися та ділилися досвідом. Його підлеглі та учні відзначали в ньому прекрасне почуття гумору, веселий норов, життєлюбство. </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Продовжили педагогічну справу батька його діти – донька та син.</w:t>
      </w:r>
    </w:p>
    <w:p w:rsidR="0081337B" w:rsidRDefault="0081337B" w:rsidP="008133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Олександр Дмитрович залишив по собі яскравий слід як цікава і шляхетна людина.</w:t>
      </w:r>
    </w:p>
    <w:p w:rsidR="0081337B" w:rsidRDefault="0081337B" w:rsidP="0081337B">
      <w:pPr>
        <w:spacing w:after="0" w:line="240" w:lineRule="auto"/>
        <w:ind w:firstLine="708"/>
        <w:jc w:val="center"/>
        <w:rPr>
          <w:rFonts w:ascii="Times New Roman" w:hAnsi="Times New Roman" w:cs="Times New Roman"/>
          <w:b/>
          <w:caps/>
          <w:spacing w:val="20"/>
          <w:lang w:val="uk-UA"/>
        </w:rPr>
      </w:pPr>
      <w:r w:rsidRPr="0081337B">
        <w:rPr>
          <w:rFonts w:ascii="Times New Roman" w:hAnsi="Times New Roman" w:cs="Times New Roman"/>
          <w:b/>
          <w:caps/>
          <w:spacing w:val="20"/>
          <w:lang w:val="uk-UA"/>
        </w:rPr>
        <w:lastRenderedPageBreak/>
        <w:t>СКРИЖАЛІ ДУХУ – СЕРЦЯ ЗаПОВІТ</w:t>
      </w:r>
    </w:p>
    <w:p w:rsidR="0081337B" w:rsidRPr="0081337B" w:rsidRDefault="0081337B" w:rsidP="0081337B">
      <w:pPr>
        <w:spacing w:after="0" w:line="240" w:lineRule="auto"/>
        <w:ind w:firstLine="708"/>
        <w:jc w:val="center"/>
        <w:rPr>
          <w:rFonts w:ascii="Times New Roman" w:hAnsi="Times New Roman" w:cs="Times New Roman"/>
          <w:b/>
          <w:caps/>
          <w:spacing w:val="20"/>
          <w:lang w:val="uk-UA"/>
        </w:rPr>
      </w:pPr>
    </w:p>
    <w:p w:rsidR="0081337B" w:rsidRDefault="0081337B" w:rsidP="0081337B">
      <w:pPr>
        <w:spacing w:after="0" w:line="240" w:lineRule="auto"/>
        <w:jc w:val="center"/>
        <w:rPr>
          <w:rFonts w:ascii="Times New Roman" w:hAnsi="Times New Roman" w:cs="Times New Roman"/>
          <w:lang w:val="uk-UA"/>
        </w:rPr>
      </w:pPr>
      <w:r w:rsidRPr="0081337B">
        <w:rPr>
          <w:rFonts w:ascii="Times New Roman" w:hAnsi="Times New Roman" w:cs="Times New Roman"/>
          <w:b/>
          <w:lang w:val="uk-UA"/>
        </w:rPr>
        <w:t>Довганюк Анна</w:t>
      </w:r>
      <w:r w:rsidRPr="0081337B">
        <w:rPr>
          <w:rFonts w:ascii="Times New Roman" w:hAnsi="Times New Roman" w:cs="Times New Roman"/>
          <w:lang w:val="uk-UA"/>
        </w:rPr>
        <w:t>,</w:t>
      </w:r>
    </w:p>
    <w:p w:rsidR="0081337B" w:rsidRPr="0081337B" w:rsidRDefault="0081337B" w:rsidP="0081337B">
      <w:pPr>
        <w:spacing w:after="0" w:line="240" w:lineRule="auto"/>
        <w:jc w:val="center"/>
        <w:rPr>
          <w:rFonts w:ascii="Times New Roman" w:hAnsi="Times New Roman" w:cs="Times New Roman"/>
          <w:lang w:val="uk-UA"/>
        </w:rPr>
      </w:pPr>
      <w:r w:rsidRPr="0081337B">
        <w:rPr>
          <w:rFonts w:ascii="Times New Roman" w:hAnsi="Times New Roman" w:cs="Times New Roman"/>
          <w:lang w:val="uk-UA"/>
        </w:rPr>
        <w:t xml:space="preserve">  вихованка гуртка  «Історичне краєзнавство» Зміївського ЦДЮТ Зміївської районної ради Харківської області;  учениця 11 класу , Соколівського НВК імені Отакара Яроша  Зміївської районної ради Харківської області;  науковий керівник;Хименко Любов Павлівна , керівник гуртка  «Історичне краєзнавство» Зміївського ЦСЮТ    Зміївської районної ради Харківської області,учитель історії, Соколівського НВК ім.О.Яроша Зміївської районної ради Харківської області, спеціаліст  вищої категорії, старший вчитель.</w:t>
      </w:r>
    </w:p>
    <w:p w:rsidR="0081337B" w:rsidRPr="0081337B" w:rsidRDefault="0081337B" w:rsidP="0081337B">
      <w:pPr>
        <w:spacing w:after="0" w:line="240" w:lineRule="auto"/>
        <w:jc w:val="both"/>
        <w:rPr>
          <w:rFonts w:ascii="Times New Roman" w:hAnsi="Times New Roman" w:cs="Times New Roman"/>
          <w:sz w:val="20"/>
          <w:szCs w:val="20"/>
          <w:lang w:val="uk-UA"/>
        </w:rPr>
      </w:pP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Сприйняти невимовні і незбагненні дари Творця сучасній людині не під силу насамперед через  відступ від духовного шляху життя. Звідси гіпертрофія прагнення земної влади і відречення від волі Божої.</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Однак, саме збереження в чистоті власної душі, щоб вона могла бути посудиною Божою  для збирання Духа Святого для людини є річчю най труднішою. Особливо, коли не одне покоління пройшло через тортури атеїзму  і зневіри в самого себе. Та історія працює на нас. За  двадцять п’ять років незалежності життя набуло нового змісту.</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Актуальність теми</w:t>
      </w:r>
      <w:r w:rsidRPr="0081337B">
        <w:rPr>
          <w:rFonts w:ascii="Times New Roman" w:hAnsi="Times New Roman" w:cs="Times New Roman"/>
          <w:b/>
          <w:sz w:val="28"/>
          <w:szCs w:val="28"/>
          <w:lang w:val="uk-UA"/>
        </w:rPr>
        <w:t xml:space="preserve">  </w:t>
      </w:r>
      <w:r w:rsidRPr="0081337B">
        <w:rPr>
          <w:rFonts w:ascii="Times New Roman" w:hAnsi="Times New Roman" w:cs="Times New Roman"/>
          <w:sz w:val="28"/>
          <w:szCs w:val="28"/>
          <w:lang w:val="uk-UA"/>
        </w:rPr>
        <w:t>полягає в тому, що автор піднімає питання відродження  духовності після проголошення незалежності не на рівні держави, а  конкретно у своєму рідному селі, в конкретно взятій людині. На основі історичного матеріалу та спогадів старожилів автор прослідковує духовний світ соколян в минулі часи, в радянський період – період атеїзму та з якими великими потугами вони повертали свою духовність в перші роки незалежності, в якому стані знаходяться духовний світ сучасника.</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«Церква та духовенство мали велике значення в Слобідській Україні, особливо у її моральній культурі. У церковних справах велику участь приймав сам народ, який міцно був зв’язаний із своїм духовенством, якого він сам і вибирав» - пише Д. Багалій. Тому з самого заснування слободи Соколів ( початок Х</w:t>
      </w:r>
      <w:r w:rsidRPr="0081337B">
        <w:rPr>
          <w:rFonts w:ascii="Times New Roman" w:hAnsi="Times New Roman" w:cs="Times New Roman"/>
          <w:sz w:val="28"/>
          <w:szCs w:val="28"/>
        </w:rPr>
        <w:t>V</w:t>
      </w:r>
      <w:r w:rsidRPr="0081337B">
        <w:rPr>
          <w:rFonts w:ascii="Times New Roman" w:hAnsi="Times New Roman" w:cs="Times New Roman"/>
          <w:sz w:val="28"/>
          <w:szCs w:val="28"/>
          <w:lang w:val="uk-UA"/>
        </w:rPr>
        <w:t>ІІ ст.) діяло дві  церкви: Успенська та Архангельська. Це були козацькі церкви ( в Соколові стояла сотня ). Служба велася українською мовою, тому  москалі їх спалили. За сприяння парафіян було збудовано нові кам’яні церкви ( в селі діяло два цегляних заводи) та освячені вони були московськими священиками в 1823 – 1825роках і служба уже велась російською мовою. При церквах діли церковно – приходські школи, а при Успенській двохрічне народне училище.</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З приходом радянської влади, як і всі храми по Україні були піддані руйнації. Так, Михайлівська була  зруйнована в 1930 році, а  в Успенській: зірвали дзвони, спалили книги, ікони та іконостас. Фрески, якими були розмальований храм пороздирали, а те що залишилося -  від плісені та сирості відпало. В ньому місцевий колгосп розмістив зерно звалище. Під час Великої Вітчизняної війни церква  стала опорним пунктом Отакара  Яроша, командира 1-ї роти Першого окремого чехословацького батальйону, який вів оборону 8 березня 1943року. Біля цієї церкви зі зв’язкою гранат   його було вбито чергою із автомата. Фашистський танк наїхав на нього і підірвався. Так Ярош , навіть мертвий, знищив ворожий танк. В 1950 році церкву розібрали на будівництво господарських будівель колгоспу «Жовтнева Перемога».</w:t>
      </w:r>
    </w:p>
    <w:p w:rsidR="0081337B" w:rsidRPr="0081337B" w:rsidRDefault="0081337B" w:rsidP="0081337B">
      <w:pPr>
        <w:pStyle w:val="a3"/>
        <w:shd w:val="clear" w:color="auto" w:fill="FFFFFF"/>
        <w:spacing w:before="0" w:beforeAutospacing="0" w:after="0" w:afterAutospacing="0"/>
        <w:ind w:firstLine="567"/>
        <w:rPr>
          <w:rFonts w:ascii="Times New Roman" w:hAnsi="Times New Roman"/>
          <w:sz w:val="28"/>
          <w:szCs w:val="28"/>
          <w:lang w:val="uk-UA"/>
        </w:rPr>
      </w:pPr>
      <w:r w:rsidRPr="0081337B">
        <w:rPr>
          <w:rFonts w:ascii="Times New Roman" w:hAnsi="Times New Roman"/>
          <w:sz w:val="28"/>
          <w:szCs w:val="28"/>
          <w:lang w:val="uk-UA"/>
        </w:rPr>
        <w:t xml:space="preserve">Розпад Радянського Союзу та занепад комуністичного режиму дозволив УАПЦ відновити своє легальне існування в Україні. 5-6 червня  1990 року відбувся перший </w:t>
      </w:r>
      <w:r w:rsidRPr="0081337B">
        <w:rPr>
          <w:rFonts w:ascii="Times New Roman" w:hAnsi="Times New Roman"/>
          <w:sz w:val="28"/>
          <w:szCs w:val="28"/>
          <w:lang w:val="uk-UA"/>
        </w:rPr>
        <w:lastRenderedPageBreak/>
        <w:t>собор УАПЦ в Києві. 14 жовтня 1993 року главі УАПЦ Дмитрію був наданий титул Патріарха Київського і всієї України</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В 1994 році в селі Соколове було відроджено Храм Успіня Божої Матері  УАПЦ. При допомозі спонсорів місцевих меценатів Терещенка Ігоря Миколайовича, Кривко Валентини Анатоліївни та Пальваля Юрія Васильовича було відремонтоване приміщення. 28 серпня 2016 року церква відзначила своє 20 – річчя.</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В церкву почали приходити селяни з других сіл. Авторитет церкви почав зростати, коли в ній почав вести службу отець Станіслав. Людина доброї душі, відданий своїй справі, він оточив себе такими ж людьми віданнях вірі і Богу як і сам. Із 15 парафіян приход  на сьогодні доходить до 250 чоловік.</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«Ікону « Христа Вседержителя», - згадує о. Станіслав,- до храму Успіня Пресвятої Богородиці приніс два роки тому Федота Сергій Михайлович, якому ікона дісталася від бабусі. Вона була настільки темна, що неможливо було розібрати, хто із святих на ній зображений. Із зими цього року ікона поступово почалася оновлюватися. Спочатку з країв, а згодом освітлився лик, а на ньому Ісус Христос. Оновлення від богослужіння до богослужіння спостерігали всі присутні, прикладалися до неї, я читав молебні за здоров’я .</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6 липня, на передодні Різдва Іоанна Предтечі, коли настоятель храму протоієрей Станіслав Аштраф’ян  та другий святенник ієрей Володимир Яковенко завершували Божественну літургію і підійшли до ікони, щоб прикластися до неї, то побачили крапельку прозорої рідини, що витекла з лівого ока Спасителя і застигла на щоці. Тобто, ікона почала мироточити.</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 xml:space="preserve">Після богослужіння комісія, очолювана архієпископ Харківським і Полтавським Афанасієм </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 Шкурупієм ), вивчила всі обставини проявленого чуда  та склала відповідного акта про оновлення і мироточення ікони. 14 серпня оголошено прославлення ікони « Господа Вседержителя».</w:t>
      </w:r>
    </w:p>
    <w:p w:rsidR="0081337B" w:rsidRPr="0081337B" w:rsidRDefault="0081337B" w:rsidP="0081337B">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 xml:space="preserve"> «Численні чуда, - говорить Влакида Афанасій,- що відбуваються в наш час, в тім числі й чудо оновлення і мироточення ікон, закликають нас зміцнювати нашу православну віру, мужньо стояти у вірі й відстоювати єдність Церкви. Адже часто чудодійні знамення були не тільки знаком Божого благовоління, а й попередженням, зміцненням напередодні випробувань. А наша УАПЦ якраз зараз потерпає  нині від переслідувань, намагань Київського Патріархату розхитати нашу єдність, щоб таким чином переманити до себе парафії і священиків, аби Церква припинила своє існування. Тому чудо оновлення старовинної ікони Господа Вседержителя і її мироточення вказує на важкі часи, що наступають для Церкви. А також на те, що Глава Церкви – Ісус Христос зміцнюватиме відданість вірних УАПЦ своїй церкві укріплятиме їхню мужність і стійкість у відстоювання Церкви-Мучениці».</w:t>
      </w:r>
    </w:p>
    <w:p w:rsidR="001D641A" w:rsidRDefault="0081337B" w:rsidP="003F5689">
      <w:pPr>
        <w:spacing w:after="0" w:line="240" w:lineRule="auto"/>
        <w:ind w:firstLine="567"/>
        <w:jc w:val="both"/>
        <w:rPr>
          <w:rFonts w:ascii="Times New Roman" w:hAnsi="Times New Roman" w:cs="Times New Roman"/>
          <w:sz w:val="28"/>
          <w:szCs w:val="28"/>
          <w:lang w:val="uk-UA"/>
        </w:rPr>
      </w:pPr>
      <w:r w:rsidRPr="0081337B">
        <w:rPr>
          <w:rFonts w:ascii="Times New Roman" w:hAnsi="Times New Roman" w:cs="Times New Roman"/>
          <w:sz w:val="28"/>
          <w:szCs w:val="28"/>
          <w:lang w:val="uk-UA"/>
        </w:rPr>
        <w:t>Отже, жителі с. Соколове і навколишніх сіл поступово відроджують свою духовність, але у кожного свій шлях до Бога. Єдине, що можна сказати, цей шлях обов’язково повинен проходити через серце і душу мирян.</w:t>
      </w:r>
    </w:p>
    <w:p w:rsidR="004E1F4B" w:rsidRDefault="004E1F4B" w:rsidP="001D641A">
      <w:pPr>
        <w:tabs>
          <w:tab w:val="left" w:pos="2670"/>
        </w:tabs>
        <w:spacing w:after="0"/>
        <w:jc w:val="center"/>
        <w:rPr>
          <w:rFonts w:ascii="Times New Roman" w:hAnsi="Times New Roman"/>
          <w:b/>
          <w:caps/>
          <w:color w:val="000000"/>
          <w:lang w:val="uk-UA"/>
        </w:rPr>
      </w:pPr>
    </w:p>
    <w:p w:rsidR="00907657" w:rsidRDefault="00907657" w:rsidP="001D641A">
      <w:pPr>
        <w:tabs>
          <w:tab w:val="left" w:pos="2670"/>
        </w:tabs>
        <w:spacing w:after="0"/>
        <w:jc w:val="center"/>
        <w:rPr>
          <w:rFonts w:ascii="Times New Roman" w:hAnsi="Times New Roman"/>
          <w:b/>
          <w:caps/>
          <w:color w:val="000000"/>
          <w:lang w:val="uk-UA"/>
        </w:rPr>
      </w:pPr>
    </w:p>
    <w:p w:rsidR="00907657" w:rsidRDefault="00907657" w:rsidP="001D641A">
      <w:pPr>
        <w:tabs>
          <w:tab w:val="left" w:pos="2670"/>
        </w:tabs>
        <w:spacing w:after="0"/>
        <w:jc w:val="center"/>
        <w:rPr>
          <w:rFonts w:ascii="Times New Roman" w:hAnsi="Times New Roman"/>
          <w:b/>
          <w:caps/>
          <w:color w:val="000000"/>
          <w:lang w:val="uk-UA"/>
        </w:rPr>
      </w:pPr>
    </w:p>
    <w:p w:rsidR="00907657" w:rsidRDefault="00907657" w:rsidP="001D641A">
      <w:pPr>
        <w:tabs>
          <w:tab w:val="left" w:pos="2670"/>
        </w:tabs>
        <w:spacing w:after="0"/>
        <w:jc w:val="center"/>
        <w:rPr>
          <w:rFonts w:ascii="Times New Roman" w:hAnsi="Times New Roman"/>
          <w:b/>
          <w:caps/>
          <w:color w:val="000000"/>
          <w:lang w:val="uk-UA"/>
        </w:rPr>
      </w:pPr>
    </w:p>
    <w:p w:rsidR="001D641A" w:rsidRPr="001D641A" w:rsidRDefault="001D641A" w:rsidP="001D641A">
      <w:pPr>
        <w:tabs>
          <w:tab w:val="left" w:pos="2670"/>
        </w:tabs>
        <w:spacing w:after="0"/>
        <w:jc w:val="center"/>
        <w:rPr>
          <w:rFonts w:ascii="Times New Roman" w:hAnsi="Times New Roman"/>
          <w:b/>
          <w:caps/>
          <w:color w:val="000000"/>
          <w:lang w:val="uk-UA"/>
        </w:rPr>
      </w:pPr>
      <w:r w:rsidRPr="001D641A">
        <w:rPr>
          <w:rFonts w:ascii="Times New Roman" w:hAnsi="Times New Roman"/>
          <w:b/>
          <w:caps/>
          <w:color w:val="000000"/>
          <w:lang w:val="uk-UA"/>
        </w:rPr>
        <w:lastRenderedPageBreak/>
        <w:t xml:space="preserve">Міфологія давніх слов’ян </w:t>
      </w:r>
    </w:p>
    <w:p w:rsidR="001D641A" w:rsidRPr="009E26AE" w:rsidRDefault="001D641A" w:rsidP="001D641A">
      <w:pPr>
        <w:tabs>
          <w:tab w:val="left" w:pos="2670"/>
        </w:tabs>
        <w:spacing w:after="0" w:line="240" w:lineRule="auto"/>
        <w:jc w:val="center"/>
        <w:rPr>
          <w:rFonts w:ascii="Times New Roman" w:hAnsi="Times New Roman"/>
          <w:color w:val="000000"/>
          <w:lang w:val="uk-UA"/>
        </w:rPr>
      </w:pPr>
    </w:p>
    <w:p w:rsidR="001D641A" w:rsidRPr="009E26AE" w:rsidRDefault="001D641A" w:rsidP="001D641A">
      <w:pPr>
        <w:tabs>
          <w:tab w:val="left" w:pos="6237"/>
        </w:tabs>
        <w:spacing w:after="0" w:line="240" w:lineRule="auto"/>
        <w:jc w:val="center"/>
        <w:rPr>
          <w:rFonts w:ascii="Times New Roman" w:hAnsi="Times New Roman"/>
          <w:color w:val="000000"/>
          <w:lang w:val="uk-UA"/>
        </w:rPr>
      </w:pPr>
      <w:r w:rsidRPr="009E26AE">
        <w:rPr>
          <w:rFonts w:ascii="Times New Roman" w:hAnsi="Times New Roman"/>
          <w:b/>
          <w:color w:val="000000"/>
          <w:lang w:val="uk-UA"/>
        </w:rPr>
        <w:t>Євграфова Сніжана</w:t>
      </w:r>
      <w:r w:rsidRPr="009E26AE">
        <w:rPr>
          <w:rFonts w:ascii="Times New Roman" w:hAnsi="Times New Roman"/>
          <w:color w:val="000000"/>
          <w:lang w:val="uk-UA"/>
        </w:rPr>
        <w:t>,</w:t>
      </w:r>
    </w:p>
    <w:p w:rsidR="001D641A" w:rsidRPr="001D641A" w:rsidRDefault="001D641A" w:rsidP="001D641A">
      <w:pPr>
        <w:tabs>
          <w:tab w:val="left" w:pos="6237"/>
        </w:tabs>
        <w:spacing w:after="0" w:line="240" w:lineRule="auto"/>
        <w:jc w:val="center"/>
        <w:rPr>
          <w:rFonts w:ascii="Times New Roman" w:hAnsi="Times New Roman"/>
          <w:color w:val="000000"/>
          <w:lang w:val="uk-UA"/>
        </w:rPr>
      </w:pPr>
      <w:r>
        <w:rPr>
          <w:rFonts w:ascii="Times New Roman" w:hAnsi="Times New Roman"/>
          <w:color w:val="000000"/>
          <w:lang w:val="uk-UA"/>
        </w:rPr>
        <w:t>у</w:t>
      </w:r>
      <w:r w:rsidRPr="001D641A">
        <w:rPr>
          <w:rFonts w:ascii="Times New Roman" w:hAnsi="Times New Roman"/>
          <w:color w:val="000000"/>
          <w:lang w:val="uk-UA"/>
        </w:rPr>
        <w:t>чениця 10 класу</w:t>
      </w:r>
      <w:r>
        <w:rPr>
          <w:rFonts w:ascii="Times New Roman" w:hAnsi="Times New Roman"/>
          <w:color w:val="000000"/>
          <w:lang w:val="uk-UA"/>
        </w:rPr>
        <w:t xml:space="preserve"> </w:t>
      </w:r>
      <w:r w:rsidRPr="001D641A">
        <w:rPr>
          <w:rFonts w:ascii="Times New Roman" w:hAnsi="Times New Roman"/>
          <w:color w:val="000000"/>
          <w:lang w:val="uk-UA"/>
        </w:rPr>
        <w:t>Зіньківщинської загальноосвітньої школи</w:t>
      </w:r>
    </w:p>
    <w:p w:rsidR="001D641A" w:rsidRPr="001D641A" w:rsidRDefault="001D641A" w:rsidP="001D641A">
      <w:pPr>
        <w:tabs>
          <w:tab w:val="left" w:pos="6237"/>
        </w:tabs>
        <w:spacing w:after="0" w:line="240" w:lineRule="auto"/>
        <w:jc w:val="center"/>
        <w:rPr>
          <w:rFonts w:ascii="Times New Roman" w:hAnsi="Times New Roman"/>
          <w:color w:val="000000"/>
          <w:lang w:val="uk-UA"/>
        </w:rPr>
      </w:pPr>
      <w:r w:rsidRPr="001D641A">
        <w:rPr>
          <w:rFonts w:ascii="Times New Roman" w:hAnsi="Times New Roman"/>
          <w:color w:val="000000"/>
          <w:lang w:val="uk-UA"/>
        </w:rPr>
        <w:t>І-ІІІ ступенів, Зачепилівського району, Харківської області</w:t>
      </w:r>
    </w:p>
    <w:p w:rsidR="001D641A" w:rsidRPr="001D641A" w:rsidRDefault="001D641A" w:rsidP="001D641A">
      <w:pPr>
        <w:tabs>
          <w:tab w:val="left" w:pos="2670"/>
        </w:tabs>
        <w:spacing w:after="0" w:line="240" w:lineRule="auto"/>
        <w:jc w:val="center"/>
        <w:rPr>
          <w:rFonts w:ascii="Times New Roman" w:hAnsi="Times New Roman"/>
          <w:color w:val="000000"/>
          <w:lang w:val="uk-UA"/>
        </w:rPr>
      </w:pPr>
      <w:r>
        <w:rPr>
          <w:rFonts w:ascii="Times New Roman" w:hAnsi="Times New Roman"/>
          <w:color w:val="000000"/>
          <w:lang w:val="uk-UA"/>
        </w:rPr>
        <w:t xml:space="preserve">Керівник: </w:t>
      </w:r>
      <w:r w:rsidRPr="001D641A">
        <w:rPr>
          <w:rFonts w:ascii="Times New Roman" w:hAnsi="Times New Roman"/>
          <w:color w:val="000000"/>
          <w:lang w:val="uk-UA"/>
        </w:rPr>
        <w:t xml:space="preserve"> Микитенко Майя Миколаївна, </w:t>
      </w:r>
      <w:r>
        <w:rPr>
          <w:rFonts w:ascii="Times New Roman" w:hAnsi="Times New Roman"/>
          <w:color w:val="000000"/>
          <w:lang w:val="uk-UA"/>
        </w:rPr>
        <w:t xml:space="preserve">вчитель історії, </w:t>
      </w:r>
      <w:r w:rsidRPr="001D641A">
        <w:rPr>
          <w:rFonts w:ascii="Times New Roman" w:hAnsi="Times New Roman"/>
          <w:color w:val="000000"/>
          <w:lang w:val="uk-UA"/>
        </w:rPr>
        <w:t>спеціаліст І категорії</w:t>
      </w:r>
    </w:p>
    <w:p w:rsidR="001D641A" w:rsidRDefault="001D641A" w:rsidP="001D641A">
      <w:pPr>
        <w:spacing w:after="0" w:line="240" w:lineRule="auto"/>
        <w:jc w:val="center"/>
        <w:rPr>
          <w:rFonts w:ascii="Times New Roman" w:hAnsi="Times New Roman" w:cs="Times New Roman"/>
          <w:lang w:val="uk-UA"/>
        </w:rPr>
      </w:pPr>
    </w:p>
    <w:p w:rsidR="001D641A" w:rsidRDefault="001D641A" w:rsidP="001D641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Уявлення про небо первісні люди мали здавна, бо наочно бачили, що з нього йдуть їм світло й дощ, тому й обожнювали його з найдавнішого часу. Небо – це все те, що над нами. Слов’яни почитали небо й молилися до нього. За вірою наших предків, небо – це місце, де живуть боги, це палата Божа, а зорі – то вікна, в які вони виглядають і дивляться на світ, на людей. На небі все добре, бо Боже, звідси й наше старе прислів’я: «Батьки раді своїй дитині й неба прихилити». На певне явище в нас кажуть: «дар Божий».</w:t>
      </w:r>
    </w:p>
    <w:p w:rsidR="001D641A" w:rsidRDefault="001D641A" w:rsidP="001D641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основі духовності будь-якого народу лежать світоглядні уявлення, котрі, зокрема, проявляються через систему вірувань та повір’їв. Народний світогляд українців має три основні шари: демонологічний, міфологічний і християнський. Перший пов'язаний із персоніфікацією як надзвичайних природних явищ, так і конкретних предметів оточуючого світу, у яких вбачаються демони. Сьогодні він найбільш життєздатний.</w:t>
      </w:r>
    </w:p>
    <w:p w:rsidR="001D641A" w:rsidRDefault="001D641A" w:rsidP="001D641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 основі другого шару лежить обожнювання природних, переважно небесних, стихій, уособлених в образах богів. Система уявлень про богів – міфологія – вже відтворює їх певну ієрархічність, виділяючи головних богів, і богів другорядних.</w:t>
      </w:r>
    </w:p>
    <w:p w:rsidR="001D641A" w:rsidRDefault="001D641A" w:rsidP="001D641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Християнська релігія абсолютизувала цю ієрархічність, разом із тим намагаючись якщо не зруйнувати стару світоглядну систему, то максимально пристосувати її до своїх потреб. Результатом такого протиборства ідей стало те, що людина несвідомо «сповідує» всі три віри, і це відчувається й нині.</w:t>
      </w:r>
    </w:p>
    <w:p w:rsidR="001D641A" w:rsidRDefault="001D641A" w:rsidP="001D641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Як правило, чітко усвідомлюючи до якої віри ми належимо, ми часто продовжуємо вірити упирів, русалок, дідька тощо та водночас «молимося на сонце». Багато хто з нас чув від своєї старенької бабусі розповіді про великих богів, які над природою владні (бога чисел або небесного коваля – Сварога), а також жахливі розповіді про живих мерців, відьом, яких часто можна побачити над дахом або ж лісовика, який мешкає отут по сусідству – у тому темному лісі, що його з віконця видко, або ж з домовим, який живе в домі, і коли зникає якась річ то і зараз люди прив’язують хусточку до ніжки стільчика і говорять такі слова: «Домовий, домовий погрався, а тепер верни».</w:t>
      </w:r>
    </w:p>
    <w:p w:rsidR="001D641A" w:rsidRDefault="001D641A" w:rsidP="001D641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І це природно, бо в основі сучасних уявлень лежить могутній шар архаїчних уявлень. І найбагатшим у ньому є пантеон , адже кожен бог, що його створила народна уява, - це велетенська фігура, вражаючий, колоритний образ.</w:t>
      </w:r>
    </w:p>
    <w:p w:rsidR="001D641A" w:rsidRDefault="001D641A" w:rsidP="001D641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В українській міфології пантеон досить різноманітний, хоча й не становить цілісної системи, як скажімо, давньогрецький чи давньоримський. Причин цьому декілька. По-перше, він замикався на обслуговуванні верхівки суспільства, не маючи глибинної народної основи; по-друге, не встигнувши створити розгалуженої системи, він змушений був трансформуватися через інтенсивне поширення християнства, котре більше відповідало суспільним інтересам. Головна ж причина полягає в тому, що міфології протистояла така розвинена світоглядна система, як </w:t>
      </w:r>
      <w:r>
        <w:rPr>
          <w:rFonts w:ascii="Times New Roman" w:hAnsi="Times New Roman"/>
          <w:sz w:val="28"/>
          <w:szCs w:val="28"/>
          <w:lang w:val="uk-UA"/>
        </w:rPr>
        <w:lastRenderedPageBreak/>
        <w:t>демонологія, котра становила саме їство українців-русів. Звідси й міфологія мала певне демонологічне забарвлення, постільки ті природні або космічні сили, які уособлювалися тими чи іншими богами сприймалися як окремі явища, хоч і наділені божественними властивостями.</w:t>
      </w:r>
    </w:p>
    <w:p w:rsidR="001D641A" w:rsidRDefault="001D641A" w:rsidP="001D641A">
      <w:pPr>
        <w:pStyle w:val="Style7"/>
        <w:widowControl/>
        <w:spacing w:line="240" w:lineRule="auto"/>
        <w:ind w:firstLine="567"/>
        <w:contextualSpacing/>
        <w:jc w:val="center"/>
        <w:rPr>
          <w:rFonts w:ascii="Times New Roman" w:hAnsi="Times New Roman" w:cs="Arial"/>
          <w:b/>
          <w:bCs/>
          <w:sz w:val="22"/>
          <w:szCs w:val="22"/>
          <w:lang w:val="uk-UA" w:eastAsia="uk-UA"/>
        </w:rPr>
      </w:pPr>
    </w:p>
    <w:p w:rsidR="004E1F4B" w:rsidRPr="006F0935" w:rsidRDefault="004E1F4B" w:rsidP="004E1F4B">
      <w:pPr>
        <w:spacing w:after="0" w:line="240" w:lineRule="auto"/>
        <w:jc w:val="center"/>
        <w:rPr>
          <w:rFonts w:ascii="Times New Roman" w:hAnsi="Times New Roman" w:cs="Times New Roman"/>
          <w:b/>
          <w:caps/>
          <w:lang w:val="uk-UA"/>
        </w:rPr>
      </w:pPr>
      <w:r w:rsidRPr="006F0935">
        <w:rPr>
          <w:rFonts w:ascii="Times New Roman" w:hAnsi="Times New Roman" w:cs="Times New Roman"/>
          <w:b/>
          <w:caps/>
          <w:lang w:val="uk-UA"/>
        </w:rPr>
        <w:t>Щирою рукою рушник вишивала, щастя у Бога для себе благала</w:t>
      </w:r>
    </w:p>
    <w:p w:rsidR="004E1F4B" w:rsidRPr="006F0935" w:rsidRDefault="004E1F4B" w:rsidP="004E1F4B">
      <w:pPr>
        <w:spacing w:after="0" w:line="240" w:lineRule="auto"/>
        <w:jc w:val="center"/>
        <w:rPr>
          <w:rFonts w:ascii="Times New Roman" w:hAnsi="Times New Roman" w:cs="Times New Roman"/>
          <w:b/>
          <w:caps/>
          <w:lang w:val="uk-UA"/>
        </w:rPr>
      </w:pPr>
    </w:p>
    <w:p w:rsidR="004E1F4B" w:rsidRDefault="004E1F4B" w:rsidP="004E1F4B">
      <w:pPr>
        <w:spacing w:after="0" w:line="240" w:lineRule="auto"/>
        <w:jc w:val="center"/>
        <w:rPr>
          <w:rFonts w:ascii="Times New Roman" w:hAnsi="Times New Roman" w:cs="Times New Roman"/>
          <w:lang w:val="uk-UA"/>
        </w:rPr>
      </w:pPr>
      <w:r w:rsidRPr="006F0935">
        <w:rPr>
          <w:rFonts w:ascii="Times New Roman" w:hAnsi="Times New Roman" w:cs="Times New Roman"/>
          <w:b/>
          <w:lang w:val="uk-UA"/>
        </w:rPr>
        <w:t>Єфименко Дарина</w:t>
      </w:r>
      <w:r w:rsidRPr="006F0935">
        <w:rPr>
          <w:rFonts w:ascii="Times New Roman" w:hAnsi="Times New Roman" w:cs="Times New Roman"/>
          <w:lang w:val="uk-UA"/>
        </w:rPr>
        <w:t xml:space="preserve">, </w:t>
      </w:r>
    </w:p>
    <w:p w:rsidR="004E1F4B" w:rsidRPr="006F0935" w:rsidRDefault="004E1F4B" w:rsidP="004E1F4B">
      <w:pPr>
        <w:spacing w:after="0" w:line="240" w:lineRule="auto"/>
        <w:jc w:val="center"/>
        <w:rPr>
          <w:rFonts w:ascii="Times New Roman" w:hAnsi="Times New Roman" w:cs="Times New Roman"/>
          <w:lang w:val="uk-UA"/>
        </w:rPr>
      </w:pPr>
      <w:r w:rsidRPr="006F0935">
        <w:rPr>
          <w:rFonts w:ascii="Times New Roman" w:hAnsi="Times New Roman" w:cs="Times New Roman"/>
          <w:lang w:val="uk-UA"/>
        </w:rPr>
        <w:t>учениця 6-А класу</w:t>
      </w:r>
      <w:r>
        <w:rPr>
          <w:rFonts w:ascii="Times New Roman" w:hAnsi="Times New Roman" w:cs="Times New Roman"/>
          <w:lang w:val="uk-UA"/>
        </w:rPr>
        <w:t xml:space="preserve"> </w:t>
      </w:r>
      <w:r w:rsidRPr="006F0935">
        <w:rPr>
          <w:rFonts w:ascii="Times New Roman" w:hAnsi="Times New Roman" w:cs="Times New Roman"/>
          <w:lang w:val="uk-UA"/>
        </w:rPr>
        <w:t>Харківської загальноосвітньої школи І-ІІІ степенів №57</w:t>
      </w:r>
    </w:p>
    <w:p w:rsidR="004E1F4B" w:rsidRPr="006F0935" w:rsidRDefault="004E1F4B" w:rsidP="004E1F4B">
      <w:pPr>
        <w:spacing w:after="0" w:line="240" w:lineRule="auto"/>
        <w:jc w:val="center"/>
        <w:rPr>
          <w:rFonts w:ascii="Times New Roman" w:hAnsi="Times New Roman" w:cs="Times New Roman"/>
          <w:lang w:val="uk-UA"/>
        </w:rPr>
      </w:pPr>
      <w:r w:rsidRPr="006F0935">
        <w:rPr>
          <w:rFonts w:ascii="Times New Roman" w:hAnsi="Times New Roman" w:cs="Times New Roman"/>
          <w:lang w:val="uk-UA"/>
        </w:rPr>
        <w:t>Керівники: Супрунова Олена Миколаївна, вчитель української мови та літератури, І категорія, старший вчитель; Гламаздіна Валентина Миколаївна, вчитель математики, І категорія</w:t>
      </w: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r w:rsidRPr="006F0935">
        <w:rPr>
          <w:rFonts w:ascii="Times New Roman" w:hAnsi="Times New Roman" w:cs="Times New Roman"/>
          <w:sz w:val="28"/>
          <w:szCs w:val="28"/>
          <w:lang w:val="uk-UA"/>
        </w:rPr>
        <w:t>У світі понад сім тисяч різних мов. Та до них можна додати ще одну мову – мову українських вишитих рушників. Якщо ти навчився розуміти цю мову, то багаточого можна прочитати про батьківщину дивлячись на рушник, і скільки діточок у родині і їїминуле і майбутнімрії....</w:t>
      </w: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r w:rsidRPr="006F0935">
        <w:rPr>
          <w:rFonts w:ascii="Times New Roman" w:hAnsi="Times New Roman" w:cs="Times New Roman"/>
          <w:sz w:val="28"/>
          <w:szCs w:val="28"/>
          <w:lang w:val="uk-UA"/>
        </w:rPr>
        <w:t>Виготовлення рушника пройшло довгий шлях від звичайного шматка полотна до високохудожнього твору. У ньому, як і в мові та пісні, відбилася індивідуальна та колективна творчість нашого народу.</w:t>
      </w: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r w:rsidRPr="006F0935">
        <w:rPr>
          <w:rFonts w:ascii="Times New Roman" w:hAnsi="Times New Roman" w:cs="Times New Roman"/>
          <w:sz w:val="28"/>
          <w:szCs w:val="28"/>
          <w:lang w:val="uk-UA"/>
        </w:rPr>
        <w:t>Понад 100 технік вишивки і понад 20 технік ткацтва використовують народні майстри при виготовленні рушника. Традиційний червоний колір українських рушників свідчить про життєрадісний характер його творців.</w:t>
      </w: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r w:rsidRPr="006F0935">
        <w:rPr>
          <w:rFonts w:ascii="Times New Roman" w:hAnsi="Times New Roman" w:cs="Times New Roman"/>
          <w:sz w:val="28"/>
          <w:szCs w:val="28"/>
          <w:lang w:val="uk-UA"/>
        </w:rPr>
        <w:t>На часі зараз стоїть збереження та відтворення рушникових композицій, вивчення їх семантичного наповнення та ритуального призначення. Кожен музей України, у фондах якого зберігаються речі з народного побуту, може похвалитися колекціями рушників.</w:t>
      </w: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r w:rsidRPr="006F0935">
        <w:rPr>
          <w:rFonts w:ascii="Times New Roman" w:hAnsi="Times New Roman" w:cs="Times New Roman"/>
          <w:sz w:val="28"/>
          <w:szCs w:val="28"/>
          <w:lang w:val="uk-UA"/>
        </w:rPr>
        <w:t>Не зважаючи на складне історичне минуле, наш народ не розгубив, а доніс до сьогоднішнього дня багатющі скарби духовної та матеріальної культури, які становитимуть інтерес не лише для самих українців, а й для інших народів. Серед тих скарбів на почесномумісці знаходиться український рушник, який і є тим містком між минулим та майбутнім.</w:t>
      </w: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r w:rsidRPr="006F0935">
        <w:rPr>
          <w:rFonts w:ascii="Times New Roman" w:hAnsi="Times New Roman" w:cs="Times New Roman"/>
          <w:sz w:val="28"/>
          <w:szCs w:val="28"/>
          <w:lang w:val="uk-UA"/>
        </w:rPr>
        <w:t>Український рушник можна порівняти хіба що з народною піснею, вишиванкою і писанкою, разом з ними він є невмирущим символом України.</w:t>
      </w:r>
    </w:p>
    <w:p w:rsidR="004E1F4B" w:rsidRPr="006F0935" w:rsidRDefault="004E1F4B" w:rsidP="004E1F4B">
      <w:pPr>
        <w:spacing w:after="0" w:line="240" w:lineRule="auto"/>
        <w:ind w:firstLine="709"/>
        <w:jc w:val="both"/>
        <w:rPr>
          <w:rFonts w:ascii="Times New Roman" w:hAnsi="Times New Roman" w:cs="Times New Roman"/>
          <w:sz w:val="28"/>
          <w:szCs w:val="28"/>
          <w:lang w:val="uk-UA"/>
        </w:rPr>
      </w:pPr>
      <w:r w:rsidRPr="006F0935">
        <w:rPr>
          <w:rFonts w:ascii="Times New Roman" w:hAnsi="Times New Roman" w:cs="Times New Roman"/>
          <w:sz w:val="28"/>
          <w:szCs w:val="28"/>
          <w:lang w:val="uk-UA"/>
        </w:rPr>
        <w:t>Наш рушник є і оберегом, і молитвою, і засобом спілкування з предками. Шануймо його! Він наша пам'ять!</w:t>
      </w:r>
    </w:p>
    <w:p w:rsidR="004E1F4B" w:rsidRDefault="004E1F4B" w:rsidP="004E1F4B">
      <w:pPr>
        <w:pStyle w:val="Style7"/>
        <w:widowControl/>
        <w:spacing w:line="240" w:lineRule="auto"/>
        <w:ind w:firstLine="0"/>
        <w:contextualSpacing/>
        <w:rPr>
          <w:rFonts w:ascii="Times New Roman" w:hAnsi="Times New Roman" w:cs="Arial"/>
          <w:b/>
          <w:bCs/>
          <w:sz w:val="22"/>
          <w:szCs w:val="22"/>
          <w:lang w:val="uk-UA" w:eastAsia="uk-UA"/>
        </w:rPr>
      </w:pPr>
    </w:p>
    <w:p w:rsidR="001D641A" w:rsidRPr="001D641A" w:rsidRDefault="001D641A" w:rsidP="001D641A">
      <w:pPr>
        <w:pStyle w:val="Style7"/>
        <w:widowControl/>
        <w:spacing w:line="240" w:lineRule="auto"/>
        <w:ind w:firstLine="567"/>
        <w:contextualSpacing/>
        <w:jc w:val="center"/>
        <w:rPr>
          <w:rStyle w:val="FontStyle15"/>
          <w:rFonts w:ascii="Times New Roman" w:hAnsi="Times New Roman"/>
          <w:sz w:val="22"/>
          <w:szCs w:val="22"/>
          <w:lang w:val="uk-UA" w:eastAsia="uk-UA"/>
        </w:rPr>
      </w:pPr>
      <w:r w:rsidRPr="001D641A">
        <w:rPr>
          <w:rFonts w:ascii="Times New Roman" w:hAnsi="Times New Roman" w:cs="Arial"/>
          <w:b/>
          <w:bCs/>
          <w:sz w:val="22"/>
          <w:szCs w:val="22"/>
          <w:lang w:val="uk-UA" w:eastAsia="uk-UA"/>
        </w:rPr>
        <w:t>КОЗАЦЬКОМУ РОДУ НЕМА ПЕРЕВОДУ</w:t>
      </w:r>
    </w:p>
    <w:p w:rsidR="001D641A" w:rsidRPr="001D641A" w:rsidRDefault="001D641A" w:rsidP="001D641A">
      <w:pPr>
        <w:pStyle w:val="Style7"/>
        <w:widowControl/>
        <w:spacing w:line="240" w:lineRule="auto"/>
        <w:ind w:firstLine="567"/>
        <w:contextualSpacing/>
        <w:jc w:val="center"/>
        <w:rPr>
          <w:rStyle w:val="FontStyle15"/>
          <w:rFonts w:ascii="Times New Roman" w:hAnsi="Times New Roman"/>
          <w:sz w:val="22"/>
          <w:szCs w:val="22"/>
          <w:lang w:val="uk-UA" w:eastAsia="uk-UA"/>
        </w:rPr>
      </w:pPr>
    </w:p>
    <w:p w:rsidR="001D641A" w:rsidRPr="001D641A" w:rsidRDefault="001D641A" w:rsidP="001D641A">
      <w:pPr>
        <w:pStyle w:val="Style7"/>
        <w:widowControl/>
        <w:spacing w:line="240" w:lineRule="auto"/>
        <w:ind w:firstLine="567"/>
        <w:contextualSpacing/>
        <w:jc w:val="center"/>
        <w:rPr>
          <w:rStyle w:val="FontStyle15"/>
          <w:rFonts w:ascii="Times New Roman" w:hAnsi="Times New Roman"/>
          <w:b w:val="0"/>
          <w:sz w:val="22"/>
          <w:szCs w:val="22"/>
          <w:lang w:val="uk-UA" w:eastAsia="uk-UA"/>
        </w:rPr>
      </w:pPr>
      <w:r w:rsidRPr="001D641A">
        <w:rPr>
          <w:rStyle w:val="FontStyle15"/>
          <w:rFonts w:ascii="Times New Roman" w:hAnsi="Times New Roman"/>
          <w:sz w:val="22"/>
          <w:szCs w:val="22"/>
          <w:lang w:val="uk-UA" w:eastAsia="uk-UA"/>
        </w:rPr>
        <w:t>Жарикова Наталія</w:t>
      </w:r>
      <w:r w:rsidRPr="001D641A">
        <w:rPr>
          <w:rStyle w:val="FontStyle15"/>
          <w:rFonts w:ascii="Times New Roman" w:hAnsi="Times New Roman"/>
          <w:b w:val="0"/>
          <w:sz w:val="22"/>
          <w:szCs w:val="22"/>
          <w:lang w:val="uk-UA" w:eastAsia="uk-UA"/>
        </w:rPr>
        <w:t xml:space="preserve">, </w:t>
      </w:r>
    </w:p>
    <w:p w:rsidR="001D641A" w:rsidRPr="001D641A" w:rsidRDefault="001D641A" w:rsidP="001D641A">
      <w:pPr>
        <w:pStyle w:val="Style7"/>
        <w:widowControl/>
        <w:spacing w:line="240" w:lineRule="auto"/>
        <w:ind w:firstLine="567"/>
        <w:contextualSpacing/>
        <w:jc w:val="center"/>
        <w:rPr>
          <w:rStyle w:val="FontStyle15"/>
          <w:rFonts w:ascii="Times New Roman" w:hAnsi="Times New Roman"/>
          <w:b w:val="0"/>
          <w:sz w:val="22"/>
          <w:szCs w:val="22"/>
          <w:lang w:val="uk-UA" w:eastAsia="uk-UA"/>
        </w:rPr>
      </w:pPr>
      <w:r w:rsidRPr="001D641A">
        <w:rPr>
          <w:rStyle w:val="FontStyle15"/>
          <w:rFonts w:ascii="Times New Roman" w:hAnsi="Times New Roman"/>
          <w:b w:val="0"/>
          <w:sz w:val="22"/>
          <w:szCs w:val="22"/>
          <w:lang w:val="uk-UA" w:eastAsia="uk-UA"/>
        </w:rPr>
        <w:t>учениця 5 класу</w:t>
      </w:r>
      <w:r>
        <w:rPr>
          <w:rStyle w:val="FontStyle15"/>
          <w:rFonts w:ascii="Times New Roman" w:hAnsi="Times New Roman"/>
          <w:b w:val="0"/>
          <w:sz w:val="22"/>
          <w:szCs w:val="22"/>
          <w:lang w:val="uk-UA" w:eastAsia="uk-UA"/>
        </w:rPr>
        <w:t xml:space="preserve"> </w:t>
      </w:r>
      <w:r w:rsidRPr="001D641A">
        <w:rPr>
          <w:rStyle w:val="FontStyle15"/>
          <w:rFonts w:ascii="Times New Roman" w:hAnsi="Times New Roman"/>
          <w:b w:val="0"/>
          <w:sz w:val="22"/>
          <w:szCs w:val="22"/>
          <w:lang w:val="uk-UA" w:eastAsia="uk-UA"/>
        </w:rPr>
        <w:t>Солоницівського навчально-виховного комплеку</w:t>
      </w:r>
    </w:p>
    <w:p w:rsidR="001D641A" w:rsidRPr="001D641A" w:rsidRDefault="001D641A" w:rsidP="001D641A">
      <w:pPr>
        <w:pStyle w:val="Style7"/>
        <w:widowControl/>
        <w:spacing w:line="240" w:lineRule="auto"/>
        <w:ind w:firstLine="567"/>
        <w:contextualSpacing/>
        <w:jc w:val="center"/>
        <w:rPr>
          <w:rStyle w:val="FontStyle15"/>
          <w:rFonts w:ascii="Times New Roman" w:hAnsi="Times New Roman"/>
          <w:b w:val="0"/>
          <w:sz w:val="22"/>
          <w:szCs w:val="22"/>
          <w:lang w:val="uk-UA" w:eastAsia="uk-UA"/>
        </w:rPr>
      </w:pPr>
      <w:r w:rsidRPr="001D641A">
        <w:rPr>
          <w:rStyle w:val="FontStyle15"/>
          <w:rFonts w:ascii="Times New Roman" w:hAnsi="Times New Roman"/>
          <w:b w:val="0"/>
          <w:sz w:val="22"/>
          <w:szCs w:val="22"/>
          <w:lang w:val="uk-UA" w:eastAsia="uk-UA"/>
        </w:rPr>
        <w:t>«Спеціалізована загальноосвітня школа І-ІІ ступенів</w:t>
      </w:r>
      <w:r>
        <w:rPr>
          <w:rStyle w:val="FontStyle15"/>
          <w:rFonts w:ascii="Times New Roman" w:hAnsi="Times New Roman"/>
          <w:b w:val="0"/>
          <w:sz w:val="22"/>
          <w:szCs w:val="22"/>
          <w:lang w:val="uk-UA" w:eastAsia="uk-UA"/>
        </w:rPr>
        <w:t xml:space="preserve"> </w:t>
      </w:r>
      <w:r w:rsidRPr="001D641A">
        <w:rPr>
          <w:rStyle w:val="FontStyle15"/>
          <w:rFonts w:ascii="Times New Roman" w:hAnsi="Times New Roman"/>
          <w:b w:val="0"/>
          <w:sz w:val="22"/>
          <w:szCs w:val="22"/>
          <w:lang w:val="uk-UA" w:eastAsia="uk-UA"/>
        </w:rPr>
        <w:t>з поглибленим вивченням іноземної мови –</w:t>
      </w:r>
    </w:p>
    <w:p w:rsidR="001D641A" w:rsidRPr="001D641A" w:rsidRDefault="001D641A" w:rsidP="001D641A">
      <w:pPr>
        <w:pStyle w:val="Style7"/>
        <w:widowControl/>
        <w:spacing w:line="240" w:lineRule="auto"/>
        <w:ind w:firstLine="567"/>
        <w:contextualSpacing/>
        <w:jc w:val="center"/>
        <w:rPr>
          <w:rFonts w:ascii="Times New Roman" w:hAnsi="Times New Roman" w:cs="Arial"/>
          <w:bCs/>
          <w:sz w:val="22"/>
          <w:szCs w:val="22"/>
          <w:lang w:val="uk-UA" w:eastAsia="uk-UA"/>
        </w:rPr>
      </w:pPr>
      <w:r w:rsidRPr="001D641A">
        <w:rPr>
          <w:rStyle w:val="FontStyle15"/>
          <w:rFonts w:ascii="Times New Roman" w:hAnsi="Times New Roman"/>
          <w:b w:val="0"/>
          <w:sz w:val="22"/>
          <w:szCs w:val="22"/>
          <w:lang w:val="uk-UA" w:eastAsia="uk-UA"/>
        </w:rPr>
        <w:t>дошкільний  заклад «Перлина», вихованка гуртка</w:t>
      </w:r>
      <w:r>
        <w:rPr>
          <w:rStyle w:val="FontStyle15"/>
          <w:rFonts w:ascii="Times New Roman" w:hAnsi="Times New Roman"/>
          <w:b w:val="0"/>
          <w:sz w:val="22"/>
          <w:szCs w:val="22"/>
          <w:lang w:val="uk-UA" w:eastAsia="uk-UA"/>
        </w:rPr>
        <w:t xml:space="preserve"> </w:t>
      </w:r>
      <w:r w:rsidRPr="001D641A">
        <w:rPr>
          <w:rStyle w:val="FontStyle15"/>
          <w:rFonts w:ascii="Times New Roman" w:hAnsi="Times New Roman"/>
          <w:b w:val="0"/>
          <w:sz w:val="22"/>
          <w:szCs w:val="22"/>
          <w:lang w:val="uk-UA" w:eastAsia="uk-UA"/>
        </w:rPr>
        <w:t xml:space="preserve">«Історичне краєзнавство» </w:t>
      </w:r>
      <w:r w:rsidRPr="001D641A">
        <w:rPr>
          <w:rFonts w:ascii="Times New Roman" w:hAnsi="Times New Roman"/>
          <w:sz w:val="22"/>
          <w:szCs w:val="22"/>
          <w:lang w:val="uk-UA"/>
        </w:rPr>
        <w:t>Дергачівського</w:t>
      </w:r>
      <w:r>
        <w:rPr>
          <w:rFonts w:ascii="Times New Roman" w:hAnsi="Times New Roman" w:cs="Arial"/>
          <w:bCs/>
          <w:sz w:val="22"/>
          <w:szCs w:val="22"/>
          <w:lang w:val="uk-UA" w:eastAsia="uk-UA"/>
        </w:rPr>
        <w:t xml:space="preserve"> </w:t>
      </w:r>
      <w:r w:rsidRPr="001D641A">
        <w:rPr>
          <w:rFonts w:ascii="Times New Roman" w:hAnsi="Times New Roman"/>
          <w:sz w:val="22"/>
          <w:szCs w:val="22"/>
          <w:lang w:val="uk-UA"/>
        </w:rPr>
        <w:t>Будинку дитячої та юнацької творчості</w:t>
      </w:r>
      <w:r>
        <w:rPr>
          <w:rFonts w:ascii="Times New Roman" w:hAnsi="Times New Roman" w:cs="Arial"/>
          <w:bCs/>
          <w:sz w:val="22"/>
          <w:szCs w:val="22"/>
          <w:lang w:val="uk-UA" w:eastAsia="uk-UA"/>
        </w:rPr>
        <w:t xml:space="preserve"> </w:t>
      </w:r>
      <w:r w:rsidRPr="001D641A">
        <w:rPr>
          <w:rFonts w:ascii="Times New Roman" w:hAnsi="Times New Roman"/>
          <w:sz w:val="22"/>
          <w:szCs w:val="22"/>
          <w:lang w:val="uk-UA"/>
        </w:rPr>
        <w:t>Дергачівської районної ради Харківської області</w:t>
      </w:r>
    </w:p>
    <w:p w:rsidR="001D641A" w:rsidRPr="001D641A" w:rsidRDefault="001D641A" w:rsidP="001D641A">
      <w:pPr>
        <w:pStyle w:val="Style7"/>
        <w:widowControl/>
        <w:spacing w:line="240" w:lineRule="auto"/>
        <w:ind w:firstLine="567"/>
        <w:contextualSpacing/>
        <w:jc w:val="center"/>
        <w:rPr>
          <w:rFonts w:ascii="Times New Roman" w:hAnsi="Times New Roman" w:cs="Arial"/>
          <w:bCs/>
          <w:sz w:val="22"/>
          <w:szCs w:val="22"/>
          <w:lang w:val="uk-UA" w:eastAsia="uk-UA"/>
        </w:rPr>
      </w:pPr>
      <w:r w:rsidRPr="001D641A">
        <w:rPr>
          <w:rStyle w:val="FontStyle15"/>
          <w:rFonts w:ascii="Times New Roman" w:hAnsi="Times New Roman"/>
          <w:b w:val="0"/>
          <w:sz w:val="22"/>
          <w:szCs w:val="22"/>
          <w:lang w:val="uk-UA" w:eastAsia="uk-UA"/>
        </w:rPr>
        <w:t>Керівник гуртка: Левченко М.П., вчитель історії та географії</w:t>
      </w:r>
    </w:p>
    <w:p w:rsidR="001D641A" w:rsidRPr="001D641A" w:rsidRDefault="001D641A" w:rsidP="001D641A">
      <w:pPr>
        <w:spacing w:after="0" w:line="240" w:lineRule="auto"/>
        <w:ind w:firstLine="567"/>
        <w:contextualSpacing/>
        <w:jc w:val="both"/>
        <w:rPr>
          <w:color w:val="000000"/>
          <w:lang w:val="uk-UA"/>
        </w:rPr>
      </w:pP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 xml:space="preserve">Більш як  п’ятсот років тому, коли через польський та литовський гніт українці перестали почувати себе господарями на власній землі, а православна віра зазнавала значних гонінь та утисків, наш свободолюбивий народ  почав  шукати </w:t>
      </w:r>
      <w:r w:rsidRPr="001D641A">
        <w:rPr>
          <w:rFonts w:ascii="Times New Roman" w:hAnsi="Times New Roman" w:cs="Times New Roman"/>
          <w:color w:val="000000"/>
          <w:sz w:val="28"/>
          <w:szCs w:val="28"/>
          <w:lang w:val="uk-UA"/>
        </w:rPr>
        <w:lastRenderedPageBreak/>
        <w:t>виходу,  йдучи у степи за дніпровські пороги.  Там, на Запоріжжі, і виникло  козацтво – явище  без перебільшення феноменальне, аналога якому не знайшлося й по сьогодні в  історії жодного іншого народу.</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Саме козацтво  стало тією силою, яка об'єднала український народ навколо однієї ідеї — домогтися незалежності і збудувати власну державу. Протягом кількох століть козаки стерегли кордони України. Про славетні бої і походи козаків, про їх сміливість, відвагу й винахідливість ходять легенди. Прилучатись до козацтва вважали за честь не тільки українці, а й багато чужинців, захоплених доблестю і моральними чеснотами волелюбних воїнів.</w:t>
      </w:r>
    </w:p>
    <w:p w:rsidR="001D641A" w:rsidRPr="001D641A" w:rsidRDefault="001D641A" w:rsidP="001D641A">
      <w:pPr>
        <w:spacing w:after="0" w:line="240" w:lineRule="auto"/>
        <w:ind w:firstLine="567"/>
        <w:contextualSpacing/>
        <w:jc w:val="both"/>
        <w:rPr>
          <w:rStyle w:val="ac"/>
          <w:rFonts w:ascii="Times New Roman" w:hAnsi="Times New Roman"/>
          <w:b w:val="0"/>
          <w:bCs w:val="0"/>
          <w:color w:val="000000"/>
          <w:sz w:val="28"/>
          <w:szCs w:val="28"/>
          <w:lang w:val="uk-UA"/>
        </w:rPr>
      </w:pPr>
      <w:r w:rsidRPr="001D641A">
        <w:rPr>
          <w:rFonts w:ascii="Times New Roman" w:hAnsi="Times New Roman" w:cs="Times New Roman"/>
          <w:color w:val="000000"/>
          <w:sz w:val="28"/>
          <w:szCs w:val="28"/>
          <w:lang w:val="uk-UA"/>
        </w:rPr>
        <w:t>Яким же було життя козака у вільний від походів час?  Які традиції та звичаї панували на Січі?</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Існує досить поширена думка, що в запорозькі козаки приймали всіх, хто приходив на Січ і вмів перехреститися та сказати, що вірує в Бога. Проте це не так. Щоб стати справжнім козаком, слід було пройти дуже нелегку школу навчання й скласти суворі іспити, які витримували не всі, тож не всі й ставали козаками.</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Новачок, незалежно від віку, приймався спочатку в «молодики». Молодик сім років учився фехтувати, влучно стріляти, «реп'яхом» на коні сидіти, виконувати гопак, який колись був не танцем, а різновидом бойового мистецтва, що полягав у вмінні вести бій найперше ногами з багатьма суперниками. Крім того, козак розвивав у собі силу й спритність. Керували навчанням досвідчені воїни й полководці, при яких юнаки служили джурами. </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Козак мав не тільки бути неперевершеним воїном, а й так само добре знати грамоту, основи астрономії, медицини. Більш талановиті навчалися ще й основам дипломатії, вивчали іноземні мови, оскільки у невтомній боротьбі доводилося бувати у різних країнах. </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Кепський той козак, який не вмів грати бодай би на одному народному інструменті, чи не вмів би співати й танцювати. </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Лише після успішного навчання майбутній козак допускався до іспиту на звання запорожця. Такий іспит мав напівжартівливий характер. Спочатку юнак мав з'їсти миску дуже наперченого борщу і випити кварту горілки, опісля чого пройти по колоді, перекинутій між скелями на березі Дніпра, і не впасти у воду.  Наступне випробування — подолати всі пороги, пливучи човном по Дніпру проти течії. На завершення молодик, осідлавши необ'їждженого коня задом наперед, без сідла й вуздечки мав проскакати по степу й благополучно повернутися. </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Перевіряли новачка й на такі якості, як кмітливість, товариськість, уміння не розгублюватись у складних ситуаціях. </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Палітра злочинів і покарань на Запорізькій Січі була надзвичайно різноманітна.</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Найтяжчим вважалося вбивство козаком козака, за здійснення такого злочину обвинуваченого закопували в землю разом із своєю жертвою. За стародавнім козацьким повір'ям вважалося, що під землею жертва вічно буде душити свого кривдника, адже вбивцю зв'язували і клали під труну.</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 xml:space="preserve">За крадіжку чи розбій обвинуваченого теж  очікувала смертна кара. Неповернення боргу тягнуло за собою приковування до лафета гармати. Винний звільнявся лише в тому разі, коли повертав борг, або хтось із родичів чи друзів поручався за нього. Мали місце повішення козака догори ногами та ребром за гак. У </w:t>
      </w:r>
      <w:r w:rsidRPr="001D641A">
        <w:rPr>
          <w:rFonts w:ascii="Times New Roman" w:hAnsi="Times New Roman" w:cs="Times New Roman"/>
          <w:color w:val="000000"/>
          <w:sz w:val="28"/>
          <w:szCs w:val="28"/>
          <w:lang w:val="uk-UA"/>
        </w:rPr>
        <w:lastRenderedPageBreak/>
        <w:t>такому положенні небіжчик продовжував перебувати до того часу, поки кістки не опадали на землю.</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За козацьким звичаєм смертної кари можна було уникнути лише у тому разі, якщо котрась із дівчат бажала вийти за приреченого заміж. Однак такі факти були поодинокі і мали місце лише в середовищі паланкових козаків.</w:t>
      </w:r>
    </w:p>
    <w:p w:rsidR="001D641A" w:rsidRPr="001D641A" w:rsidRDefault="001D641A" w:rsidP="001D641A">
      <w:pPr>
        <w:spacing w:after="0" w:line="240" w:lineRule="auto"/>
        <w:ind w:firstLine="567"/>
        <w:contextualSpacing/>
        <w:jc w:val="both"/>
        <w:rPr>
          <w:rFonts w:ascii="Times New Roman" w:hAnsi="Times New Roman" w:cs="Times New Roman"/>
          <w:color w:val="000000"/>
          <w:sz w:val="28"/>
          <w:szCs w:val="28"/>
          <w:lang w:val="uk-UA"/>
        </w:rPr>
      </w:pPr>
      <w:r w:rsidRPr="001D641A">
        <w:rPr>
          <w:rFonts w:ascii="Times New Roman" w:hAnsi="Times New Roman" w:cs="Times New Roman"/>
          <w:color w:val="000000"/>
          <w:sz w:val="28"/>
          <w:szCs w:val="28"/>
          <w:lang w:val="uk-UA"/>
        </w:rPr>
        <w:t>Найбільш поширеним покаранням серед козаків було приковування злодіїв до ганебного стовпа і забивання буковими киями осіб, що здійснили конокрадство, пограбування купців, порушували військову дисципліну. Траплялося таке, що деякі засуджені не лише залишалися живими, але й отримували від товаришів гроші за мужність. </w:t>
      </w:r>
    </w:p>
    <w:p w:rsidR="001D641A" w:rsidRPr="001D641A" w:rsidRDefault="001D641A" w:rsidP="001D641A">
      <w:pPr>
        <w:spacing w:after="0" w:line="240" w:lineRule="auto"/>
        <w:ind w:firstLine="539"/>
        <w:contextualSpacing/>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Запорозькі козаки носять як відмінний знак на маківці голови чуб, великий, наче жмуток пір’я. Решту голови вони голять. Вони надають такого значення цьому чубові, що коли один козак вирве його в іншого, то мусить заплатити йому п’ять карбованців.</w:t>
      </w:r>
    </w:p>
    <w:p w:rsidR="001D641A" w:rsidRPr="001D641A" w:rsidRDefault="001D641A" w:rsidP="001D641A">
      <w:pPr>
        <w:spacing w:after="0" w:line="240" w:lineRule="auto"/>
        <w:ind w:firstLine="539"/>
        <w:contextualSpacing/>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Якщо один козак має таку злостивість, що вб’є другого з умисним наміром, то його кладуть на тіло вбитого і їх ховають в одній могилі. Цей звичай зберігався в запорозьких козаків аж до кінця їх існування.</w:t>
      </w:r>
    </w:p>
    <w:p w:rsidR="001D641A" w:rsidRPr="001D641A" w:rsidRDefault="001D641A" w:rsidP="001D641A">
      <w:pPr>
        <w:spacing w:after="0" w:line="240" w:lineRule="auto"/>
        <w:ind w:firstLine="539"/>
        <w:contextualSpacing/>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Від часу, коли козак залишає свій курінь, щоб ніколи до нього не повернутися, він втрачає свою назву козака-запорожця і дістає ім’я гайдамаки або розбійника з битого шляху.</w:t>
      </w:r>
    </w:p>
    <w:p w:rsidR="001D641A" w:rsidRPr="001D641A" w:rsidRDefault="001D641A" w:rsidP="001D641A">
      <w:pPr>
        <w:spacing w:after="0" w:line="240" w:lineRule="auto"/>
        <w:ind w:firstLine="539"/>
        <w:contextualSpacing/>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Коли їх поранено й нема кому подати їм допомогу, вони беруть жменю землі, розводять її своєю слиною і змащують рану.</w:t>
      </w:r>
    </w:p>
    <w:p w:rsidR="001D641A" w:rsidRPr="001D641A" w:rsidRDefault="001D641A" w:rsidP="001D641A">
      <w:pPr>
        <w:spacing w:after="0" w:line="240" w:lineRule="auto"/>
        <w:ind w:firstLine="539"/>
        <w:contextualSpacing/>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 xml:space="preserve">Їжа була дуже проста. Обід складався з двох страв. Перша звалася “саламаха”, вона нагадувала кашу, приготовану з борошном, водою та сіллю. Друга мала назву “тетеря” і являла собою суміш борошна, крупи та проса. </w:t>
      </w:r>
    </w:p>
    <w:p w:rsidR="003F5689" w:rsidRDefault="003F5689" w:rsidP="001D641A">
      <w:pPr>
        <w:spacing w:after="0" w:line="240" w:lineRule="auto"/>
        <w:jc w:val="center"/>
        <w:rPr>
          <w:rFonts w:ascii="Times New Roman" w:hAnsi="Times New Roman" w:cs="Times New Roman"/>
          <w:b/>
          <w:lang w:val="uk-UA"/>
        </w:rPr>
      </w:pPr>
    </w:p>
    <w:p w:rsidR="001D641A" w:rsidRPr="001D641A" w:rsidRDefault="001D641A" w:rsidP="001D641A">
      <w:pPr>
        <w:spacing w:after="0" w:line="240" w:lineRule="auto"/>
        <w:jc w:val="center"/>
        <w:rPr>
          <w:rFonts w:ascii="Times New Roman" w:hAnsi="Times New Roman" w:cs="Times New Roman"/>
          <w:b/>
          <w:lang w:val="uk-UA"/>
        </w:rPr>
      </w:pPr>
      <w:r w:rsidRPr="001D641A">
        <w:rPr>
          <w:rFonts w:ascii="Times New Roman" w:hAnsi="Times New Roman" w:cs="Times New Roman"/>
          <w:b/>
          <w:lang w:val="uk-UA"/>
        </w:rPr>
        <w:t>ПОЕЗІЯ МИКОЛИ РУДЯ</w:t>
      </w:r>
    </w:p>
    <w:p w:rsidR="001D641A" w:rsidRPr="001D641A" w:rsidRDefault="001D641A" w:rsidP="001D641A">
      <w:pPr>
        <w:spacing w:after="0" w:line="240" w:lineRule="auto"/>
        <w:jc w:val="center"/>
        <w:rPr>
          <w:rFonts w:ascii="Times New Roman" w:hAnsi="Times New Roman" w:cs="Times New Roman"/>
          <w:lang w:val="uk-UA"/>
        </w:rPr>
      </w:pPr>
    </w:p>
    <w:p w:rsidR="001D641A" w:rsidRDefault="001D641A" w:rsidP="001D641A">
      <w:pPr>
        <w:spacing w:after="0" w:line="240" w:lineRule="auto"/>
        <w:jc w:val="center"/>
        <w:rPr>
          <w:rFonts w:ascii="Times New Roman" w:hAnsi="Times New Roman" w:cs="Times New Roman"/>
          <w:lang w:val="uk-UA"/>
        </w:rPr>
      </w:pPr>
      <w:r w:rsidRPr="001D641A">
        <w:rPr>
          <w:rFonts w:ascii="Times New Roman" w:hAnsi="Times New Roman" w:cs="Times New Roman"/>
          <w:b/>
          <w:lang w:val="uk-UA"/>
        </w:rPr>
        <w:t>Ждамарова Дар’я</w:t>
      </w:r>
      <w:r w:rsidRPr="001D641A">
        <w:rPr>
          <w:rFonts w:ascii="Times New Roman" w:hAnsi="Times New Roman" w:cs="Times New Roman"/>
          <w:lang w:val="uk-UA"/>
        </w:rPr>
        <w:t>,</w:t>
      </w:r>
    </w:p>
    <w:p w:rsidR="001D641A" w:rsidRPr="001D641A" w:rsidRDefault="001D641A" w:rsidP="001D641A">
      <w:pPr>
        <w:spacing w:after="0" w:line="240" w:lineRule="auto"/>
        <w:jc w:val="center"/>
        <w:rPr>
          <w:rFonts w:ascii="Times New Roman" w:hAnsi="Times New Roman" w:cs="Times New Roman"/>
          <w:lang w:val="uk-UA"/>
        </w:rPr>
      </w:pPr>
      <w:r w:rsidRPr="001D641A">
        <w:rPr>
          <w:rFonts w:ascii="Times New Roman" w:hAnsi="Times New Roman" w:cs="Times New Roman"/>
          <w:lang w:val="uk-UA"/>
        </w:rPr>
        <w:t xml:space="preserve"> вихованка гуртка «Юний ерудит» Зачепилівського районного Будинку дитячої та юнацької творчості, учениця 9-Б  класу Зачепилівської загальноосвітньої школи І-ІІІ ступенів.</w:t>
      </w:r>
    </w:p>
    <w:p w:rsidR="001D641A" w:rsidRPr="001D641A" w:rsidRDefault="001D641A" w:rsidP="001D641A">
      <w:pPr>
        <w:spacing w:after="0" w:line="240" w:lineRule="auto"/>
        <w:jc w:val="center"/>
        <w:rPr>
          <w:rFonts w:ascii="Times New Roman" w:hAnsi="Times New Roman" w:cs="Times New Roman"/>
          <w:lang w:val="uk-UA"/>
        </w:rPr>
      </w:pPr>
      <w:r w:rsidRPr="001D641A">
        <w:rPr>
          <w:rFonts w:ascii="Times New Roman" w:hAnsi="Times New Roman" w:cs="Times New Roman"/>
          <w:lang w:val="uk-UA"/>
        </w:rPr>
        <w:t>Керівник: Буланова Валентина Миколаївна, учитель Зачепилівської агальноосвітньої школи І-ІІІ ступенів, керівник гуртка «Юний ерудит»</w:t>
      </w:r>
    </w:p>
    <w:p w:rsidR="001D641A" w:rsidRPr="001D641A" w:rsidRDefault="001D641A" w:rsidP="001D641A">
      <w:pPr>
        <w:spacing w:after="0" w:line="240" w:lineRule="auto"/>
        <w:ind w:firstLine="567"/>
        <w:jc w:val="center"/>
        <w:rPr>
          <w:rFonts w:ascii="Times New Roman" w:hAnsi="Times New Roman" w:cs="Times New Roman"/>
          <w:lang w:val="uk-UA"/>
        </w:rPr>
      </w:pP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Вісімнадцятирічним хлопцем залишив Микола Рудь рідний край – молодь у той час прагнула будувати індустріальну країну, внести свою частку у виконання першої п’ятирічки.</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Та мине декілька десятків років, сільський хлопець стане відомим українським письменником, оселиться в дев’ятиповерховому будинку на вулиці Суворова у Києві, а в його серце все частіше буде закрадатися туга за мальовничим селом на берегах річки Вошивої, яку він в своїх творах називав то Вишневою, то Шепелявою, то Уштивою. «Чим довше живу, тим частіше навідуюсь та обсідають думки: найдорожче твоєму серцеві золоте закуття між Оріллю та Берестовою», - пише він в останній своїй повісті «Білий Полянин». «Мені дуже кортить побродити стежками дитинства. Коли буде здоров’я, сприятливе літо, то постараюся побувати на Крайньому кутку Олександрівки», - це рядки з листа, який датовано 1-го лютого 1988-го року. Та не судилося.</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lastRenderedPageBreak/>
        <w:t>М.Д. Рудь народився в 1912 році в с. Олександрівці Зачепилівської волості Констянтиноградського повіту Полтавської губернії (тепер Зачепилівський район харківської області). «Казали, на весняного Миколи. А найменували Филоном тому, що отець Гнатович був п’яний, як квач, одгетькувався від прохання назвати дитя Миколою тим, що вже за кілька діб уписав їх в церковну книгу десятки. А от Филона жодного». ( М. Рудь. «Білий Полянин»).</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Родина була велика: у Данила і Катерини Рудів росло восьмеро дітей: шестеро синів і дочки Віра та Катерина.</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Навчаючись в Зачепилівський семирічці, яку він закінчив у 1929 році, Микола починає писати вірші. Мову і літературу у школі викладав  Федір Євтихійович Злидень, який взяв Рудя до себе на постій, він же сприяв тому, що перший віршик учня з восьми рядків про Дніпрогес був опублікований в 1928 році в додатку до журналу «Червоні квіти».</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 xml:space="preserve">Та ось прийшов </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 xml:space="preserve">«і тридцятий рік грімкий, </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 xml:space="preserve">п’ятирічки перші дзвони», </w:t>
      </w:r>
    </w:p>
    <w:p w:rsidR="001D641A" w:rsidRPr="001D641A" w:rsidRDefault="001D641A" w:rsidP="001D641A">
      <w:pPr>
        <w:spacing w:after="0" w:line="240" w:lineRule="auto"/>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які покликали вісімнадцятирічного комсомольця Миколу Рудя на далекий шахтарський Донбас. Країна будувалася, розвивалася її економіка, а для цього потрібні були метал і вугілля.</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Річка Ворскла, гуркіт грому,</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Степ широкий. В добрий час!</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Із путівкою райкому</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я подався на Донбас.</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Молодий і неспокійний</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я знайшов себе в труді: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молоток узяв відбійний,</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на шари пішов тверді.</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Так напише, згадуючи свою юність, в 50-х роках в одному із своїх віршів Микола Данилович.</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Горить на Кіровці, сія,</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до ранку не згаса</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 xml:space="preserve">шахтарська зірочка моя – </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і гордість і краса.</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Сюди приїхав я, тут ріс,</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тут друзі всі мої,</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і степ, і гуркоти коліс,</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і молоді гаї.</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Про те, як жив і працював комсомолець Рудь в тридцяті роки він сам розповідав в своєму вірші «Сестрі» (1934 р.):</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Не жалію ні серця,</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Ні сил.</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Я мужнію, закохуюсь і працюю.</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Почавши віршувати ще в Зачепилівці, Микола і на Донбасі не покинув своєї пристрасті. Деякі з його віршів друкувалися на сторінках місцевих газет.</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lastRenderedPageBreak/>
        <w:t>У 1936 році Донецьке обласне правління Спілки радянських письменників видало першу книжку поезій молодого поета «Найближче». Книжечка вийшла тиражем 5 тисяч примірників, містила всього 28 сторінок і включала тільки 10 віршів. Про їхню якість Микола Данилович пізніше, в збірці «Грім на зелене гілля» (1960 рік), подумки звертаючись до своїх товаришів по роботі, висловився так:</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І нащо ви мене хвалили</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в ті вечори на Смол-горі?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Оце б і досі сталь варили,</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за кучугурами бродили,</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коханок ждали до зорі.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Вина й моя була, можливо,</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що зшитки зшарпані, в руді,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своїх думок пругкі напливи</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я у «Забой» поніс тоді.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І що знайшли в них судді сиві?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Слабенькі рими, переспів…</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А ви які були щасливі,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що мову я про вас повів!</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Що в тих рядках, нерівних, кволих,</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співав не тільки про корів,</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а й про заводи в чистім полі,</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де сто дванадцять димарів!..</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У 1932 році Микола Рудь закінчує журналістські курси при міській партшколі (м. Сталіне, нині Донецьк), працює в газеті «Молодий робітник». Журналістика надовго стає його основною професією.</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З 1939 року Микола Данилович – член Спілки письменників. У 1940 році стає членом Комуністичної партії. Тоді вся країна мріяла про комунізм, а поет тільки втілював цю віру в поетичні слова:</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Вірю, прагну, будую!</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Ллю не даремно піт.</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Знаю, на гору йду я</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Комуністичних літ...</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Війна. На фронт М.Д. Рудь пішов у серпні 1941 року добровільно, оскільки вважався невійськовозобов’язаним. Був спеціальним кореспондентом газет «Звезда Советов» (12 армії Південного фронту), «Сталинское знамя» (Південно-Східний, Сталінградський, Південний фронти), «Сталинградец» (4-й Український фронт). Деякий час працював фронтовим кореспондентом газети «Правда Украины». Він пише вірші, нариси, короткі оповідання. Але чомусь фронтові вірші поет не включав у свої збірки поезій, що вийшли після війни.</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В період Сталінградської битви знаходився в частинах 62-ї, 64-ї і 57-ї армій.</w:t>
      </w:r>
    </w:p>
    <w:p w:rsidR="001D641A" w:rsidRPr="009E26AE" w:rsidRDefault="001D641A" w:rsidP="001D641A">
      <w:pPr>
        <w:spacing w:after="0" w:line="240" w:lineRule="auto"/>
        <w:ind w:firstLine="1134"/>
        <w:jc w:val="both"/>
        <w:rPr>
          <w:rFonts w:ascii="Times New Roman" w:hAnsi="Times New Roman" w:cs="Times New Roman"/>
          <w:sz w:val="28"/>
          <w:szCs w:val="28"/>
          <w:lang w:val="ru-RU"/>
        </w:rPr>
      </w:pPr>
      <w:r w:rsidRPr="009E26AE">
        <w:rPr>
          <w:rFonts w:ascii="Times New Roman" w:hAnsi="Times New Roman" w:cs="Times New Roman"/>
          <w:sz w:val="28"/>
          <w:szCs w:val="28"/>
          <w:lang w:val="ru-RU"/>
        </w:rPr>
        <w:t>Я ж з Мамаєва кургана</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оглядав планету нашу,</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коли клав бинти до рани,</w:t>
      </w:r>
    </w:p>
    <w:p w:rsidR="001D641A" w:rsidRPr="001D641A" w:rsidRDefault="001D641A" w:rsidP="001D641A">
      <w:pPr>
        <w:spacing w:after="0" w:line="240" w:lineRule="auto"/>
        <w:ind w:firstLine="1134"/>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поділяв солдатську кашу.</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lastRenderedPageBreak/>
        <w:t>Великий бойовий шлях пройшов фронтовий журналіст. Приймав участь в обороні Запоріжжя, Дніпропетровська, Сталінграда, визволення Донбасу, Таврії, Одеси.</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Усі свої фронтові враження, пережите під час війни поет висвітив у першій повоєнній збірці поезій «Слово після бою», що вийшла з друку в 1947 році.</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У 1960 році виходить остання книжка поезій М.Д. Рудя «Грім на зелене  гілля». Він переключається на прозові твори, але ліричні мотиви, пристрасть до поезії зберігаються у нього на все життя.</w:t>
      </w:r>
    </w:p>
    <w:p w:rsidR="001D641A" w:rsidRPr="001D641A" w:rsidRDefault="001D641A" w:rsidP="001D641A">
      <w:pPr>
        <w:spacing w:after="0" w:line="240" w:lineRule="auto"/>
        <w:ind w:firstLine="567"/>
        <w:jc w:val="both"/>
        <w:rPr>
          <w:rFonts w:ascii="Times New Roman" w:hAnsi="Times New Roman" w:cs="Times New Roman"/>
          <w:sz w:val="28"/>
          <w:szCs w:val="28"/>
          <w:lang w:val="ru-RU"/>
        </w:rPr>
      </w:pPr>
      <w:r w:rsidRPr="001D641A">
        <w:rPr>
          <w:rFonts w:ascii="Times New Roman" w:hAnsi="Times New Roman" w:cs="Times New Roman"/>
          <w:sz w:val="28"/>
          <w:szCs w:val="28"/>
          <w:lang w:val="ru-RU"/>
        </w:rPr>
        <w:t>Видавництво «Веселка» в 1972 році випустило в світ невеличку книжечку «Танцюрист», яка складалася з двох віршованих розповідей М.</w:t>
      </w:r>
      <w:r w:rsidRPr="001D641A">
        <w:rPr>
          <w:rFonts w:ascii="Times New Roman" w:hAnsi="Times New Roman" w:cs="Times New Roman"/>
          <w:sz w:val="28"/>
          <w:szCs w:val="28"/>
        </w:rPr>
        <w:t> </w:t>
      </w:r>
      <w:r w:rsidRPr="001D641A">
        <w:rPr>
          <w:rFonts w:ascii="Times New Roman" w:hAnsi="Times New Roman" w:cs="Times New Roman"/>
          <w:sz w:val="28"/>
          <w:szCs w:val="28"/>
          <w:lang w:val="ru-RU"/>
        </w:rPr>
        <w:t>Рудя «Танцюрист» і «Горобчик». Це було останнє нагадування про Миколу Даниловича як поета.</w:t>
      </w:r>
    </w:p>
    <w:p w:rsidR="001D641A" w:rsidRDefault="001D641A" w:rsidP="001D641A">
      <w:pPr>
        <w:spacing w:after="0" w:line="240" w:lineRule="auto"/>
        <w:jc w:val="center"/>
        <w:outlineLvl w:val="0"/>
        <w:rPr>
          <w:rFonts w:ascii="Times New Roman" w:hAnsi="Times New Roman" w:cs="Times New Roman"/>
          <w:lang w:val="ru-RU"/>
        </w:rPr>
      </w:pPr>
    </w:p>
    <w:p w:rsidR="001D641A" w:rsidRPr="001D641A" w:rsidRDefault="001D641A" w:rsidP="001D641A">
      <w:pPr>
        <w:spacing w:after="0" w:line="240" w:lineRule="auto"/>
        <w:jc w:val="center"/>
        <w:outlineLvl w:val="0"/>
        <w:rPr>
          <w:rFonts w:ascii="Times New Roman" w:hAnsi="Times New Roman" w:cs="Times New Roman"/>
          <w:b/>
          <w:lang w:val="uk-UA"/>
        </w:rPr>
      </w:pPr>
      <w:r w:rsidRPr="001D641A">
        <w:rPr>
          <w:rFonts w:ascii="Times New Roman" w:hAnsi="Times New Roman" w:cs="Times New Roman"/>
          <w:lang w:val="ru-RU"/>
        </w:rPr>
        <w:t xml:space="preserve"> </w:t>
      </w:r>
      <w:r w:rsidRPr="001D641A">
        <w:rPr>
          <w:rFonts w:ascii="Times New Roman" w:hAnsi="Times New Roman" w:cs="Times New Roman"/>
          <w:b/>
          <w:lang w:val="uk-UA"/>
        </w:rPr>
        <w:t>БОЙОВИЙ ШЛЯХ ПЛЬОХОВА ВАСИЛЯ ІВАНОВИЧА ПЕРІОДУ ВЕЛИКОЇ ВІТЧИЗНЯНОЇ ВІЙНИ 1941-1945 РОКІВ</w:t>
      </w:r>
    </w:p>
    <w:p w:rsidR="001D641A" w:rsidRPr="001D641A" w:rsidRDefault="001D641A" w:rsidP="001D641A">
      <w:pPr>
        <w:spacing w:after="0" w:line="240" w:lineRule="auto"/>
        <w:jc w:val="center"/>
        <w:outlineLvl w:val="0"/>
        <w:rPr>
          <w:rFonts w:ascii="Times New Roman" w:hAnsi="Times New Roman" w:cs="Times New Roman"/>
          <w:lang w:val="uk-UA"/>
        </w:rPr>
      </w:pPr>
    </w:p>
    <w:p w:rsidR="001D641A" w:rsidRPr="001D641A" w:rsidRDefault="001D641A" w:rsidP="001D641A">
      <w:pPr>
        <w:spacing w:after="0" w:line="240" w:lineRule="auto"/>
        <w:jc w:val="center"/>
        <w:outlineLvl w:val="0"/>
        <w:rPr>
          <w:rFonts w:ascii="Times New Roman" w:hAnsi="Times New Roman" w:cs="Times New Roman"/>
          <w:b/>
          <w:lang w:val="uk-UA"/>
        </w:rPr>
      </w:pPr>
      <w:r w:rsidRPr="001D641A">
        <w:rPr>
          <w:rFonts w:ascii="Times New Roman" w:hAnsi="Times New Roman" w:cs="Times New Roman"/>
          <w:b/>
          <w:lang w:val="uk-UA"/>
        </w:rPr>
        <w:t xml:space="preserve">Задорожній Юрій, </w:t>
      </w:r>
    </w:p>
    <w:p w:rsidR="001D641A" w:rsidRPr="001D641A" w:rsidRDefault="001D641A" w:rsidP="001D641A">
      <w:pPr>
        <w:spacing w:after="0" w:line="240" w:lineRule="auto"/>
        <w:jc w:val="center"/>
        <w:outlineLvl w:val="0"/>
        <w:rPr>
          <w:rFonts w:ascii="Times New Roman" w:hAnsi="Times New Roman" w:cs="Times New Roman"/>
          <w:lang w:val="uk-UA"/>
        </w:rPr>
      </w:pPr>
      <w:r w:rsidRPr="001D641A">
        <w:rPr>
          <w:rFonts w:ascii="Times New Roman" w:hAnsi="Times New Roman" w:cs="Times New Roman"/>
          <w:lang w:val="uk-UA"/>
        </w:rPr>
        <w:t xml:space="preserve">учень 10 класу Біляївського НВК Первомайської районної ради Харківської області </w:t>
      </w:r>
    </w:p>
    <w:p w:rsidR="001D641A" w:rsidRPr="001D641A" w:rsidRDefault="001D641A" w:rsidP="001D641A">
      <w:pPr>
        <w:spacing w:after="0" w:line="240" w:lineRule="auto"/>
        <w:jc w:val="center"/>
        <w:outlineLvl w:val="0"/>
        <w:rPr>
          <w:rFonts w:ascii="Times New Roman" w:hAnsi="Times New Roman" w:cs="Times New Roman"/>
          <w:lang w:val="uk-UA"/>
        </w:rPr>
      </w:pPr>
      <w:r w:rsidRPr="001D641A">
        <w:rPr>
          <w:rFonts w:ascii="Times New Roman" w:hAnsi="Times New Roman" w:cs="Times New Roman"/>
          <w:lang w:val="uk-UA"/>
        </w:rPr>
        <w:t>Керівник: Задорожня Н.Ф., вчтель зарубіжної літератури Біляївського НВК</w:t>
      </w:r>
    </w:p>
    <w:p w:rsidR="001D641A" w:rsidRDefault="001D641A" w:rsidP="001D641A">
      <w:pPr>
        <w:spacing w:after="0" w:line="240" w:lineRule="auto"/>
        <w:jc w:val="center"/>
        <w:outlineLvl w:val="0"/>
        <w:rPr>
          <w:sz w:val="28"/>
          <w:szCs w:val="28"/>
          <w:lang w:val="uk-UA"/>
        </w:rPr>
      </w:pP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В своїй роботі я хочу розповісти про свого славетного земляка Василя Івановича Пльохова , мешканця  села Закутнівка, сержанта-сапера в роки війни, учасника двох  Парадів Перемоги, заслуженого працівника сільського господарства УРСР, депутата Верховної Ради УРСР, беззмінного голову колгоспу «Україна»,  Почесного громадянина  Первомайщини.</w:t>
      </w: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Василь Іванович  народився в с. Михайлівка Первомайського району Харківської області в бідній багатодітній селянській родині. В цьому рідному селі пройшли його дитячі і юнацькі роки, тут він закінчив рідну школу, після якої продовжив навчання в педагогічному училищі, мріяв навчати дітей. Але всі мрії перекреслила війна.  Юнак, якому тільки виповнилось 18 років, отримав повідомлення з’явитись в Олексіївський райвійськкомат.  Василь Пльохов був призваний і розподілений в 278-й окремий саперний батальйон . Полум’я  війни, як смерч,  котилося по широких просторах України. Фашисти озвіріло, топтали нашу землю. Наші війська відступали. Вдень – оборона, вночі – відхід, риття окопів, коротенький сон. Відступаючи,  з боями,  Василь Пльохов дійшов до Сталінграду. Суворі  дні боїв за Сталінград назавжди врізались в його пам’яті. Сапер  Василь Пльохов разом з іншими своїми земляками Михайлом Шевляковим, Леонідом Червенком із Михайлівки, Іваном Боклагом із Сіваша, Олександром Парфеновим із Лихачово, встановлювали  міни,  ходили  в розвідку, робили проходи для танкових десантів, які здійснювали рейди в тил ворога.</w:t>
      </w: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 xml:space="preserve">В листопаді 1942 року Ставка Верховного Головного командування затвердила план контрнаступу трьох фронтів під кодовою назвою «Уран» з метою оточення і знищення ударного угрупування противника. Для Василя Пльохова і його друзів-саперів почався самий важкий і відповідальний період. За три дні їхньому батальйону потрібно було зробити проходи на своїх та ворожих мінних полях, забезпечити «зелену вулицю» для проходження наших військ і бойової техніки. Не </w:t>
      </w:r>
      <w:r w:rsidRPr="001D641A">
        <w:rPr>
          <w:rFonts w:ascii="Times New Roman" w:hAnsi="Times New Roman" w:cs="Times New Roman"/>
          <w:sz w:val="28"/>
          <w:szCs w:val="28"/>
          <w:lang w:val="uk-UA"/>
        </w:rPr>
        <w:lastRenderedPageBreak/>
        <w:t xml:space="preserve">дивлячись на труднощі та великі втрати,  наказ було виконано в строк. За цю операцію Василь Іванович і його товариші були  нагороджені медаллю «За відвагу». </w:t>
      </w: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Війська пішли далі на захід, а сапери, залишились на місці вчорашнього бою, щоб вилучити із землі останні тисячі мін, що залишили фашисти. Через руки, серце і нерви кожного сапера за чотири місці небезпечної роботи пройшли тисячі мін.Та одного разу  ледве не поплатився Василь за помилку своїм життям, коли під його чоботом розірвався той самий проводок, прикріплений до протитанкової фашистської міни. Але на щастя міна не спрацювала. Після цього випадку Василя всі почали називати щасливчиком.Попереду було ще багато боїв, один за одним звільняли міста і села України, рідний Харків, а потім країни Європи.</w:t>
      </w: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 xml:space="preserve">При звільненні  міста Мерефи Харківської області, в 1943 році, його було поранено. Після  лікування він знову був у строю. </w:t>
      </w: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 xml:space="preserve">День  Перемоги зустрів у Австрії. За героїзм і мужність нагороджений орденами Вітчизняної війни І та ІІ ступеня, медалями «За відвагу», «За оборону Сталінграда», «За звільнення Праги». </w:t>
      </w: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 xml:space="preserve">Після війни, сержант Василь Іванович Пльохов ще два роки продовжував служити в рядах Радянської Армії. Самими  пам’ятними датами для нього, стали 9 травня і 24 червня 1945 року, коли відбувся Парад Перемоги в Москві. Йому випала честь брати участь у Параді в складі зведеного другого полку Першого Українського фронту, який виніс знамена фашистських дивізій на Червону Площу і кинув їх до підніжжя Мавзолею. Вдруге, цей шлях  по Червоній Площі, Василь Іванович пройшов у  1985 році коли він брав участь в Параді на честь 40 – річчя Перемоги . </w:t>
      </w:r>
    </w:p>
    <w:p w:rsidR="001D641A" w:rsidRPr="001D641A" w:rsidRDefault="001D641A" w:rsidP="001D641A">
      <w:pPr>
        <w:spacing w:after="0" w:line="240" w:lineRule="auto"/>
        <w:ind w:firstLine="567"/>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Додому повернувся взимку 1947 року з орденами і бойовими медалями за ратні подвиги в боях на фронтах. Після війни для Василя Івановича почалася  нелегка, але мирна праця, для якої він не шкодував ні моральних ні фізичних сил. Про це свідчать його чисельні  мирні нагороди та відзнаки В.І. Пльохов став Героєм, чий трудовий і ратний подвиг назавжди зберігається  в добрих серцях і вдячній пам’яті багатьох людей нашого району. Про нього написана книга В. Омельченка «Землі своєї солдат» - це нарис із життя людини, що присвятила життя рідній землі, а в роки війни захищала її від ворога. 14 липня 2004 року В.І. Пльохова не стало, але пам’ять про нього жива і можна з певністю сказати, буде жити! Бо світло його душі, слід, який він залишив на землі, служить нам і донині.</w:t>
      </w:r>
    </w:p>
    <w:p w:rsidR="001D641A" w:rsidRPr="001D641A" w:rsidRDefault="001D641A" w:rsidP="001D641A">
      <w:pPr>
        <w:spacing w:after="0" w:line="360" w:lineRule="auto"/>
        <w:jc w:val="center"/>
        <w:rPr>
          <w:rFonts w:ascii="Times New Roman" w:hAnsi="Times New Roman"/>
          <w:lang w:val="uk-UA"/>
        </w:rPr>
      </w:pPr>
    </w:p>
    <w:p w:rsidR="001D641A" w:rsidRPr="001D641A" w:rsidRDefault="001D641A" w:rsidP="001D641A">
      <w:pPr>
        <w:spacing w:after="0" w:line="240" w:lineRule="auto"/>
        <w:jc w:val="center"/>
        <w:rPr>
          <w:rFonts w:ascii="Times New Roman" w:hAnsi="Times New Roman"/>
          <w:b/>
          <w:lang w:val="uk-UA"/>
        </w:rPr>
      </w:pPr>
      <w:r w:rsidRPr="001D641A">
        <w:rPr>
          <w:rFonts w:ascii="Times New Roman" w:hAnsi="Times New Roman"/>
          <w:b/>
          <w:lang w:val="uk-UA"/>
        </w:rPr>
        <w:t>РОДИНА АЛЧЕВСЬКИХ – ЯСКРАВІ ПОСТАТІ ХАРКІВЩИНИ</w:t>
      </w:r>
    </w:p>
    <w:p w:rsidR="001D641A" w:rsidRPr="001D641A" w:rsidRDefault="001D641A" w:rsidP="001D641A">
      <w:pPr>
        <w:spacing w:after="0" w:line="240" w:lineRule="auto"/>
        <w:jc w:val="center"/>
        <w:rPr>
          <w:rFonts w:ascii="Times New Roman" w:hAnsi="Times New Roman"/>
          <w:lang w:val="uk-UA"/>
        </w:rPr>
      </w:pPr>
    </w:p>
    <w:p w:rsidR="001D641A" w:rsidRDefault="001D641A" w:rsidP="001D641A">
      <w:pPr>
        <w:spacing w:after="0" w:line="240" w:lineRule="auto"/>
        <w:jc w:val="center"/>
        <w:rPr>
          <w:rFonts w:ascii="Times New Roman" w:hAnsi="Times New Roman"/>
          <w:lang w:val="uk-UA"/>
        </w:rPr>
      </w:pPr>
      <w:r w:rsidRPr="001D641A">
        <w:rPr>
          <w:rFonts w:ascii="Times New Roman" w:hAnsi="Times New Roman"/>
          <w:b/>
          <w:lang w:val="uk-UA"/>
        </w:rPr>
        <w:t>Золотарьова Юлія</w:t>
      </w:r>
      <w:r w:rsidRPr="001D641A">
        <w:rPr>
          <w:rFonts w:ascii="Times New Roman" w:hAnsi="Times New Roman"/>
          <w:lang w:val="uk-UA"/>
        </w:rPr>
        <w:t xml:space="preserve">, </w:t>
      </w:r>
    </w:p>
    <w:p w:rsidR="001D641A" w:rsidRPr="001D641A" w:rsidRDefault="001D641A" w:rsidP="001D641A">
      <w:pPr>
        <w:spacing w:after="0" w:line="240" w:lineRule="auto"/>
        <w:jc w:val="center"/>
        <w:rPr>
          <w:rFonts w:ascii="Times New Roman" w:hAnsi="Times New Roman"/>
          <w:lang w:val="uk-UA"/>
        </w:rPr>
      </w:pPr>
      <w:r w:rsidRPr="001D641A">
        <w:rPr>
          <w:rFonts w:ascii="Times New Roman" w:hAnsi="Times New Roman"/>
          <w:lang w:val="uk-UA"/>
        </w:rPr>
        <w:t>учениця 10-А класу Харківської ЗОШ І-ІІІ ступенів №118</w:t>
      </w:r>
    </w:p>
    <w:p w:rsidR="001D641A" w:rsidRPr="001D641A" w:rsidRDefault="001D641A" w:rsidP="001D641A">
      <w:pPr>
        <w:spacing w:after="0" w:line="240" w:lineRule="auto"/>
        <w:jc w:val="center"/>
        <w:rPr>
          <w:rFonts w:ascii="Times New Roman" w:hAnsi="Times New Roman"/>
          <w:lang w:val="uk-UA"/>
        </w:rPr>
      </w:pPr>
      <w:r w:rsidRPr="001D641A">
        <w:rPr>
          <w:rFonts w:ascii="Times New Roman" w:hAnsi="Times New Roman"/>
          <w:lang w:val="uk-UA"/>
        </w:rPr>
        <w:t>Харківської міської ради Харківської області</w:t>
      </w:r>
    </w:p>
    <w:p w:rsidR="001D641A" w:rsidRPr="001D641A" w:rsidRDefault="001D641A" w:rsidP="001D641A">
      <w:pPr>
        <w:spacing w:after="0" w:line="240" w:lineRule="auto"/>
        <w:jc w:val="center"/>
        <w:rPr>
          <w:rFonts w:ascii="Times New Roman" w:hAnsi="Times New Roman"/>
          <w:lang w:val="uk-UA"/>
        </w:rPr>
      </w:pPr>
      <w:r w:rsidRPr="001D641A">
        <w:rPr>
          <w:rFonts w:ascii="Times New Roman" w:hAnsi="Times New Roman"/>
          <w:lang w:val="uk-UA"/>
        </w:rPr>
        <w:t>Керівник: Афанасьєва Альона Валеріївна, педагог-організатор</w:t>
      </w:r>
    </w:p>
    <w:p w:rsidR="001D641A" w:rsidRPr="001D641A" w:rsidRDefault="001D641A" w:rsidP="001D641A">
      <w:pPr>
        <w:spacing w:after="0" w:line="240" w:lineRule="auto"/>
        <w:jc w:val="center"/>
        <w:rPr>
          <w:rFonts w:ascii="Times New Roman" w:hAnsi="Times New Roman"/>
          <w:lang w:val="uk-UA"/>
        </w:rPr>
      </w:pPr>
    </w:p>
    <w:p w:rsidR="001D641A" w:rsidRPr="001D641A" w:rsidRDefault="001D641A" w:rsidP="001D641A">
      <w:pPr>
        <w:spacing w:after="0" w:line="240" w:lineRule="auto"/>
        <w:ind w:firstLine="5529"/>
        <w:jc w:val="right"/>
        <w:rPr>
          <w:rFonts w:ascii="Times New Roman" w:hAnsi="Times New Roman"/>
          <w:i/>
          <w:lang w:val="uk-UA"/>
        </w:rPr>
      </w:pPr>
      <w:r w:rsidRPr="001D641A">
        <w:rPr>
          <w:rFonts w:ascii="Times New Roman" w:hAnsi="Times New Roman"/>
          <w:i/>
          <w:lang w:val="uk-UA"/>
        </w:rPr>
        <w:t>Я мудрість п’ю із черепа епохи,</w:t>
      </w:r>
    </w:p>
    <w:p w:rsidR="001D641A" w:rsidRPr="001D641A" w:rsidRDefault="001D641A" w:rsidP="001D641A">
      <w:pPr>
        <w:spacing w:after="0" w:line="240" w:lineRule="auto"/>
        <w:ind w:firstLine="4820"/>
        <w:jc w:val="right"/>
        <w:rPr>
          <w:rFonts w:ascii="Times New Roman" w:hAnsi="Times New Roman"/>
          <w:i/>
          <w:lang w:val="uk-UA"/>
        </w:rPr>
      </w:pPr>
      <w:r w:rsidRPr="001D641A">
        <w:rPr>
          <w:rFonts w:ascii="Times New Roman" w:hAnsi="Times New Roman"/>
          <w:i/>
          <w:lang w:val="uk-UA"/>
        </w:rPr>
        <w:t>Напій цей має український смак.</w:t>
      </w:r>
    </w:p>
    <w:p w:rsidR="001D641A" w:rsidRPr="001D641A" w:rsidRDefault="001D641A" w:rsidP="001D641A">
      <w:pPr>
        <w:spacing w:after="0" w:line="240" w:lineRule="auto"/>
        <w:ind w:firstLine="7088"/>
        <w:jc w:val="right"/>
        <w:rPr>
          <w:rFonts w:ascii="Times New Roman" w:hAnsi="Times New Roman"/>
          <w:i/>
          <w:lang w:val="uk-UA"/>
        </w:rPr>
      </w:pPr>
      <w:r w:rsidRPr="001D641A">
        <w:rPr>
          <w:rFonts w:ascii="Times New Roman" w:hAnsi="Times New Roman"/>
          <w:i/>
          <w:lang w:val="uk-UA"/>
        </w:rPr>
        <w:t>І. Мироненко</w:t>
      </w:r>
    </w:p>
    <w:p w:rsidR="001D641A" w:rsidRPr="007835CA" w:rsidRDefault="001D641A" w:rsidP="001D641A">
      <w:pPr>
        <w:spacing w:after="0" w:line="240" w:lineRule="auto"/>
        <w:rPr>
          <w:rFonts w:ascii="Times New Roman" w:hAnsi="Times New Roman"/>
          <w:sz w:val="28"/>
          <w:szCs w:val="28"/>
          <w:lang w:val="uk-UA"/>
        </w:rPr>
      </w:pPr>
    </w:p>
    <w:p w:rsidR="001D641A" w:rsidRPr="00253AC8" w:rsidRDefault="001D641A" w:rsidP="001D641A">
      <w:pPr>
        <w:spacing w:after="0" w:line="240" w:lineRule="auto"/>
        <w:ind w:firstLine="851"/>
        <w:jc w:val="both"/>
        <w:rPr>
          <w:rFonts w:ascii="Times New Roman" w:hAnsi="Times New Roman"/>
          <w:sz w:val="28"/>
          <w:szCs w:val="28"/>
          <w:lang w:val="uk-UA"/>
        </w:rPr>
      </w:pPr>
      <w:r w:rsidRPr="001D641A">
        <w:rPr>
          <w:rFonts w:ascii="Times New Roman" w:hAnsi="Times New Roman"/>
          <w:color w:val="000000"/>
          <w:sz w:val="28"/>
          <w:szCs w:val="28"/>
          <w:shd w:val="clear" w:color="auto" w:fill="FFFFFF"/>
          <w:lang w:val="ru-RU"/>
        </w:rPr>
        <w:t>Свою пошукову та дослідницькудіяльність я присвятилаславетному роду Харкова – с</w:t>
      </w:r>
      <w:r>
        <w:rPr>
          <w:rFonts w:ascii="Times New Roman" w:hAnsi="Times New Roman"/>
          <w:color w:val="000000"/>
          <w:sz w:val="28"/>
          <w:szCs w:val="28"/>
          <w:shd w:val="clear" w:color="auto" w:fill="FFFFFF"/>
          <w:lang w:val="uk-UA"/>
        </w:rPr>
        <w:t>імї Алчевських.</w:t>
      </w:r>
    </w:p>
    <w:p w:rsidR="001D641A" w:rsidRPr="001D641A" w:rsidRDefault="001D641A" w:rsidP="001D641A">
      <w:pPr>
        <w:spacing w:after="0" w:line="240" w:lineRule="auto"/>
        <w:ind w:firstLine="851"/>
        <w:jc w:val="both"/>
        <w:rPr>
          <w:rFonts w:ascii="Times New Roman" w:hAnsi="Times New Roman"/>
          <w:sz w:val="28"/>
          <w:szCs w:val="28"/>
          <w:lang w:val="uk-UA"/>
        </w:rPr>
      </w:pPr>
      <w:r w:rsidRPr="001D641A">
        <w:rPr>
          <w:rFonts w:ascii="Times New Roman" w:hAnsi="Times New Roman"/>
          <w:sz w:val="28"/>
          <w:szCs w:val="28"/>
          <w:lang w:val="uk-UA"/>
        </w:rPr>
        <w:lastRenderedPageBreak/>
        <w:t>Алчевські – цепрізвищедоситьдовгозамовчувалосяісториками. І хочзнехотя, мов би крізьзубиговорилося, щобулатака Христя Алчевська – відомийукраїнський педагог ХІХ ст., згадувалисяїїдіти, якіприсвятили себе тежукраїнськійкультурі. Більшебулозгадок про Івана – видатногоспівака, знаного і в Америці та Европі (про те,що І. Алчевський у 1910 роціочолив у ПетербурзіУкраїнськ</w:t>
      </w:r>
      <w:r>
        <w:rPr>
          <w:rFonts w:ascii="Times New Roman" w:hAnsi="Times New Roman"/>
          <w:sz w:val="28"/>
          <w:szCs w:val="28"/>
          <w:lang w:val="uk-UA"/>
        </w:rPr>
        <w:t>е</w:t>
      </w:r>
      <w:r w:rsidRPr="001D641A">
        <w:rPr>
          <w:rFonts w:ascii="Times New Roman" w:hAnsi="Times New Roman"/>
          <w:sz w:val="28"/>
          <w:szCs w:val="28"/>
          <w:lang w:val="uk-UA"/>
        </w:rPr>
        <w:t>драматичнетовариство “Кобзар”, замовчувалося ), про дочку Христину – талановитуукраїнськупоетесу. Меншезгадувалосяпро Ганну–художницю, дружину академікаО.Бекетова і Дмитра – кандидата природничих наук, віолончеліста і маляра, Григорія – композитора і вокального педагога, Миколу – педагога, письменника – романіста, автора українського “Букваря”, випущеного в 1919 році. І вжезовсім обходили мовчанням главу унікальноїсім’їОлексіяКириловича.</w:t>
      </w:r>
    </w:p>
    <w:p w:rsidR="001D641A" w:rsidRPr="001D641A" w:rsidRDefault="001D641A" w:rsidP="001D641A">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Сьогодні ми з гордістю можемо сказати, що родина Алчевських відіграла унікальну роль в історії української культури і залишила помітний слід в історичному минулому нашого краю.</w:t>
      </w:r>
    </w:p>
    <w:p w:rsidR="001D641A" w:rsidRPr="006D2723" w:rsidRDefault="001D641A" w:rsidP="001D641A">
      <w:pPr>
        <w:spacing w:after="0" w:line="240" w:lineRule="auto"/>
        <w:rPr>
          <w:lang w:val="uk-UA"/>
        </w:rPr>
      </w:pPr>
    </w:p>
    <w:p w:rsidR="001D641A" w:rsidRPr="001D641A" w:rsidRDefault="001D641A" w:rsidP="001D641A">
      <w:pPr>
        <w:pStyle w:val="a5"/>
        <w:jc w:val="center"/>
        <w:rPr>
          <w:rFonts w:ascii="Times New Roman" w:hAnsi="Times New Roman"/>
          <w:b/>
          <w:bCs/>
          <w:caps/>
        </w:rPr>
      </w:pPr>
      <w:r w:rsidRPr="001D641A">
        <w:rPr>
          <w:rFonts w:ascii="Times New Roman" w:hAnsi="Times New Roman"/>
          <w:b/>
          <w:bCs/>
          <w:caps/>
        </w:rPr>
        <w:t>Духовна спадщина мого роду</w:t>
      </w:r>
    </w:p>
    <w:p w:rsidR="001D641A" w:rsidRPr="001D641A" w:rsidRDefault="001D641A" w:rsidP="001D641A">
      <w:pPr>
        <w:pStyle w:val="a5"/>
        <w:jc w:val="center"/>
        <w:rPr>
          <w:rFonts w:ascii="Times New Roman" w:hAnsi="Times New Roman"/>
          <w:b/>
          <w:bCs/>
          <w:caps/>
        </w:rPr>
      </w:pPr>
    </w:p>
    <w:p w:rsidR="001D641A" w:rsidRPr="001D641A" w:rsidRDefault="001D641A" w:rsidP="001D641A">
      <w:pPr>
        <w:pStyle w:val="a5"/>
        <w:jc w:val="center"/>
        <w:rPr>
          <w:rFonts w:ascii="Times New Roman" w:hAnsi="Times New Roman"/>
        </w:rPr>
      </w:pPr>
      <w:r w:rsidRPr="001D641A">
        <w:rPr>
          <w:rFonts w:ascii="Times New Roman" w:hAnsi="Times New Roman"/>
          <w:b/>
        </w:rPr>
        <w:t>Ігіна Фаріда</w:t>
      </w:r>
      <w:r w:rsidRPr="001D641A">
        <w:rPr>
          <w:rFonts w:ascii="Times New Roman" w:hAnsi="Times New Roman"/>
        </w:rPr>
        <w:t>,</w:t>
      </w:r>
    </w:p>
    <w:p w:rsidR="001D641A" w:rsidRPr="001D641A" w:rsidRDefault="001D641A" w:rsidP="001D641A">
      <w:pPr>
        <w:pStyle w:val="a5"/>
        <w:jc w:val="center"/>
        <w:rPr>
          <w:rFonts w:ascii="Times New Roman" w:hAnsi="Times New Roman"/>
        </w:rPr>
      </w:pPr>
      <w:r w:rsidRPr="001D641A">
        <w:rPr>
          <w:rFonts w:ascii="Times New Roman" w:hAnsi="Times New Roman"/>
        </w:rPr>
        <w:t xml:space="preserve"> учениця 9– А класу</w:t>
      </w:r>
      <w:r>
        <w:rPr>
          <w:rFonts w:ascii="Times New Roman" w:hAnsi="Times New Roman"/>
        </w:rPr>
        <w:t xml:space="preserve"> </w:t>
      </w:r>
      <w:r w:rsidRPr="001D641A">
        <w:rPr>
          <w:rFonts w:ascii="Times New Roman" w:hAnsi="Times New Roman"/>
        </w:rPr>
        <w:t>Харківської ЗОШ І-ІІІ ступенів № 88 імені О.Г.Зубарева</w:t>
      </w:r>
    </w:p>
    <w:p w:rsidR="001D641A" w:rsidRPr="001D641A" w:rsidRDefault="001D641A" w:rsidP="001D641A">
      <w:pPr>
        <w:pStyle w:val="a5"/>
        <w:jc w:val="center"/>
        <w:rPr>
          <w:rFonts w:ascii="Times New Roman" w:hAnsi="Times New Roman"/>
        </w:rPr>
      </w:pPr>
      <w:r w:rsidRPr="001D641A">
        <w:rPr>
          <w:rFonts w:ascii="Times New Roman" w:hAnsi="Times New Roman"/>
        </w:rPr>
        <w:t>Керівник: Міцай О.В., вчитель історії</w:t>
      </w:r>
    </w:p>
    <w:p w:rsidR="001D641A" w:rsidRPr="001D641A" w:rsidRDefault="001D641A" w:rsidP="001D641A">
      <w:pPr>
        <w:pStyle w:val="a5"/>
        <w:ind w:firstLine="540"/>
        <w:jc w:val="center"/>
        <w:rPr>
          <w:rFonts w:ascii="Times New Roman" w:hAnsi="Times New Roman"/>
        </w:rPr>
      </w:pP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Протягом другої половини XVII - XVIII століття завершився цикл історичного буття козацтва як стану, уже в другій половині XVIII століття відбулося його згасання як політично організованої соціальної спільноти. Водночас утрата козацтвом політичної суб'єктності не призвела до дзеркального занепаду його соціокультурної ідентичності, сформованих у ході багатовікової еволюції психологічних орієнтацій, поведінкових стереотипів і системи цінностей, які продовжували справляти величезний вплив на самосвідомість козаків та їхню культуру.</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 xml:space="preserve">Уже на початку XVIII століття, коли окремі вихідці з української знаті отримували впливові посади при дворі  й титули, що відповідали їхньому суспільному становищу, козацька старшина утворює прошарок, який набуває певної впливовості й ваги у вищих колах російського суспільства. </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Вихідці зі знатних українських родин, котрі переходили на державну службу, а тим паче входили до кола придворної знаті, рішуче поривали з традиціями своїх пращурів. Зазнавали трансформацій i сiмейнi відносини, побут  та дозвілля. Родини дворян зазнають все більшого впливу столичної культури, долучаючись до великосвітського життя вони засвоювали й відповідний своєму становищу спосіб життя. Таким чином, утворювався своєрідний механізм взаємодії між столицею імперії й провінцією. У Петербурзі формувалися нові віяння моди, культивувалися найбільш рафіновані зразки дворянської культури, котра визначала для свого часу провідні шляхи духовного розвитку країни. Ці зразки, ставши предметом наслідування, копіювання провінційним середовищем, нерідко зазнавали тут самобутніх трансформацій.</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lastRenderedPageBreak/>
        <w:t>Особливо колоритних форм набувала адаптація до нововведень, що виникали у колі придворної столичної культури серед української верхівки, котра до кінця XVIII століття зовні ще мало чим вирізнялась на тлі загальноселянської маси. Однак на межі ХVІІІ – ХІХ століть відбуваються швидкі й суттєві зміни, в тому числі i у родинному середовищі. Принципово різними стають відносини всередині самого подружжя, дружина стає своєрідним аксесуаром влади чоловіка, а відносини самого подружжя не виходять за прийняті в російському суспільстві рамки. Девіації стають звичним явищем в дворянському світі, особливий вплив на їх формування справило прикордонне положення  Слобожанщини.</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 xml:space="preserve">Новоутворений дворянсько-поміщицький стан нестримно прагнув утвердити своє суспільне становище найрізноманітнішими способами, починаючи з переобладнання побуту, засвоєння нових манер і звичаїв, що приписували дотримання вимог етикету. </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Це прагнення вишуканості у кінцевому наслідку приводить до повного забуття патріархального побуту, поспіль сприяють впровадженню й культивуванню його нових форм. Нащадки колишніх козацьких полковників та іншої старшини, які прилучалися до нового для них великосвітського життя, дуже швидко забули давні звичаї й манери своїх предків. В очах нового покоління традиція починає набувати сенсу консерватизму, обмеженості, потребує не просто оновлення, а навіть відкидання, заперечення, тому спостерігається еволюціонування родини дворян не тільки в рамках побуту, а й в розвагах, до російського дворянського середовища.</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Але в цій переоцінці цінностей виявлялися й значно глибші причини. Виникнення дворянсько-поміщицького прошарку, утвореного  за єдиним імперсько-російським зразком, активізувало міжнаціональні взаємодії не тільки в межах самої держави, а й більш широко, виводило ці взаємодії на загальноєвропейські масштаби.</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 xml:space="preserve">Підвищення і матеріальне знищення феодальні верхівки в особі козацької старшини завершило той етап, на якому цілі визвольної боротьби, спрямованої проти національного гноблення, визначалися спільністю загальнонаціональних інтересів, слугували єднанню різних соціальних верств населення. Уведення цієї вельможної верхівки в ранг російського дворянства не лише остаточно закріпило привілей панівного класу, а й  забезпечило йому провідне місце у споживанні матеріальних і духовних благ. </w:t>
      </w:r>
    </w:p>
    <w:p w:rsidR="001D641A" w:rsidRPr="001D641A" w:rsidRDefault="001D641A" w:rsidP="001D641A">
      <w:pPr>
        <w:pStyle w:val="a5"/>
        <w:ind w:firstLine="540"/>
        <w:jc w:val="both"/>
        <w:rPr>
          <w:rFonts w:ascii="Times New Roman" w:hAnsi="Times New Roman"/>
          <w:sz w:val="28"/>
          <w:szCs w:val="28"/>
        </w:rPr>
      </w:pPr>
      <w:r w:rsidRPr="001D641A">
        <w:rPr>
          <w:rFonts w:ascii="Times New Roman" w:hAnsi="Times New Roman"/>
          <w:sz w:val="28"/>
          <w:szCs w:val="28"/>
        </w:rPr>
        <w:t>Новоутворений прошарок українського дворянства не забарився скористатися тими благами, котрі він здобував завдяки своєму соціальному становищу, він ставав тією соціальною силою, від якої залежала доля національної культури. Різні культурні традиції й побут простого народу і дворянського стану призвели до асиметрії суспільно-політичного розвитку, негативно позначилися на консолідації українського народу, виникали розбіжності в громадському житті українського суспільства.</w:t>
      </w:r>
    </w:p>
    <w:p w:rsidR="001D641A" w:rsidRDefault="001D641A" w:rsidP="001D641A">
      <w:pPr>
        <w:pStyle w:val="a5"/>
        <w:jc w:val="center"/>
        <w:rPr>
          <w:rFonts w:ascii="Times New Roman" w:hAnsi="Times New Roman"/>
          <w:sz w:val="24"/>
          <w:szCs w:val="24"/>
        </w:rPr>
      </w:pPr>
    </w:p>
    <w:p w:rsidR="00907657" w:rsidRDefault="00907657" w:rsidP="001D641A">
      <w:pPr>
        <w:spacing w:after="0" w:line="240" w:lineRule="auto"/>
        <w:jc w:val="center"/>
        <w:rPr>
          <w:rFonts w:ascii="Times New Roman" w:hAnsi="Times New Roman" w:cs="Times New Roman"/>
          <w:b/>
          <w:caps/>
          <w:lang w:val="uk-UA"/>
        </w:rPr>
      </w:pPr>
    </w:p>
    <w:p w:rsidR="00907657" w:rsidRDefault="00907657" w:rsidP="001D641A">
      <w:pPr>
        <w:spacing w:after="0" w:line="240" w:lineRule="auto"/>
        <w:jc w:val="center"/>
        <w:rPr>
          <w:rFonts w:ascii="Times New Roman" w:hAnsi="Times New Roman" w:cs="Times New Roman"/>
          <w:b/>
          <w:caps/>
          <w:lang w:val="uk-UA"/>
        </w:rPr>
      </w:pPr>
    </w:p>
    <w:p w:rsidR="00907657" w:rsidRDefault="00907657" w:rsidP="001D641A">
      <w:pPr>
        <w:spacing w:after="0" w:line="240" w:lineRule="auto"/>
        <w:jc w:val="center"/>
        <w:rPr>
          <w:rFonts w:ascii="Times New Roman" w:hAnsi="Times New Roman" w:cs="Times New Roman"/>
          <w:b/>
          <w:caps/>
          <w:lang w:val="uk-UA"/>
        </w:rPr>
      </w:pPr>
    </w:p>
    <w:p w:rsidR="00907657" w:rsidRDefault="00907657" w:rsidP="001D641A">
      <w:pPr>
        <w:spacing w:after="0" w:line="240" w:lineRule="auto"/>
        <w:jc w:val="center"/>
        <w:rPr>
          <w:rFonts w:ascii="Times New Roman" w:hAnsi="Times New Roman" w:cs="Times New Roman"/>
          <w:b/>
          <w:caps/>
          <w:lang w:val="uk-UA"/>
        </w:rPr>
      </w:pPr>
    </w:p>
    <w:p w:rsidR="00907657" w:rsidRDefault="00907657" w:rsidP="001D641A">
      <w:pPr>
        <w:spacing w:after="0" w:line="240" w:lineRule="auto"/>
        <w:jc w:val="center"/>
        <w:rPr>
          <w:rFonts w:ascii="Times New Roman" w:hAnsi="Times New Roman" w:cs="Times New Roman"/>
          <w:b/>
          <w:caps/>
          <w:lang w:val="uk-UA"/>
        </w:rPr>
      </w:pPr>
    </w:p>
    <w:p w:rsidR="00907657" w:rsidRDefault="00907657" w:rsidP="001D641A">
      <w:pPr>
        <w:spacing w:after="0" w:line="240" w:lineRule="auto"/>
        <w:jc w:val="center"/>
        <w:rPr>
          <w:rFonts w:ascii="Times New Roman" w:hAnsi="Times New Roman" w:cs="Times New Roman"/>
          <w:b/>
          <w:caps/>
          <w:lang w:val="uk-UA"/>
        </w:rPr>
      </w:pPr>
    </w:p>
    <w:p w:rsidR="001D641A" w:rsidRPr="003F5689" w:rsidRDefault="005A5CE1" w:rsidP="001D641A">
      <w:pPr>
        <w:spacing w:after="0" w:line="240" w:lineRule="auto"/>
        <w:jc w:val="center"/>
        <w:rPr>
          <w:rFonts w:ascii="Times New Roman" w:hAnsi="Times New Roman" w:cs="Times New Roman"/>
          <w:b/>
          <w:caps/>
          <w:lang w:val="uk-UA"/>
        </w:rPr>
      </w:pPr>
      <w:r>
        <w:rPr>
          <w:rFonts w:ascii="Times New Roman" w:hAnsi="Times New Roman" w:cs="Times New Roman"/>
          <w:b/>
          <w:caps/>
          <w:lang w:val="uk-UA"/>
        </w:rPr>
        <w:lastRenderedPageBreak/>
        <w:t>Душа мого народу – рушники…</w:t>
      </w:r>
    </w:p>
    <w:p w:rsidR="001D641A" w:rsidRPr="003F5689" w:rsidRDefault="001D641A" w:rsidP="001D641A">
      <w:pPr>
        <w:spacing w:after="0" w:line="240" w:lineRule="auto"/>
        <w:jc w:val="center"/>
        <w:rPr>
          <w:rFonts w:ascii="Times New Roman" w:hAnsi="Times New Roman" w:cs="Times New Roman"/>
          <w:b/>
          <w:caps/>
          <w:lang w:val="uk-UA"/>
        </w:rPr>
      </w:pPr>
      <w:r w:rsidRPr="003F5689">
        <w:rPr>
          <w:rFonts w:ascii="Times New Roman" w:hAnsi="Times New Roman" w:cs="Times New Roman"/>
          <w:b/>
          <w:caps/>
          <w:lang w:val="uk-UA"/>
        </w:rPr>
        <w:t>Творчість балаклійської майстрині вишивки рушників Г.В.Недайводи</w:t>
      </w:r>
    </w:p>
    <w:p w:rsidR="001D641A" w:rsidRPr="003F5689" w:rsidRDefault="001D641A" w:rsidP="001D641A">
      <w:pPr>
        <w:spacing w:after="0" w:line="240" w:lineRule="auto"/>
        <w:jc w:val="center"/>
        <w:rPr>
          <w:rFonts w:ascii="Times New Roman" w:hAnsi="Times New Roman" w:cs="Times New Roman"/>
          <w:b/>
          <w:caps/>
          <w:lang w:val="uk-UA"/>
        </w:rPr>
      </w:pPr>
    </w:p>
    <w:p w:rsidR="001D641A" w:rsidRPr="003F5689" w:rsidRDefault="001D641A" w:rsidP="001D641A">
      <w:pPr>
        <w:spacing w:after="0" w:line="240" w:lineRule="auto"/>
        <w:contextualSpacing/>
        <w:jc w:val="center"/>
        <w:rPr>
          <w:rFonts w:ascii="Times New Roman" w:hAnsi="Times New Roman" w:cs="Times New Roman"/>
          <w:lang w:val="uk-UA"/>
        </w:rPr>
      </w:pPr>
      <w:r w:rsidRPr="003F5689">
        <w:rPr>
          <w:rFonts w:ascii="Times New Roman" w:hAnsi="Times New Roman" w:cs="Times New Roman"/>
          <w:b/>
          <w:lang w:val="uk-UA"/>
        </w:rPr>
        <w:t>Калініченко Олег</w:t>
      </w:r>
      <w:r w:rsidRPr="003F5689">
        <w:rPr>
          <w:rFonts w:ascii="Times New Roman" w:hAnsi="Times New Roman" w:cs="Times New Roman"/>
          <w:lang w:val="uk-UA"/>
        </w:rPr>
        <w:t xml:space="preserve">, </w:t>
      </w:r>
      <w:r w:rsidRPr="003F5689">
        <w:rPr>
          <w:rFonts w:ascii="Times New Roman" w:hAnsi="Times New Roman" w:cs="Times New Roman"/>
          <w:b/>
          <w:lang w:val="uk-UA"/>
        </w:rPr>
        <w:t>Коник Мілена</w:t>
      </w:r>
      <w:r w:rsidRPr="003F5689">
        <w:rPr>
          <w:rFonts w:ascii="Times New Roman" w:hAnsi="Times New Roman" w:cs="Times New Roman"/>
          <w:lang w:val="uk-UA"/>
        </w:rPr>
        <w:t>,</w:t>
      </w:r>
    </w:p>
    <w:p w:rsidR="001D641A" w:rsidRPr="003F5689" w:rsidRDefault="001D641A" w:rsidP="001D641A">
      <w:pPr>
        <w:spacing w:after="0" w:line="240" w:lineRule="auto"/>
        <w:contextualSpacing/>
        <w:jc w:val="center"/>
        <w:rPr>
          <w:rFonts w:ascii="Times New Roman" w:hAnsi="Times New Roman" w:cs="Times New Roman"/>
          <w:lang w:val="uk-UA"/>
        </w:rPr>
      </w:pPr>
      <w:r w:rsidRPr="003F5689">
        <w:rPr>
          <w:rFonts w:ascii="Times New Roman" w:hAnsi="Times New Roman" w:cs="Times New Roman"/>
          <w:lang w:val="uk-UA"/>
        </w:rPr>
        <w:t>учні Балаклійської ЗШ    І-ІІІ ступенів № 2, – вихованці гуртка Балаклійського центру дитячої та юнацької творчості. Керівник: Подольська А.Ф., вчитель географії</w:t>
      </w:r>
    </w:p>
    <w:p w:rsidR="001D641A" w:rsidRPr="003F5689" w:rsidRDefault="001D641A" w:rsidP="001D641A">
      <w:pPr>
        <w:spacing w:after="0" w:line="240" w:lineRule="auto"/>
        <w:contextualSpacing/>
        <w:jc w:val="center"/>
        <w:rPr>
          <w:rFonts w:ascii="Times New Roman" w:hAnsi="Times New Roman" w:cs="Times New Roman"/>
          <w:lang w:val="uk-UA"/>
        </w:rPr>
      </w:pPr>
      <w:r w:rsidRPr="003F5689">
        <w:rPr>
          <w:rFonts w:ascii="Times New Roman" w:hAnsi="Times New Roman" w:cs="Times New Roman"/>
          <w:lang w:val="uk-UA"/>
        </w:rPr>
        <w:t>Балаклійскої загальноосвітньої школи  І-ІІІ ступенів № 2</w:t>
      </w:r>
    </w:p>
    <w:p w:rsidR="001D641A" w:rsidRPr="001D641A" w:rsidRDefault="001D641A" w:rsidP="001D641A">
      <w:pPr>
        <w:spacing w:after="0" w:line="240" w:lineRule="auto"/>
        <w:jc w:val="both"/>
        <w:rPr>
          <w:rFonts w:ascii="Times New Roman" w:hAnsi="Times New Roman" w:cs="Times New Roman"/>
          <w:sz w:val="28"/>
          <w:szCs w:val="28"/>
          <w:lang w:val="uk-UA"/>
        </w:rPr>
      </w:pPr>
    </w:p>
    <w:p w:rsidR="001D641A" w:rsidRPr="001D641A" w:rsidRDefault="001D641A" w:rsidP="001D641A">
      <w:pPr>
        <w:pStyle w:val="a3"/>
        <w:spacing w:before="0" w:beforeAutospacing="0" w:after="0" w:afterAutospacing="0"/>
        <w:ind w:firstLine="708"/>
        <w:contextualSpacing/>
        <w:jc w:val="both"/>
        <w:rPr>
          <w:rFonts w:ascii="Times New Roman" w:hAnsi="Times New Roman"/>
          <w:b/>
          <w:bCs/>
          <w:iCs/>
          <w:sz w:val="28"/>
          <w:szCs w:val="28"/>
          <w:lang w:val="uk-UA"/>
        </w:rPr>
      </w:pPr>
      <w:r w:rsidRPr="001D641A">
        <w:rPr>
          <w:rFonts w:ascii="Times New Roman" w:hAnsi="Times New Roman"/>
          <w:sz w:val="28"/>
          <w:szCs w:val="28"/>
          <w:lang w:val="uk-UA"/>
        </w:rPr>
        <w:t>Хліб і рушник – одвічні людські символи. Хліб-сіль на вишитому рушнику – то висока ознака гостинності українського народу. Підносили хліб зі словами: «На світлому, як доля, рушникові дозвольте Вам піднести хліб і сіль».</w:t>
      </w:r>
    </w:p>
    <w:p w:rsidR="001D641A" w:rsidRPr="001D641A" w:rsidRDefault="001D641A" w:rsidP="001D641A">
      <w:pPr>
        <w:spacing w:after="0" w:line="240" w:lineRule="auto"/>
        <w:ind w:firstLine="709"/>
        <w:contextualSpacing/>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Вишиванням на Україні займалися виключно жінки. Для цієї роботи використовувалась кожна зручна нагода: досвітки та вечорниці, на які дівчата збиралися довгими осінніми та зимовими вечорами, і в години відпочинку від польових робіт.</w:t>
      </w:r>
    </w:p>
    <w:p w:rsidR="001D641A" w:rsidRPr="001D641A" w:rsidRDefault="001D641A" w:rsidP="001D641A">
      <w:pPr>
        <w:spacing w:after="0" w:line="240" w:lineRule="auto"/>
        <w:ind w:firstLine="709"/>
        <w:contextualSpacing/>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Свою роботу ми хочемо присвятити вишитим рушникам.</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В сиву давнину наші предки користувались</w:t>
      </w:r>
      <w:r w:rsidRPr="001D641A">
        <w:rPr>
          <w:rFonts w:ascii="Times New Roman" w:hAnsi="Times New Roman" w:cs="Times New Roman"/>
          <w:i/>
          <w:sz w:val="28"/>
          <w:szCs w:val="28"/>
          <w:lang w:val="uk-UA"/>
        </w:rPr>
        <w:t xml:space="preserve"> обрусом – </w:t>
      </w:r>
      <w:r w:rsidRPr="001D641A">
        <w:rPr>
          <w:rFonts w:ascii="Times New Roman" w:hAnsi="Times New Roman" w:cs="Times New Roman"/>
          <w:sz w:val="28"/>
          <w:szCs w:val="28"/>
          <w:lang w:val="uk-UA"/>
        </w:rPr>
        <w:t>це був шмат полотна, який слугував для них і</w:t>
      </w:r>
      <w:r w:rsidRPr="001D641A">
        <w:rPr>
          <w:rFonts w:ascii="Times New Roman" w:hAnsi="Times New Roman" w:cs="Times New Roman"/>
          <w:i/>
          <w:sz w:val="28"/>
          <w:szCs w:val="28"/>
          <w:lang w:val="uk-UA"/>
        </w:rPr>
        <w:t xml:space="preserve"> </w:t>
      </w:r>
      <w:r w:rsidRPr="001D641A">
        <w:rPr>
          <w:rFonts w:ascii="Times New Roman" w:hAnsi="Times New Roman" w:cs="Times New Roman"/>
          <w:sz w:val="28"/>
          <w:szCs w:val="28"/>
          <w:lang w:val="uk-UA"/>
        </w:rPr>
        <w:t>скатертиною, і вузликом, де зберігалися харчі і при необхідності був елементом одягу, і оздобою оселі. З часом обрус стали називати</w:t>
      </w:r>
      <w:r w:rsidRPr="001D641A">
        <w:rPr>
          <w:rFonts w:ascii="Times New Roman" w:hAnsi="Times New Roman" w:cs="Times New Roman"/>
          <w:i/>
          <w:sz w:val="28"/>
          <w:szCs w:val="28"/>
          <w:lang w:val="uk-UA"/>
        </w:rPr>
        <w:t xml:space="preserve"> «ручником»,</w:t>
      </w:r>
      <w:r w:rsidRPr="001D641A">
        <w:rPr>
          <w:rFonts w:ascii="Times New Roman" w:hAnsi="Times New Roman" w:cs="Times New Roman"/>
          <w:sz w:val="28"/>
          <w:szCs w:val="28"/>
          <w:lang w:val="uk-UA"/>
        </w:rPr>
        <w:t>або  «рушником».</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Раніше казали так: «Хата без рушника, що сім’я без дітей». Своїм багатим малюнком рушник надає хаті затишності та урочистості, створює обстановку високої духовності, доброти, задушевності, спокою. Рушники бувають різні за призначенням. Від цього залежить і їхній зовнішній вигляд, величина, тканина, з якої вони виготовлені, орнамент тощо.</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Майже в кожній хаті, навіть най бідній оселі, завжди на видному місці висіло декілька рушників. Казали так: «Рушник на кілочку, хата у віночку».</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«Покутник» і «кілковий» - для оздоблення стін і покуті; «Божники» - існували для облямування дорогих образів; «Утирач» - використовували для рук і обличчя; «Стирок» - використовували для посуду, столу, лав.</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Як найкраще, найширше використовувався рушник у весільному обряді. На рушники приймали новонароджених, з ними ж проводжали людину в останню путь.</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Протягом багатьох віків безпосередній конкретний зміст символів на вишивках втрачався, але традиції використання їх не зникли. За мотивами орнаменти вишивок поділяються на три групи: геометричні, рослинні, зооморфні (тваринні) й відображають елементи символіки стародавніх вірувань, культів.</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Калина - дерево українського роду. Колись у сиву давнину вона пов'язувалася з народженням Всесвіту, вогненної трійці: Сонця, Місяця і Зірки. Тому й отримала калина таке ім'я від старослов'янського назви Сонця -  Коло. А оскільки ягоди калини червоного кольору, то й стали вони символом крові та безсмертного роду.</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Лінія - символ руху. Вона - безконечна множина точок і конкретний напрям руху. Уособлює рух «Від...» і «До...». Від минулого через нинішнє до  майбутнього. І це буде найтаємніша лінія - лінія часу.</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 xml:space="preserve">Лелека - символ любові до батька-матері, котрі благословили тебе на світ, а тому це - й символ сімейного благополуччя, любові до рідної землі, Батьківщини. </w:t>
      </w:r>
      <w:r w:rsidRPr="001D641A">
        <w:rPr>
          <w:rFonts w:ascii="Times New Roman" w:hAnsi="Times New Roman" w:cs="Times New Roman"/>
          <w:sz w:val="28"/>
          <w:szCs w:val="28"/>
          <w:lang w:val="uk-UA"/>
        </w:rPr>
        <w:lastRenderedPageBreak/>
        <w:t>Щасливий той двір, де є гніздо лелеки, бо він - птаха священна, за розорення його гнізда - кара вогнем. А ще лелека приносить до оселі немовлят...</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Рушники у долі Галини Василівни Недайводи з</w:t>
      </w:r>
      <w:r w:rsidRPr="001D641A">
        <w:rPr>
          <w:rFonts w:ascii="Times New Roman" w:hAnsi="Times New Roman" w:cs="Times New Roman"/>
          <w:sz w:val="28"/>
          <w:szCs w:val="28"/>
          <w:lang w:val="ru-RU"/>
        </w:rPr>
        <w:t>’</w:t>
      </w:r>
      <w:r w:rsidRPr="001D641A">
        <w:rPr>
          <w:rFonts w:ascii="Times New Roman" w:hAnsi="Times New Roman" w:cs="Times New Roman"/>
          <w:sz w:val="28"/>
          <w:szCs w:val="28"/>
          <w:lang w:val="uk-UA"/>
        </w:rPr>
        <w:t>явилися тоді, коли народилися онуки. Взялася вона за голку і вибілене полотно, коли за плечима було ціле життя з отими  двома кольорами – радості і смутку, що переплелися на її рушниках у візерунках її думок і надій. І як розквітами на її рушниках троянди і мальви, так, наче сонце, розквітала її душа любов</w:t>
      </w:r>
      <w:r w:rsidRPr="001D641A">
        <w:rPr>
          <w:rFonts w:ascii="Times New Roman" w:hAnsi="Times New Roman" w:cs="Times New Roman"/>
          <w:sz w:val="28"/>
          <w:szCs w:val="28"/>
          <w:lang w:val="ru-RU"/>
        </w:rPr>
        <w:t>’</w:t>
      </w:r>
      <w:r w:rsidRPr="001D641A">
        <w:rPr>
          <w:rFonts w:ascii="Times New Roman" w:hAnsi="Times New Roman" w:cs="Times New Roman"/>
          <w:sz w:val="28"/>
          <w:szCs w:val="28"/>
          <w:lang w:val="uk-UA"/>
        </w:rPr>
        <w:t>ю до землі і народу, з яким пов</w:t>
      </w:r>
      <w:r w:rsidRPr="001D641A">
        <w:rPr>
          <w:rFonts w:ascii="Times New Roman" w:hAnsi="Times New Roman" w:cs="Times New Roman"/>
          <w:sz w:val="28"/>
          <w:szCs w:val="28"/>
          <w:lang w:val="ru-RU"/>
        </w:rPr>
        <w:t>’</w:t>
      </w:r>
      <w:r w:rsidRPr="001D641A">
        <w:rPr>
          <w:rFonts w:ascii="Times New Roman" w:hAnsi="Times New Roman" w:cs="Times New Roman"/>
          <w:sz w:val="28"/>
          <w:szCs w:val="28"/>
          <w:lang w:val="uk-UA"/>
        </w:rPr>
        <w:t>язала долю колись давно, одразу після війни.</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Старий рушник вабив якимось прадавнім своїм теплом, якоюсь не згаслою зорею родоводу. Хрестик до хрестика перекладала на нове полотно, неначе реставрувала час. Є в рушниках  Галини Василівни зворушлива проникливість від заронили у серці вишивальниці ту пісенну снагу. А пісня сама складається на полотні у візерунки, сама розповідає про долю, сама вибирає колір – сумний чи радісний.</w:t>
      </w:r>
    </w:p>
    <w:p w:rsidR="001D641A" w:rsidRPr="001D641A" w:rsidRDefault="001D641A" w:rsidP="001D641A">
      <w:pPr>
        <w:spacing w:after="0" w:line="240" w:lineRule="auto"/>
        <w:ind w:firstLine="708"/>
        <w:jc w:val="both"/>
        <w:rPr>
          <w:rFonts w:ascii="Times New Roman" w:hAnsi="Times New Roman" w:cs="Times New Roman"/>
          <w:sz w:val="28"/>
          <w:szCs w:val="28"/>
          <w:lang w:val="uk-UA"/>
        </w:rPr>
      </w:pPr>
      <w:r w:rsidRPr="001D641A">
        <w:rPr>
          <w:rFonts w:ascii="Times New Roman" w:hAnsi="Times New Roman" w:cs="Times New Roman"/>
          <w:sz w:val="28"/>
          <w:szCs w:val="28"/>
          <w:lang w:val="uk-UA"/>
        </w:rPr>
        <w:t>В 1992, 1997, 2002, 2007 роках в Харківському обласному центрі народної творчості та в Балаклійському краєзнавчому музеї були відкриті персональні виставки Галини Василівни Недайводи. В 2005 році вона прийняла участь в конкурсі «Український рушник», який проводився в місті Києві і зайняла ІІІ місце із 194 учасників.</w:t>
      </w:r>
    </w:p>
    <w:p w:rsidR="001D641A" w:rsidRPr="001D641A" w:rsidRDefault="001D641A" w:rsidP="001D641A">
      <w:pPr>
        <w:spacing w:after="0" w:line="240" w:lineRule="auto"/>
        <w:ind w:firstLine="708"/>
        <w:jc w:val="both"/>
        <w:rPr>
          <w:rFonts w:ascii="Times New Roman" w:hAnsi="Times New Roman" w:cs="Times New Roman"/>
          <w:b/>
          <w:lang w:val="uk-UA"/>
        </w:rPr>
      </w:pPr>
      <w:r w:rsidRPr="001D641A">
        <w:rPr>
          <w:rFonts w:ascii="Times New Roman" w:hAnsi="Times New Roman" w:cs="Times New Roman"/>
          <w:sz w:val="28"/>
          <w:szCs w:val="28"/>
          <w:lang w:val="uk-UA"/>
        </w:rPr>
        <w:t>Український рушник - чарує своєю красою, неповторністю кожного, хто його побачив. У вишивках - наша національна краса, наша духовність. В рушникові – як і в пісні чи слові – закладена душа народу, скарбниця якого безмежна. Отож шануйте, люди, рушники.</w:t>
      </w:r>
    </w:p>
    <w:p w:rsidR="001D641A" w:rsidRDefault="001D641A" w:rsidP="001D641A">
      <w:pPr>
        <w:spacing w:after="0" w:line="240" w:lineRule="auto"/>
        <w:jc w:val="center"/>
        <w:rPr>
          <w:rFonts w:ascii="Times New Roman" w:hAnsi="Times New Roman"/>
          <w:b/>
          <w:lang w:val="uk-UA"/>
        </w:rPr>
      </w:pPr>
    </w:p>
    <w:p w:rsidR="001D641A" w:rsidRDefault="001D641A" w:rsidP="001D641A">
      <w:pPr>
        <w:spacing w:after="0" w:line="240" w:lineRule="auto"/>
        <w:jc w:val="center"/>
        <w:rPr>
          <w:rFonts w:ascii="Times New Roman" w:hAnsi="Times New Roman"/>
          <w:b/>
          <w:lang w:val="uk-UA"/>
        </w:rPr>
      </w:pPr>
      <w:r w:rsidRPr="001D641A">
        <w:rPr>
          <w:rFonts w:ascii="Times New Roman" w:hAnsi="Times New Roman"/>
          <w:b/>
          <w:lang w:val="uk-UA"/>
        </w:rPr>
        <w:t>ОПЕРАЦІЙНА МЕДИЧНА СЕСТРА</w:t>
      </w:r>
    </w:p>
    <w:p w:rsidR="001D641A" w:rsidRPr="001D641A" w:rsidRDefault="001D641A" w:rsidP="001D641A">
      <w:pPr>
        <w:spacing w:after="0" w:line="240" w:lineRule="auto"/>
        <w:jc w:val="center"/>
        <w:rPr>
          <w:rFonts w:ascii="Times New Roman" w:hAnsi="Times New Roman"/>
          <w:b/>
          <w:lang w:val="uk-UA"/>
        </w:rPr>
      </w:pPr>
    </w:p>
    <w:p w:rsidR="001D641A" w:rsidRDefault="001D641A" w:rsidP="001D641A">
      <w:pPr>
        <w:spacing w:after="0" w:line="240" w:lineRule="auto"/>
        <w:jc w:val="center"/>
        <w:rPr>
          <w:rFonts w:ascii="Times New Roman" w:hAnsi="Times New Roman"/>
          <w:sz w:val="24"/>
          <w:szCs w:val="24"/>
          <w:lang w:val="uk-UA"/>
        </w:rPr>
      </w:pPr>
      <w:r w:rsidRPr="001D641A">
        <w:rPr>
          <w:rFonts w:ascii="Times New Roman" w:hAnsi="Times New Roman"/>
          <w:b/>
          <w:sz w:val="24"/>
          <w:szCs w:val="24"/>
          <w:lang w:val="uk-UA"/>
        </w:rPr>
        <w:t>Капустян Вероніка</w:t>
      </w:r>
      <w:r>
        <w:rPr>
          <w:rFonts w:ascii="Times New Roman" w:hAnsi="Times New Roman"/>
          <w:sz w:val="24"/>
          <w:szCs w:val="24"/>
          <w:lang w:val="uk-UA"/>
        </w:rPr>
        <w:t>,</w:t>
      </w:r>
    </w:p>
    <w:p w:rsidR="001D641A" w:rsidRDefault="001D641A" w:rsidP="001D641A">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учениця 9-В класу Харківської спеціалізованої школи І-ІІІ ступенів № 85 Харківської міської ради Харківської </w:t>
      </w:r>
      <w:r w:rsidRPr="001D641A">
        <w:rPr>
          <w:rFonts w:ascii="Times New Roman" w:hAnsi="Times New Roman"/>
          <w:sz w:val="24"/>
          <w:szCs w:val="24"/>
          <w:lang w:val="uk-UA"/>
        </w:rPr>
        <w:t>області Науковий  керівник: Антонюк Тетяна Петрівна, учитель історії Харківської спеціалізованої школи І-ІІІ ступенів</w:t>
      </w:r>
      <w:r>
        <w:rPr>
          <w:rFonts w:ascii="Times New Roman" w:hAnsi="Times New Roman"/>
          <w:sz w:val="24"/>
          <w:szCs w:val="24"/>
          <w:lang w:val="uk-UA"/>
        </w:rPr>
        <w:t xml:space="preserve"> № 85 Харківської міської ради Харківської області</w:t>
      </w:r>
    </w:p>
    <w:p w:rsidR="001D641A" w:rsidRPr="00221233" w:rsidRDefault="001D641A" w:rsidP="001D641A">
      <w:pPr>
        <w:spacing w:after="0" w:line="240" w:lineRule="auto"/>
        <w:jc w:val="center"/>
        <w:rPr>
          <w:rFonts w:ascii="Times New Roman" w:hAnsi="Times New Roman"/>
          <w:sz w:val="24"/>
          <w:szCs w:val="24"/>
          <w:lang w:val="uk-UA"/>
        </w:rPr>
      </w:pPr>
    </w:p>
    <w:p w:rsidR="001D641A" w:rsidRDefault="001D641A" w:rsidP="001D641A">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В житті людей бувають і щасливі події, і горе. Коли почався конфлікт на Донбасі, країна опинилася у дуже скрутному становищі. Потрібні були люди кваліфіковані, гарні спеціалісти воєнної та медичної справи.</w:t>
      </w:r>
    </w:p>
    <w:p w:rsidR="001D641A" w:rsidRDefault="001D641A" w:rsidP="001D641A">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Міщанина Тетяна Іванівна була призвана під час мобілізації на особливий період у військову частину 22 серпня 2014 року на посаду старшої медичної сестри – анестезиста відділення анестезіології, реанімації та інтенсивної терапії. За цей час вона шість місяців перебувала у місті Маріуполь, а зараз надає допомогу в шпиталі міста Часів Яр. Тетяна Іванівна бачила багато крові, смертей військових.</w:t>
      </w:r>
    </w:p>
    <w:p w:rsidR="001D641A" w:rsidRDefault="001D641A" w:rsidP="001D641A">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 xml:space="preserve">Це молода жінка, має доньку, але, незважаючи на негаразди, продовжує брати участь в антитерористичній операції, захищає незалежність, суверенітет та територіальну цілісність України. </w:t>
      </w:r>
    </w:p>
    <w:p w:rsidR="001D641A" w:rsidRPr="00B446C3" w:rsidRDefault="001D641A" w:rsidP="001D641A">
      <w:pPr>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 xml:space="preserve">Тепер Тетяна Іванівна молодший сержант медичної служби і нагороджена грамотами Міністерства оборони України за значний особистий внесок щодо збереження та покращення здоров’я особового складу Збройних Сил України, за сумлінне виконання службових обов’язків щодо забезпечення бойових завдань у </w:t>
      </w:r>
      <w:r>
        <w:rPr>
          <w:rFonts w:ascii="Times New Roman" w:hAnsi="Times New Roman"/>
          <w:sz w:val="28"/>
          <w:szCs w:val="28"/>
          <w:lang w:val="uk-UA"/>
        </w:rPr>
        <w:lastRenderedPageBreak/>
        <w:t>зоні проведення Антитерористичної операції по захисту міста Маріуполь в Донецькій області та подякою від міського голови міста Часів Яр. Також вона нагороджена нагрудним знаком «Знак пошани» та почесною відзнакою «Учасник бойових дій». Тетяна Іванівна продовжує показувати високий професійний рівень,бути відповідальною та оперативною, відданою клятві Гіппократа.</w:t>
      </w:r>
    </w:p>
    <w:p w:rsidR="001D641A" w:rsidRPr="001F7118" w:rsidRDefault="001D641A" w:rsidP="001D641A">
      <w:pPr>
        <w:pStyle w:val="a5"/>
        <w:jc w:val="center"/>
        <w:rPr>
          <w:rFonts w:ascii="Times New Roman" w:hAnsi="Times New Roman"/>
          <w:b/>
        </w:rPr>
      </w:pPr>
    </w:p>
    <w:p w:rsidR="001D641A" w:rsidRPr="001F7118" w:rsidRDefault="005A5CE1" w:rsidP="001D641A">
      <w:pPr>
        <w:spacing w:after="0" w:line="240" w:lineRule="auto"/>
        <w:jc w:val="center"/>
        <w:rPr>
          <w:rFonts w:ascii="Times New Roman" w:hAnsi="Times New Roman"/>
          <w:b/>
          <w:caps/>
          <w:lang w:val="uk-UA"/>
        </w:rPr>
      </w:pPr>
      <w:r>
        <w:rPr>
          <w:rFonts w:ascii="Times New Roman" w:hAnsi="Times New Roman"/>
          <w:b/>
          <w:caps/>
          <w:lang w:val="uk-UA"/>
        </w:rPr>
        <w:t>Рушник - спадщина мого роду</w:t>
      </w:r>
    </w:p>
    <w:p w:rsidR="001D641A" w:rsidRPr="001F7118" w:rsidRDefault="001D641A" w:rsidP="001D641A">
      <w:pPr>
        <w:spacing w:after="0" w:line="240" w:lineRule="auto"/>
        <w:jc w:val="center"/>
        <w:rPr>
          <w:rFonts w:ascii="Times New Roman" w:hAnsi="Times New Roman"/>
          <w:b/>
          <w:caps/>
          <w:lang w:val="uk-UA"/>
        </w:rPr>
      </w:pPr>
    </w:p>
    <w:p w:rsidR="001D641A" w:rsidRPr="001F7118" w:rsidRDefault="001D641A" w:rsidP="001D641A">
      <w:pPr>
        <w:spacing w:after="0" w:line="240" w:lineRule="auto"/>
        <w:jc w:val="center"/>
        <w:rPr>
          <w:rFonts w:ascii="Times New Roman" w:hAnsi="Times New Roman"/>
          <w:b/>
          <w:lang w:val="uk-UA"/>
        </w:rPr>
      </w:pPr>
      <w:r w:rsidRPr="001F7118">
        <w:rPr>
          <w:rFonts w:ascii="Times New Roman" w:hAnsi="Times New Roman"/>
          <w:b/>
          <w:lang w:val="uk-UA"/>
        </w:rPr>
        <w:t>Кись Владислав,</w:t>
      </w:r>
    </w:p>
    <w:p w:rsidR="001D641A" w:rsidRPr="001D641A" w:rsidRDefault="001D641A" w:rsidP="001D641A">
      <w:pPr>
        <w:spacing w:after="0" w:line="240" w:lineRule="auto"/>
        <w:jc w:val="center"/>
        <w:rPr>
          <w:rFonts w:ascii="Times New Roman" w:hAnsi="Times New Roman"/>
          <w:lang w:val="uk-UA"/>
        </w:rPr>
      </w:pPr>
      <w:r w:rsidRPr="001D641A">
        <w:rPr>
          <w:rFonts w:ascii="Times New Roman" w:hAnsi="Times New Roman"/>
          <w:lang w:val="uk-UA"/>
        </w:rPr>
        <w:t xml:space="preserve"> учень 11 класу, Коломацького НВК</w:t>
      </w:r>
      <w:r>
        <w:rPr>
          <w:rFonts w:ascii="Times New Roman" w:hAnsi="Times New Roman"/>
          <w:lang w:val="uk-UA"/>
        </w:rPr>
        <w:t xml:space="preserve"> </w:t>
      </w:r>
      <w:r w:rsidRPr="001D641A">
        <w:rPr>
          <w:rFonts w:ascii="Times New Roman" w:hAnsi="Times New Roman"/>
          <w:lang w:val="uk-UA"/>
        </w:rPr>
        <w:t>імені Героя Радянського Союзу І.Є.Єгорова</w:t>
      </w:r>
    </w:p>
    <w:p w:rsidR="001D641A" w:rsidRDefault="001D641A" w:rsidP="001D641A">
      <w:pPr>
        <w:spacing w:after="0" w:line="240" w:lineRule="auto"/>
        <w:jc w:val="both"/>
        <w:rPr>
          <w:rFonts w:ascii="Times New Roman" w:hAnsi="Times New Roman"/>
          <w:color w:val="222222"/>
          <w:sz w:val="28"/>
          <w:szCs w:val="28"/>
          <w:shd w:val="clear" w:color="auto" w:fill="FFFFFF"/>
          <w:lang w:val="uk-UA"/>
        </w:rPr>
      </w:pPr>
    </w:p>
    <w:p w:rsidR="001D641A" w:rsidRPr="00CF4E5F" w:rsidRDefault="001D641A" w:rsidP="001D641A">
      <w:pPr>
        <w:spacing w:after="0" w:line="240" w:lineRule="auto"/>
        <w:ind w:firstLine="567"/>
        <w:jc w:val="both"/>
        <w:rPr>
          <w:rFonts w:ascii="Times New Roman" w:hAnsi="Times New Roman"/>
          <w:color w:val="222222"/>
          <w:sz w:val="28"/>
          <w:szCs w:val="28"/>
          <w:shd w:val="clear" w:color="auto" w:fill="FFFFFF"/>
          <w:lang w:val="uk-UA"/>
        </w:rPr>
      </w:pPr>
      <w:r w:rsidRPr="00CF4E5F">
        <w:rPr>
          <w:rFonts w:ascii="Times New Roman" w:hAnsi="Times New Roman"/>
          <w:color w:val="222222"/>
          <w:sz w:val="28"/>
          <w:szCs w:val="28"/>
          <w:shd w:val="clear" w:color="auto" w:fill="FFFFFF"/>
          <w:lang w:val="uk-UA"/>
        </w:rPr>
        <w:t xml:space="preserve">Рушник пройшов крізь віки і нині символізує чистоту почуттів, глибину безмежної любові до своїх дітей, до всіх, хто не черствіє душею; він щедро простелений близьким і далеким друзям, гостям. </w:t>
      </w:r>
      <w:r w:rsidRPr="00A626D6">
        <w:rPr>
          <w:rFonts w:ascii="Times New Roman" w:hAnsi="Times New Roman"/>
          <w:color w:val="222222"/>
          <w:sz w:val="28"/>
          <w:szCs w:val="28"/>
          <w:shd w:val="clear" w:color="auto" w:fill="FFFFFF"/>
          <w:lang w:val="uk-UA"/>
        </w:rPr>
        <w:t>Хай символ цейзавжди буде ознакою</w:t>
      </w:r>
      <w:r w:rsidR="001F7118">
        <w:rPr>
          <w:rFonts w:ascii="Times New Roman" w:hAnsi="Times New Roman"/>
          <w:color w:val="222222"/>
          <w:sz w:val="28"/>
          <w:szCs w:val="28"/>
          <w:shd w:val="clear" w:color="auto" w:fill="FFFFFF"/>
          <w:lang w:val="uk-UA"/>
        </w:rPr>
        <w:t xml:space="preserve"> </w:t>
      </w:r>
      <w:r w:rsidRPr="00A626D6">
        <w:rPr>
          <w:rFonts w:ascii="Times New Roman" w:hAnsi="Times New Roman"/>
          <w:color w:val="222222"/>
          <w:sz w:val="28"/>
          <w:szCs w:val="28"/>
          <w:shd w:val="clear" w:color="auto" w:fill="FFFFFF"/>
          <w:lang w:val="uk-UA"/>
        </w:rPr>
        <w:t>великої</w:t>
      </w:r>
      <w:r w:rsidR="001F7118">
        <w:rPr>
          <w:rFonts w:ascii="Times New Roman" w:hAnsi="Times New Roman"/>
          <w:color w:val="222222"/>
          <w:sz w:val="28"/>
          <w:szCs w:val="28"/>
          <w:shd w:val="clear" w:color="auto" w:fill="FFFFFF"/>
          <w:lang w:val="uk-UA"/>
        </w:rPr>
        <w:t xml:space="preserve"> </w:t>
      </w:r>
      <w:r w:rsidRPr="00A626D6">
        <w:rPr>
          <w:rFonts w:ascii="Times New Roman" w:hAnsi="Times New Roman"/>
          <w:color w:val="222222"/>
          <w:sz w:val="28"/>
          <w:szCs w:val="28"/>
          <w:shd w:val="clear" w:color="auto" w:fill="FFFFFF"/>
          <w:lang w:val="uk-UA"/>
        </w:rPr>
        <w:t>любові й незрадливості.</w:t>
      </w:r>
    </w:p>
    <w:p w:rsidR="001D641A" w:rsidRPr="001D641A" w:rsidRDefault="001D641A" w:rsidP="001D641A">
      <w:pPr>
        <w:spacing w:after="0" w:line="240" w:lineRule="auto"/>
        <w:ind w:firstLine="567"/>
        <w:jc w:val="both"/>
        <w:rPr>
          <w:rFonts w:ascii="Times New Roman" w:hAnsi="Times New Roman"/>
          <w:sz w:val="28"/>
          <w:szCs w:val="28"/>
          <w:lang w:val="ru-RU"/>
        </w:rPr>
      </w:pPr>
      <w:r w:rsidRPr="00A626D6">
        <w:rPr>
          <w:rFonts w:ascii="Times New Roman" w:hAnsi="Times New Roman"/>
          <w:sz w:val="28"/>
          <w:szCs w:val="28"/>
          <w:lang w:val="uk-UA"/>
        </w:rPr>
        <w:t>І повіримо у тіпрадавні обереги, які</w:t>
      </w:r>
      <w:r w:rsidR="001F7118">
        <w:rPr>
          <w:rFonts w:ascii="Times New Roman" w:hAnsi="Times New Roman"/>
          <w:sz w:val="28"/>
          <w:szCs w:val="28"/>
          <w:lang w:val="uk-UA"/>
        </w:rPr>
        <w:t xml:space="preserve"> </w:t>
      </w:r>
      <w:r w:rsidRPr="00A626D6">
        <w:rPr>
          <w:rFonts w:ascii="Times New Roman" w:hAnsi="Times New Roman"/>
          <w:sz w:val="28"/>
          <w:szCs w:val="28"/>
          <w:lang w:val="uk-UA"/>
        </w:rPr>
        <w:t>захищали наш рід. Повіримо у зозулину силу на рушнику, бовишиваючи ―зозулю, зозуленьку, зозулечку, зозульку,</w:t>
      </w:r>
      <w:r w:rsidR="001F7118">
        <w:rPr>
          <w:rFonts w:ascii="Times New Roman" w:hAnsi="Times New Roman"/>
          <w:sz w:val="28"/>
          <w:szCs w:val="28"/>
          <w:lang w:val="uk-UA"/>
        </w:rPr>
        <w:t xml:space="preserve"> ... неньку, матіночку, голубку</w:t>
      </w:r>
      <w:r w:rsidRPr="00A626D6">
        <w:rPr>
          <w:rFonts w:ascii="Times New Roman" w:hAnsi="Times New Roman"/>
          <w:sz w:val="28"/>
          <w:szCs w:val="28"/>
          <w:lang w:val="uk-UA"/>
        </w:rPr>
        <w:t xml:space="preserve"> наші</w:t>
      </w:r>
      <w:r w:rsidR="001F7118">
        <w:rPr>
          <w:rFonts w:ascii="Times New Roman" w:hAnsi="Times New Roman"/>
          <w:sz w:val="28"/>
          <w:szCs w:val="28"/>
          <w:lang w:val="uk-UA"/>
        </w:rPr>
        <w:t xml:space="preserve"> </w:t>
      </w:r>
      <w:r w:rsidRPr="00A626D6">
        <w:rPr>
          <w:rFonts w:ascii="Times New Roman" w:hAnsi="Times New Roman"/>
          <w:sz w:val="28"/>
          <w:szCs w:val="28"/>
          <w:lang w:val="uk-UA"/>
        </w:rPr>
        <w:t>берегині</w:t>
      </w:r>
      <w:r w:rsidR="001F7118">
        <w:rPr>
          <w:rFonts w:ascii="Times New Roman" w:hAnsi="Times New Roman"/>
          <w:sz w:val="28"/>
          <w:szCs w:val="28"/>
          <w:lang w:val="uk-UA"/>
        </w:rPr>
        <w:t xml:space="preserve"> </w:t>
      </w:r>
      <w:r w:rsidRPr="00A626D6">
        <w:rPr>
          <w:rFonts w:ascii="Times New Roman" w:hAnsi="Times New Roman"/>
          <w:sz w:val="28"/>
          <w:szCs w:val="28"/>
          <w:lang w:val="uk-UA"/>
        </w:rPr>
        <w:t>наче</w:t>
      </w:r>
      <w:r w:rsidR="001F7118">
        <w:rPr>
          <w:rFonts w:ascii="Times New Roman" w:hAnsi="Times New Roman"/>
          <w:sz w:val="28"/>
          <w:szCs w:val="28"/>
          <w:lang w:val="uk-UA"/>
        </w:rPr>
        <w:t xml:space="preserve"> </w:t>
      </w:r>
      <w:r w:rsidRPr="00A626D6">
        <w:rPr>
          <w:rFonts w:ascii="Times New Roman" w:hAnsi="Times New Roman"/>
          <w:sz w:val="28"/>
          <w:szCs w:val="28"/>
          <w:lang w:val="uk-UA"/>
        </w:rPr>
        <w:t xml:space="preserve">світлу думку виспівували на полотні: ―Накуй, птахо, долю пречисту. </w:t>
      </w:r>
      <w:r w:rsidRPr="001D641A">
        <w:rPr>
          <w:rFonts w:ascii="Times New Roman" w:hAnsi="Times New Roman"/>
          <w:sz w:val="28"/>
          <w:szCs w:val="28"/>
          <w:lang w:val="ru-RU"/>
        </w:rPr>
        <w:t>Начаклуй, збережи, затишно-дітну, хатньо-святкову, мило-бага</w:t>
      </w:r>
      <w:r w:rsidR="001F7118">
        <w:rPr>
          <w:rFonts w:ascii="Times New Roman" w:hAnsi="Times New Roman"/>
          <w:sz w:val="28"/>
          <w:szCs w:val="28"/>
          <w:lang w:val="ru-RU"/>
        </w:rPr>
        <w:t>ту. Щоб з любов'ю на многії літа</w:t>
      </w:r>
      <w:r w:rsidRPr="001D641A">
        <w:rPr>
          <w:rFonts w:ascii="Times New Roman" w:hAnsi="Times New Roman"/>
          <w:sz w:val="28"/>
          <w:szCs w:val="28"/>
          <w:lang w:val="ru-RU"/>
        </w:rPr>
        <w:t>. Щоб</w:t>
      </w:r>
      <w:r w:rsidR="001F7118">
        <w:rPr>
          <w:rFonts w:ascii="Times New Roman" w:hAnsi="Times New Roman"/>
          <w:sz w:val="28"/>
          <w:szCs w:val="28"/>
          <w:lang w:val="ru-RU"/>
        </w:rPr>
        <w:t xml:space="preserve"> </w:t>
      </w:r>
      <w:r w:rsidRPr="001D641A">
        <w:rPr>
          <w:rFonts w:ascii="Times New Roman" w:hAnsi="Times New Roman"/>
          <w:sz w:val="28"/>
          <w:szCs w:val="28"/>
          <w:lang w:val="ru-RU"/>
        </w:rPr>
        <w:t>по-справжньому</w:t>
      </w:r>
      <w:r w:rsidR="001F7118">
        <w:rPr>
          <w:rFonts w:ascii="Times New Roman" w:hAnsi="Times New Roman"/>
          <w:sz w:val="28"/>
          <w:szCs w:val="28"/>
          <w:lang w:val="ru-RU"/>
        </w:rPr>
        <w:t xml:space="preserve"> </w:t>
      </w:r>
      <w:r w:rsidRPr="001D641A">
        <w:rPr>
          <w:rFonts w:ascii="Times New Roman" w:hAnsi="Times New Roman"/>
          <w:sz w:val="28"/>
          <w:szCs w:val="28"/>
          <w:lang w:val="ru-RU"/>
        </w:rPr>
        <w:t>полюбити свою землю, її</w:t>
      </w:r>
      <w:r w:rsidR="001F7118">
        <w:rPr>
          <w:rFonts w:ascii="Times New Roman" w:hAnsi="Times New Roman"/>
          <w:sz w:val="28"/>
          <w:szCs w:val="28"/>
          <w:lang w:val="ru-RU"/>
        </w:rPr>
        <w:t xml:space="preserve"> </w:t>
      </w:r>
      <w:r w:rsidRPr="001D641A">
        <w:rPr>
          <w:rFonts w:ascii="Times New Roman" w:hAnsi="Times New Roman"/>
          <w:sz w:val="28"/>
          <w:szCs w:val="28"/>
          <w:lang w:val="ru-RU"/>
        </w:rPr>
        <w:t>неодмінно треба пізнати. Треба вчити</w:t>
      </w:r>
      <w:r w:rsidR="001F7118">
        <w:rPr>
          <w:rFonts w:ascii="Times New Roman" w:hAnsi="Times New Roman"/>
          <w:sz w:val="28"/>
          <w:szCs w:val="28"/>
          <w:lang w:val="ru-RU"/>
        </w:rPr>
        <w:t xml:space="preserve"> </w:t>
      </w:r>
      <w:r w:rsidRPr="001D641A">
        <w:rPr>
          <w:rFonts w:ascii="Times New Roman" w:hAnsi="Times New Roman"/>
          <w:sz w:val="28"/>
          <w:szCs w:val="28"/>
          <w:lang w:val="ru-RU"/>
        </w:rPr>
        <w:t>історію</w:t>
      </w:r>
      <w:r w:rsidR="001F7118">
        <w:rPr>
          <w:rFonts w:ascii="Times New Roman" w:hAnsi="Times New Roman"/>
          <w:sz w:val="28"/>
          <w:szCs w:val="28"/>
          <w:lang w:val="ru-RU"/>
        </w:rPr>
        <w:t xml:space="preserve"> </w:t>
      </w:r>
      <w:r w:rsidRPr="001D641A">
        <w:rPr>
          <w:rFonts w:ascii="Times New Roman" w:hAnsi="Times New Roman"/>
          <w:sz w:val="28"/>
          <w:szCs w:val="28"/>
          <w:lang w:val="ru-RU"/>
        </w:rPr>
        <w:t>рідного краю, знати його</w:t>
      </w:r>
      <w:r w:rsidR="001F7118">
        <w:rPr>
          <w:rFonts w:ascii="Times New Roman" w:hAnsi="Times New Roman"/>
          <w:sz w:val="28"/>
          <w:szCs w:val="28"/>
          <w:lang w:val="ru-RU"/>
        </w:rPr>
        <w:t xml:space="preserve"> </w:t>
      </w:r>
      <w:r w:rsidRPr="001D641A">
        <w:rPr>
          <w:rFonts w:ascii="Times New Roman" w:hAnsi="Times New Roman"/>
          <w:sz w:val="28"/>
          <w:szCs w:val="28"/>
          <w:lang w:val="ru-RU"/>
        </w:rPr>
        <w:t>звичаї і традиції. Тож</w:t>
      </w:r>
      <w:r w:rsidR="001F7118">
        <w:rPr>
          <w:rFonts w:ascii="Times New Roman" w:hAnsi="Times New Roman"/>
          <w:sz w:val="28"/>
          <w:szCs w:val="28"/>
          <w:lang w:val="ru-RU"/>
        </w:rPr>
        <w:t xml:space="preserve"> </w:t>
      </w:r>
      <w:r w:rsidRPr="001D641A">
        <w:rPr>
          <w:rFonts w:ascii="Times New Roman" w:hAnsi="Times New Roman"/>
          <w:sz w:val="28"/>
          <w:szCs w:val="28"/>
          <w:lang w:val="ru-RU"/>
        </w:rPr>
        <w:t>ця невеличка робота створена з великою надією і великим бажанням</w:t>
      </w:r>
      <w:r w:rsidR="001F7118">
        <w:rPr>
          <w:rFonts w:ascii="Times New Roman" w:hAnsi="Times New Roman"/>
          <w:sz w:val="28"/>
          <w:szCs w:val="28"/>
          <w:lang w:val="ru-RU"/>
        </w:rPr>
        <w:t xml:space="preserve"> </w:t>
      </w:r>
      <w:r w:rsidRPr="001D641A">
        <w:rPr>
          <w:rFonts w:ascii="Times New Roman" w:hAnsi="Times New Roman"/>
          <w:sz w:val="28"/>
          <w:szCs w:val="28"/>
          <w:lang w:val="ru-RU"/>
        </w:rPr>
        <w:t>допомогти маленьким громадянам</w:t>
      </w:r>
      <w:r w:rsidR="001F7118">
        <w:rPr>
          <w:rFonts w:ascii="Times New Roman" w:hAnsi="Times New Roman"/>
          <w:sz w:val="28"/>
          <w:szCs w:val="28"/>
          <w:lang w:val="ru-RU"/>
        </w:rPr>
        <w:t xml:space="preserve"> </w:t>
      </w:r>
      <w:r w:rsidRPr="001D641A">
        <w:rPr>
          <w:rFonts w:ascii="Times New Roman" w:hAnsi="Times New Roman"/>
          <w:sz w:val="28"/>
          <w:szCs w:val="28"/>
          <w:lang w:val="ru-RU"/>
        </w:rPr>
        <w:t>нашої</w:t>
      </w:r>
      <w:r w:rsidR="001F7118">
        <w:rPr>
          <w:rFonts w:ascii="Times New Roman" w:hAnsi="Times New Roman"/>
          <w:sz w:val="28"/>
          <w:szCs w:val="28"/>
          <w:lang w:val="ru-RU"/>
        </w:rPr>
        <w:t xml:space="preserve"> </w:t>
      </w:r>
      <w:r w:rsidRPr="001D641A">
        <w:rPr>
          <w:rFonts w:ascii="Times New Roman" w:hAnsi="Times New Roman"/>
          <w:sz w:val="28"/>
          <w:szCs w:val="28"/>
          <w:lang w:val="ru-RU"/>
        </w:rPr>
        <w:t>країни стати справжніми</w:t>
      </w:r>
      <w:r w:rsidR="001F7118">
        <w:rPr>
          <w:rFonts w:ascii="Times New Roman" w:hAnsi="Times New Roman"/>
          <w:sz w:val="28"/>
          <w:szCs w:val="28"/>
          <w:lang w:val="ru-RU"/>
        </w:rPr>
        <w:t xml:space="preserve"> </w:t>
      </w:r>
      <w:r w:rsidRPr="001D641A">
        <w:rPr>
          <w:rFonts w:ascii="Times New Roman" w:hAnsi="Times New Roman"/>
          <w:sz w:val="28"/>
          <w:szCs w:val="28"/>
          <w:lang w:val="ru-RU"/>
        </w:rPr>
        <w:t>синами і дочками своєї</w:t>
      </w:r>
      <w:r w:rsidR="001F7118">
        <w:rPr>
          <w:rFonts w:ascii="Times New Roman" w:hAnsi="Times New Roman"/>
          <w:sz w:val="28"/>
          <w:szCs w:val="28"/>
          <w:lang w:val="ru-RU"/>
        </w:rPr>
        <w:t xml:space="preserve"> </w:t>
      </w:r>
      <w:r w:rsidRPr="001D641A">
        <w:rPr>
          <w:rFonts w:ascii="Times New Roman" w:hAnsi="Times New Roman"/>
          <w:sz w:val="28"/>
          <w:szCs w:val="28"/>
          <w:lang w:val="ru-RU"/>
        </w:rPr>
        <w:t>Батьківщини. Кожна</w:t>
      </w:r>
      <w:r w:rsidR="001F7118">
        <w:rPr>
          <w:rFonts w:ascii="Times New Roman" w:hAnsi="Times New Roman"/>
          <w:sz w:val="28"/>
          <w:szCs w:val="28"/>
          <w:lang w:val="ru-RU"/>
        </w:rPr>
        <w:t xml:space="preserve"> </w:t>
      </w:r>
      <w:r w:rsidRPr="001D641A">
        <w:rPr>
          <w:rFonts w:ascii="Times New Roman" w:hAnsi="Times New Roman"/>
          <w:sz w:val="28"/>
          <w:szCs w:val="28"/>
          <w:lang w:val="ru-RU"/>
        </w:rPr>
        <w:t>нація, кожен народ, навіть</w:t>
      </w:r>
      <w:r w:rsidR="001F7118">
        <w:rPr>
          <w:rFonts w:ascii="Times New Roman" w:hAnsi="Times New Roman"/>
          <w:sz w:val="28"/>
          <w:szCs w:val="28"/>
          <w:lang w:val="ru-RU"/>
        </w:rPr>
        <w:t xml:space="preserve"> </w:t>
      </w:r>
      <w:r w:rsidRPr="001D641A">
        <w:rPr>
          <w:rFonts w:ascii="Times New Roman" w:hAnsi="Times New Roman"/>
          <w:sz w:val="28"/>
          <w:szCs w:val="28"/>
          <w:lang w:val="ru-RU"/>
        </w:rPr>
        <w:t>кожна</w:t>
      </w:r>
      <w:r w:rsidR="001F7118">
        <w:rPr>
          <w:rFonts w:ascii="Times New Roman" w:hAnsi="Times New Roman"/>
          <w:sz w:val="28"/>
          <w:szCs w:val="28"/>
          <w:lang w:val="ru-RU"/>
        </w:rPr>
        <w:t xml:space="preserve"> </w:t>
      </w:r>
      <w:r w:rsidRPr="001D641A">
        <w:rPr>
          <w:rFonts w:ascii="Times New Roman" w:hAnsi="Times New Roman"/>
          <w:sz w:val="28"/>
          <w:szCs w:val="28"/>
          <w:lang w:val="ru-RU"/>
        </w:rPr>
        <w:t>соціальна</w:t>
      </w:r>
      <w:r w:rsidR="001F7118">
        <w:rPr>
          <w:rFonts w:ascii="Times New Roman" w:hAnsi="Times New Roman"/>
          <w:sz w:val="28"/>
          <w:szCs w:val="28"/>
          <w:lang w:val="ru-RU"/>
        </w:rPr>
        <w:t xml:space="preserve"> группа </w:t>
      </w:r>
      <w:r w:rsidRPr="001D641A">
        <w:rPr>
          <w:rFonts w:ascii="Times New Roman" w:hAnsi="Times New Roman"/>
          <w:sz w:val="28"/>
          <w:szCs w:val="28"/>
          <w:lang w:val="ru-RU"/>
        </w:rPr>
        <w:t>має</w:t>
      </w:r>
      <w:r w:rsidR="001F7118">
        <w:rPr>
          <w:rFonts w:ascii="Times New Roman" w:hAnsi="Times New Roman"/>
          <w:sz w:val="28"/>
          <w:szCs w:val="28"/>
          <w:lang w:val="ru-RU"/>
        </w:rPr>
        <w:t xml:space="preserve"> </w:t>
      </w:r>
      <w:r w:rsidRPr="001D641A">
        <w:rPr>
          <w:rFonts w:ascii="Times New Roman" w:hAnsi="Times New Roman"/>
          <w:sz w:val="28"/>
          <w:szCs w:val="28"/>
          <w:lang w:val="ru-RU"/>
        </w:rPr>
        <w:t>свої</w:t>
      </w:r>
      <w:r w:rsidR="001F7118">
        <w:rPr>
          <w:rFonts w:ascii="Times New Roman" w:hAnsi="Times New Roman"/>
          <w:sz w:val="28"/>
          <w:szCs w:val="28"/>
          <w:lang w:val="ru-RU"/>
        </w:rPr>
        <w:t xml:space="preserve"> </w:t>
      </w:r>
      <w:r w:rsidRPr="001D641A">
        <w:rPr>
          <w:rFonts w:ascii="Times New Roman" w:hAnsi="Times New Roman"/>
          <w:sz w:val="28"/>
          <w:szCs w:val="28"/>
          <w:lang w:val="ru-RU"/>
        </w:rPr>
        <w:t>звичаї та традиції, що</w:t>
      </w:r>
      <w:r w:rsidR="001F7118">
        <w:rPr>
          <w:rFonts w:ascii="Times New Roman" w:hAnsi="Times New Roman"/>
          <w:sz w:val="28"/>
          <w:szCs w:val="28"/>
          <w:lang w:val="ru-RU"/>
        </w:rPr>
        <w:t xml:space="preserve"> </w:t>
      </w:r>
      <w:r w:rsidRPr="001D641A">
        <w:rPr>
          <w:rFonts w:ascii="Times New Roman" w:hAnsi="Times New Roman"/>
          <w:sz w:val="28"/>
          <w:szCs w:val="28"/>
          <w:lang w:val="ru-RU"/>
        </w:rPr>
        <w:t>виробилися</w:t>
      </w:r>
      <w:r w:rsidR="001F7118">
        <w:rPr>
          <w:rFonts w:ascii="Times New Roman" w:hAnsi="Times New Roman"/>
          <w:sz w:val="28"/>
          <w:szCs w:val="28"/>
          <w:lang w:val="ru-RU"/>
        </w:rPr>
        <w:t xml:space="preserve"> </w:t>
      </w:r>
      <w:r w:rsidRPr="001D641A">
        <w:rPr>
          <w:rFonts w:ascii="Times New Roman" w:hAnsi="Times New Roman"/>
          <w:sz w:val="28"/>
          <w:szCs w:val="28"/>
          <w:lang w:val="ru-RU"/>
        </w:rPr>
        <w:t>протягом</w:t>
      </w:r>
      <w:r w:rsidR="001F7118">
        <w:rPr>
          <w:rFonts w:ascii="Times New Roman" w:hAnsi="Times New Roman"/>
          <w:sz w:val="28"/>
          <w:szCs w:val="28"/>
          <w:lang w:val="ru-RU"/>
        </w:rPr>
        <w:t xml:space="preserve"> </w:t>
      </w:r>
      <w:r w:rsidRPr="001D641A">
        <w:rPr>
          <w:rFonts w:ascii="Times New Roman" w:hAnsi="Times New Roman"/>
          <w:sz w:val="28"/>
          <w:szCs w:val="28"/>
          <w:lang w:val="ru-RU"/>
        </w:rPr>
        <w:t>багатьох</w:t>
      </w:r>
      <w:r w:rsidR="001F7118">
        <w:rPr>
          <w:rFonts w:ascii="Times New Roman" w:hAnsi="Times New Roman"/>
          <w:sz w:val="28"/>
          <w:szCs w:val="28"/>
          <w:lang w:val="ru-RU"/>
        </w:rPr>
        <w:t xml:space="preserve"> </w:t>
      </w:r>
      <w:r w:rsidRPr="001D641A">
        <w:rPr>
          <w:rFonts w:ascii="Times New Roman" w:hAnsi="Times New Roman"/>
          <w:sz w:val="28"/>
          <w:szCs w:val="28"/>
          <w:lang w:val="ru-RU"/>
        </w:rPr>
        <w:t>століть та освячені часом. Звичаї, традиції, обряди - цевтілені в рухи й слова світовідчуття, світосприймання та взаєминиміжлюдиною та природою, між</w:t>
      </w:r>
      <w:r w:rsidR="001F7118">
        <w:rPr>
          <w:rFonts w:ascii="Times New Roman" w:hAnsi="Times New Roman"/>
          <w:sz w:val="28"/>
          <w:szCs w:val="28"/>
          <w:lang w:val="ru-RU"/>
        </w:rPr>
        <w:t xml:space="preserve"> </w:t>
      </w:r>
      <w:r w:rsidRPr="001D641A">
        <w:rPr>
          <w:rFonts w:ascii="Times New Roman" w:hAnsi="Times New Roman"/>
          <w:sz w:val="28"/>
          <w:szCs w:val="28"/>
          <w:lang w:val="ru-RU"/>
        </w:rPr>
        <w:t>людиною та людиною. А ці</w:t>
      </w:r>
      <w:r w:rsidR="001F7118">
        <w:rPr>
          <w:rFonts w:ascii="Times New Roman" w:hAnsi="Times New Roman"/>
          <w:sz w:val="28"/>
          <w:szCs w:val="28"/>
          <w:lang w:val="ru-RU"/>
        </w:rPr>
        <w:t xml:space="preserve"> </w:t>
      </w:r>
      <w:r w:rsidRPr="001D641A">
        <w:rPr>
          <w:rFonts w:ascii="Times New Roman" w:hAnsi="Times New Roman"/>
          <w:sz w:val="28"/>
          <w:szCs w:val="28"/>
          <w:lang w:val="ru-RU"/>
        </w:rPr>
        <w:t>взаємини та світовідчуття</w:t>
      </w:r>
      <w:r w:rsidR="001F7118">
        <w:rPr>
          <w:rFonts w:ascii="Times New Roman" w:hAnsi="Times New Roman"/>
          <w:sz w:val="28"/>
          <w:szCs w:val="28"/>
          <w:lang w:val="ru-RU"/>
        </w:rPr>
        <w:t xml:space="preserve"> </w:t>
      </w:r>
      <w:r w:rsidRPr="001D641A">
        <w:rPr>
          <w:rFonts w:ascii="Times New Roman" w:hAnsi="Times New Roman"/>
          <w:sz w:val="28"/>
          <w:szCs w:val="28"/>
          <w:lang w:val="ru-RU"/>
        </w:rPr>
        <w:t>безпосередньо</w:t>
      </w:r>
      <w:r w:rsidR="001F7118">
        <w:rPr>
          <w:rFonts w:ascii="Times New Roman" w:hAnsi="Times New Roman"/>
          <w:sz w:val="28"/>
          <w:szCs w:val="28"/>
          <w:lang w:val="ru-RU"/>
        </w:rPr>
        <w:t xml:space="preserve"> </w:t>
      </w:r>
      <w:r w:rsidRPr="001D641A">
        <w:rPr>
          <w:rFonts w:ascii="Times New Roman" w:hAnsi="Times New Roman"/>
          <w:sz w:val="28"/>
          <w:szCs w:val="28"/>
          <w:lang w:val="ru-RU"/>
        </w:rPr>
        <w:t>впливають на духовну культуру народу. Робота розрахована</w:t>
      </w:r>
      <w:r w:rsidR="001F7118">
        <w:rPr>
          <w:rFonts w:ascii="Times New Roman" w:hAnsi="Times New Roman"/>
          <w:sz w:val="28"/>
          <w:szCs w:val="28"/>
          <w:lang w:val="ru-RU"/>
        </w:rPr>
        <w:t xml:space="preserve"> </w:t>
      </w:r>
      <w:r w:rsidRPr="001D641A">
        <w:rPr>
          <w:rFonts w:ascii="Times New Roman" w:hAnsi="Times New Roman"/>
          <w:sz w:val="28"/>
          <w:szCs w:val="28"/>
          <w:lang w:val="ru-RU"/>
        </w:rPr>
        <w:t>для практичного використання на уроках природознавства, читання, трудового навчання, образотворчого</w:t>
      </w:r>
      <w:r w:rsidR="001F7118">
        <w:rPr>
          <w:rFonts w:ascii="Times New Roman" w:hAnsi="Times New Roman"/>
          <w:sz w:val="28"/>
          <w:szCs w:val="28"/>
          <w:lang w:val="ru-RU"/>
        </w:rPr>
        <w:t xml:space="preserve"> </w:t>
      </w:r>
      <w:r w:rsidRPr="001D641A">
        <w:rPr>
          <w:rFonts w:ascii="Times New Roman" w:hAnsi="Times New Roman"/>
          <w:sz w:val="28"/>
          <w:szCs w:val="28"/>
          <w:lang w:val="ru-RU"/>
        </w:rPr>
        <w:t>мистецтва, у позакласних та позашкільних заходах, з урахуванням</w:t>
      </w:r>
      <w:r w:rsidR="001F7118">
        <w:rPr>
          <w:rFonts w:ascii="Times New Roman" w:hAnsi="Times New Roman"/>
          <w:sz w:val="28"/>
          <w:szCs w:val="28"/>
          <w:lang w:val="ru-RU"/>
        </w:rPr>
        <w:t xml:space="preserve"> </w:t>
      </w:r>
      <w:r w:rsidRPr="001D641A">
        <w:rPr>
          <w:rFonts w:ascii="Times New Roman" w:hAnsi="Times New Roman"/>
          <w:sz w:val="28"/>
          <w:szCs w:val="28"/>
          <w:lang w:val="ru-RU"/>
        </w:rPr>
        <w:t>особливостей</w:t>
      </w:r>
      <w:r w:rsidR="001F7118">
        <w:rPr>
          <w:rFonts w:ascii="Times New Roman" w:hAnsi="Times New Roman"/>
          <w:sz w:val="28"/>
          <w:szCs w:val="28"/>
          <w:lang w:val="ru-RU"/>
        </w:rPr>
        <w:t xml:space="preserve"> </w:t>
      </w:r>
      <w:r w:rsidRPr="001D641A">
        <w:rPr>
          <w:rFonts w:ascii="Times New Roman" w:hAnsi="Times New Roman"/>
          <w:sz w:val="28"/>
          <w:szCs w:val="28"/>
          <w:lang w:val="ru-RU"/>
        </w:rPr>
        <w:t>школи та дітей.</w:t>
      </w:r>
    </w:p>
    <w:p w:rsidR="001D641A" w:rsidRPr="004C6DE0" w:rsidRDefault="001D641A" w:rsidP="004C6DE0">
      <w:pPr>
        <w:tabs>
          <w:tab w:val="center" w:pos="5103"/>
          <w:tab w:val="left" w:pos="8222"/>
        </w:tabs>
        <w:spacing w:after="0" w:line="240" w:lineRule="auto"/>
        <w:rPr>
          <w:rFonts w:ascii="Times New Roman" w:eastAsia="Times New Roman" w:hAnsi="Times New Roman"/>
          <w:sz w:val="28"/>
          <w:szCs w:val="28"/>
          <w:lang w:val="uk-UA" w:eastAsia="ru-RU"/>
        </w:rPr>
      </w:pPr>
      <w:r w:rsidRPr="00843B15">
        <w:rPr>
          <w:rFonts w:ascii="Times New Roman" w:eastAsia="Times New Roman" w:hAnsi="Times New Roman"/>
          <w:sz w:val="28"/>
          <w:szCs w:val="28"/>
          <w:lang w:val="uk-UA" w:eastAsia="ru-RU"/>
        </w:rPr>
        <w:t xml:space="preserve"> </w:t>
      </w:r>
    </w:p>
    <w:p w:rsidR="001F7118" w:rsidRPr="001F7118" w:rsidRDefault="001F7118" w:rsidP="001F7118">
      <w:pPr>
        <w:spacing w:after="0" w:line="240" w:lineRule="auto"/>
        <w:jc w:val="center"/>
        <w:rPr>
          <w:rFonts w:ascii="Times New Roman" w:hAnsi="Times New Roman"/>
          <w:b/>
          <w:lang w:val="uk-UA"/>
        </w:rPr>
      </w:pPr>
      <w:r w:rsidRPr="001F7118">
        <w:rPr>
          <w:rFonts w:ascii="Times New Roman" w:hAnsi="Times New Roman"/>
          <w:b/>
          <w:lang w:val="uk-UA"/>
        </w:rPr>
        <w:t>БІЧНА ЕРОЗІЯ ТА УТВОРЕНННЯ РУСЛОВИХ АЛЮВІАЛЬНИХ ВІДКЛАДІВ РІЧКИ СІВЕРСЬКИЙ ДОНЕЦЬ В МЕЖАХ СЕЛА НОВА ГУСАРІВКА БАЛАКЛІЙСЬКОГО РАЙОНУ ХАРКІВСЬКОЇ ОБЛАСТІ</w:t>
      </w:r>
    </w:p>
    <w:p w:rsidR="001F7118" w:rsidRPr="001F7118" w:rsidRDefault="001F7118" w:rsidP="001F7118">
      <w:pPr>
        <w:spacing w:after="0" w:line="240" w:lineRule="auto"/>
        <w:jc w:val="center"/>
        <w:rPr>
          <w:rFonts w:ascii="Times New Roman" w:hAnsi="Times New Roman"/>
          <w:b/>
          <w:lang w:val="uk-UA"/>
        </w:rPr>
      </w:pPr>
    </w:p>
    <w:p w:rsidR="001F7118" w:rsidRDefault="001F7118" w:rsidP="001F7118">
      <w:pPr>
        <w:spacing w:after="0" w:line="240" w:lineRule="auto"/>
        <w:ind w:firstLine="700"/>
        <w:jc w:val="center"/>
        <w:rPr>
          <w:rFonts w:ascii="Times New Roman" w:hAnsi="Times New Roman"/>
          <w:lang w:val="uk-UA"/>
        </w:rPr>
      </w:pPr>
      <w:r w:rsidRPr="001F7118">
        <w:rPr>
          <w:rFonts w:ascii="Times New Roman" w:hAnsi="Times New Roman"/>
          <w:b/>
          <w:lang w:val="uk-UA"/>
        </w:rPr>
        <w:t>Кізіцький Максим</w:t>
      </w:r>
      <w:r w:rsidRPr="001F7118">
        <w:rPr>
          <w:rFonts w:ascii="Times New Roman" w:hAnsi="Times New Roman"/>
          <w:lang w:val="uk-UA"/>
        </w:rPr>
        <w:t>,</w:t>
      </w:r>
    </w:p>
    <w:p w:rsidR="001F7118" w:rsidRPr="001F7118" w:rsidRDefault="001F7118" w:rsidP="001F7118">
      <w:pPr>
        <w:spacing w:after="0" w:line="240" w:lineRule="auto"/>
        <w:ind w:firstLine="700"/>
        <w:jc w:val="center"/>
        <w:rPr>
          <w:rFonts w:ascii="Times New Roman" w:hAnsi="Times New Roman"/>
          <w:lang w:val="uk-UA"/>
        </w:rPr>
      </w:pPr>
      <w:r w:rsidRPr="001F7118">
        <w:rPr>
          <w:rFonts w:ascii="Times New Roman" w:hAnsi="Times New Roman"/>
          <w:lang w:val="uk-UA"/>
        </w:rPr>
        <w:t xml:space="preserve"> учень 9 класу Балаклійського ліцею Балаклійської районної державної адміністрації Харківської області.</w:t>
      </w:r>
      <w:r>
        <w:rPr>
          <w:rFonts w:ascii="Times New Roman" w:hAnsi="Times New Roman"/>
          <w:lang w:val="uk-UA"/>
        </w:rPr>
        <w:t xml:space="preserve"> </w:t>
      </w:r>
      <w:r w:rsidRPr="001F7118">
        <w:rPr>
          <w:rFonts w:ascii="Times New Roman" w:eastAsia="Times New Roman" w:hAnsi="Times New Roman"/>
          <w:lang w:val="uk-UA" w:eastAsia="ru-RU"/>
        </w:rPr>
        <w:t>Науковий керівник: Дерев’янко Світлана Іванівна, учитель географії  Балаклійського ліцею Балаклійської районної державної адміністрації  Харківської області, спеціаліст вищої категорії, вчитель-методист.</w:t>
      </w:r>
    </w:p>
    <w:p w:rsidR="001F7118" w:rsidRPr="001F7118" w:rsidRDefault="001F7118" w:rsidP="001F7118">
      <w:pPr>
        <w:spacing w:after="0" w:line="240" w:lineRule="auto"/>
        <w:jc w:val="center"/>
        <w:rPr>
          <w:rFonts w:ascii="Times New Roman" w:eastAsia="Times New Roman" w:hAnsi="Times New Roman"/>
          <w:lang w:val="uk-UA" w:eastAsia="ru-RU"/>
        </w:rPr>
      </w:pPr>
    </w:p>
    <w:p w:rsidR="001F7118" w:rsidRDefault="001F7118" w:rsidP="001F7118">
      <w:pPr>
        <w:spacing w:after="0" w:line="240" w:lineRule="auto"/>
        <w:ind w:firstLine="70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Річки належать до поверхневих текучих вод. Це найдинамічні  системи</w:t>
      </w:r>
      <w:r w:rsidRPr="001F7118">
        <w:rPr>
          <w:rFonts w:ascii="Times New Roman" w:eastAsia="Times New Roman" w:hAnsi="Times New Roman"/>
          <w:sz w:val="28"/>
          <w:szCs w:val="28"/>
          <w:lang w:val="ru-RU" w:eastAsia="ru-RU"/>
        </w:rPr>
        <w:t>, як</w:t>
      </w:r>
      <w:r>
        <w:rPr>
          <w:rFonts w:ascii="Times New Roman" w:eastAsia="Times New Roman" w:hAnsi="Times New Roman"/>
          <w:sz w:val="28"/>
          <w:szCs w:val="28"/>
          <w:lang w:val="uk-UA" w:eastAsia="ru-RU"/>
        </w:rPr>
        <w:t xml:space="preserve">і змінюють форму земної поверхні. Вони здійснюють велику роботу щодо розмиву дна та берегів, переносу і відкладення уламків гірських порід. </w:t>
      </w:r>
    </w:p>
    <w:p w:rsidR="001F7118" w:rsidRDefault="001F7118" w:rsidP="001F7118">
      <w:pPr>
        <w:spacing w:after="0" w:line="240" w:lineRule="auto"/>
        <w:ind w:firstLine="700"/>
        <w:jc w:val="both"/>
        <w:rPr>
          <w:rFonts w:ascii="Times New Roman" w:hAnsi="Times New Roman"/>
          <w:sz w:val="28"/>
          <w:szCs w:val="28"/>
          <w:lang w:val="uk-UA"/>
        </w:rPr>
      </w:pPr>
      <w:r>
        <w:rPr>
          <w:rFonts w:ascii="Times New Roman" w:hAnsi="Times New Roman"/>
          <w:sz w:val="28"/>
          <w:szCs w:val="28"/>
          <w:lang w:val="uk-UA"/>
        </w:rPr>
        <w:t>У даній роботі бічна ерозія річки та утворення алювіальних відкладів розглядається на прикладі ділянки річки Сіверський Донець, яка розташована в межах с. Нова Гусарівка Балаклійського району Харківської області.</w:t>
      </w:r>
    </w:p>
    <w:p w:rsidR="001F7118" w:rsidRDefault="001F7118" w:rsidP="001F7118">
      <w:pPr>
        <w:tabs>
          <w:tab w:val="left" w:pos="709"/>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ab/>
        <w:t>Актуальність роботи полягає у цілісному розкритті геологічної роботи річки на прикладі Сіверського Дінця як краєзнавчого матеріалу, вихованні ціннісного ставлення до природи своєї місцевості та збереження природних ресурсів свого краю.</w:t>
      </w:r>
    </w:p>
    <w:p w:rsidR="001F7118" w:rsidRDefault="001F7118" w:rsidP="001F7118">
      <w:pPr>
        <w:tabs>
          <w:tab w:val="left" w:pos="709"/>
        </w:tabs>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b/>
          <w:sz w:val="28"/>
          <w:szCs w:val="28"/>
          <w:lang w:val="uk-UA" w:eastAsia="ru-RU"/>
        </w:rPr>
        <w:tab/>
      </w:r>
      <w:r>
        <w:rPr>
          <w:rFonts w:ascii="Times New Roman" w:eastAsia="Times New Roman" w:hAnsi="Times New Roman"/>
          <w:sz w:val="28"/>
          <w:szCs w:val="28"/>
          <w:lang w:val="uk-UA" w:eastAsia="ru-RU"/>
        </w:rPr>
        <w:t>Мета роботи – теоретично обґрунтувати геологічну роботу річки Сіверський Донець у межах села Нова Гусарівка Балаклійського району Харківської області, практично дослідити та описати бічну ерозію, формування руслових алювіальних відкладів та можливості їх практичного використання.</w:t>
      </w:r>
    </w:p>
    <w:p w:rsidR="001F7118" w:rsidRDefault="001F7118" w:rsidP="001F7118">
      <w:pPr>
        <w:tabs>
          <w:tab w:val="left" w:pos="709"/>
        </w:tabs>
        <w:spacing w:after="0" w:line="240" w:lineRule="auto"/>
        <w:jc w:val="both"/>
        <w:rPr>
          <w:sz w:val="28"/>
          <w:szCs w:val="28"/>
          <w:lang w:val="uk-UA"/>
        </w:rPr>
      </w:pPr>
      <w:r>
        <w:rPr>
          <w:rFonts w:ascii="Times New Roman" w:eastAsia="Times New Roman" w:hAnsi="Times New Roman"/>
          <w:sz w:val="28"/>
          <w:szCs w:val="28"/>
          <w:lang w:val="uk-UA" w:eastAsia="ru-RU"/>
        </w:rPr>
        <w:tab/>
        <w:t xml:space="preserve">У роботі доведено, що </w:t>
      </w:r>
      <w:r>
        <w:rPr>
          <w:rFonts w:ascii="Times New Roman" w:hAnsi="Times New Roman"/>
          <w:sz w:val="28"/>
          <w:szCs w:val="28"/>
          <w:lang w:val="uk-UA"/>
        </w:rPr>
        <w:t>геологічна робота Сіверського Дінця у межах села Нова Гусарівка Балаклійського району Харківської області складається з розмиву дна та берегів, переносу і відкладення уламків порід; бічна ерозія призводить до підмивання берегів і розширення долини;значна частина руслового алювію нагромаджується переважно на вигинах річки і складається з середньоуламкового піску; практичне застосування річкових наносів має велике значення для місцевого населення. По-перше, їх можна використовувати як будівельний матеріал. По-друге, завдяки річковим наносам утворюються пляжі, які можна використовувати як зони відпочинку. По-третє, річкові плеса є чудовими місцями для рибальства.</w:t>
      </w:r>
    </w:p>
    <w:p w:rsidR="001F7118" w:rsidRDefault="001F7118" w:rsidP="001F7118">
      <w:pPr>
        <w:tabs>
          <w:tab w:val="left" w:pos="709"/>
        </w:tabs>
        <w:spacing w:after="0" w:line="240" w:lineRule="auto"/>
        <w:jc w:val="both"/>
        <w:rPr>
          <w:rFonts w:ascii="Times New Roman" w:hAnsi="Times New Roman"/>
          <w:sz w:val="28"/>
          <w:szCs w:val="28"/>
          <w:lang w:val="uk-UA"/>
        </w:rPr>
      </w:pPr>
      <w:r>
        <w:rPr>
          <w:rFonts w:ascii="Times New Roman" w:eastAsia="Times New Roman" w:hAnsi="Times New Roman"/>
          <w:sz w:val="28"/>
          <w:szCs w:val="28"/>
          <w:lang w:val="uk-UA" w:eastAsia="ru-RU"/>
        </w:rPr>
        <w:tab/>
      </w:r>
      <w:r>
        <w:rPr>
          <w:rFonts w:ascii="Times New Roman" w:eastAsia="Times New Roman" w:hAnsi="Times New Roman"/>
          <w:color w:val="000000"/>
          <w:sz w:val="28"/>
          <w:szCs w:val="28"/>
          <w:lang w:val="uk-UA" w:eastAsia="ru-RU"/>
        </w:rPr>
        <w:t>Практичне значення роботи полягає в тому, що м</w:t>
      </w:r>
      <w:r>
        <w:rPr>
          <w:rFonts w:ascii="Times New Roman" w:hAnsi="Times New Roman"/>
          <w:sz w:val="28"/>
          <w:szCs w:val="28"/>
          <w:lang w:val="uk-UA"/>
        </w:rPr>
        <w:t xml:space="preserve">атеріали дослідження, які основуються на краєзнавчому матеріалі, безпосередньо можна використовувати на уроках географії та Харківщинознавства в школі, а також у роботі географо-краєзнавчих гуртків з метою розширення уявлення учнів про геологічну роботу річки. </w:t>
      </w:r>
    </w:p>
    <w:p w:rsidR="001F7118" w:rsidRPr="00C4755E" w:rsidRDefault="001F7118" w:rsidP="003F5689">
      <w:pPr>
        <w:spacing w:after="0" w:line="240" w:lineRule="auto"/>
        <w:ind w:firstLine="720"/>
        <w:rPr>
          <w:lang w:val="uk-UA"/>
        </w:rPr>
      </w:pPr>
      <w:r>
        <w:rPr>
          <w:rFonts w:ascii="Times New Roman" w:hAnsi="Times New Roman"/>
          <w:sz w:val="28"/>
          <w:szCs w:val="28"/>
          <w:lang w:val="uk-UA"/>
        </w:rPr>
        <w:t xml:space="preserve">За результатами дослідження складено план екскурсії та </w:t>
      </w:r>
      <w:r w:rsidRPr="001F7118">
        <w:rPr>
          <w:rFonts w:ascii="Times New Roman" w:hAnsi="Times New Roman"/>
          <w:sz w:val="28"/>
          <w:szCs w:val="28"/>
          <w:lang w:val="ru-RU"/>
        </w:rPr>
        <w:t>буклет</w:t>
      </w:r>
      <w:r>
        <w:rPr>
          <w:rFonts w:ascii="Times New Roman" w:hAnsi="Times New Roman"/>
          <w:sz w:val="28"/>
          <w:szCs w:val="28"/>
          <w:lang w:val="uk-UA"/>
        </w:rPr>
        <w:t>.</w:t>
      </w:r>
    </w:p>
    <w:p w:rsidR="001F7118" w:rsidRDefault="001F7118" w:rsidP="004C6DE0">
      <w:pPr>
        <w:spacing w:after="0" w:line="240" w:lineRule="auto"/>
        <w:rPr>
          <w:rFonts w:ascii="Times New Roman" w:hAnsi="Times New Roman" w:cs="Times New Roman"/>
          <w:b/>
          <w:sz w:val="24"/>
          <w:szCs w:val="24"/>
          <w:lang w:val="uk-UA"/>
        </w:rPr>
      </w:pPr>
    </w:p>
    <w:p w:rsidR="001F7118" w:rsidRPr="001F7118" w:rsidRDefault="001F7118" w:rsidP="001F7118">
      <w:pPr>
        <w:spacing w:after="0" w:line="240" w:lineRule="auto"/>
        <w:jc w:val="center"/>
        <w:rPr>
          <w:rFonts w:ascii="Times New Roman" w:hAnsi="Times New Roman" w:cs="Times New Roman"/>
          <w:b/>
          <w:lang w:val="uk-UA"/>
        </w:rPr>
      </w:pPr>
      <w:r w:rsidRPr="001F7118">
        <w:rPr>
          <w:rFonts w:ascii="Times New Roman" w:hAnsi="Times New Roman" w:cs="Times New Roman"/>
          <w:b/>
          <w:lang w:val="uk-UA"/>
        </w:rPr>
        <w:t>ЗАПОВІДНА ТЕРИТОРІЯ</w:t>
      </w:r>
    </w:p>
    <w:p w:rsidR="001F7118" w:rsidRDefault="001F7118" w:rsidP="001F7118">
      <w:pPr>
        <w:spacing w:after="0" w:line="240" w:lineRule="auto"/>
        <w:jc w:val="center"/>
        <w:rPr>
          <w:rFonts w:ascii="Times New Roman" w:hAnsi="Times New Roman" w:cs="Times New Roman"/>
          <w:b/>
          <w:lang w:val="uk-UA"/>
        </w:rPr>
      </w:pPr>
    </w:p>
    <w:p w:rsidR="001F7118" w:rsidRPr="001F7118" w:rsidRDefault="001F7118" w:rsidP="001F7118">
      <w:pPr>
        <w:spacing w:after="0" w:line="240" w:lineRule="auto"/>
        <w:jc w:val="center"/>
        <w:rPr>
          <w:rFonts w:ascii="Times New Roman" w:hAnsi="Times New Roman" w:cs="Times New Roman"/>
          <w:b/>
          <w:lang w:val="uk-UA"/>
        </w:rPr>
      </w:pPr>
      <w:r w:rsidRPr="001F7118">
        <w:rPr>
          <w:rFonts w:ascii="Times New Roman" w:hAnsi="Times New Roman" w:cs="Times New Roman"/>
          <w:b/>
          <w:lang w:val="uk-UA"/>
        </w:rPr>
        <w:t>Клетьонкіна Юлія,</w:t>
      </w:r>
    </w:p>
    <w:p w:rsidR="001F7118" w:rsidRPr="001F7118" w:rsidRDefault="001F7118" w:rsidP="001F7118">
      <w:pPr>
        <w:spacing w:after="0" w:line="240" w:lineRule="auto"/>
        <w:jc w:val="center"/>
        <w:rPr>
          <w:rFonts w:ascii="Times New Roman" w:hAnsi="Times New Roman" w:cs="Times New Roman"/>
          <w:lang w:val="uk-UA"/>
        </w:rPr>
      </w:pPr>
      <w:r w:rsidRPr="001F7118">
        <w:rPr>
          <w:rFonts w:ascii="Times New Roman" w:hAnsi="Times New Roman" w:cs="Times New Roman"/>
          <w:lang w:val="uk-UA"/>
        </w:rPr>
        <w:t xml:space="preserve"> учениця 9-го кл</w:t>
      </w:r>
      <w:r>
        <w:rPr>
          <w:rFonts w:ascii="Times New Roman" w:hAnsi="Times New Roman" w:cs="Times New Roman"/>
          <w:lang w:val="uk-UA"/>
        </w:rPr>
        <w:t xml:space="preserve">асу Дворічанської ЗОШ I-III ступенів </w:t>
      </w:r>
      <w:r w:rsidRPr="001F7118">
        <w:rPr>
          <w:rFonts w:ascii="Times New Roman" w:hAnsi="Times New Roman" w:cs="Times New Roman"/>
          <w:lang w:val="uk-UA"/>
        </w:rPr>
        <w:t>Дворічанської районної ради Харківської області</w:t>
      </w:r>
    </w:p>
    <w:p w:rsidR="001F7118" w:rsidRPr="001F7118" w:rsidRDefault="001F7118" w:rsidP="001F7118">
      <w:pPr>
        <w:spacing w:after="0" w:line="240" w:lineRule="auto"/>
        <w:jc w:val="center"/>
        <w:rPr>
          <w:rFonts w:ascii="Times New Roman" w:hAnsi="Times New Roman" w:cs="Times New Roman"/>
          <w:lang w:val="uk-UA"/>
        </w:rPr>
      </w:pPr>
      <w:r w:rsidRPr="001F7118">
        <w:rPr>
          <w:rFonts w:ascii="Times New Roman" w:hAnsi="Times New Roman" w:cs="Times New Roman"/>
          <w:lang w:val="uk-UA"/>
        </w:rPr>
        <w:t>Керівник: Клетьонкін В.Г., керівник гуртків Дворічанського Центру дитячої та юнацької творчості</w:t>
      </w:r>
    </w:p>
    <w:p w:rsidR="001F7118" w:rsidRPr="001F7118" w:rsidRDefault="001F7118" w:rsidP="001F7118">
      <w:pPr>
        <w:spacing w:after="0" w:line="240" w:lineRule="auto"/>
        <w:ind w:firstLine="708"/>
        <w:jc w:val="center"/>
        <w:rPr>
          <w:rFonts w:ascii="Times New Roman" w:hAnsi="Times New Roman" w:cs="Times New Roman"/>
          <w:lang w:val="uk-UA"/>
        </w:rPr>
      </w:pPr>
    </w:p>
    <w:p w:rsidR="001F7118" w:rsidRDefault="001F7118" w:rsidP="001F7118">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Дворічанський край лежить осторонь великих міст, далеко від потрібних для розвитку сільського господарства та торгівлі транспортних шляхів. Але завдяки цьому збереглася у Пооскіллі недоторкана людиною природа. Тут, вздовж підвищеного правого берега річки Оскіл, виходить на поверхню гірська порода, - писальна крейда. Крейдяні гори виглядають незвично, вони зберігають свідків давньої історії – рослини на крейді пережили льодовиковий період. Таких, як вони, не зустрінеш більше ніде у всьому світі.</w:t>
      </w:r>
    </w:p>
    <w:p w:rsidR="001F7118" w:rsidRPr="000A2E1E" w:rsidRDefault="001F7118" w:rsidP="001F7118">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Мальовничі краєвиди, чисте повітря і вода, незвичайні рослини і тварини ваблять багатьох людей. Немає більш величного місця на Осколі, ніж урочище Красне. Весною тут в улоговинах багряніють розсипи півоній. У Китаї цю рослину називають царем квітів, у Греції – королем трав. Цінують її красу і лікарські властивості. А в Харківській області годі шукати іншого куточка, де півонія була б ознакою місцевості…</w:t>
      </w:r>
    </w:p>
    <w:p w:rsidR="001F7118" w:rsidRPr="000A2E1E" w:rsidRDefault="001F7118" w:rsidP="001F7118">
      <w:pPr>
        <w:spacing w:after="0" w:line="240" w:lineRule="auto"/>
        <w:ind w:firstLine="708"/>
        <w:jc w:val="both"/>
        <w:rPr>
          <w:rFonts w:ascii="Times New Roman" w:hAnsi="Times New Roman" w:cs="Times New Roman"/>
          <w:sz w:val="28"/>
          <w:szCs w:val="28"/>
          <w:lang w:val="uk-UA"/>
        </w:rPr>
      </w:pPr>
      <w:r w:rsidRPr="00647E8C">
        <w:rPr>
          <w:rFonts w:ascii="Times New Roman" w:hAnsi="Times New Roman" w:cs="Times New Roman"/>
          <w:sz w:val="28"/>
          <w:szCs w:val="28"/>
          <w:lang w:val="uk-UA"/>
        </w:rPr>
        <w:t xml:space="preserve">Унікальність флори крейдяних відслонень з давніх часів привертала увагу дослідників. Ще у </w:t>
      </w:r>
      <w:r w:rsidRPr="00EB0CE8">
        <w:rPr>
          <w:rFonts w:ascii="Times New Roman" w:hAnsi="Times New Roman" w:cs="Times New Roman"/>
          <w:sz w:val="28"/>
          <w:szCs w:val="28"/>
        </w:rPr>
        <w:t>XVIII</w:t>
      </w:r>
      <w:r>
        <w:rPr>
          <w:rFonts w:ascii="Times New Roman" w:hAnsi="Times New Roman" w:cs="Times New Roman"/>
          <w:sz w:val="28"/>
          <w:szCs w:val="28"/>
          <w:lang w:val="uk-UA"/>
        </w:rPr>
        <w:t xml:space="preserve"> стол</w:t>
      </w:r>
      <w:r w:rsidRPr="00647E8C">
        <w:rPr>
          <w:rFonts w:ascii="Times New Roman" w:hAnsi="Times New Roman" w:cs="Times New Roman"/>
          <w:sz w:val="28"/>
          <w:szCs w:val="28"/>
          <w:lang w:val="uk-UA"/>
        </w:rPr>
        <w:t>і</w:t>
      </w:r>
      <w:r>
        <w:rPr>
          <w:rFonts w:ascii="Times New Roman" w:hAnsi="Times New Roman" w:cs="Times New Roman"/>
          <w:sz w:val="28"/>
          <w:szCs w:val="28"/>
          <w:lang w:val="uk-UA"/>
        </w:rPr>
        <w:t>тті</w:t>
      </w:r>
      <w:r w:rsidRPr="00647E8C">
        <w:rPr>
          <w:rFonts w:ascii="Times New Roman" w:hAnsi="Times New Roman" w:cs="Times New Roman"/>
          <w:sz w:val="28"/>
          <w:szCs w:val="28"/>
          <w:lang w:val="uk-UA"/>
        </w:rPr>
        <w:t xml:space="preserve"> відомий дослідник</w:t>
      </w:r>
      <w:r>
        <w:rPr>
          <w:rFonts w:ascii="Times New Roman" w:hAnsi="Times New Roman" w:cs="Times New Roman"/>
          <w:sz w:val="28"/>
          <w:szCs w:val="28"/>
          <w:lang w:val="uk-UA"/>
        </w:rPr>
        <w:t xml:space="preserve"> Петер-Симон Паллас </w:t>
      </w:r>
      <w:r w:rsidRPr="00EB0CE8">
        <w:rPr>
          <w:rFonts w:ascii="Times New Roman" w:hAnsi="Times New Roman" w:cs="Times New Roman"/>
          <w:sz w:val="28"/>
          <w:szCs w:val="28"/>
          <w:lang w:val="ru-RU"/>
        </w:rPr>
        <w:t>зауважив необхідність її вивчення. Вперше опис крейдяної флори було наведено</w:t>
      </w:r>
      <w:r>
        <w:rPr>
          <w:rFonts w:ascii="Times New Roman" w:hAnsi="Times New Roman" w:cs="Times New Roman"/>
          <w:sz w:val="28"/>
          <w:szCs w:val="28"/>
          <w:lang w:val="ru-RU"/>
        </w:rPr>
        <w:t xml:space="preserve"> </w:t>
      </w:r>
      <w:r w:rsidRPr="00EB0CE8">
        <w:rPr>
          <w:rFonts w:ascii="Times New Roman" w:hAnsi="Times New Roman" w:cs="Times New Roman"/>
          <w:sz w:val="28"/>
          <w:szCs w:val="28"/>
          <w:lang w:val="ru-RU"/>
        </w:rPr>
        <w:t xml:space="preserve">у роботах </w:t>
      </w:r>
      <w:r w:rsidRPr="00EB0CE8">
        <w:rPr>
          <w:rFonts w:ascii="Times New Roman" w:hAnsi="Times New Roman" w:cs="Times New Roman"/>
          <w:sz w:val="28"/>
          <w:szCs w:val="28"/>
          <w:lang w:val="ru-RU"/>
        </w:rPr>
        <w:lastRenderedPageBreak/>
        <w:t>видатних ботаніко-</w:t>
      </w:r>
      <w:r>
        <w:rPr>
          <w:rFonts w:ascii="Times New Roman" w:hAnsi="Times New Roman" w:cs="Times New Roman"/>
          <w:sz w:val="28"/>
          <w:szCs w:val="28"/>
          <w:lang w:val="ru-RU"/>
        </w:rPr>
        <w:t>г</w:t>
      </w:r>
      <w:r w:rsidRPr="00EB0CE8">
        <w:rPr>
          <w:rFonts w:ascii="Times New Roman" w:hAnsi="Times New Roman" w:cs="Times New Roman"/>
          <w:sz w:val="28"/>
          <w:szCs w:val="28"/>
          <w:lang w:val="ru-RU"/>
        </w:rPr>
        <w:t>еографів:</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А.М.</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Краснова</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(1893</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р.),</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В.І.</w:t>
      </w:r>
      <w:r>
        <w:rPr>
          <w:rFonts w:ascii="Times New Roman" w:hAnsi="Times New Roman" w:cs="Times New Roman"/>
          <w:sz w:val="28"/>
          <w:szCs w:val="28"/>
          <w:lang w:val="ru-RU"/>
        </w:rPr>
        <w:t xml:space="preserve"> </w:t>
      </w:r>
      <w:r w:rsidRPr="00EB0CE8">
        <w:rPr>
          <w:rFonts w:ascii="Times New Roman" w:hAnsi="Times New Roman" w:cs="Times New Roman"/>
          <w:sz w:val="28"/>
          <w:szCs w:val="28"/>
          <w:lang w:val="ru-RU"/>
        </w:rPr>
        <w:t>Талієва</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(1905</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р.),</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Д.І.</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Литвинова</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(1902</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р.),</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Є.М.</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Лавренко</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(1956</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р.). У 30-х роках минулого столітт</w:t>
      </w:r>
      <w:r w:rsidRPr="00EB0CE8">
        <w:rPr>
          <w:rFonts w:ascii="Times New Roman" w:hAnsi="Times New Roman" w:cs="Times New Roman"/>
          <w:sz w:val="28"/>
          <w:szCs w:val="28"/>
          <w:lang w:val="ru-RU"/>
        </w:rPr>
        <w:t>я видатний дослідник крейдяних відслонень</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Б.М.</w:t>
      </w:r>
      <w:r>
        <w:rPr>
          <w:rFonts w:ascii="Times New Roman" w:hAnsi="Times New Roman" w:cs="Times New Roman"/>
          <w:sz w:val="28"/>
          <w:szCs w:val="28"/>
          <w:lang w:val="uk-UA"/>
        </w:rPr>
        <w:t xml:space="preserve"> </w:t>
      </w:r>
      <w:r w:rsidRPr="00EB0CE8">
        <w:rPr>
          <w:rFonts w:ascii="Times New Roman" w:hAnsi="Times New Roman" w:cs="Times New Roman"/>
          <w:sz w:val="28"/>
          <w:szCs w:val="28"/>
          <w:lang w:val="ru-RU"/>
        </w:rPr>
        <w:t>Козо-Полянський</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пропонував створити у Пооскіллі заповідник</w:t>
      </w:r>
      <w:r w:rsidRPr="00EB0CE8">
        <w:rPr>
          <w:rFonts w:ascii="Times New Roman" w:hAnsi="Times New Roman" w:cs="Times New Roman"/>
          <w:sz w:val="28"/>
          <w:szCs w:val="28"/>
          <w:lang w:val="ru-RU"/>
        </w:rPr>
        <w:t xml:space="preserve"> задля збереження рослинності, розповсюдженої на крейдяних відшаруваннях.</w:t>
      </w:r>
      <w:r>
        <w:rPr>
          <w:rFonts w:ascii="Times New Roman" w:hAnsi="Times New Roman" w:cs="Times New Roman"/>
          <w:sz w:val="28"/>
          <w:szCs w:val="28"/>
          <w:lang w:val="ru-RU"/>
        </w:rPr>
        <w:t xml:space="preserve"> Зачарований красою річки Оскіл та крейдяних схилів на її берегах був і наш славетний земляк, Нобелівський лауреат І.І. Мечников. Оспівував її у своїх творах відомий гуморист Остап Вишня.</w:t>
      </w:r>
    </w:p>
    <w:p w:rsidR="001F7118" w:rsidRDefault="001F7118" w:rsidP="001F7118">
      <w:pPr>
        <w:spacing w:after="0" w:line="24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 лише недавно на території Дворічанського району Харківської області Указом Президента України від 11 грудня 2009 року № 1044 «Про створення національного природного парку «Дворічанський» такий парк було створено. </w:t>
      </w:r>
    </w:p>
    <w:p w:rsidR="001F7118" w:rsidRDefault="001F7118" w:rsidP="001F7118">
      <w:pPr>
        <w:spacing w:after="0" w:line="24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Наш національний природний парк є об’єктом природно-заповідного фонду загальнодержавного значення. Загальна площа Парку становить 3131,2 гектара, у тому числі 658,8 гектара, що надаються у постійне користування парку, та 2472,4 гектара, що включаються до його складу без вилучення у землекористувачів. </w:t>
      </w:r>
    </w:p>
    <w:p w:rsidR="001F7118" w:rsidRPr="000C131E" w:rsidRDefault="001F7118" w:rsidP="001F7118">
      <w:pPr>
        <w:spacing w:after="0" w:line="24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uk-UA"/>
        </w:rPr>
        <w:t xml:space="preserve">Парк створений з метою збереження, відтворення та раціонального використання цінних природних територій та об’єктів Лісостепової зони, що мають важливе природоохоронне, рекреаційне та культурно-освітнє значення. </w:t>
      </w:r>
    </w:p>
    <w:p w:rsidR="001F7118" w:rsidRPr="007159F1" w:rsidRDefault="001F7118" w:rsidP="001F7118">
      <w:pPr>
        <w:spacing w:after="0" w:line="240" w:lineRule="auto"/>
        <w:ind w:firstLine="708"/>
        <w:jc w:val="both"/>
        <w:rPr>
          <w:rFonts w:ascii="Times New Roman" w:hAnsi="Times New Roman" w:cs="Times New Roman"/>
          <w:color w:val="000000"/>
          <w:sz w:val="28"/>
          <w:szCs w:val="28"/>
          <w:lang w:val="uk-UA"/>
        </w:rPr>
      </w:pPr>
      <w:r w:rsidRPr="00776ECE">
        <w:rPr>
          <w:rFonts w:ascii="Times New Roman" w:hAnsi="Times New Roman" w:cs="Times New Roman"/>
          <w:color w:val="000000"/>
          <w:spacing w:val="-1"/>
          <w:sz w:val="28"/>
          <w:szCs w:val="28"/>
          <w:lang w:val="uk-UA"/>
        </w:rPr>
        <w:t>Згідно</w:t>
      </w:r>
      <w:r w:rsidRPr="00776ECE">
        <w:rPr>
          <w:rFonts w:ascii="Times New Roman" w:hAnsi="Times New Roman" w:cs="Times New Roman"/>
          <w:color w:val="000000"/>
          <w:spacing w:val="54"/>
          <w:sz w:val="28"/>
          <w:szCs w:val="28"/>
          <w:lang w:val="uk-UA"/>
        </w:rPr>
        <w:t xml:space="preserve"> </w:t>
      </w:r>
      <w:r w:rsidRPr="00776ECE">
        <w:rPr>
          <w:rFonts w:ascii="Times New Roman" w:hAnsi="Times New Roman" w:cs="Times New Roman"/>
          <w:color w:val="000000"/>
          <w:spacing w:val="-2"/>
          <w:sz w:val="28"/>
          <w:szCs w:val="28"/>
          <w:lang w:val="uk-UA"/>
        </w:rPr>
        <w:t>Проекту організації</w:t>
      </w:r>
      <w:r w:rsidRPr="00776ECE">
        <w:rPr>
          <w:rFonts w:ascii="Times New Roman" w:hAnsi="Times New Roman" w:cs="Times New Roman"/>
          <w:color w:val="000000"/>
          <w:spacing w:val="44"/>
          <w:sz w:val="28"/>
          <w:szCs w:val="28"/>
          <w:lang w:val="uk-UA"/>
        </w:rPr>
        <w:t xml:space="preserve"> </w:t>
      </w:r>
      <w:r w:rsidRPr="00776ECE">
        <w:rPr>
          <w:rFonts w:ascii="Times New Roman" w:hAnsi="Times New Roman" w:cs="Times New Roman"/>
          <w:color w:val="000000"/>
          <w:spacing w:val="6"/>
          <w:sz w:val="28"/>
          <w:szCs w:val="28"/>
          <w:lang w:val="uk-UA"/>
        </w:rPr>
        <w:t xml:space="preserve">території національного природного парку «Дворічанський», охорони, відтворення та рекреаційного використання його природних комплексів і об’єктів, затвердженого </w:t>
      </w:r>
      <w:r w:rsidRPr="00776ECE">
        <w:rPr>
          <w:rFonts w:ascii="Times New Roman" w:hAnsi="Times New Roman" w:cs="Times New Roman"/>
          <w:color w:val="000000"/>
          <w:spacing w:val="-1"/>
          <w:sz w:val="28"/>
          <w:szCs w:val="28"/>
          <w:lang w:val="uk-UA"/>
        </w:rPr>
        <w:t>Наказом</w:t>
      </w:r>
      <w:r w:rsidRPr="00776ECE">
        <w:rPr>
          <w:rFonts w:ascii="Times New Roman" w:hAnsi="Times New Roman" w:cs="Times New Roman"/>
          <w:color w:val="000000"/>
          <w:spacing w:val="25"/>
          <w:sz w:val="28"/>
          <w:szCs w:val="28"/>
          <w:lang w:val="uk-UA"/>
        </w:rPr>
        <w:t xml:space="preserve"> </w:t>
      </w:r>
      <w:r w:rsidRPr="00776ECE">
        <w:rPr>
          <w:rFonts w:ascii="Times New Roman" w:hAnsi="Times New Roman" w:cs="Times New Roman"/>
          <w:color w:val="000000"/>
          <w:spacing w:val="-2"/>
          <w:sz w:val="28"/>
          <w:szCs w:val="28"/>
          <w:lang w:val="uk-UA"/>
        </w:rPr>
        <w:t>Міністерства екології та природних ресурсів України від</w:t>
      </w:r>
      <w:r w:rsidRPr="00776ECE">
        <w:rPr>
          <w:rFonts w:ascii="Times New Roman" w:hAnsi="Times New Roman" w:cs="Times New Roman"/>
          <w:color w:val="000000"/>
          <w:spacing w:val="34"/>
          <w:sz w:val="28"/>
          <w:szCs w:val="28"/>
          <w:lang w:val="uk-UA"/>
        </w:rPr>
        <w:t xml:space="preserve"> </w:t>
      </w:r>
      <w:r w:rsidRPr="00776ECE">
        <w:rPr>
          <w:rFonts w:ascii="Times New Roman" w:hAnsi="Times New Roman" w:cs="Times New Roman"/>
          <w:color w:val="000000"/>
          <w:spacing w:val="-2"/>
          <w:sz w:val="28"/>
          <w:szCs w:val="28"/>
          <w:lang w:val="uk-UA"/>
        </w:rPr>
        <w:t>03.02.2016</w:t>
      </w:r>
      <w:r w:rsidRPr="00776ECE">
        <w:rPr>
          <w:rFonts w:ascii="Times New Roman" w:hAnsi="Times New Roman" w:cs="Times New Roman"/>
          <w:color w:val="000000"/>
          <w:spacing w:val="-1"/>
          <w:sz w:val="28"/>
          <w:szCs w:val="28"/>
          <w:lang w:val="uk-UA"/>
        </w:rPr>
        <w:t xml:space="preserve"> №42 територ</w:t>
      </w:r>
      <w:r>
        <w:rPr>
          <w:rFonts w:ascii="Times New Roman" w:hAnsi="Times New Roman" w:cs="Times New Roman"/>
          <w:color w:val="000000"/>
          <w:spacing w:val="-1"/>
          <w:sz w:val="28"/>
          <w:szCs w:val="28"/>
          <w:lang w:val="uk-UA"/>
        </w:rPr>
        <w:t>і</w:t>
      </w:r>
      <w:r w:rsidRPr="00776ECE">
        <w:rPr>
          <w:rFonts w:ascii="Times New Roman" w:hAnsi="Times New Roman" w:cs="Times New Roman"/>
          <w:color w:val="000000"/>
          <w:spacing w:val="-1"/>
          <w:sz w:val="28"/>
          <w:szCs w:val="28"/>
          <w:lang w:val="uk-UA"/>
        </w:rPr>
        <w:t>я парку розподілена на декілька функціональних</w:t>
      </w:r>
      <w:r w:rsidRPr="00776ECE">
        <w:rPr>
          <w:rFonts w:ascii="Times New Roman" w:hAnsi="Times New Roman" w:cs="Times New Roman"/>
          <w:color w:val="000000"/>
          <w:sz w:val="28"/>
          <w:szCs w:val="28"/>
          <w:lang w:val="uk-UA"/>
        </w:rPr>
        <w:t xml:space="preserve"> </w:t>
      </w:r>
      <w:r w:rsidRPr="00776ECE">
        <w:rPr>
          <w:rFonts w:ascii="Times New Roman" w:hAnsi="Times New Roman" w:cs="Times New Roman"/>
          <w:color w:val="000000"/>
          <w:spacing w:val="-1"/>
          <w:sz w:val="28"/>
          <w:szCs w:val="28"/>
          <w:lang w:val="uk-UA"/>
        </w:rPr>
        <w:t>зон</w:t>
      </w:r>
      <w:r>
        <w:rPr>
          <w:rFonts w:ascii="Times New Roman" w:hAnsi="Times New Roman" w:cs="Times New Roman"/>
          <w:color w:val="000000"/>
          <w:spacing w:val="-1"/>
          <w:sz w:val="28"/>
          <w:szCs w:val="28"/>
          <w:lang w:val="uk-UA"/>
        </w:rPr>
        <w:t xml:space="preserve"> (заповідна, господарська, стаціонарної та регульованої рекреації)</w:t>
      </w:r>
      <w:r w:rsidRPr="00776ECE">
        <w:rPr>
          <w:rFonts w:ascii="Times New Roman" w:hAnsi="Times New Roman" w:cs="Times New Roman"/>
          <w:color w:val="000000"/>
          <w:spacing w:val="-1"/>
          <w:sz w:val="28"/>
          <w:szCs w:val="28"/>
          <w:lang w:val="uk-UA"/>
        </w:rPr>
        <w:t>, кожна з яких має свій особливий режим охорони.</w:t>
      </w:r>
    </w:p>
    <w:p w:rsidR="001F7118" w:rsidRPr="001F7118" w:rsidRDefault="001F7118" w:rsidP="001F7118">
      <w:pPr>
        <w:spacing w:after="0" w:line="240" w:lineRule="auto"/>
        <w:ind w:firstLine="708"/>
        <w:jc w:val="both"/>
        <w:rPr>
          <w:rFonts w:ascii="Times New Roman" w:hAnsi="Times New Roman" w:cs="Times New Roman"/>
          <w:spacing w:val="-1"/>
          <w:sz w:val="28"/>
          <w:szCs w:val="28"/>
          <w:lang w:val="uk-UA"/>
        </w:rPr>
      </w:pPr>
      <w:r>
        <w:rPr>
          <w:rFonts w:ascii="Times New Roman" w:hAnsi="Times New Roman" w:cs="Times New Roman"/>
          <w:sz w:val="28"/>
          <w:szCs w:val="28"/>
          <w:lang w:val="uk-UA"/>
        </w:rPr>
        <w:t xml:space="preserve">Територія парку розташована в межах заплави та правого корінного берега річки Оскіл. </w:t>
      </w:r>
      <w:r w:rsidRPr="009575F3">
        <w:rPr>
          <w:rFonts w:ascii="Times New Roman" w:hAnsi="Times New Roman" w:cs="Times New Roman"/>
          <w:spacing w:val="-1"/>
          <w:sz w:val="28"/>
          <w:szCs w:val="28"/>
          <w:lang w:val="uk-UA"/>
        </w:rPr>
        <w:t>В ландшафтній структурі переважає</w:t>
      </w:r>
      <w:r w:rsidRPr="009575F3">
        <w:rPr>
          <w:rFonts w:ascii="Times New Roman" w:hAnsi="Times New Roman" w:cs="Times New Roman"/>
          <w:spacing w:val="8"/>
          <w:sz w:val="28"/>
          <w:szCs w:val="28"/>
          <w:lang w:val="uk-UA"/>
        </w:rPr>
        <w:t xml:space="preserve"> </w:t>
      </w:r>
      <w:r w:rsidRPr="009575F3">
        <w:rPr>
          <w:rFonts w:ascii="Times New Roman" w:hAnsi="Times New Roman" w:cs="Times New Roman"/>
          <w:spacing w:val="-1"/>
          <w:sz w:val="28"/>
          <w:szCs w:val="28"/>
          <w:lang w:val="uk-UA"/>
        </w:rPr>
        <w:t>схиловий</w:t>
      </w:r>
      <w:r w:rsidRPr="009575F3">
        <w:rPr>
          <w:rFonts w:ascii="Times New Roman" w:hAnsi="Times New Roman" w:cs="Times New Roman"/>
          <w:spacing w:val="9"/>
          <w:sz w:val="28"/>
          <w:szCs w:val="28"/>
          <w:lang w:val="uk-UA"/>
        </w:rPr>
        <w:t xml:space="preserve"> </w:t>
      </w:r>
      <w:r w:rsidRPr="009575F3">
        <w:rPr>
          <w:rFonts w:ascii="Times New Roman" w:hAnsi="Times New Roman" w:cs="Times New Roman"/>
          <w:spacing w:val="-1"/>
          <w:sz w:val="28"/>
          <w:szCs w:val="28"/>
          <w:lang w:val="uk-UA"/>
        </w:rPr>
        <w:t>тип</w:t>
      </w:r>
      <w:r w:rsidRPr="009575F3">
        <w:rPr>
          <w:rFonts w:ascii="Times New Roman" w:hAnsi="Times New Roman" w:cs="Times New Roman"/>
          <w:spacing w:val="7"/>
          <w:sz w:val="28"/>
          <w:szCs w:val="28"/>
          <w:lang w:val="uk-UA"/>
        </w:rPr>
        <w:t xml:space="preserve"> </w:t>
      </w:r>
      <w:r w:rsidRPr="009575F3">
        <w:rPr>
          <w:rFonts w:ascii="Times New Roman" w:hAnsi="Times New Roman" w:cs="Times New Roman"/>
          <w:spacing w:val="-1"/>
          <w:sz w:val="28"/>
          <w:szCs w:val="28"/>
          <w:lang w:val="uk-UA"/>
        </w:rPr>
        <w:t>місцевості,</w:t>
      </w:r>
      <w:r w:rsidRPr="009575F3">
        <w:rPr>
          <w:rFonts w:ascii="Times New Roman" w:hAnsi="Times New Roman" w:cs="Times New Roman"/>
          <w:spacing w:val="8"/>
          <w:sz w:val="28"/>
          <w:szCs w:val="28"/>
          <w:lang w:val="uk-UA"/>
        </w:rPr>
        <w:t xml:space="preserve"> </w:t>
      </w:r>
      <w:r w:rsidRPr="009575F3">
        <w:rPr>
          <w:rFonts w:ascii="Times New Roman" w:hAnsi="Times New Roman" w:cs="Times New Roman"/>
          <w:sz w:val="28"/>
          <w:szCs w:val="28"/>
          <w:lang w:val="uk-UA"/>
        </w:rPr>
        <w:t>що</w:t>
      </w:r>
      <w:r w:rsidRPr="009575F3">
        <w:rPr>
          <w:rFonts w:ascii="Times New Roman" w:hAnsi="Times New Roman" w:cs="Times New Roman"/>
          <w:spacing w:val="9"/>
          <w:sz w:val="28"/>
          <w:szCs w:val="28"/>
          <w:lang w:val="uk-UA"/>
        </w:rPr>
        <w:t xml:space="preserve"> </w:t>
      </w:r>
      <w:r w:rsidRPr="009575F3">
        <w:rPr>
          <w:rFonts w:ascii="Times New Roman" w:hAnsi="Times New Roman" w:cs="Times New Roman"/>
          <w:spacing w:val="-1"/>
          <w:sz w:val="28"/>
          <w:szCs w:val="28"/>
          <w:lang w:val="uk-UA"/>
        </w:rPr>
        <w:t>включає</w:t>
      </w:r>
      <w:r w:rsidRPr="009575F3">
        <w:rPr>
          <w:rFonts w:ascii="Times New Roman" w:hAnsi="Times New Roman" w:cs="Times New Roman"/>
          <w:spacing w:val="8"/>
          <w:sz w:val="28"/>
          <w:szCs w:val="28"/>
          <w:lang w:val="uk-UA"/>
        </w:rPr>
        <w:t xml:space="preserve"> </w:t>
      </w:r>
      <w:r w:rsidRPr="009575F3">
        <w:rPr>
          <w:rFonts w:ascii="Times New Roman" w:hAnsi="Times New Roman" w:cs="Times New Roman"/>
          <w:sz w:val="28"/>
          <w:szCs w:val="28"/>
          <w:lang w:val="uk-UA"/>
        </w:rPr>
        <w:t>балки</w:t>
      </w:r>
      <w:r w:rsidRPr="009575F3">
        <w:rPr>
          <w:rFonts w:ascii="Times New Roman" w:hAnsi="Times New Roman" w:cs="Times New Roman"/>
          <w:spacing w:val="6"/>
          <w:sz w:val="28"/>
          <w:szCs w:val="28"/>
          <w:lang w:val="uk-UA"/>
        </w:rPr>
        <w:t xml:space="preserve"> </w:t>
      </w:r>
      <w:r w:rsidRPr="009575F3">
        <w:rPr>
          <w:rFonts w:ascii="Times New Roman" w:hAnsi="Times New Roman" w:cs="Times New Roman"/>
          <w:sz w:val="28"/>
          <w:szCs w:val="28"/>
          <w:lang w:val="uk-UA"/>
        </w:rPr>
        <w:t>із</w:t>
      </w:r>
      <w:r w:rsidRPr="009575F3">
        <w:rPr>
          <w:rFonts w:ascii="Times New Roman" w:hAnsi="Times New Roman" w:cs="Times New Roman"/>
          <w:spacing w:val="43"/>
          <w:sz w:val="28"/>
          <w:szCs w:val="28"/>
          <w:lang w:val="uk-UA"/>
        </w:rPr>
        <w:t xml:space="preserve"> </w:t>
      </w:r>
      <w:r w:rsidRPr="009575F3">
        <w:rPr>
          <w:rFonts w:ascii="Times New Roman" w:hAnsi="Times New Roman" w:cs="Times New Roman"/>
          <w:spacing w:val="-1"/>
          <w:sz w:val="28"/>
          <w:szCs w:val="28"/>
          <w:lang w:val="uk-UA"/>
        </w:rPr>
        <w:t>донними</w:t>
      </w:r>
      <w:r w:rsidRPr="009575F3">
        <w:rPr>
          <w:rFonts w:ascii="Times New Roman" w:hAnsi="Times New Roman" w:cs="Times New Roman"/>
          <w:spacing w:val="21"/>
          <w:sz w:val="28"/>
          <w:szCs w:val="28"/>
          <w:lang w:val="uk-UA"/>
        </w:rPr>
        <w:t xml:space="preserve"> </w:t>
      </w:r>
      <w:r w:rsidRPr="009575F3">
        <w:rPr>
          <w:rFonts w:ascii="Times New Roman" w:hAnsi="Times New Roman" w:cs="Times New Roman"/>
          <w:sz w:val="28"/>
          <w:szCs w:val="28"/>
          <w:lang w:val="uk-UA"/>
        </w:rPr>
        <w:t>та</w:t>
      </w:r>
      <w:r w:rsidRPr="009575F3">
        <w:rPr>
          <w:rFonts w:ascii="Times New Roman" w:hAnsi="Times New Roman" w:cs="Times New Roman"/>
          <w:spacing w:val="20"/>
          <w:sz w:val="28"/>
          <w:szCs w:val="28"/>
          <w:lang w:val="uk-UA"/>
        </w:rPr>
        <w:t xml:space="preserve"> </w:t>
      </w:r>
      <w:r w:rsidRPr="009575F3">
        <w:rPr>
          <w:rFonts w:ascii="Times New Roman" w:hAnsi="Times New Roman" w:cs="Times New Roman"/>
          <w:spacing w:val="-1"/>
          <w:sz w:val="28"/>
          <w:szCs w:val="28"/>
          <w:lang w:val="uk-UA"/>
        </w:rPr>
        <w:t>схиловими</w:t>
      </w:r>
      <w:r w:rsidRPr="009575F3">
        <w:rPr>
          <w:rFonts w:ascii="Times New Roman" w:hAnsi="Times New Roman" w:cs="Times New Roman"/>
          <w:spacing w:val="21"/>
          <w:sz w:val="28"/>
          <w:szCs w:val="28"/>
          <w:lang w:val="uk-UA"/>
        </w:rPr>
        <w:t xml:space="preserve"> </w:t>
      </w:r>
      <w:r w:rsidRPr="009575F3">
        <w:rPr>
          <w:rFonts w:ascii="Times New Roman" w:hAnsi="Times New Roman" w:cs="Times New Roman"/>
          <w:spacing w:val="-1"/>
          <w:sz w:val="28"/>
          <w:szCs w:val="28"/>
          <w:lang w:val="uk-UA"/>
        </w:rPr>
        <w:t>яругами,</w:t>
      </w:r>
      <w:r w:rsidRPr="009575F3">
        <w:rPr>
          <w:rFonts w:ascii="Times New Roman" w:hAnsi="Times New Roman" w:cs="Times New Roman"/>
          <w:spacing w:val="20"/>
          <w:sz w:val="28"/>
          <w:szCs w:val="28"/>
          <w:lang w:val="uk-UA"/>
        </w:rPr>
        <w:t xml:space="preserve"> </w:t>
      </w:r>
      <w:r w:rsidRPr="009575F3">
        <w:rPr>
          <w:rFonts w:ascii="Times New Roman" w:hAnsi="Times New Roman" w:cs="Times New Roman"/>
          <w:spacing w:val="-1"/>
          <w:sz w:val="28"/>
          <w:szCs w:val="28"/>
          <w:lang w:val="uk-UA"/>
        </w:rPr>
        <w:t>остепнені,</w:t>
      </w:r>
      <w:r w:rsidRPr="009575F3">
        <w:rPr>
          <w:rFonts w:ascii="Times New Roman" w:hAnsi="Times New Roman" w:cs="Times New Roman"/>
          <w:spacing w:val="17"/>
          <w:sz w:val="28"/>
          <w:szCs w:val="28"/>
          <w:lang w:val="uk-UA"/>
        </w:rPr>
        <w:t xml:space="preserve"> </w:t>
      </w:r>
      <w:r w:rsidRPr="009575F3">
        <w:rPr>
          <w:rFonts w:ascii="Times New Roman" w:hAnsi="Times New Roman" w:cs="Times New Roman"/>
          <w:sz w:val="28"/>
          <w:szCs w:val="28"/>
          <w:lang w:val="uk-UA"/>
        </w:rPr>
        <w:t>із</w:t>
      </w:r>
      <w:r w:rsidRPr="009575F3">
        <w:rPr>
          <w:rFonts w:ascii="Times New Roman" w:hAnsi="Times New Roman" w:cs="Times New Roman"/>
          <w:spacing w:val="20"/>
          <w:sz w:val="28"/>
          <w:szCs w:val="28"/>
          <w:lang w:val="uk-UA"/>
        </w:rPr>
        <w:t xml:space="preserve"> </w:t>
      </w:r>
      <w:r w:rsidRPr="009575F3">
        <w:rPr>
          <w:rFonts w:ascii="Times New Roman" w:hAnsi="Times New Roman" w:cs="Times New Roman"/>
          <w:spacing w:val="-1"/>
          <w:sz w:val="28"/>
          <w:szCs w:val="28"/>
          <w:lang w:val="uk-UA"/>
        </w:rPr>
        <w:t>зміненим</w:t>
      </w:r>
      <w:r w:rsidRPr="009575F3">
        <w:rPr>
          <w:rFonts w:ascii="Times New Roman" w:hAnsi="Times New Roman" w:cs="Times New Roman"/>
          <w:spacing w:val="18"/>
          <w:sz w:val="28"/>
          <w:szCs w:val="28"/>
          <w:lang w:val="uk-UA"/>
        </w:rPr>
        <w:t xml:space="preserve"> </w:t>
      </w:r>
      <w:r w:rsidRPr="009575F3">
        <w:rPr>
          <w:rFonts w:ascii="Times New Roman" w:hAnsi="Times New Roman" w:cs="Times New Roman"/>
          <w:spacing w:val="-1"/>
          <w:sz w:val="28"/>
          <w:szCs w:val="28"/>
          <w:lang w:val="uk-UA"/>
        </w:rPr>
        <w:t>травостоєм</w:t>
      </w:r>
      <w:r w:rsidRPr="009575F3">
        <w:rPr>
          <w:rFonts w:ascii="Times New Roman" w:hAnsi="Times New Roman" w:cs="Times New Roman"/>
          <w:spacing w:val="19"/>
          <w:sz w:val="28"/>
          <w:szCs w:val="28"/>
          <w:lang w:val="uk-UA"/>
        </w:rPr>
        <w:t xml:space="preserve"> </w:t>
      </w:r>
      <w:r w:rsidRPr="009575F3">
        <w:rPr>
          <w:rFonts w:ascii="Times New Roman" w:hAnsi="Times New Roman" w:cs="Times New Roman"/>
          <w:sz w:val="28"/>
          <w:szCs w:val="28"/>
          <w:lang w:val="uk-UA"/>
        </w:rPr>
        <w:t>та</w:t>
      </w:r>
      <w:r w:rsidRPr="009575F3">
        <w:rPr>
          <w:rFonts w:ascii="Times New Roman" w:hAnsi="Times New Roman" w:cs="Times New Roman"/>
          <w:spacing w:val="35"/>
          <w:sz w:val="28"/>
          <w:szCs w:val="28"/>
          <w:lang w:val="uk-UA"/>
        </w:rPr>
        <w:t xml:space="preserve"> </w:t>
      </w:r>
      <w:r w:rsidRPr="009575F3">
        <w:rPr>
          <w:rFonts w:ascii="Times New Roman" w:hAnsi="Times New Roman" w:cs="Times New Roman"/>
          <w:spacing w:val="-1"/>
          <w:sz w:val="28"/>
          <w:szCs w:val="28"/>
          <w:lang w:val="uk-UA"/>
        </w:rPr>
        <w:t>майже</w:t>
      </w:r>
      <w:r w:rsidRPr="009575F3">
        <w:rPr>
          <w:rFonts w:ascii="Times New Roman" w:hAnsi="Times New Roman" w:cs="Times New Roman"/>
          <w:spacing w:val="23"/>
          <w:sz w:val="28"/>
          <w:szCs w:val="28"/>
          <w:lang w:val="uk-UA"/>
        </w:rPr>
        <w:t xml:space="preserve"> </w:t>
      </w:r>
      <w:r w:rsidRPr="009575F3">
        <w:rPr>
          <w:rFonts w:ascii="Times New Roman" w:hAnsi="Times New Roman" w:cs="Times New Roman"/>
          <w:spacing w:val="-1"/>
          <w:sz w:val="28"/>
          <w:szCs w:val="28"/>
          <w:lang w:val="uk-UA"/>
        </w:rPr>
        <w:t>відкриті</w:t>
      </w:r>
      <w:r w:rsidRPr="009575F3">
        <w:rPr>
          <w:rFonts w:ascii="Times New Roman" w:hAnsi="Times New Roman" w:cs="Times New Roman"/>
          <w:spacing w:val="21"/>
          <w:sz w:val="28"/>
          <w:szCs w:val="28"/>
          <w:lang w:val="uk-UA"/>
        </w:rPr>
        <w:t xml:space="preserve"> </w:t>
      </w:r>
      <w:r w:rsidRPr="009575F3">
        <w:rPr>
          <w:rFonts w:ascii="Times New Roman" w:hAnsi="Times New Roman" w:cs="Times New Roman"/>
          <w:spacing w:val="-1"/>
          <w:sz w:val="28"/>
          <w:szCs w:val="28"/>
          <w:lang w:val="uk-UA"/>
        </w:rPr>
        <w:t>крейдяні</w:t>
      </w:r>
      <w:r w:rsidRPr="009575F3">
        <w:rPr>
          <w:rFonts w:ascii="Times New Roman" w:hAnsi="Times New Roman" w:cs="Times New Roman"/>
          <w:spacing w:val="24"/>
          <w:sz w:val="28"/>
          <w:szCs w:val="28"/>
          <w:lang w:val="uk-UA"/>
        </w:rPr>
        <w:t xml:space="preserve"> </w:t>
      </w:r>
      <w:r w:rsidRPr="009575F3">
        <w:rPr>
          <w:rFonts w:ascii="Times New Roman" w:hAnsi="Times New Roman" w:cs="Times New Roman"/>
          <w:spacing w:val="-2"/>
          <w:sz w:val="28"/>
          <w:szCs w:val="28"/>
          <w:lang w:val="uk-UA"/>
        </w:rPr>
        <w:t>схили</w:t>
      </w:r>
      <w:r w:rsidRPr="009575F3">
        <w:rPr>
          <w:rFonts w:ascii="Times New Roman" w:hAnsi="Times New Roman" w:cs="Times New Roman"/>
          <w:spacing w:val="23"/>
          <w:sz w:val="28"/>
          <w:szCs w:val="28"/>
          <w:lang w:val="uk-UA"/>
        </w:rPr>
        <w:t xml:space="preserve"> </w:t>
      </w:r>
      <w:r w:rsidRPr="009575F3">
        <w:rPr>
          <w:rFonts w:ascii="Times New Roman" w:hAnsi="Times New Roman" w:cs="Times New Roman"/>
          <w:sz w:val="28"/>
          <w:szCs w:val="28"/>
          <w:lang w:val="uk-UA"/>
        </w:rPr>
        <w:t>із</w:t>
      </w:r>
      <w:r w:rsidRPr="009575F3">
        <w:rPr>
          <w:rFonts w:ascii="Times New Roman" w:hAnsi="Times New Roman" w:cs="Times New Roman"/>
          <w:spacing w:val="20"/>
          <w:sz w:val="28"/>
          <w:szCs w:val="28"/>
          <w:lang w:val="uk-UA"/>
        </w:rPr>
        <w:t xml:space="preserve"> </w:t>
      </w:r>
      <w:r w:rsidRPr="009575F3">
        <w:rPr>
          <w:rFonts w:ascii="Times New Roman" w:hAnsi="Times New Roman" w:cs="Times New Roman"/>
          <w:spacing w:val="-1"/>
          <w:sz w:val="28"/>
          <w:szCs w:val="28"/>
          <w:lang w:val="uk-UA"/>
        </w:rPr>
        <w:t>типовою</w:t>
      </w:r>
      <w:r w:rsidRPr="009575F3">
        <w:rPr>
          <w:rFonts w:ascii="Times New Roman" w:hAnsi="Times New Roman" w:cs="Times New Roman"/>
          <w:spacing w:val="22"/>
          <w:sz w:val="28"/>
          <w:szCs w:val="28"/>
          <w:lang w:val="uk-UA"/>
        </w:rPr>
        <w:t xml:space="preserve"> </w:t>
      </w:r>
      <w:r w:rsidRPr="009575F3">
        <w:rPr>
          <w:rFonts w:ascii="Times New Roman" w:hAnsi="Times New Roman" w:cs="Times New Roman"/>
          <w:spacing w:val="-1"/>
          <w:sz w:val="28"/>
          <w:szCs w:val="28"/>
          <w:lang w:val="uk-UA"/>
        </w:rPr>
        <w:t>рослинністю</w:t>
      </w:r>
      <w:r w:rsidRPr="009575F3">
        <w:rPr>
          <w:rFonts w:ascii="Times New Roman" w:hAnsi="Times New Roman" w:cs="Times New Roman"/>
          <w:spacing w:val="22"/>
          <w:sz w:val="28"/>
          <w:szCs w:val="28"/>
          <w:lang w:val="uk-UA"/>
        </w:rPr>
        <w:t xml:space="preserve"> </w:t>
      </w:r>
      <w:r w:rsidRPr="009575F3">
        <w:rPr>
          <w:rFonts w:ascii="Times New Roman" w:hAnsi="Times New Roman" w:cs="Times New Roman"/>
          <w:spacing w:val="-2"/>
          <w:sz w:val="28"/>
          <w:szCs w:val="28"/>
          <w:lang w:val="uk-UA"/>
        </w:rPr>
        <w:t>«знижених</w:t>
      </w:r>
      <w:r w:rsidRPr="009575F3">
        <w:rPr>
          <w:rFonts w:ascii="Times New Roman" w:hAnsi="Times New Roman" w:cs="Times New Roman"/>
          <w:spacing w:val="24"/>
          <w:sz w:val="28"/>
          <w:szCs w:val="28"/>
          <w:lang w:val="uk-UA"/>
        </w:rPr>
        <w:t xml:space="preserve"> </w:t>
      </w:r>
      <w:r w:rsidRPr="009575F3">
        <w:rPr>
          <w:rFonts w:ascii="Times New Roman" w:hAnsi="Times New Roman" w:cs="Times New Roman"/>
          <w:spacing w:val="-1"/>
          <w:sz w:val="28"/>
          <w:szCs w:val="28"/>
          <w:lang w:val="uk-UA"/>
        </w:rPr>
        <w:t>Альп»</w:t>
      </w:r>
      <w:r w:rsidRPr="009575F3">
        <w:rPr>
          <w:rFonts w:ascii="Times New Roman" w:hAnsi="Times New Roman" w:cs="Times New Roman"/>
          <w:spacing w:val="49"/>
          <w:sz w:val="28"/>
          <w:szCs w:val="28"/>
          <w:lang w:val="uk-UA"/>
        </w:rPr>
        <w:t xml:space="preserve"> </w:t>
      </w:r>
      <w:r w:rsidRPr="009575F3">
        <w:rPr>
          <w:rFonts w:ascii="Times New Roman" w:hAnsi="Times New Roman" w:cs="Times New Roman"/>
          <w:sz w:val="28"/>
          <w:szCs w:val="28"/>
          <w:lang w:val="uk-UA"/>
        </w:rPr>
        <w:t>та</w:t>
      </w:r>
      <w:r w:rsidRPr="009575F3">
        <w:rPr>
          <w:rFonts w:ascii="Times New Roman" w:hAnsi="Times New Roman" w:cs="Times New Roman"/>
          <w:spacing w:val="41"/>
          <w:sz w:val="28"/>
          <w:szCs w:val="28"/>
          <w:lang w:val="uk-UA"/>
        </w:rPr>
        <w:t xml:space="preserve"> </w:t>
      </w:r>
      <w:r w:rsidRPr="009575F3">
        <w:rPr>
          <w:rFonts w:ascii="Times New Roman" w:hAnsi="Times New Roman" w:cs="Times New Roman"/>
          <w:spacing w:val="-1"/>
          <w:sz w:val="28"/>
          <w:szCs w:val="28"/>
          <w:lang w:val="uk-UA"/>
        </w:rPr>
        <w:t>«тим’яників»,</w:t>
      </w:r>
      <w:r w:rsidRPr="009575F3">
        <w:rPr>
          <w:rFonts w:ascii="Times New Roman" w:hAnsi="Times New Roman" w:cs="Times New Roman"/>
          <w:spacing w:val="40"/>
          <w:sz w:val="28"/>
          <w:szCs w:val="28"/>
          <w:lang w:val="uk-UA"/>
        </w:rPr>
        <w:t xml:space="preserve"> </w:t>
      </w:r>
      <w:r w:rsidRPr="009575F3">
        <w:rPr>
          <w:rFonts w:ascii="Times New Roman" w:hAnsi="Times New Roman" w:cs="Times New Roman"/>
          <w:spacing w:val="-1"/>
          <w:sz w:val="28"/>
          <w:szCs w:val="28"/>
          <w:lang w:val="uk-UA"/>
        </w:rPr>
        <w:t>байрачними</w:t>
      </w:r>
      <w:r w:rsidRPr="009575F3">
        <w:rPr>
          <w:rFonts w:ascii="Times New Roman" w:hAnsi="Times New Roman" w:cs="Times New Roman"/>
          <w:spacing w:val="41"/>
          <w:sz w:val="28"/>
          <w:szCs w:val="28"/>
          <w:lang w:val="uk-UA"/>
        </w:rPr>
        <w:t xml:space="preserve"> </w:t>
      </w:r>
      <w:r w:rsidRPr="009575F3">
        <w:rPr>
          <w:rFonts w:ascii="Times New Roman" w:hAnsi="Times New Roman" w:cs="Times New Roman"/>
          <w:spacing w:val="-1"/>
          <w:sz w:val="28"/>
          <w:szCs w:val="28"/>
          <w:lang w:val="uk-UA"/>
        </w:rPr>
        <w:t>лісами.</w:t>
      </w:r>
      <w:r w:rsidRPr="009575F3">
        <w:rPr>
          <w:rFonts w:ascii="Times New Roman" w:hAnsi="Times New Roman" w:cs="Times New Roman"/>
          <w:spacing w:val="40"/>
          <w:sz w:val="28"/>
          <w:szCs w:val="28"/>
          <w:lang w:val="uk-UA"/>
        </w:rPr>
        <w:t xml:space="preserve"> </w:t>
      </w:r>
      <w:r w:rsidRPr="009575F3">
        <w:rPr>
          <w:rFonts w:ascii="Times New Roman" w:hAnsi="Times New Roman" w:cs="Times New Roman"/>
          <w:spacing w:val="-2"/>
          <w:sz w:val="28"/>
          <w:szCs w:val="28"/>
          <w:lang w:val="uk-UA"/>
        </w:rPr>
        <w:t>Плакорні</w:t>
      </w:r>
      <w:r w:rsidRPr="009575F3">
        <w:rPr>
          <w:rFonts w:ascii="Times New Roman" w:hAnsi="Times New Roman" w:cs="Times New Roman"/>
          <w:spacing w:val="39"/>
          <w:sz w:val="28"/>
          <w:szCs w:val="28"/>
          <w:lang w:val="uk-UA"/>
        </w:rPr>
        <w:t xml:space="preserve"> </w:t>
      </w:r>
      <w:r w:rsidRPr="009575F3">
        <w:rPr>
          <w:rFonts w:ascii="Times New Roman" w:hAnsi="Times New Roman" w:cs="Times New Roman"/>
          <w:spacing w:val="-1"/>
          <w:sz w:val="28"/>
          <w:szCs w:val="28"/>
          <w:lang w:val="uk-UA"/>
        </w:rPr>
        <w:t>поверхні</w:t>
      </w:r>
      <w:r w:rsidRPr="009575F3">
        <w:rPr>
          <w:rFonts w:ascii="Times New Roman" w:hAnsi="Times New Roman" w:cs="Times New Roman"/>
          <w:spacing w:val="40"/>
          <w:sz w:val="28"/>
          <w:szCs w:val="28"/>
          <w:lang w:val="uk-UA"/>
        </w:rPr>
        <w:t xml:space="preserve"> </w:t>
      </w:r>
      <w:r w:rsidRPr="009575F3">
        <w:rPr>
          <w:rFonts w:ascii="Times New Roman" w:hAnsi="Times New Roman" w:cs="Times New Roman"/>
          <w:spacing w:val="-1"/>
          <w:sz w:val="28"/>
          <w:szCs w:val="28"/>
          <w:lang w:val="uk-UA"/>
        </w:rPr>
        <w:t>вкриті</w:t>
      </w:r>
      <w:r w:rsidRPr="009575F3">
        <w:rPr>
          <w:rFonts w:ascii="Times New Roman" w:hAnsi="Times New Roman" w:cs="Times New Roman"/>
          <w:spacing w:val="25"/>
          <w:sz w:val="28"/>
          <w:szCs w:val="28"/>
          <w:lang w:val="uk-UA"/>
        </w:rPr>
        <w:t xml:space="preserve"> </w:t>
      </w:r>
      <w:r w:rsidRPr="009575F3">
        <w:rPr>
          <w:rFonts w:ascii="Times New Roman" w:hAnsi="Times New Roman" w:cs="Times New Roman"/>
          <w:spacing w:val="-1"/>
          <w:sz w:val="28"/>
          <w:szCs w:val="28"/>
          <w:lang w:val="uk-UA"/>
        </w:rPr>
        <w:t>чорноземами</w:t>
      </w:r>
      <w:r w:rsidRPr="009575F3">
        <w:rPr>
          <w:rFonts w:ascii="Times New Roman" w:hAnsi="Times New Roman" w:cs="Times New Roman"/>
          <w:spacing w:val="-2"/>
          <w:sz w:val="28"/>
          <w:szCs w:val="28"/>
          <w:lang w:val="uk-UA"/>
        </w:rPr>
        <w:t>.</w:t>
      </w:r>
      <w:r w:rsidRPr="009575F3">
        <w:rPr>
          <w:rFonts w:ascii="Times New Roman" w:hAnsi="Times New Roman" w:cs="Times New Roman"/>
          <w:spacing w:val="20"/>
          <w:sz w:val="28"/>
          <w:szCs w:val="28"/>
          <w:lang w:val="uk-UA"/>
        </w:rPr>
        <w:t xml:space="preserve"> </w:t>
      </w:r>
      <w:r w:rsidRPr="009575F3">
        <w:rPr>
          <w:rFonts w:ascii="Times New Roman" w:hAnsi="Times New Roman" w:cs="Times New Roman"/>
          <w:spacing w:val="-1"/>
          <w:sz w:val="28"/>
          <w:szCs w:val="28"/>
          <w:lang w:val="uk-UA"/>
        </w:rPr>
        <w:t>Надзаплавно-терасовий</w:t>
      </w:r>
      <w:r w:rsidRPr="009575F3">
        <w:rPr>
          <w:rFonts w:ascii="Times New Roman" w:hAnsi="Times New Roman" w:cs="Times New Roman"/>
          <w:spacing w:val="19"/>
          <w:sz w:val="28"/>
          <w:szCs w:val="28"/>
          <w:lang w:val="uk-UA"/>
        </w:rPr>
        <w:t xml:space="preserve"> </w:t>
      </w:r>
      <w:r w:rsidRPr="009575F3">
        <w:rPr>
          <w:rFonts w:ascii="Times New Roman" w:hAnsi="Times New Roman" w:cs="Times New Roman"/>
          <w:spacing w:val="-1"/>
          <w:sz w:val="28"/>
          <w:szCs w:val="28"/>
          <w:lang w:val="uk-UA"/>
        </w:rPr>
        <w:t>тип</w:t>
      </w:r>
      <w:r w:rsidRPr="009575F3">
        <w:rPr>
          <w:rFonts w:ascii="Times New Roman" w:hAnsi="Times New Roman" w:cs="Times New Roman"/>
          <w:spacing w:val="21"/>
          <w:sz w:val="28"/>
          <w:szCs w:val="28"/>
          <w:lang w:val="uk-UA"/>
        </w:rPr>
        <w:t xml:space="preserve"> </w:t>
      </w:r>
      <w:r w:rsidRPr="009575F3">
        <w:rPr>
          <w:rFonts w:ascii="Times New Roman" w:hAnsi="Times New Roman" w:cs="Times New Roman"/>
          <w:spacing w:val="-1"/>
          <w:sz w:val="28"/>
          <w:szCs w:val="28"/>
          <w:lang w:val="uk-UA"/>
        </w:rPr>
        <w:t>місцевості</w:t>
      </w:r>
      <w:r w:rsidRPr="009575F3">
        <w:rPr>
          <w:rFonts w:ascii="Times New Roman" w:hAnsi="Times New Roman" w:cs="Times New Roman"/>
          <w:spacing w:val="61"/>
          <w:sz w:val="28"/>
          <w:szCs w:val="28"/>
          <w:lang w:val="uk-UA"/>
        </w:rPr>
        <w:t xml:space="preserve"> </w:t>
      </w:r>
      <w:r w:rsidRPr="009575F3">
        <w:rPr>
          <w:rFonts w:ascii="Times New Roman" w:hAnsi="Times New Roman" w:cs="Times New Roman"/>
          <w:sz w:val="28"/>
          <w:szCs w:val="28"/>
          <w:lang w:val="uk-UA"/>
        </w:rPr>
        <w:t>не</w:t>
      </w:r>
      <w:r w:rsidRPr="009575F3">
        <w:rPr>
          <w:rFonts w:ascii="Times New Roman" w:hAnsi="Times New Roman" w:cs="Times New Roman"/>
          <w:spacing w:val="1"/>
          <w:sz w:val="28"/>
          <w:szCs w:val="28"/>
          <w:lang w:val="uk-UA"/>
        </w:rPr>
        <w:t xml:space="preserve"> </w:t>
      </w:r>
      <w:r w:rsidRPr="009575F3">
        <w:rPr>
          <w:rFonts w:ascii="Times New Roman" w:hAnsi="Times New Roman" w:cs="Times New Roman"/>
          <w:spacing w:val="-1"/>
          <w:sz w:val="28"/>
          <w:szCs w:val="28"/>
          <w:lang w:val="uk-UA"/>
        </w:rPr>
        <w:t>відрізняється різноманітністю</w:t>
      </w:r>
      <w:r w:rsidRPr="009575F3">
        <w:rPr>
          <w:rFonts w:ascii="Times New Roman" w:hAnsi="Times New Roman" w:cs="Times New Roman"/>
          <w:spacing w:val="1"/>
          <w:sz w:val="28"/>
          <w:szCs w:val="28"/>
          <w:lang w:val="uk-UA"/>
        </w:rPr>
        <w:t xml:space="preserve"> </w:t>
      </w:r>
      <w:r w:rsidRPr="009575F3">
        <w:rPr>
          <w:rFonts w:ascii="Times New Roman" w:hAnsi="Times New Roman" w:cs="Times New Roman"/>
          <w:spacing w:val="-2"/>
          <w:sz w:val="28"/>
          <w:szCs w:val="28"/>
          <w:lang w:val="uk-UA"/>
        </w:rPr>
        <w:t>урочищ:</w:t>
      </w:r>
      <w:r w:rsidRPr="009575F3">
        <w:rPr>
          <w:rFonts w:ascii="Times New Roman" w:hAnsi="Times New Roman" w:cs="Times New Roman"/>
          <w:spacing w:val="1"/>
          <w:sz w:val="28"/>
          <w:szCs w:val="28"/>
          <w:lang w:val="uk-UA"/>
        </w:rPr>
        <w:t xml:space="preserve"> </w:t>
      </w:r>
      <w:r w:rsidRPr="009575F3">
        <w:rPr>
          <w:rFonts w:ascii="Times New Roman" w:hAnsi="Times New Roman" w:cs="Times New Roman"/>
          <w:spacing w:val="-1"/>
          <w:sz w:val="28"/>
          <w:szCs w:val="28"/>
          <w:lang w:val="uk-UA"/>
        </w:rPr>
        <w:t>піщані</w:t>
      </w:r>
      <w:r w:rsidRPr="009575F3">
        <w:rPr>
          <w:rFonts w:ascii="Times New Roman" w:hAnsi="Times New Roman" w:cs="Times New Roman"/>
          <w:spacing w:val="2"/>
          <w:sz w:val="28"/>
          <w:szCs w:val="28"/>
          <w:lang w:val="uk-UA"/>
        </w:rPr>
        <w:t xml:space="preserve"> </w:t>
      </w:r>
      <w:r w:rsidRPr="009575F3">
        <w:rPr>
          <w:rFonts w:ascii="Times New Roman" w:hAnsi="Times New Roman" w:cs="Times New Roman"/>
          <w:spacing w:val="-1"/>
          <w:sz w:val="28"/>
          <w:szCs w:val="28"/>
          <w:lang w:val="uk-UA"/>
        </w:rPr>
        <w:t>степи</w:t>
      </w:r>
      <w:r w:rsidRPr="009575F3">
        <w:rPr>
          <w:rFonts w:ascii="Times New Roman" w:hAnsi="Times New Roman" w:cs="Times New Roman"/>
          <w:sz w:val="28"/>
          <w:szCs w:val="28"/>
          <w:lang w:val="uk-UA"/>
        </w:rPr>
        <w:t xml:space="preserve"> та </w:t>
      </w:r>
      <w:r w:rsidRPr="009575F3">
        <w:rPr>
          <w:rFonts w:ascii="Times New Roman" w:hAnsi="Times New Roman" w:cs="Times New Roman"/>
          <w:spacing w:val="-1"/>
          <w:sz w:val="28"/>
          <w:szCs w:val="28"/>
          <w:lang w:val="uk-UA"/>
        </w:rPr>
        <w:t>піщані</w:t>
      </w:r>
      <w:r w:rsidRPr="009575F3">
        <w:rPr>
          <w:rFonts w:ascii="Times New Roman" w:hAnsi="Times New Roman" w:cs="Times New Roman"/>
          <w:spacing w:val="2"/>
          <w:sz w:val="28"/>
          <w:szCs w:val="28"/>
          <w:lang w:val="uk-UA"/>
        </w:rPr>
        <w:t xml:space="preserve"> </w:t>
      </w:r>
      <w:r w:rsidRPr="009575F3">
        <w:rPr>
          <w:rFonts w:ascii="Times New Roman" w:hAnsi="Times New Roman" w:cs="Times New Roman"/>
          <w:spacing w:val="-1"/>
          <w:sz w:val="28"/>
          <w:szCs w:val="28"/>
          <w:lang w:val="uk-UA"/>
        </w:rPr>
        <w:t>бори</w:t>
      </w:r>
      <w:r w:rsidRPr="009575F3">
        <w:rPr>
          <w:rFonts w:ascii="Times New Roman" w:hAnsi="Times New Roman" w:cs="Times New Roman"/>
          <w:sz w:val="28"/>
          <w:szCs w:val="28"/>
          <w:lang w:val="uk-UA"/>
        </w:rPr>
        <w:t xml:space="preserve"> </w:t>
      </w:r>
      <w:r w:rsidRPr="009575F3">
        <w:rPr>
          <w:rFonts w:ascii="Times New Roman" w:hAnsi="Times New Roman" w:cs="Times New Roman"/>
          <w:spacing w:val="-1"/>
          <w:sz w:val="28"/>
          <w:szCs w:val="28"/>
          <w:lang w:val="uk-UA"/>
        </w:rPr>
        <w:t>штучного</w:t>
      </w:r>
      <w:r w:rsidRPr="009575F3">
        <w:rPr>
          <w:rFonts w:ascii="Times New Roman" w:hAnsi="Times New Roman" w:cs="Times New Roman"/>
          <w:spacing w:val="43"/>
          <w:sz w:val="28"/>
          <w:szCs w:val="28"/>
          <w:lang w:val="uk-UA"/>
        </w:rPr>
        <w:t xml:space="preserve"> </w:t>
      </w:r>
      <w:r w:rsidRPr="009575F3">
        <w:rPr>
          <w:rFonts w:ascii="Times New Roman" w:hAnsi="Times New Roman" w:cs="Times New Roman"/>
          <w:spacing w:val="-1"/>
          <w:sz w:val="28"/>
          <w:szCs w:val="28"/>
          <w:lang w:val="uk-UA"/>
        </w:rPr>
        <w:t>походження.</w:t>
      </w:r>
    </w:p>
    <w:p w:rsidR="001F7118" w:rsidRPr="009E26AE" w:rsidRDefault="001F7118" w:rsidP="001F7118">
      <w:pPr>
        <w:spacing w:after="0" w:line="240" w:lineRule="auto"/>
        <w:ind w:firstLine="708"/>
        <w:jc w:val="both"/>
        <w:rPr>
          <w:snapToGrid w:val="0"/>
          <w:color w:val="000000"/>
          <w:w w:val="0"/>
          <w:sz w:val="0"/>
          <w:szCs w:val="0"/>
          <w:u w:color="000000"/>
          <w:bdr w:val="none" w:sz="0" w:space="0" w:color="000000"/>
          <w:shd w:val="clear" w:color="000000" w:fill="000000"/>
          <w:lang w:val="uk-UA"/>
        </w:rPr>
      </w:pPr>
    </w:p>
    <w:p w:rsidR="001F7118" w:rsidRDefault="001F7118" w:rsidP="001F7118">
      <w:pPr>
        <w:spacing w:after="0" w:line="240" w:lineRule="auto"/>
        <w:ind w:firstLine="708"/>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Пріоритетними для збереження на території НПП «Дворічанський» є крейдяні схили долини річки Оскіл, з неповторною раритетною флорою. Саме вони складають заповідне ядро (заповідну зону) парку. В комплексі природної рослинності Лісостепової біогеографічної зони, рослинність крейдяних відслонень займає особливе місце. Вона значно відрізняється від зональних типів рослинності своєрідним складом життєвих форм, які пристосовані до існування на поверхні без ґрунтового шару, представлена великою кількістю рідкісних, реліктових та ендемічних видів. </w:t>
      </w:r>
    </w:p>
    <w:p w:rsidR="001F7118" w:rsidRPr="001F7118" w:rsidRDefault="001F7118" w:rsidP="001F7118">
      <w:pPr>
        <w:spacing w:after="0" w:line="240" w:lineRule="auto"/>
        <w:ind w:firstLine="708"/>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uk-UA"/>
        </w:rPr>
        <w:t>На сьогодні з території НПП «Дворічанський» відомо 1355 видів тварин та 996 видів рослин та грибів, з яких 45 видів тварин та 34 види рослин, занесених до Червоної книги України, регіонально рідкісними є 99 видів тварин та 74 вида рослин, 16 видів тварин та 1 вид рослин, що включені до Європейського червоного списку. Загалом, до охоронних переліків різних рівнів включено 245 видів тварин, 100 видів рослин і 1 вид лишайника.</w:t>
      </w:r>
    </w:p>
    <w:p w:rsidR="001F7118" w:rsidRDefault="001F7118" w:rsidP="001F7118">
      <w:pPr>
        <w:spacing w:after="0" w:line="240" w:lineRule="auto"/>
        <w:ind w:firstLine="708"/>
        <w:jc w:val="both"/>
        <w:rPr>
          <w:rFonts w:ascii="Times New Roman" w:hAnsi="Times New Roman" w:cs="Times New Roman"/>
          <w:color w:val="000000"/>
          <w:sz w:val="28"/>
          <w:szCs w:val="28"/>
          <w:lang w:val="uk-UA"/>
        </w:rPr>
      </w:pPr>
      <w:r w:rsidRPr="00166529">
        <w:rPr>
          <w:rFonts w:ascii="Times New Roman" w:hAnsi="Times New Roman" w:cs="Times New Roman"/>
          <w:color w:val="000000"/>
          <w:sz w:val="28"/>
          <w:szCs w:val="28"/>
          <w:lang w:val="ru-RU"/>
        </w:rPr>
        <w:lastRenderedPageBreak/>
        <w:t>Одним із напрямків роботи національно</w:t>
      </w:r>
      <w:r>
        <w:rPr>
          <w:rFonts w:ascii="Times New Roman" w:hAnsi="Times New Roman" w:cs="Times New Roman"/>
          <w:color w:val="000000"/>
          <w:sz w:val="28"/>
          <w:szCs w:val="28"/>
          <w:lang w:val="uk-UA"/>
        </w:rPr>
        <w:t>го природного парку є еколого-освітня діяльність. З метою популяризації ідеї охорони природи, виховання екологічної свідомості населення та шанобливого ставлення до рідного краю фахівцями національного парку проводяться пізнавальні екскурсії для людей різних вікових груп, навчальні лекції і заняття з учнями в навчальних закладах району. Співробітники парку беруть участь у різноманітних заходах, що проводяться на території району та області, проводять різноманітні агітаційні екологічні заходи, роблять усе можливе щоб прищепити нам любов до природничих наук, вивчення та збереження біорізноманіття рідного краю та країни.</w:t>
      </w:r>
    </w:p>
    <w:p w:rsidR="004C6DE0" w:rsidRPr="009E26AE" w:rsidRDefault="004C6DE0" w:rsidP="00064D83">
      <w:pPr>
        <w:spacing w:after="0" w:line="240" w:lineRule="auto"/>
        <w:jc w:val="center"/>
        <w:rPr>
          <w:rFonts w:ascii="Times New Roman" w:hAnsi="Times New Roman" w:cs="Times New Roman"/>
          <w:b/>
          <w:lang w:val="uk-UA"/>
        </w:rPr>
      </w:pPr>
    </w:p>
    <w:p w:rsidR="00064D83" w:rsidRPr="00064D83" w:rsidRDefault="00064D83" w:rsidP="00064D83">
      <w:pPr>
        <w:spacing w:after="0" w:line="240" w:lineRule="auto"/>
        <w:jc w:val="center"/>
        <w:rPr>
          <w:rFonts w:ascii="Times New Roman" w:hAnsi="Times New Roman" w:cs="Times New Roman"/>
          <w:b/>
          <w:lang w:val="ru-RU"/>
        </w:rPr>
      </w:pPr>
      <w:r w:rsidRPr="00064D83">
        <w:rPr>
          <w:rFonts w:ascii="Times New Roman" w:hAnsi="Times New Roman" w:cs="Times New Roman"/>
          <w:b/>
          <w:lang w:val="ru-RU"/>
        </w:rPr>
        <w:t>ЗБЕР</w:t>
      </w:r>
      <w:r w:rsidR="005A5CE1">
        <w:rPr>
          <w:rFonts w:ascii="Times New Roman" w:hAnsi="Times New Roman" w:cs="Times New Roman"/>
          <w:b/>
          <w:lang w:val="ru-RU"/>
        </w:rPr>
        <w:t>ЕЖЕМО НАШ ІЗЮМЕЦЬ ДЛЯ НАЩАДКІВ</w:t>
      </w:r>
    </w:p>
    <w:p w:rsidR="00064D83" w:rsidRDefault="00064D83" w:rsidP="00064D83">
      <w:pPr>
        <w:spacing w:after="0" w:line="240" w:lineRule="auto"/>
        <w:jc w:val="center"/>
        <w:rPr>
          <w:rFonts w:ascii="Times New Roman" w:hAnsi="Times New Roman" w:cs="Times New Roman"/>
          <w:b/>
          <w:lang w:val="ru-RU"/>
        </w:rPr>
      </w:pPr>
    </w:p>
    <w:p w:rsidR="00064D83" w:rsidRPr="00064D83" w:rsidRDefault="00064D83" w:rsidP="00064D83">
      <w:pPr>
        <w:spacing w:after="0" w:line="240" w:lineRule="auto"/>
        <w:jc w:val="center"/>
        <w:rPr>
          <w:rFonts w:ascii="Times New Roman" w:hAnsi="Times New Roman" w:cs="Times New Roman"/>
          <w:lang w:val="ru-RU"/>
        </w:rPr>
      </w:pPr>
      <w:r w:rsidRPr="00064D83">
        <w:rPr>
          <w:rFonts w:ascii="Times New Roman" w:hAnsi="Times New Roman" w:cs="Times New Roman"/>
          <w:b/>
          <w:lang w:val="ru-RU"/>
        </w:rPr>
        <w:t>Кобзар Анжеліка</w:t>
      </w:r>
      <w:r w:rsidRPr="00064D83">
        <w:rPr>
          <w:rFonts w:ascii="Times New Roman" w:hAnsi="Times New Roman" w:cs="Times New Roman"/>
          <w:lang w:val="ru-RU"/>
        </w:rPr>
        <w:t xml:space="preserve">, </w:t>
      </w:r>
      <w:r w:rsidRPr="00064D83">
        <w:rPr>
          <w:rFonts w:ascii="Times New Roman" w:hAnsi="Times New Roman" w:cs="Times New Roman"/>
          <w:b/>
          <w:lang w:val="ru-RU"/>
        </w:rPr>
        <w:t>Коваленко Дар’я</w:t>
      </w:r>
      <w:r w:rsidR="003F5689">
        <w:rPr>
          <w:rFonts w:ascii="Times New Roman" w:hAnsi="Times New Roman" w:cs="Times New Roman"/>
          <w:b/>
          <w:lang w:val="ru-RU"/>
        </w:rPr>
        <w:t>,</w:t>
      </w:r>
    </w:p>
    <w:p w:rsidR="00064D83" w:rsidRPr="00064D83" w:rsidRDefault="000F6FF0" w:rsidP="000F6FF0">
      <w:pPr>
        <w:spacing w:after="0" w:line="240" w:lineRule="auto"/>
        <w:jc w:val="center"/>
        <w:rPr>
          <w:rFonts w:ascii="Times New Roman" w:hAnsi="Times New Roman" w:cs="Times New Roman"/>
          <w:lang w:val="ru-RU"/>
        </w:rPr>
      </w:pPr>
      <w:r>
        <w:rPr>
          <w:rFonts w:ascii="Times New Roman" w:hAnsi="Times New Roman" w:cs="Times New Roman"/>
          <w:lang w:val="ru-RU"/>
        </w:rPr>
        <w:t>учениці</w:t>
      </w:r>
      <w:r w:rsidR="00064D83" w:rsidRPr="00064D83">
        <w:rPr>
          <w:rFonts w:ascii="Times New Roman" w:hAnsi="Times New Roman" w:cs="Times New Roman"/>
          <w:lang w:val="ru-RU"/>
        </w:rPr>
        <w:t xml:space="preserve"> Ізюмської ЗОШ І-ІІІ ступенів №6,</w:t>
      </w:r>
      <w:r w:rsidR="00064D83">
        <w:rPr>
          <w:rFonts w:ascii="Times New Roman" w:hAnsi="Times New Roman" w:cs="Times New Roman"/>
          <w:lang w:val="ru-RU"/>
        </w:rPr>
        <w:t xml:space="preserve"> </w:t>
      </w:r>
      <w:r w:rsidR="00064D83" w:rsidRPr="00064D83">
        <w:rPr>
          <w:rFonts w:ascii="Times New Roman" w:hAnsi="Times New Roman" w:cs="Times New Roman"/>
          <w:lang w:val="ru-RU"/>
        </w:rPr>
        <w:t>вихованк</w:t>
      </w:r>
      <w:r>
        <w:rPr>
          <w:rFonts w:ascii="Times New Roman" w:hAnsi="Times New Roman" w:cs="Times New Roman"/>
          <w:lang w:val="ru-RU"/>
        </w:rPr>
        <w:t>и</w:t>
      </w:r>
      <w:r w:rsidR="00064D83" w:rsidRPr="00064D83">
        <w:rPr>
          <w:rFonts w:ascii="Times New Roman" w:hAnsi="Times New Roman" w:cs="Times New Roman"/>
          <w:lang w:val="ru-RU"/>
        </w:rPr>
        <w:t xml:space="preserve"> гуртка «Екологічне краєзнавство» Ізюмського ЦДЮТ.</w:t>
      </w:r>
      <w:r w:rsidR="00064D83">
        <w:rPr>
          <w:rFonts w:ascii="Times New Roman" w:hAnsi="Times New Roman" w:cs="Times New Roman"/>
          <w:lang w:val="ru-RU"/>
        </w:rPr>
        <w:t xml:space="preserve"> </w:t>
      </w:r>
      <w:r w:rsidR="00064D83" w:rsidRPr="00064D83">
        <w:rPr>
          <w:rFonts w:ascii="Times New Roman" w:hAnsi="Times New Roman" w:cs="Times New Roman"/>
          <w:lang w:val="ru-RU"/>
        </w:rPr>
        <w:t xml:space="preserve">учениця 8-А класу </w:t>
      </w:r>
      <w:r>
        <w:rPr>
          <w:rFonts w:ascii="Times New Roman" w:hAnsi="Times New Roman" w:cs="Times New Roman"/>
          <w:lang w:val="ru-RU"/>
        </w:rPr>
        <w:t xml:space="preserve">Ізюмської ЗОШ І-ІІІ ступенів №6. </w:t>
      </w:r>
      <w:r w:rsidR="00064D83" w:rsidRPr="00064D83">
        <w:rPr>
          <w:rFonts w:ascii="Times New Roman" w:hAnsi="Times New Roman" w:cs="Times New Roman"/>
          <w:lang w:val="ru-RU"/>
        </w:rPr>
        <w:t>Керівник: Дєньгін Максим Владиславович,</w:t>
      </w:r>
    </w:p>
    <w:p w:rsidR="000F6FF0" w:rsidRDefault="00064D83" w:rsidP="000F6FF0">
      <w:pPr>
        <w:spacing w:after="0" w:line="240" w:lineRule="auto"/>
        <w:jc w:val="center"/>
        <w:rPr>
          <w:rFonts w:ascii="Times New Roman" w:hAnsi="Times New Roman" w:cs="Times New Roman"/>
          <w:lang w:val="ru-RU"/>
        </w:rPr>
      </w:pPr>
      <w:r w:rsidRPr="00064D83">
        <w:rPr>
          <w:rFonts w:ascii="Times New Roman" w:hAnsi="Times New Roman" w:cs="Times New Roman"/>
          <w:lang w:val="ru-RU"/>
        </w:rPr>
        <w:t>вчитель географії Ізюмської ЗОШ І-ІІІ ступенів №6,</w:t>
      </w:r>
      <w:r w:rsidR="000F6FF0">
        <w:rPr>
          <w:rFonts w:ascii="Times New Roman" w:hAnsi="Times New Roman" w:cs="Times New Roman"/>
          <w:lang w:val="ru-RU"/>
        </w:rPr>
        <w:t xml:space="preserve"> </w:t>
      </w:r>
      <w:r w:rsidRPr="00064D83">
        <w:rPr>
          <w:rFonts w:ascii="Times New Roman" w:hAnsi="Times New Roman" w:cs="Times New Roman"/>
          <w:lang w:val="ru-RU"/>
        </w:rPr>
        <w:t xml:space="preserve">керівник гуртка </w:t>
      </w:r>
    </w:p>
    <w:p w:rsidR="00064D83" w:rsidRPr="000F6FF0" w:rsidRDefault="00064D83" w:rsidP="000F6FF0">
      <w:pPr>
        <w:spacing w:after="0" w:line="240" w:lineRule="auto"/>
        <w:jc w:val="center"/>
        <w:rPr>
          <w:rFonts w:ascii="Times New Roman" w:hAnsi="Times New Roman" w:cs="Times New Roman"/>
          <w:lang w:val="ru-RU"/>
        </w:rPr>
      </w:pPr>
      <w:r w:rsidRPr="00064D83">
        <w:rPr>
          <w:rFonts w:ascii="Times New Roman" w:hAnsi="Times New Roman" w:cs="Times New Roman"/>
          <w:lang w:val="ru-RU"/>
        </w:rPr>
        <w:t>«Екологічне краєзнавство» Ізюмського ЦДЮТ</w:t>
      </w:r>
    </w:p>
    <w:p w:rsidR="00064D83" w:rsidRPr="00064D83" w:rsidRDefault="00064D83" w:rsidP="00064D83">
      <w:pPr>
        <w:spacing w:after="0" w:line="240" w:lineRule="auto"/>
        <w:jc w:val="right"/>
        <w:rPr>
          <w:rFonts w:ascii="Times New Roman" w:hAnsi="Times New Roman" w:cs="Times New Roman"/>
          <w:sz w:val="28"/>
          <w:szCs w:val="28"/>
          <w:lang w:val="ru-RU"/>
        </w:rPr>
      </w:pPr>
    </w:p>
    <w:p w:rsidR="00064D83" w:rsidRPr="009E26AE" w:rsidRDefault="00064D83" w:rsidP="00064D83">
      <w:pPr>
        <w:spacing w:after="0" w:line="240" w:lineRule="auto"/>
        <w:ind w:firstLine="567"/>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 xml:space="preserve"> </w:t>
      </w:r>
      <w:r w:rsidRPr="009E26AE">
        <w:rPr>
          <w:rFonts w:ascii="Times New Roman" w:hAnsi="Times New Roman" w:cs="Times New Roman"/>
          <w:sz w:val="28"/>
          <w:szCs w:val="28"/>
          <w:lang w:val="ru-RU"/>
        </w:rPr>
        <w:t xml:space="preserve">Метою  роботи є аналіз екологічного стану малих річок  Мокрий Ізюмець та Сухий Ізюмець в межах міста Ізюм, а точніше виявлення проблем захаращеності їх русел гіллям та залишками деревної рослинності для розчищення русел, покращення водостоку, екологічного стану за рахунок розчищення русел, очищення прибережних ділянок цих двох річок для збереження цих двох водойм майбутнім поколінням. </w:t>
      </w:r>
    </w:p>
    <w:p w:rsidR="00064D83" w:rsidRPr="00064D83" w:rsidRDefault="00064D83" w:rsidP="00064D83">
      <w:pPr>
        <w:spacing w:after="0" w:line="240" w:lineRule="auto"/>
        <w:ind w:firstLine="567"/>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Для досягнення мети були поставлені наступні завдання:</w:t>
      </w:r>
    </w:p>
    <w:p w:rsidR="00064D83" w:rsidRPr="00064D83" w:rsidRDefault="00064D83" w:rsidP="00064D83">
      <w:pPr>
        <w:numPr>
          <w:ilvl w:val="0"/>
          <w:numId w:val="16"/>
        </w:numPr>
        <w:spacing w:after="0" w:line="240" w:lineRule="auto"/>
        <w:ind w:left="0"/>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Аналіз літературних джерел та джерел мережі Інтернет з метою збору інформації про річки Мокрий Ізюмець та Сухий Ізюмець</w:t>
      </w:r>
    </w:p>
    <w:p w:rsidR="00064D83" w:rsidRPr="00064D83" w:rsidRDefault="00064D83" w:rsidP="00064D83">
      <w:pPr>
        <w:numPr>
          <w:ilvl w:val="0"/>
          <w:numId w:val="16"/>
        </w:numPr>
        <w:spacing w:after="0" w:line="240" w:lineRule="auto"/>
        <w:ind w:left="0"/>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Аналіз екологічного стану річок Мокрий Ізюмець та Сухий Ізюмець</w:t>
      </w:r>
    </w:p>
    <w:p w:rsidR="00064D83" w:rsidRPr="00064D83" w:rsidRDefault="00064D83" w:rsidP="00064D83">
      <w:pPr>
        <w:numPr>
          <w:ilvl w:val="0"/>
          <w:numId w:val="16"/>
        </w:numPr>
        <w:spacing w:after="0" w:line="240" w:lineRule="auto"/>
        <w:ind w:left="0"/>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 xml:space="preserve">Виявлення найбільш захаращених ділянок русла. </w:t>
      </w:r>
    </w:p>
    <w:p w:rsidR="00064D83" w:rsidRPr="00064D83" w:rsidRDefault="00064D83" w:rsidP="00064D83">
      <w:pPr>
        <w:numPr>
          <w:ilvl w:val="0"/>
          <w:numId w:val="16"/>
        </w:numPr>
        <w:spacing w:after="0" w:line="240" w:lineRule="auto"/>
        <w:ind w:left="0"/>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Розробка системи заходів для розхаращення русел малих річок Мокрий Ізюмець та Сухий Ізюмецьта очищення їх прибережних смуг</w:t>
      </w:r>
    </w:p>
    <w:p w:rsidR="00064D83" w:rsidRPr="00064D83" w:rsidRDefault="00064D83" w:rsidP="00064D83">
      <w:pPr>
        <w:spacing w:after="0" w:line="240" w:lineRule="auto"/>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Об’єктом дослідження виступають малі річки Мокрий Ізюмець та Сухий Ізюмець  в межах міста Ізюма</w:t>
      </w:r>
    </w:p>
    <w:p w:rsidR="00064D83" w:rsidRPr="00064D83" w:rsidRDefault="00064D83" w:rsidP="00064D83">
      <w:pPr>
        <w:spacing w:after="0" w:line="240" w:lineRule="auto"/>
        <w:ind w:firstLine="567"/>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 xml:space="preserve">Предметом дослідження є застосування системи заходів для розхаращення русел річок, очищення прибережних ділянок з метою покращення їх екологічного стану. </w:t>
      </w:r>
    </w:p>
    <w:p w:rsidR="00064D83" w:rsidRPr="00064D83" w:rsidRDefault="00064D83" w:rsidP="00064D83">
      <w:pPr>
        <w:spacing w:after="0" w:line="240" w:lineRule="auto"/>
        <w:ind w:firstLine="567"/>
        <w:jc w:val="both"/>
        <w:rPr>
          <w:rFonts w:ascii="Times New Roman" w:hAnsi="Times New Roman" w:cs="Times New Roman"/>
          <w:sz w:val="28"/>
          <w:szCs w:val="28"/>
          <w:lang w:val="ru-RU"/>
        </w:rPr>
      </w:pPr>
      <w:r w:rsidRPr="00064D83">
        <w:rPr>
          <w:rFonts w:ascii="Times New Roman" w:hAnsi="Times New Roman" w:cs="Times New Roman"/>
          <w:sz w:val="28"/>
          <w:szCs w:val="28"/>
          <w:lang w:val="ru-RU"/>
        </w:rPr>
        <w:t>При проведенні дослідження використовувались наступні методи:</w:t>
      </w:r>
    </w:p>
    <w:p w:rsidR="00064D83" w:rsidRPr="00064D83" w:rsidRDefault="00064D83" w:rsidP="00064D83">
      <w:pPr>
        <w:pStyle w:val="a7"/>
        <w:numPr>
          <w:ilvl w:val="0"/>
          <w:numId w:val="17"/>
        </w:numPr>
        <w:spacing w:after="0" w:line="240" w:lineRule="auto"/>
        <w:ind w:left="0"/>
        <w:jc w:val="both"/>
        <w:rPr>
          <w:rFonts w:ascii="Times New Roman" w:hAnsi="Times New Roman"/>
          <w:sz w:val="28"/>
          <w:szCs w:val="28"/>
        </w:rPr>
      </w:pPr>
      <w:r w:rsidRPr="00064D83">
        <w:rPr>
          <w:rFonts w:ascii="Times New Roman" w:hAnsi="Times New Roman"/>
          <w:sz w:val="28"/>
          <w:szCs w:val="28"/>
        </w:rPr>
        <w:t>Історичний (Аналіз історичних джерел, що описують ці дві річки);</w:t>
      </w:r>
    </w:p>
    <w:p w:rsidR="00064D83" w:rsidRPr="00064D83" w:rsidRDefault="00064D83" w:rsidP="00064D83">
      <w:pPr>
        <w:pStyle w:val="a7"/>
        <w:numPr>
          <w:ilvl w:val="0"/>
          <w:numId w:val="17"/>
        </w:numPr>
        <w:spacing w:after="0" w:line="240" w:lineRule="auto"/>
        <w:ind w:left="0"/>
        <w:jc w:val="both"/>
        <w:rPr>
          <w:rFonts w:ascii="Times New Roman" w:hAnsi="Times New Roman"/>
          <w:sz w:val="28"/>
          <w:szCs w:val="28"/>
        </w:rPr>
      </w:pPr>
      <w:r w:rsidRPr="00064D83">
        <w:rPr>
          <w:rFonts w:ascii="Times New Roman" w:hAnsi="Times New Roman"/>
          <w:sz w:val="28"/>
          <w:szCs w:val="28"/>
        </w:rPr>
        <w:t>Аналітичний ( Аналіз різних літературних джерел і розробка системи заходів для покращення екологічного стану річок);</w:t>
      </w:r>
    </w:p>
    <w:p w:rsidR="00064D83" w:rsidRPr="00064D83" w:rsidRDefault="00064D83" w:rsidP="00064D83">
      <w:pPr>
        <w:pStyle w:val="a7"/>
        <w:numPr>
          <w:ilvl w:val="0"/>
          <w:numId w:val="17"/>
        </w:numPr>
        <w:spacing w:after="0" w:line="240" w:lineRule="auto"/>
        <w:ind w:left="0"/>
        <w:jc w:val="both"/>
        <w:rPr>
          <w:rFonts w:ascii="Times New Roman" w:hAnsi="Times New Roman"/>
          <w:sz w:val="28"/>
          <w:szCs w:val="28"/>
        </w:rPr>
      </w:pPr>
      <w:r w:rsidRPr="00064D83">
        <w:rPr>
          <w:rFonts w:ascii="Times New Roman" w:hAnsi="Times New Roman"/>
          <w:sz w:val="28"/>
          <w:szCs w:val="28"/>
        </w:rPr>
        <w:t>Еколого – географічний ( Виявлення та аналіз екологічних проблем цих двох річок в межах міста Ізюм);</w:t>
      </w:r>
    </w:p>
    <w:p w:rsidR="00064D83" w:rsidRPr="00064D83" w:rsidRDefault="00064D83" w:rsidP="00064D83">
      <w:pPr>
        <w:pStyle w:val="a7"/>
        <w:numPr>
          <w:ilvl w:val="0"/>
          <w:numId w:val="17"/>
        </w:numPr>
        <w:spacing w:after="0" w:line="240" w:lineRule="auto"/>
        <w:ind w:left="0"/>
        <w:jc w:val="both"/>
        <w:rPr>
          <w:rFonts w:ascii="Times New Roman" w:hAnsi="Times New Roman"/>
          <w:sz w:val="28"/>
          <w:szCs w:val="28"/>
        </w:rPr>
      </w:pPr>
      <w:r w:rsidRPr="00064D83">
        <w:rPr>
          <w:rFonts w:ascii="Times New Roman" w:hAnsi="Times New Roman"/>
          <w:sz w:val="28"/>
          <w:szCs w:val="28"/>
        </w:rPr>
        <w:t>Статистичний (пошук статистичної інформації, що стосується цих двох річок);</w:t>
      </w:r>
    </w:p>
    <w:p w:rsidR="00064D83" w:rsidRPr="00064D83" w:rsidRDefault="00064D83" w:rsidP="00064D83">
      <w:pPr>
        <w:pStyle w:val="a7"/>
        <w:numPr>
          <w:ilvl w:val="0"/>
          <w:numId w:val="17"/>
        </w:numPr>
        <w:spacing w:after="0" w:line="240" w:lineRule="auto"/>
        <w:ind w:left="0"/>
        <w:jc w:val="both"/>
        <w:rPr>
          <w:rFonts w:ascii="Times New Roman" w:hAnsi="Times New Roman"/>
          <w:sz w:val="28"/>
          <w:szCs w:val="28"/>
        </w:rPr>
      </w:pPr>
      <w:r w:rsidRPr="00064D83">
        <w:rPr>
          <w:rFonts w:ascii="Times New Roman" w:hAnsi="Times New Roman"/>
          <w:sz w:val="28"/>
          <w:szCs w:val="28"/>
        </w:rPr>
        <w:t>Картографічний (аналіз картографічного матеріалу, який допоможе краще вивчити дану проблему.</w:t>
      </w:r>
    </w:p>
    <w:p w:rsidR="00064D83" w:rsidRPr="00064D83" w:rsidRDefault="00064D83" w:rsidP="00064D83">
      <w:pPr>
        <w:pStyle w:val="a7"/>
        <w:numPr>
          <w:ilvl w:val="0"/>
          <w:numId w:val="17"/>
        </w:numPr>
        <w:spacing w:after="0" w:line="240" w:lineRule="auto"/>
        <w:ind w:left="0"/>
        <w:jc w:val="both"/>
        <w:rPr>
          <w:rFonts w:ascii="Times New Roman" w:hAnsi="Times New Roman"/>
          <w:sz w:val="28"/>
          <w:szCs w:val="28"/>
        </w:rPr>
      </w:pPr>
      <w:r w:rsidRPr="00064D83">
        <w:rPr>
          <w:rFonts w:ascii="Times New Roman" w:hAnsi="Times New Roman"/>
          <w:sz w:val="28"/>
          <w:szCs w:val="28"/>
        </w:rPr>
        <w:t>Експедиційний ( Вивчення проблеми річок безпосередньо на місці їх поширеня)</w:t>
      </w:r>
    </w:p>
    <w:p w:rsidR="00064D83" w:rsidRPr="00064D83" w:rsidRDefault="00064D83" w:rsidP="00064D83">
      <w:pPr>
        <w:pStyle w:val="a3"/>
        <w:shd w:val="clear" w:color="auto" w:fill="FFFFFF"/>
        <w:spacing w:before="0" w:beforeAutospacing="0" w:after="0" w:afterAutospacing="0"/>
        <w:ind w:firstLine="567"/>
        <w:jc w:val="both"/>
        <w:rPr>
          <w:rFonts w:ascii="Times New Roman" w:hAnsi="Times New Roman"/>
          <w:sz w:val="28"/>
          <w:szCs w:val="28"/>
          <w:lang w:val="uk-UA"/>
        </w:rPr>
      </w:pPr>
      <w:r w:rsidRPr="00064D83">
        <w:rPr>
          <w:rFonts w:ascii="Times New Roman" w:hAnsi="Times New Roman"/>
          <w:sz w:val="28"/>
          <w:szCs w:val="28"/>
          <w:lang w:val="uk-UA"/>
        </w:rPr>
        <w:lastRenderedPageBreak/>
        <w:t>Отже, провівши дане дослідження наша команда з’ясувала, що малі річки є джерелом водопостачання комунальних і сільськогосподарських підприємств, адже частина питної і зрошувальної води для нашого міста береться саме з річки Ізюмець. Вони використовуються для риборозведення, відпочинку людей (ставок у селі Бригадирівка, що побудований на річці Сухий Ізюмець). Русла цих двох річок захаращенні уламками деревної рослинності – гіллям, поваленими деревами, що створює природні бар`єри-дамби, які погіршують річковий стік і прияють замуленню та заростанню русел. Крім цього в таких місцях накопичуються побутові відходи, які викидають у річку недобросовісні мешканці нашого міста, бо найбільшої  шкоди воді в річках завдає саме людина. Внаслідок цього в річках майже повністю зникла риба, хоча раніше в них водилися: окунь, плотва, щука, карась, линь, гунтера, сом та ін.  Проблема існуватиме доти, поки ми з вами не навчимося елементарно прибирати за собою і не засмічувати довкілля.</w:t>
      </w:r>
    </w:p>
    <w:p w:rsidR="00064D83" w:rsidRPr="00064D83" w:rsidRDefault="00064D83" w:rsidP="00064D83">
      <w:pPr>
        <w:pStyle w:val="a3"/>
        <w:shd w:val="clear" w:color="auto" w:fill="FFFFFF"/>
        <w:spacing w:before="0" w:beforeAutospacing="0" w:after="0" w:afterAutospacing="0"/>
        <w:ind w:firstLine="567"/>
        <w:jc w:val="both"/>
        <w:rPr>
          <w:rFonts w:ascii="Times New Roman" w:hAnsi="Times New Roman"/>
          <w:sz w:val="28"/>
          <w:szCs w:val="28"/>
          <w:lang w:val="uk-UA"/>
        </w:rPr>
      </w:pPr>
      <w:r w:rsidRPr="00064D83">
        <w:rPr>
          <w:rFonts w:ascii="Times New Roman" w:hAnsi="Times New Roman"/>
          <w:sz w:val="28"/>
          <w:szCs w:val="28"/>
          <w:lang w:val="uk-UA"/>
        </w:rPr>
        <w:t xml:space="preserve"> Ми пропонуємо наступні заходи для усунення даної проблеми:</w:t>
      </w:r>
    </w:p>
    <w:p w:rsidR="00064D83" w:rsidRPr="00064D83" w:rsidRDefault="00064D83" w:rsidP="00064D83">
      <w:pPr>
        <w:pStyle w:val="a3"/>
        <w:numPr>
          <w:ilvl w:val="0"/>
          <w:numId w:val="18"/>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Суботники  з метою прибирання прибережних територій річок Мокрий та Сухий Ізюмець;</w:t>
      </w:r>
    </w:p>
    <w:p w:rsidR="00064D83" w:rsidRPr="00064D83" w:rsidRDefault="00064D83" w:rsidP="00064D83">
      <w:pPr>
        <w:pStyle w:val="a3"/>
        <w:numPr>
          <w:ilvl w:val="0"/>
          <w:numId w:val="18"/>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Залучення спецтехніки для очищення русел від намулення та захаращень;</w:t>
      </w:r>
    </w:p>
    <w:p w:rsidR="00064D83" w:rsidRPr="00064D83" w:rsidRDefault="00064D83" w:rsidP="00064D83">
      <w:pPr>
        <w:pStyle w:val="a3"/>
        <w:numPr>
          <w:ilvl w:val="0"/>
          <w:numId w:val="18"/>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Інформування населення засобами масової інформації міського рівня про наслідки недбалого ставлення до цих малих річок.</w:t>
      </w:r>
    </w:p>
    <w:p w:rsidR="00064D83" w:rsidRPr="00064D83" w:rsidRDefault="00064D83" w:rsidP="00064D83">
      <w:pPr>
        <w:pStyle w:val="a3"/>
        <w:shd w:val="clear" w:color="auto" w:fill="FFFFFF"/>
        <w:spacing w:before="0" w:beforeAutospacing="0" w:after="0" w:afterAutospacing="0"/>
        <w:jc w:val="both"/>
        <w:rPr>
          <w:rFonts w:ascii="Times New Roman" w:hAnsi="Times New Roman"/>
          <w:sz w:val="28"/>
          <w:szCs w:val="28"/>
          <w:lang w:val="uk-UA"/>
        </w:rPr>
      </w:pPr>
      <w:r w:rsidRPr="00064D83">
        <w:rPr>
          <w:rFonts w:ascii="Times New Roman" w:hAnsi="Times New Roman"/>
          <w:sz w:val="28"/>
          <w:szCs w:val="28"/>
          <w:lang w:val="uk-UA"/>
        </w:rPr>
        <w:t>Внаслідок проведення цих заходів ми отримаємо:</w:t>
      </w:r>
    </w:p>
    <w:p w:rsidR="00064D83" w:rsidRPr="00064D83" w:rsidRDefault="00064D83" w:rsidP="00064D83">
      <w:pPr>
        <w:pStyle w:val="a3"/>
        <w:numPr>
          <w:ilvl w:val="0"/>
          <w:numId w:val="19"/>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Чисті русла річок Сухий та Мокрий Ізюмець, в які нарешті зможе заходити риба з Сіверського Дінця для нересту, тобто в ці річки знов повернеться риба.</w:t>
      </w:r>
    </w:p>
    <w:p w:rsidR="00064D83" w:rsidRPr="00064D83" w:rsidRDefault="00064D83" w:rsidP="00064D83">
      <w:pPr>
        <w:pStyle w:val="a3"/>
        <w:numPr>
          <w:ilvl w:val="0"/>
          <w:numId w:val="19"/>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Чисті русла сприятимуть поверненню на ці річки у зимовий період перелітних качок – вони знов зможуть на них зимувати.</w:t>
      </w:r>
    </w:p>
    <w:p w:rsidR="00064D83" w:rsidRPr="00064D83" w:rsidRDefault="00064D83" w:rsidP="00064D83">
      <w:pPr>
        <w:pStyle w:val="a3"/>
        <w:numPr>
          <w:ilvl w:val="0"/>
          <w:numId w:val="19"/>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Чисті прибережні території можуть стати місцями відпочинку та прогулянок для місцевих жителів.</w:t>
      </w:r>
    </w:p>
    <w:p w:rsidR="00064D83" w:rsidRPr="00064D83" w:rsidRDefault="00064D83" w:rsidP="00064D83">
      <w:pPr>
        <w:pStyle w:val="a3"/>
        <w:numPr>
          <w:ilvl w:val="0"/>
          <w:numId w:val="19"/>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Воду, яку місцеві жителі зможуть використовувати для зрошення своїх городів.</w:t>
      </w:r>
    </w:p>
    <w:p w:rsidR="001F7118" w:rsidRPr="003F5689" w:rsidRDefault="00064D83" w:rsidP="001D641A">
      <w:pPr>
        <w:pStyle w:val="a3"/>
        <w:numPr>
          <w:ilvl w:val="0"/>
          <w:numId w:val="19"/>
        </w:numPr>
        <w:shd w:val="clear" w:color="auto" w:fill="FFFFFF"/>
        <w:spacing w:before="0" w:beforeAutospacing="0" w:after="0" w:afterAutospacing="0"/>
        <w:ind w:left="0"/>
        <w:jc w:val="both"/>
        <w:rPr>
          <w:rFonts w:ascii="Times New Roman" w:hAnsi="Times New Roman"/>
          <w:sz w:val="28"/>
          <w:szCs w:val="28"/>
          <w:lang w:val="uk-UA"/>
        </w:rPr>
      </w:pPr>
      <w:r w:rsidRPr="00064D83">
        <w:rPr>
          <w:rFonts w:ascii="Times New Roman" w:hAnsi="Times New Roman"/>
          <w:sz w:val="28"/>
          <w:szCs w:val="28"/>
          <w:lang w:val="uk-UA"/>
        </w:rPr>
        <w:t>Тверде паливо. Тобто уламки деревної рослинності – гілки та дерева з прибережних територій та безпосередньо русел річок можуть стати звичайним паливом для місцевих котелень або приватних домогосподарств у холодну пору року.</w:t>
      </w:r>
    </w:p>
    <w:p w:rsidR="00907657" w:rsidRDefault="00907657" w:rsidP="000F6FF0">
      <w:pPr>
        <w:spacing w:after="0" w:line="240" w:lineRule="auto"/>
        <w:jc w:val="center"/>
        <w:rPr>
          <w:rFonts w:ascii="Times New Roman" w:hAnsi="Times New Roman" w:cs="Times New Roman"/>
          <w:b/>
          <w:lang w:val="uk-UA"/>
        </w:rPr>
      </w:pPr>
    </w:p>
    <w:p w:rsidR="000F6FF0" w:rsidRPr="000F6FF0" w:rsidRDefault="000F6FF0" w:rsidP="000F6FF0">
      <w:pPr>
        <w:spacing w:after="0" w:line="240" w:lineRule="auto"/>
        <w:jc w:val="center"/>
        <w:rPr>
          <w:rFonts w:ascii="Times New Roman" w:hAnsi="Times New Roman" w:cs="Times New Roman"/>
          <w:b/>
          <w:lang w:val="uk-UA"/>
        </w:rPr>
      </w:pPr>
      <w:r w:rsidRPr="000F6FF0">
        <w:rPr>
          <w:rFonts w:ascii="Times New Roman" w:hAnsi="Times New Roman" w:cs="Times New Roman"/>
          <w:b/>
          <w:lang w:val="uk-UA"/>
        </w:rPr>
        <w:t>ДОХРИСТИЯНСЬКІ ВІРУВАННЯ В УКРАЇНІ</w:t>
      </w:r>
    </w:p>
    <w:p w:rsidR="000F6FF0" w:rsidRPr="000F6FF0" w:rsidRDefault="000F6FF0" w:rsidP="000F6FF0">
      <w:pPr>
        <w:spacing w:after="0" w:line="240" w:lineRule="auto"/>
        <w:jc w:val="center"/>
        <w:rPr>
          <w:rFonts w:ascii="Times New Roman" w:hAnsi="Times New Roman" w:cs="Times New Roman"/>
          <w:b/>
          <w:lang w:val="uk-UA"/>
        </w:rPr>
      </w:pPr>
    </w:p>
    <w:p w:rsidR="000F6FF0" w:rsidRDefault="000F6FF0" w:rsidP="000F6FF0">
      <w:pPr>
        <w:spacing w:after="0" w:line="240" w:lineRule="auto"/>
        <w:jc w:val="center"/>
        <w:rPr>
          <w:rFonts w:ascii="Times New Roman" w:hAnsi="Times New Roman" w:cs="Times New Roman"/>
          <w:b/>
          <w:lang w:val="uk-UA"/>
        </w:rPr>
      </w:pPr>
      <w:r w:rsidRPr="000F6FF0">
        <w:rPr>
          <w:rFonts w:ascii="Times New Roman" w:hAnsi="Times New Roman" w:cs="Times New Roman"/>
          <w:b/>
          <w:lang w:val="uk-UA"/>
        </w:rPr>
        <w:t xml:space="preserve">Коваль Катерина, </w:t>
      </w:r>
    </w:p>
    <w:p w:rsidR="000F6FF0" w:rsidRPr="000F6FF0" w:rsidRDefault="000F6FF0" w:rsidP="000F6FF0">
      <w:pPr>
        <w:spacing w:after="0" w:line="240" w:lineRule="auto"/>
        <w:jc w:val="center"/>
        <w:rPr>
          <w:rFonts w:ascii="Times New Roman" w:hAnsi="Times New Roman" w:cs="Times New Roman"/>
          <w:lang w:val="uk-UA"/>
        </w:rPr>
      </w:pPr>
      <w:r w:rsidRPr="000F6FF0">
        <w:rPr>
          <w:rFonts w:ascii="Times New Roman" w:hAnsi="Times New Roman" w:cs="Times New Roman"/>
          <w:lang w:val="uk-UA"/>
        </w:rPr>
        <w:t>учениця 10 класу</w:t>
      </w:r>
      <w:r>
        <w:rPr>
          <w:rFonts w:ascii="Times New Roman" w:hAnsi="Times New Roman" w:cs="Times New Roman"/>
          <w:lang w:val="uk-UA"/>
        </w:rPr>
        <w:t xml:space="preserve"> </w:t>
      </w:r>
      <w:r w:rsidRPr="000F6FF0">
        <w:rPr>
          <w:rFonts w:ascii="Times New Roman" w:hAnsi="Times New Roman" w:cs="Times New Roman"/>
          <w:lang w:val="uk-UA"/>
        </w:rPr>
        <w:t>Черкаськолозівської загальноосвітньої</w:t>
      </w:r>
    </w:p>
    <w:p w:rsidR="000F6FF0" w:rsidRPr="000F6FF0" w:rsidRDefault="000F6FF0" w:rsidP="000F6FF0">
      <w:pPr>
        <w:spacing w:after="0" w:line="240" w:lineRule="auto"/>
        <w:jc w:val="center"/>
        <w:rPr>
          <w:rFonts w:ascii="Times New Roman" w:hAnsi="Times New Roman" w:cs="Times New Roman"/>
          <w:lang w:val="uk-UA"/>
        </w:rPr>
      </w:pPr>
      <w:r w:rsidRPr="000F6FF0">
        <w:rPr>
          <w:rFonts w:ascii="Times New Roman" w:hAnsi="Times New Roman" w:cs="Times New Roman"/>
          <w:lang w:val="uk-UA"/>
        </w:rPr>
        <w:t>школи І-ІІІ ступенів, вихованка гуртка</w:t>
      </w:r>
      <w:r>
        <w:rPr>
          <w:rFonts w:ascii="Times New Roman" w:hAnsi="Times New Roman" w:cs="Times New Roman"/>
          <w:lang w:val="uk-UA"/>
        </w:rPr>
        <w:t xml:space="preserve"> </w:t>
      </w:r>
      <w:r w:rsidRPr="000F6FF0">
        <w:rPr>
          <w:rFonts w:ascii="Times New Roman" w:hAnsi="Times New Roman" w:cs="Times New Roman"/>
          <w:lang w:val="uk-UA"/>
        </w:rPr>
        <w:t>«Медіа культура»</w:t>
      </w:r>
      <w:r>
        <w:rPr>
          <w:rFonts w:ascii="Times New Roman" w:hAnsi="Times New Roman" w:cs="Times New Roman"/>
          <w:lang w:val="uk-UA"/>
        </w:rPr>
        <w:t xml:space="preserve"> </w:t>
      </w:r>
      <w:r w:rsidRPr="009E26AE">
        <w:rPr>
          <w:rFonts w:ascii="Times New Roman" w:hAnsi="Times New Roman" w:cs="Times New Roman"/>
          <w:lang w:val="uk-UA"/>
        </w:rPr>
        <w:t>Дергачівського Будинку дитячої</w:t>
      </w:r>
    </w:p>
    <w:p w:rsidR="000F6FF0" w:rsidRPr="000F6FF0" w:rsidRDefault="000F6FF0" w:rsidP="000F6FF0">
      <w:pPr>
        <w:spacing w:after="0" w:line="240" w:lineRule="auto"/>
        <w:jc w:val="center"/>
        <w:rPr>
          <w:rFonts w:ascii="Times New Roman" w:hAnsi="Times New Roman" w:cs="Times New Roman"/>
          <w:lang w:val="uk-UA"/>
        </w:rPr>
      </w:pPr>
      <w:r w:rsidRPr="000F6FF0">
        <w:rPr>
          <w:rFonts w:ascii="Times New Roman" w:hAnsi="Times New Roman" w:cs="Times New Roman"/>
          <w:lang w:val="uk-UA"/>
        </w:rPr>
        <w:t>та юнацької творчості</w:t>
      </w:r>
      <w:r>
        <w:rPr>
          <w:rFonts w:ascii="Times New Roman" w:hAnsi="Times New Roman" w:cs="Times New Roman"/>
          <w:lang w:val="uk-UA"/>
        </w:rPr>
        <w:t xml:space="preserve"> </w:t>
      </w:r>
      <w:r w:rsidRPr="000F6FF0">
        <w:rPr>
          <w:rFonts w:ascii="Times New Roman" w:hAnsi="Times New Roman" w:cs="Times New Roman"/>
          <w:lang w:val="uk-UA"/>
        </w:rPr>
        <w:t>Дергачівської районної ради Харківської області</w:t>
      </w:r>
    </w:p>
    <w:p w:rsidR="000F6FF0" w:rsidRPr="000F6FF0" w:rsidRDefault="000F6FF0" w:rsidP="000F6FF0">
      <w:pPr>
        <w:tabs>
          <w:tab w:val="left" w:pos="5220"/>
        </w:tabs>
        <w:spacing w:after="0" w:line="240" w:lineRule="auto"/>
        <w:jc w:val="center"/>
        <w:rPr>
          <w:rFonts w:ascii="Times New Roman" w:hAnsi="Times New Roman" w:cs="Times New Roman"/>
          <w:lang w:val="uk-UA"/>
        </w:rPr>
      </w:pPr>
      <w:r w:rsidRPr="000F6FF0">
        <w:rPr>
          <w:rFonts w:ascii="Times New Roman" w:hAnsi="Times New Roman" w:cs="Times New Roman"/>
          <w:lang w:val="uk-UA"/>
        </w:rPr>
        <w:t>Керівник: Єгорова К. М., соціальний педагог,</w:t>
      </w:r>
      <w:r>
        <w:rPr>
          <w:rFonts w:ascii="Times New Roman" w:hAnsi="Times New Roman" w:cs="Times New Roman"/>
          <w:lang w:val="uk-UA"/>
        </w:rPr>
        <w:t xml:space="preserve"> </w:t>
      </w:r>
      <w:r w:rsidRPr="000F6FF0">
        <w:rPr>
          <w:rFonts w:ascii="Times New Roman" w:hAnsi="Times New Roman" w:cs="Times New Roman"/>
          <w:lang w:val="uk-UA"/>
        </w:rPr>
        <w:t>керівник гуртка «Медіа культура»</w:t>
      </w:r>
    </w:p>
    <w:p w:rsidR="000F6FF0" w:rsidRPr="000F6FF0" w:rsidRDefault="000F6FF0" w:rsidP="000F6FF0">
      <w:pPr>
        <w:spacing w:after="0" w:line="240" w:lineRule="auto"/>
        <w:jc w:val="center"/>
        <w:rPr>
          <w:rFonts w:ascii="Times New Roman" w:hAnsi="Times New Roman" w:cs="Times New Roman"/>
          <w:sz w:val="28"/>
          <w:szCs w:val="28"/>
          <w:lang w:val="uk-UA"/>
        </w:rPr>
      </w:pPr>
    </w:p>
    <w:p w:rsidR="000F6FF0" w:rsidRPr="000F6FF0" w:rsidRDefault="000F6FF0" w:rsidP="000F6FF0">
      <w:pPr>
        <w:pStyle w:val="a3"/>
        <w:spacing w:before="0" w:beforeAutospacing="0" w:after="0" w:afterAutospacing="0"/>
        <w:ind w:firstLine="539"/>
        <w:jc w:val="both"/>
        <w:rPr>
          <w:rFonts w:ascii="Times New Roman" w:hAnsi="Times New Roman"/>
          <w:color w:val="000000"/>
          <w:sz w:val="28"/>
          <w:szCs w:val="28"/>
        </w:rPr>
      </w:pPr>
      <w:r w:rsidRPr="000F6FF0">
        <w:rPr>
          <w:rFonts w:ascii="Times New Roman" w:hAnsi="Times New Roman"/>
          <w:color w:val="000000"/>
          <w:sz w:val="28"/>
          <w:szCs w:val="28"/>
        </w:rPr>
        <w:t xml:space="preserve">Первісні релігійні вірування мали характер практичний, домашній і господарський, необхідний людині на кожному кроці життя. Людина прагнула єдності і найкращих стосунків з природою, оскільки вона </w:t>
      </w:r>
      <w:r w:rsidRPr="000F6FF0">
        <w:rPr>
          <w:rFonts w:ascii="Times New Roman" w:hAnsi="Times New Roman"/>
          <w:color w:val="000000"/>
          <w:sz w:val="28"/>
          <w:szCs w:val="28"/>
          <w:lang w:val="uk-UA"/>
        </w:rPr>
        <w:t xml:space="preserve">весь час </w:t>
      </w:r>
      <w:r w:rsidRPr="000F6FF0">
        <w:rPr>
          <w:rFonts w:ascii="Times New Roman" w:hAnsi="Times New Roman"/>
          <w:color w:val="000000"/>
          <w:sz w:val="28"/>
          <w:szCs w:val="28"/>
        </w:rPr>
        <w:t xml:space="preserve">переконувалась у своїй залежності від неї. Тому в первісних релігіях відображено шанобливе ставлення людини до навколишнього середовища </w:t>
      </w:r>
      <w:r w:rsidRPr="000F6FF0">
        <w:rPr>
          <w:rFonts w:ascii="Times New Roman" w:hAnsi="Times New Roman"/>
          <w:color w:val="000000"/>
          <w:sz w:val="28"/>
          <w:szCs w:val="28"/>
          <w:lang w:val="uk-UA"/>
        </w:rPr>
        <w:t>–</w:t>
      </w:r>
      <w:r w:rsidRPr="000F6FF0">
        <w:rPr>
          <w:rFonts w:ascii="Times New Roman" w:hAnsi="Times New Roman"/>
          <w:color w:val="000000"/>
          <w:sz w:val="28"/>
          <w:szCs w:val="28"/>
        </w:rPr>
        <w:t xml:space="preserve"> до сонця, води, землі, дерев, до тварин і птахів.</w:t>
      </w:r>
    </w:p>
    <w:p w:rsidR="000F6FF0" w:rsidRPr="000F6FF0" w:rsidRDefault="000F6FF0" w:rsidP="000F6FF0">
      <w:pPr>
        <w:pStyle w:val="a3"/>
        <w:spacing w:before="0" w:beforeAutospacing="0" w:after="0" w:afterAutospacing="0"/>
        <w:ind w:firstLine="539"/>
        <w:jc w:val="both"/>
        <w:rPr>
          <w:rFonts w:ascii="Times New Roman" w:hAnsi="Times New Roman"/>
          <w:color w:val="000000"/>
          <w:sz w:val="28"/>
          <w:szCs w:val="28"/>
          <w:lang w:val="uk-UA"/>
        </w:rPr>
      </w:pPr>
      <w:r w:rsidRPr="000F6FF0">
        <w:rPr>
          <w:rFonts w:ascii="Times New Roman" w:hAnsi="Times New Roman"/>
          <w:color w:val="000000"/>
          <w:sz w:val="28"/>
          <w:szCs w:val="28"/>
        </w:rPr>
        <w:lastRenderedPageBreak/>
        <w:t xml:space="preserve">Людина вірила, що все навколо неї живе: </w:t>
      </w:r>
      <w:r w:rsidRPr="000F6FF0">
        <w:rPr>
          <w:rFonts w:ascii="Times New Roman" w:hAnsi="Times New Roman"/>
          <w:color w:val="000000"/>
          <w:sz w:val="28"/>
          <w:szCs w:val="28"/>
          <w:lang w:val="uk-UA"/>
        </w:rPr>
        <w:t>від</w:t>
      </w:r>
      <w:r w:rsidRPr="000F6FF0">
        <w:rPr>
          <w:rFonts w:ascii="Times New Roman" w:hAnsi="Times New Roman"/>
          <w:color w:val="000000"/>
          <w:sz w:val="28"/>
          <w:szCs w:val="28"/>
        </w:rPr>
        <w:t>чуває, розуміє, має свої бажання, бореться за існування. Тому до природи стародавні слов’яни ставились як до живої істоти.</w:t>
      </w:r>
      <w:r w:rsidRPr="000F6FF0">
        <w:rPr>
          <w:rFonts w:ascii="Times New Roman" w:hAnsi="Times New Roman"/>
          <w:color w:val="000000"/>
          <w:sz w:val="28"/>
          <w:szCs w:val="28"/>
          <w:lang w:val="uk-UA"/>
        </w:rPr>
        <w:t xml:space="preserve"> </w:t>
      </w:r>
    </w:p>
    <w:p w:rsidR="000F6FF0" w:rsidRPr="000F6FF0" w:rsidRDefault="000F6FF0" w:rsidP="000F6FF0">
      <w:pPr>
        <w:pStyle w:val="a3"/>
        <w:shd w:val="clear" w:color="auto" w:fill="FFFFFF"/>
        <w:spacing w:before="0" w:beforeAutospacing="0" w:after="0" w:afterAutospacing="0"/>
        <w:ind w:firstLine="539"/>
        <w:jc w:val="both"/>
        <w:rPr>
          <w:rFonts w:ascii="Times New Roman" w:hAnsi="Times New Roman"/>
          <w:sz w:val="28"/>
          <w:szCs w:val="28"/>
          <w:lang w:val="uk-UA"/>
        </w:rPr>
      </w:pPr>
      <w:r w:rsidRPr="000F6FF0">
        <w:rPr>
          <w:rFonts w:ascii="Times New Roman" w:hAnsi="Times New Roman"/>
          <w:sz w:val="28"/>
          <w:szCs w:val="28"/>
        </w:rPr>
        <w:t xml:space="preserve">Із намаганнями первісних людей «задобрити» сили природи, щоб вони не завдавали шкоди, з’являються </w:t>
      </w:r>
      <w:r w:rsidRPr="000F6FF0">
        <w:rPr>
          <w:rFonts w:ascii="Times New Roman" w:hAnsi="Times New Roman"/>
          <w:sz w:val="28"/>
          <w:szCs w:val="28"/>
          <w:lang w:val="uk-UA"/>
        </w:rPr>
        <w:t>різноманітні</w:t>
      </w:r>
      <w:r w:rsidRPr="000F6FF0">
        <w:rPr>
          <w:rFonts w:ascii="Times New Roman" w:hAnsi="Times New Roman"/>
          <w:sz w:val="28"/>
          <w:szCs w:val="28"/>
        </w:rPr>
        <w:t xml:space="preserve"> культи. Вогонь</w:t>
      </w:r>
      <w:r w:rsidRPr="000F6FF0">
        <w:rPr>
          <w:rFonts w:ascii="Times New Roman" w:hAnsi="Times New Roman"/>
          <w:sz w:val="28"/>
          <w:szCs w:val="28"/>
          <w:lang w:val="uk-UA"/>
        </w:rPr>
        <w:t xml:space="preserve"> в</w:t>
      </w:r>
      <w:r w:rsidRPr="000F6FF0">
        <w:rPr>
          <w:rFonts w:ascii="Times New Roman" w:hAnsi="Times New Roman"/>
          <w:sz w:val="28"/>
          <w:szCs w:val="28"/>
        </w:rPr>
        <w:t xml:space="preserve"> уяві давніх предків  </w:t>
      </w:r>
      <w:r w:rsidRPr="000F6FF0">
        <w:rPr>
          <w:rFonts w:ascii="Times New Roman" w:hAnsi="Times New Roman"/>
          <w:sz w:val="28"/>
          <w:szCs w:val="28"/>
          <w:lang w:val="uk-UA"/>
        </w:rPr>
        <w:t>уявлявся</w:t>
      </w:r>
      <w:r w:rsidRPr="000F6FF0">
        <w:rPr>
          <w:rFonts w:ascii="Times New Roman" w:hAnsi="Times New Roman"/>
          <w:sz w:val="28"/>
          <w:szCs w:val="28"/>
        </w:rPr>
        <w:t xml:space="preserve"> як сила, зіслана з неба «громовими стрілами», що може бути і корисною для людей (для приготування їжі, зігрівання та освітлення житла, відлякування диких звірів), і шкідливою (пожежі домів та посівів). </w:t>
      </w:r>
    </w:p>
    <w:p w:rsidR="000F6FF0" w:rsidRPr="000F6FF0" w:rsidRDefault="000F6FF0" w:rsidP="000F6FF0">
      <w:pPr>
        <w:pStyle w:val="a3"/>
        <w:shd w:val="clear" w:color="auto" w:fill="FFFFFF"/>
        <w:spacing w:before="0" w:beforeAutospacing="0" w:after="0" w:afterAutospacing="0"/>
        <w:ind w:firstLine="539"/>
        <w:jc w:val="both"/>
        <w:rPr>
          <w:rFonts w:ascii="Times New Roman" w:hAnsi="Times New Roman"/>
          <w:sz w:val="28"/>
          <w:szCs w:val="28"/>
          <w:lang w:val="uk-UA"/>
        </w:rPr>
      </w:pPr>
      <w:r w:rsidRPr="000F6FF0">
        <w:rPr>
          <w:rFonts w:ascii="Times New Roman" w:hAnsi="Times New Roman"/>
          <w:sz w:val="28"/>
          <w:szCs w:val="28"/>
        </w:rPr>
        <w:t xml:space="preserve">Вода уявлялась небесною силою, оскільки сходила на землю у вигляді дощу, могла не лише </w:t>
      </w:r>
      <w:r w:rsidRPr="000F6FF0">
        <w:rPr>
          <w:rFonts w:ascii="Times New Roman" w:hAnsi="Times New Roman"/>
          <w:sz w:val="28"/>
          <w:szCs w:val="28"/>
          <w:lang w:val="uk-UA"/>
        </w:rPr>
        <w:t>д</w:t>
      </w:r>
      <w:r w:rsidRPr="000F6FF0">
        <w:rPr>
          <w:rFonts w:ascii="Times New Roman" w:hAnsi="Times New Roman"/>
          <w:sz w:val="28"/>
          <w:szCs w:val="28"/>
        </w:rPr>
        <w:t>о</w:t>
      </w:r>
      <w:r w:rsidRPr="000F6FF0">
        <w:rPr>
          <w:rFonts w:ascii="Times New Roman" w:hAnsi="Times New Roman"/>
          <w:sz w:val="28"/>
          <w:szCs w:val="28"/>
          <w:lang w:val="uk-UA"/>
        </w:rPr>
        <w:t>по</w:t>
      </w:r>
      <w:r w:rsidRPr="000F6FF0">
        <w:rPr>
          <w:rFonts w:ascii="Times New Roman" w:hAnsi="Times New Roman"/>
          <w:sz w:val="28"/>
          <w:szCs w:val="28"/>
        </w:rPr>
        <w:t xml:space="preserve">магати людям (у вирощуванні урожаю, приготуванні їжі), а й шкодити (під час повені, розливу рік, занадто частих чи затяжних дощів). </w:t>
      </w:r>
    </w:p>
    <w:p w:rsidR="000F6FF0" w:rsidRPr="000F6FF0" w:rsidRDefault="000F6FF0" w:rsidP="000F6FF0">
      <w:pPr>
        <w:pStyle w:val="a3"/>
        <w:shd w:val="clear" w:color="auto" w:fill="FFFFFF"/>
        <w:spacing w:before="0" w:beforeAutospacing="0" w:after="0" w:afterAutospacing="0"/>
        <w:ind w:firstLine="539"/>
        <w:jc w:val="both"/>
        <w:rPr>
          <w:rFonts w:ascii="Times New Roman" w:hAnsi="Times New Roman"/>
          <w:sz w:val="28"/>
          <w:szCs w:val="28"/>
          <w:lang w:val="uk-UA"/>
        </w:rPr>
      </w:pPr>
      <w:r w:rsidRPr="000F6FF0">
        <w:rPr>
          <w:rFonts w:ascii="Times New Roman" w:hAnsi="Times New Roman"/>
          <w:sz w:val="28"/>
          <w:szCs w:val="28"/>
        </w:rPr>
        <w:t xml:space="preserve">Культ грози пов’язувався з поклонінням вогню (грім, блискавка) та води (дощ). Гроза як поєднання цих двох стихій уявлялась гнівом природи проти людей, а також покаранням, оскільки блискавка могла вбити людину чи підпалити житло, ліс. </w:t>
      </w:r>
    </w:p>
    <w:p w:rsidR="000F6FF0" w:rsidRPr="000F6FF0" w:rsidRDefault="000F6FF0" w:rsidP="000F6FF0">
      <w:pPr>
        <w:pStyle w:val="a3"/>
        <w:shd w:val="clear" w:color="auto" w:fill="FFFFFF"/>
        <w:spacing w:before="0" w:beforeAutospacing="0" w:after="0" w:afterAutospacing="0"/>
        <w:ind w:firstLine="539"/>
        <w:jc w:val="both"/>
        <w:rPr>
          <w:rFonts w:ascii="Times New Roman" w:hAnsi="Times New Roman"/>
          <w:sz w:val="28"/>
          <w:szCs w:val="28"/>
          <w:lang w:val="uk-UA"/>
        </w:rPr>
      </w:pPr>
      <w:r w:rsidRPr="000F6FF0">
        <w:rPr>
          <w:rFonts w:ascii="Times New Roman" w:hAnsi="Times New Roman"/>
          <w:sz w:val="28"/>
          <w:szCs w:val="28"/>
        </w:rPr>
        <w:t xml:space="preserve">Земля уявлялась одухотвореним живим організмом, її називали </w:t>
      </w:r>
      <w:r w:rsidRPr="000F6FF0">
        <w:rPr>
          <w:rFonts w:ascii="Times New Roman" w:hAnsi="Times New Roman"/>
          <w:sz w:val="28"/>
          <w:szCs w:val="28"/>
          <w:lang w:val="uk-UA"/>
        </w:rPr>
        <w:t>«</w:t>
      </w:r>
      <w:r w:rsidRPr="000F6FF0">
        <w:rPr>
          <w:rFonts w:ascii="Times New Roman" w:hAnsi="Times New Roman"/>
          <w:sz w:val="28"/>
          <w:szCs w:val="28"/>
        </w:rPr>
        <w:t>мати-земля, земля-годувальниця</w:t>
      </w:r>
      <w:r w:rsidRPr="000F6FF0">
        <w:rPr>
          <w:rFonts w:ascii="Times New Roman" w:hAnsi="Times New Roman"/>
          <w:sz w:val="28"/>
          <w:szCs w:val="28"/>
          <w:lang w:val="uk-UA"/>
        </w:rPr>
        <w:t>»</w:t>
      </w:r>
      <w:r w:rsidRPr="000F6FF0">
        <w:rPr>
          <w:rFonts w:ascii="Times New Roman" w:hAnsi="Times New Roman"/>
          <w:sz w:val="28"/>
          <w:szCs w:val="28"/>
        </w:rPr>
        <w:t>. Культ небесних світил виявлявся у поклонінні сонцеві, місяцю, зорям, а також сузір’ям, через які проходило сонце упродовж року. Культ предметів виник на основі анімістичних вірувань та фетишизму. Усі ці культи співіснували одночасно.</w:t>
      </w:r>
    </w:p>
    <w:p w:rsidR="000F6FF0" w:rsidRPr="000F6FF0" w:rsidRDefault="000F6FF0" w:rsidP="000F6FF0">
      <w:pPr>
        <w:pStyle w:val="a3"/>
        <w:spacing w:before="0" w:beforeAutospacing="0" w:after="0" w:afterAutospacing="0"/>
        <w:ind w:firstLine="539"/>
        <w:jc w:val="both"/>
        <w:rPr>
          <w:rFonts w:ascii="Times New Roman" w:hAnsi="Times New Roman"/>
          <w:color w:val="000000"/>
          <w:sz w:val="28"/>
          <w:szCs w:val="28"/>
          <w:lang w:val="uk-UA"/>
        </w:rPr>
      </w:pPr>
      <w:r w:rsidRPr="000F6FF0">
        <w:rPr>
          <w:rFonts w:ascii="Times New Roman" w:hAnsi="Times New Roman"/>
          <w:color w:val="000000"/>
          <w:sz w:val="28"/>
          <w:szCs w:val="28"/>
          <w:lang w:val="uk-UA"/>
        </w:rPr>
        <w:t>Нижчі духи слов’янської міфології: лісовик, водяник та русалки, польовик та хлібні духи, домовик. Образи нижчіх духів та ставлення до них залежали від того, які саме стихії чи місця ці духи оусоблювали і, відповідно, наскільки близькими вони були людині, наскільки сприймалися як «свої» чи «ворожі».</w:t>
      </w:r>
    </w:p>
    <w:p w:rsidR="000F6FF0" w:rsidRPr="000F6FF0" w:rsidRDefault="000F6FF0" w:rsidP="000F6FF0">
      <w:pPr>
        <w:pStyle w:val="a3"/>
        <w:spacing w:before="0" w:beforeAutospacing="0" w:after="0" w:afterAutospacing="0"/>
        <w:ind w:firstLine="539"/>
        <w:jc w:val="both"/>
        <w:rPr>
          <w:rFonts w:ascii="Times New Roman" w:hAnsi="Times New Roman"/>
          <w:color w:val="000000"/>
          <w:sz w:val="28"/>
          <w:szCs w:val="28"/>
          <w:lang w:val="uk-UA"/>
        </w:rPr>
      </w:pPr>
      <w:r w:rsidRPr="000F6FF0">
        <w:rPr>
          <w:rFonts w:ascii="Times New Roman" w:hAnsi="Times New Roman"/>
          <w:sz w:val="28"/>
          <w:szCs w:val="28"/>
        </w:rPr>
        <w:t>Головні боги слов’янського пантеону</w:t>
      </w:r>
      <w:r w:rsidRPr="000F6FF0">
        <w:rPr>
          <w:rFonts w:ascii="Times New Roman" w:hAnsi="Times New Roman"/>
          <w:sz w:val="28"/>
          <w:szCs w:val="28"/>
          <w:lang w:val="uk-UA"/>
        </w:rPr>
        <w:t xml:space="preserve"> – </w:t>
      </w:r>
      <w:r w:rsidRPr="000F6FF0">
        <w:rPr>
          <w:rFonts w:ascii="Times New Roman" w:hAnsi="Times New Roman"/>
          <w:sz w:val="28"/>
          <w:szCs w:val="28"/>
        </w:rPr>
        <w:t>Род</w:t>
      </w:r>
      <w:r w:rsidRPr="000F6FF0">
        <w:rPr>
          <w:rFonts w:ascii="Times New Roman" w:hAnsi="Times New Roman"/>
          <w:sz w:val="28"/>
          <w:szCs w:val="28"/>
          <w:lang w:val="uk-UA"/>
        </w:rPr>
        <w:t xml:space="preserve">, </w:t>
      </w:r>
      <w:r w:rsidRPr="000F6FF0">
        <w:rPr>
          <w:rFonts w:ascii="Times New Roman" w:hAnsi="Times New Roman"/>
          <w:sz w:val="28"/>
          <w:szCs w:val="28"/>
        </w:rPr>
        <w:t>Берегиня,</w:t>
      </w:r>
      <w:r w:rsidRPr="000F6FF0">
        <w:rPr>
          <w:rFonts w:ascii="Times New Roman" w:hAnsi="Times New Roman"/>
          <w:sz w:val="28"/>
          <w:szCs w:val="28"/>
          <w:lang w:val="uk-UA"/>
        </w:rPr>
        <w:t xml:space="preserve"> </w:t>
      </w:r>
      <w:r w:rsidRPr="000F6FF0">
        <w:rPr>
          <w:rFonts w:ascii="Times New Roman" w:hAnsi="Times New Roman"/>
          <w:sz w:val="28"/>
          <w:szCs w:val="28"/>
        </w:rPr>
        <w:t>Рожаниці,</w:t>
      </w:r>
      <w:r w:rsidRPr="000F6FF0">
        <w:rPr>
          <w:rFonts w:ascii="Times New Roman" w:hAnsi="Times New Roman"/>
          <w:sz w:val="28"/>
          <w:szCs w:val="28"/>
          <w:lang w:val="uk-UA"/>
        </w:rPr>
        <w:t xml:space="preserve"> </w:t>
      </w:r>
      <w:r w:rsidRPr="000F6FF0">
        <w:rPr>
          <w:rFonts w:ascii="Times New Roman" w:hAnsi="Times New Roman"/>
          <w:sz w:val="28"/>
          <w:szCs w:val="28"/>
        </w:rPr>
        <w:t>Сварог</w:t>
      </w:r>
      <w:r w:rsidRPr="000F6FF0">
        <w:rPr>
          <w:rFonts w:ascii="Times New Roman" w:hAnsi="Times New Roman"/>
          <w:sz w:val="28"/>
          <w:szCs w:val="28"/>
          <w:lang w:val="uk-UA"/>
        </w:rPr>
        <w:t xml:space="preserve">, </w:t>
      </w:r>
      <w:r w:rsidRPr="000F6FF0">
        <w:rPr>
          <w:rFonts w:ascii="Times New Roman" w:hAnsi="Times New Roman"/>
          <w:sz w:val="28"/>
          <w:szCs w:val="28"/>
        </w:rPr>
        <w:t>Дажбог</w:t>
      </w:r>
      <w:r w:rsidRPr="000F6FF0">
        <w:rPr>
          <w:rFonts w:ascii="Times New Roman" w:hAnsi="Times New Roman"/>
          <w:sz w:val="28"/>
          <w:szCs w:val="28"/>
          <w:lang w:val="uk-UA"/>
        </w:rPr>
        <w:t xml:space="preserve">, </w:t>
      </w:r>
      <w:r w:rsidRPr="000F6FF0">
        <w:rPr>
          <w:rFonts w:ascii="Times New Roman" w:hAnsi="Times New Roman"/>
          <w:sz w:val="28"/>
          <w:szCs w:val="28"/>
        </w:rPr>
        <w:t>Сімаргл,</w:t>
      </w:r>
      <w:r w:rsidRPr="000F6FF0">
        <w:rPr>
          <w:rFonts w:ascii="Times New Roman" w:hAnsi="Times New Roman"/>
          <w:sz w:val="28"/>
          <w:szCs w:val="28"/>
          <w:lang w:val="uk-UA"/>
        </w:rPr>
        <w:t xml:space="preserve"> </w:t>
      </w:r>
      <w:r w:rsidRPr="000F6FF0">
        <w:rPr>
          <w:rFonts w:ascii="Times New Roman" w:hAnsi="Times New Roman"/>
          <w:sz w:val="28"/>
          <w:szCs w:val="28"/>
        </w:rPr>
        <w:t>Хорс</w:t>
      </w:r>
      <w:r w:rsidRPr="000F6FF0">
        <w:rPr>
          <w:rFonts w:ascii="Times New Roman" w:hAnsi="Times New Roman"/>
          <w:sz w:val="28"/>
          <w:szCs w:val="28"/>
          <w:lang w:val="uk-UA"/>
        </w:rPr>
        <w:t xml:space="preserve">, </w:t>
      </w:r>
      <w:r w:rsidRPr="000F6FF0">
        <w:rPr>
          <w:rFonts w:ascii="Times New Roman" w:hAnsi="Times New Roman"/>
          <w:sz w:val="28"/>
          <w:szCs w:val="28"/>
        </w:rPr>
        <w:t>Ярило</w:t>
      </w:r>
      <w:r w:rsidRPr="000F6FF0">
        <w:rPr>
          <w:rFonts w:ascii="Times New Roman" w:hAnsi="Times New Roman"/>
          <w:sz w:val="28"/>
          <w:szCs w:val="28"/>
          <w:lang w:val="uk-UA"/>
        </w:rPr>
        <w:t xml:space="preserve">, </w:t>
      </w:r>
      <w:r w:rsidRPr="000F6FF0">
        <w:rPr>
          <w:rFonts w:ascii="Times New Roman" w:hAnsi="Times New Roman"/>
          <w:sz w:val="28"/>
          <w:szCs w:val="28"/>
        </w:rPr>
        <w:t>Волос</w:t>
      </w:r>
      <w:r w:rsidRPr="000F6FF0">
        <w:rPr>
          <w:rFonts w:ascii="Times New Roman" w:hAnsi="Times New Roman"/>
          <w:sz w:val="28"/>
          <w:szCs w:val="28"/>
          <w:lang w:val="uk-UA"/>
        </w:rPr>
        <w:t xml:space="preserve">, </w:t>
      </w:r>
      <w:r w:rsidRPr="000F6FF0">
        <w:rPr>
          <w:rFonts w:ascii="Times New Roman" w:hAnsi="Times New Roman"/>
          <w:sz w:val="28"/>
          <w:szCs w:val="28"/>
        </w:rPr>
        <w:t>Перун,</w:t>
      </w:r>
      <w:r w:rsidRPr="000F6FF0">
        <w:rPr>
          <w:rFonts w:ascii="Times New Roman" w:hAnsi="Times New Roman"/>
          <w:sz w:val="28"/>
          <w:szCs w:val="28"/>
          <w:lang w:val="uk-UA"/>
        </w:rPr>
        <w:t xml:space="preserve"> </w:t>
      </w:r>
      <w:r w:rsidRPr="000F6FF0">
        <w:rPr>
          <w:rFonts w:ascii="Times New Roman" w:hAnsi="Times New Roman"/>
          <w:sz w:val="28"/>
          <w:szCs w:val="28"/>
        </w:rPr>
        <w:t>Стрибог,</w:t>
      </w:r>
      <w:r w:rsidRPr="000F6FF0">
        <w:rPr>
          <w:rFonts w:ascii="Times New Roman" w:hAnsi="Times New Roman"/>
          <w:sz w:val="28"/>
          <w:szCs w:val="28"/>
          <w:lang w:val="uk-UA"/>
        </w:rPr>
        <w:t xml:space="preserve"> </w:t>
      </w:r>
      <w:r w:rsidRPr="000F6FF0">
        <w:rPr>
          <w:rFonts w:ascii="Times New Roman" w:hAnsi="Times New Roman"/>
          <w:sz w:val="28"/>
          <w:szCs w:val="28"/>
        </w:rPr>
        <w:t>Світовид</w:t>
      </w:r>
      <w:r w:rsidRPr="000F6FF0">
        <w:rPr>
          <w:rFonts w:ascii="Times New Roman" w:hAnsi="Times New Roman"/>
          <w:sz w:val="28"/>
          <w:szCs w:val="28"/>
          <w:lang w:val="uk-UA"/>
        </w:rPr>
        <w:t xml:space="preserve">, </w:t>
      </w:r>
      <w:r w:rsidRPr="000F6FF0">
        <w:rPr>
          <w:rFonts w:ascii="Times New Roman" w:hAnsi="Times New Roman"/>
          <w:sz w:val="28"/>
          <w:szCs w:val="28"/>
        </w:rPr>
        <w:t>Див</w:t>
      </w:r>
      <w:r w:rsidRPr="000F6FF0">
        <w:rPr>
          <w:rFonts w:ascii="Times New Roman" w:hAnsi="Times New Roman"/>
          <w:sz w:val="28"/>
          <w:szCs w:val="28"/>
          <w:lang w:val="uk-UA"/>
        </w:rPr>
        <w:t xml:space="preserve">, </w:t>
      </w:r>
      <w:r w:rsidRPr="000F6FF0">
        <w:rPr>
          <w:rFonts w:ascii="Times New Roman" w:hAnsi="Times New Roman"/>
          <w:sz w:val="28"/>
          <w:szCs w:val="28"/>
        </w:rPr>
        <w:t>Лад</w:t>
      </w:r>
      <w:r w:rsidRPr="000F6FF0">
        <w:rPr>
          <w:rFonts w:ascii="Times New Roman" w:hAnsi="Times New Roman"/>
          <w:sz w:val="28"/>
          <w:szCs w:val="28"/>
          <w:lang w:val="uk-UA"/>
        </w:rPr>
        <w:t xml:space="preserve">, </w:t>
      </w:r>
      <w:r w:rsidRPr="000F6FF0">
        <w:rPr>
          <w:rFonts w:ascii="Times New Roman" w:hAnsi="Times New Roman"/>
          <w:sz w:val="28"/>
          <w:szCs w:val="28"/>
        </w:rPr>
        <w:t>Мара</w:t>
      </w:r>
      <w:r w:rsidRPr="000F6FF0">
        <w:rPr>
          <w:rFonts w:ascii="Times New Roman" w:hAnsi="Times New Roman"/>
          <w:sz w:val="28"/>
          <w:szCs w:val="28"/>
          <w:lang w:val="uk-UA"/>
        </w:rPr>
        <w:t>.</w:t>
      </w:r>
    </w:p>
    <w:p w:rsidR="000F6FF0" w:rsidRPr="000F6FF0" w:rsidRDefault="000F6FF0" w:rsidP="000F6FF0">
      <w:pPr>
        <w:spacing w:after="0" w:line="240" w:lineRule="auto"/>
        <w:ind w:firstLine="539"/>
        <w:jc w:val="both"/>
        <w:rPr>
          <w:rFonts w:ascii="Times New Roman" w:hAnsi="Times New Roman" w:cs="Times New Roman"/>
          <w:sz w:val="28"/>
          <w:szCs w:val="28"/>
          <w:lang w:val="uk-UA"/>
        </w:rPr>
      </w:pPr>
      <w:r w:rsidRPr="000F6FF0">
        <w:rPr>
          <w:rFonts w:ascii="Times New Roman" w:hAnsi="Times New Roman" w:cs="Times New Roman"/>
          <w:sz w:val="28"/>
          <w:szCs w:val="28"/>
          <w:lang w:val="uk-UA"/>
        </w:rPr>
        <w:t xml:space="preserve">Багатогранність язичницького світогляду, що складався протягом багатьох епох, </w:t>
      </w:r>
      <w:hyperlink r:id="rId35" w:tooltip="Відповідь" w:history="1">
        <w:r w:rsidRPr="000F6FF0">
          <w:rPr>
            <w:rStyle w:val="ad"/>
            <w:rFonts w:ascii="Times New Roman" w:hAnsi="Times New Roman" w:cs="Times New Roman"/>
            <w:sz w:val="28"/>
            <w:szCs w:val="28"/>
            <w:lang w:val="uk-UA"/>
          </w:rPr>
          <w:t>відповідала</w:t>
        </w:r>
      </w:hyperlink>
      <w:r w:rsidRPr="000F6FF0">
        <w:rPr>
          <w:rFonts w:ascii="Times New Roman" w:hAnsi="Times New Roman" w:cs="Times New Roman"/>
          <w:sz w:val="28"/>
          <w:szCs w:val="28"/>
          <w:lang w:val="uk-UA"/>
        </w:rPr>
        <w:t xml:space="preserve"> різноманітність форм культу та місць звернення людини до потойбічних сил.</w:t>
      </w:r>
    </w:p>
    <w:p w:rsidR="000F6FF0" w:rsidRPr="000F6FF0" w:rsidRDefault="000F6FF0" w:rsidP="000F6FF0">
      <w:pPr>
        <w:spacing w:after="0" w:line="240" w:lineRule="auto"/>
        <w:ind w:firstLine="539"/>
        <w:jc w:val="both"/>
        <w:rPr>
          <w:rFonts w:ascii="Times New Roman" w:hAnsi="Times New Roman" w:cs="Times New Roman"/>
          <w:sz w:val="28"/>
          <w:szCs w:val="28"/>
          <w:lang w:val="uk-UA"/>
        </w:rPr>
      </w:pPr>
      <w:r w:rsidRPr="000F6FF0">
        <w:rPr>
          <w:rFonts w:ascii="Times New Roman" w:hAnsi="Times New Roman" w:cs="Times New Roman"/>
          <w:sz w:val="28"/>
          <w:szCs w:val="28"/>
          <w:lang w:val="uk-UA"/>
        </w:rPr>
        <w:t>Обряди різнилися між собою: одні не потребували майже ніякого реквізиту (вінок, гілка берези, вогнище), для інших потрібні були ті чи інші споруди, збудовані на одне свято, чи постійні «капища», «кумирні ідольські». До першої групи відносяться хороводи, ігрища, танці. Обряди другої групи лишили по собі сліди, що дозволяють реконструювати вигляд капищ та через нього – хід святкувань та ті релігійні уявлення, що зумовлювали його.</w:t>
      </w:r>
    </w:p>
    <w:p w:rsidR="000F6FF0" w:rsidRPr="000F6FF0" w:rsidRDefault="000F6FF0" w:rsidP="000F6FF0">
      <w:pPr>
        <w:spacing w:after="0" w:line="240" w:lineRule="auto"/>
        <w:ind w:firstLine="539"/>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 xml:space="preserve">Святилища під відкритим небом нерідко були круглими, складалися з двох концентричних валів, на яких розводилися кругові вогнища. Всередині кола ставились ідоли; тут горів жертовник, до якого приносили жертви богам. Ідоли-кумири </w:t>
      </w:r>
      <w:r w:rsidRPr="000F6FF0">
        <w:rPr>
          <w:rFonts w:ascii="Times New Roman" w:hAnsi="Times New Roman" w:cs="Times New Roman"/>
          <w:sz w:val="28"/>
          <w:szCs w:val="28"/>
          <w:lang w:val="uk-UA"/>
        </w:rPr>
        <w:t>–</w:t>
      </w:r>
      <w:r w:rsidRPr="000F6FF0">
        <w:rPr>
          <w:rFonts w:ascii="Times New Roman" w:hAnsi="Times New Roman" w:cs="Times New Roman"/>
          <w:sz w:val="28"/>
          <w:szCs w:val="28"/>
          <w:lang w:val="ru-RU"/>
        </w:rPr>
        <w:t xml:space="preserve"> були найважливішими атрибутами як племінних, так і поселенських святилищ східного слов’янства.</w:t>
      </w:r>
    </w:p>
    <w:p w:rsidR="000F6FF0" w:rsidRPr="000F6FF0" w:rsidRDefault="000F6FF0" w:rsidP="000F6FF0">
      <w:pPr>
        <w:pStyle w:val="a3"/>
        <w:spacing w:before="0" w:beforeAutospacing="0" w:after="0" w:afterAutospacing="0"/>
        <w:ind w:firstLine="539"/>
        <w:jc w:val="both"/>
        <w:rPr>
          <w:rFonts w:ascii="Times New Roman" w:hAnsi="Times New Roman"/>
          <w:sz w:val="28"/>
          <w:szCs w:val="28"/>
          <w:lang w:val="uk-UA"/>
        </w:rPr>
      </w:pPr>
      <w:r w:rsidRPr="000F6FF0">
        <w:rPr>
          <w:rFonts w:ascii="Times New Roman" w:hAnsi="Times New Roman"/>
          <w:sz w:val="28"/>
          <w:szCs w:val="28"/>
          <w:lang w:val="uk-UA"/>
        </w:rPr>
        <w:t>Релігійні свята давніх слов’ян супроводжувались різними «ігрищами» – іграми, танцями під пісні і музику, іноді з рядженими.</w:t>
      </w:r>
      <w:r w:rsidRPr="009E26AE">
        <w:rPr>
          <w:rFonts w:ascii="Times New Roman" w:hAnsi="Times New Roman"/>
          <w:sz w:val="28"/>
          <w:szCs w:val="28"/>
        </w:rPr>
        <w:t xml:space="preserve"> </w:t>
      </w:r>
      <w:r w:rsidRPr="000F6FF0">
        <w:rPr>
          <w:rFonts w:ascii="Times New Roman" w:hAnsi="Times New Roman"/>
          <w:sz w:val="28"/>
          <w:szCs w:val="28"/>
          <w:lang w:val="uk-UA"/>
        </w:rPr>
        <w:t>В</w:t>
      </w:r>
      <w:r w:rsidRPr="000F6FF0">
        <w:rPr>
          <w:rFonts w:ascii="Times New Roman" w:hAnsi="Times New Roman"/>
          <w:sz w:val="28"/>
          <w:szCs w:val="28"/>
        </w:rPr>
        <w:t xml:space="preserve">ажливим елементом язичницьких богослужінь були трапези. </w:t>
      </w:r>
    </w:p>
    <w:p w:rsidR="000F6FF0" w:rsidRPr="000F6FF0" w:rsidRDefault="000F6FF0" w:rsidP="000F6FF0">
      <w:pPr>
        <w:pStyle w:val="a3"/>
        <w:spacing w:before="0" w:beforeAutospacing="0" w:after="0" w:afterAutospacing="0"/>
        <w:ind w:firstLine="539"/>
        <w:jc w:val="both"/>
        <w:rPr>
          <w:rFonts w:ascii="Times New Roman" w:hAnsi="Times New Roman"/>
          <w:sz w:val="28"/>
          <w:szCs w:val="28"/>
          <w:lang w:val="uk-UA"/>
        </w:rPr>
      </w:pPr>
      <w:r w:rsidRPr="000F6FF0">
        <w:rPr>
          <w:rFonts w:ascii="Times New Roman" w:hAnsi="Times New Roman"/>
          <w:sz w:val="28"/>
          <w:szCs w:val="28"/>
          <w:lang w:val="uk-UA"/>
        </w:rPr>
        <w:t xml:space="preserve">Обряди умовно розділяють на цикли сімейних, календарних та трудових. Сімейні обряди та ритуали в образно-символічній формі відзначали певні етапи в житті людини та найважливіші стадії розвитку родини в її життєвому циклі: </w:t>
      </w:r>
      <w:r w:rsidRPr="000F6FF0">
        <w:rPr>
          <w:rFonts w:ascii="Times New Roman" w:hAnsi="Times New Roman"/>
          <w:sz w:val="28"/>
          <w:szCs w:val="28"/>
          <w:lang w:val="uk-UA"/>
        </w:rPr>
        <w:lastRenderedPageBreak/>
        <w:t xml:space="preserve">утворення сім’ї, народження дитини, її повноліття, смерть когось із членів сім’ї. До календарних свят та обрядів входили зимові, весняні, літні та осінні свята, обряди і звичаї. </w:t>
      </w:r>
    </w:p>
    <w:p w:rsidR="000F6FF0" w:rsidRPr="000F6FF0" w:rsidRDefault="000F6FF0" w:rsidP="000F6FF0">
      <w:pPr>
        <w:pStyle w:val="a3"/>
        <w:spacing w:before="0" w:beforeAutospacing="0" w:after="0" w:afterAutospacing="0"/>
        <w:ind w:firstLine="539"/>
        <w:jc w:val="both"/>
        <w:rPr>
          <w:rFonts w:ascii="Times New Roman" w:hAnsi="Times New Roman"/>
          <w:sz w:val="28"/>
          <w:szCs w:val="28"/>
          <w:lang w:val="uk-UA"/>
        </w:rPr>
      </w:pPr>
      <w:r w:rsidRPr="000F6FF0">
        <w:rPr>
          <w:rFonts w:ascii="Times New Roman" w:hAnsi="Times New Roman"/>
          <w:sz w:val="28"/>
          <w:szCs w:val="28"/>
          <w:lang w:val="uk-UA"/>
        </w:rPr>
        <w:t xml:space="preserve">Вірування усіх давніх народів були тісно пов’язані з їх повсякденним життям, навколишнім світом, природою. </w:t>
      </w:r>
      <w:r w:rsidRPr="000F6FF0">
        <w:rPr>
          <w:rFonts w:ascii="Times New Roman" w:hAnsi="Times New Roman"/>
          <w:sz w:val="28"/>
          <w:szCs w:val="28"/>
        </w:rPr>
        <w:t xml:space="preserve">Давні люди намагались пояснити зміни, явища і сили в природі і суспільстві (невидимий світ) використовуючи наявні у них на той час поняття про стосунки між людьми (видимий світ). </w:t>
      </w:r>
      <w:r w:rsidRPr="000F6FF0">
        <w:rPr>
          <w:rFonts w:ascii="Times New Roman" w:hAnsi="Times New Roman"/>
          <w:sz w:val="28"/>
          <w:szCs w:val="28"/>
          <w:lang w:val="uk-UA"/>
        </w:rPr>
        <w:t>С</w:t>
      </w:r>
      <w:r w:rsidRPr="000F6FF0">
        <w:rPr>
          <w:rFonts w:ascii="Times New Roman" w:hAnsi="Times New Roman"/>
          <w:sz w:val="28"/>
          <w:szCs w:val="28"/>
        </w:rPr>
        <w:t xml:space="preserve">или природи уподібнювались людям, набували певних людських рис. </w:t>
      </w:r>
    </w:p>
    <w:p w:rsidR="000F6FF0" w:rsidRPr="000F6FF0" w:rsidRDefault="000F6FF0" w:rsidP="000F6FF0">
      <w:pPr>
        <w:pStyle w:val="a3"/>
        <w:spacing w:before="0" w:beforeAutospacing="0" w:after="0" w:afterAutospacing="0"/>
        <w:ind w:firstLine="539"/>
        <w:jc w:val="both"/>
        <w:rPr>
          <w:rFonts w:ascii="Times New Roman" w:hAnsi="Times New Roman"/>
          <w:color w:val="000000"/>
          <w:sz w:val="28"/>
          <w:szCs w:val="28"/>
          <w:lang w:val="uk-UA"/>
        </w:rPr>
      </w:pPr>
      <w:r w:rsidRPr="000F6FF0">
        <w:rPr>
          <w:rFonts w:ascii="Times New Roman" w:hAnsi="Times New Roman"/>
          <w:sz w:val="28"/>
          <w:szCs w:val="28"/>
        </w:rPr>
        <w:t>Давня віра продовжувала своє існування, як у різноманітних повір’ях, обрядах, звичаях, так і в декоративно-ужитковій символиці аж до наших днів.</w:t>
      </w:r>
    </w:p>
    <w:p w:rsidR="000F6FF0" w:rsidRPr="000F6FF0" w:rsidRDefault="000F6FF0" w:rsidP="001D641A">
      <w:pPr>
        <w:pStyle w:val="a5"/>
        <w:jc w:val="both"/>
        <w:rPr>
          <w:rFonts w:ascii="Verdana" w:eastAsia="Times New Roman" w:hAnsi="Verdana"/>
          <w:b/>
          <w:color w:val="000000"/>
          <w:sz w:val="28"/>
          <w:szCs w:val="28"/>
          <w:lang w:eastAsia="ru-RU"/>
        </w:rPr>
      </w:pPr>
    </w:p>
    <w:p w:rsidR="000F6FF0" w:rsidRPr="000F6FF0" w:rsidRDefault="000F6FF0" w:rsidP="000F6FF0">
      <w:pPr>
        <w:spacing w:after="0" w:line="240" w:lineRule="auto"/>
        <w:jc w:val="center"/>
        <w:rPr>
          <w:rFonts w:ascii="Times New Roman" w:hAnsi="Times New Roman" w:cs="Times New Roman"/>
          <w:b/>
          <w:lang w:val="ru-RU"/>
        </w:rPr>
      </w:pPr>
      <w:r w:rsidRPr="000F6FF0">
        <w:rPr>
          <w:rFonts w:ascii="Times New Roman" w:hAnsi="Times New Roman" w:cs="Times New Roman"/>
          <w:b/>
          <w:lang w:val="ru-RU"/>
        </w:rPr>
        <w:t>ОСОБЛИВОСТІ БУДІВНИЦТВА ЖИТЛА ПІВДЕННИХ РАЙОНІВ ХАРКІВЩИНИ</w:t>
      </w:r>
    </w:p>
    <w:p w:rsidR="000F6FF0" w:rsidRPr="000F6FF0" w:rsidRDefault="000F6FF0" w:rsidP="000F6FF0">
      <w:pPr>
        <w:spacing w:after="0" w:line="240" w:lineRule="auto"/>
        <w:jc w:val="center"/>
        <w:rPr>
          <w:rFonts w:ascii="Times New Roman" w:hAnsi="Times New Roman" w:cs="Times New Roman"/>
          <w:b/>
          <w:lang w:val="ru-RU"/>
        </w:rPr>
      </w:pPr>
    </w:p>
    <w:p w:rsidR="000F6FF0" w:rsidRPr="000F6FF0" w:rsidRDefault="000F6FF0" w:rsidP="000F6FF0">
      <w:pPr>
        <w:spacing w:after="0" w:line="240" w:lineRule="auto"/>
        <w:jc w:val="center"/>
        <w:rPr>
          <w:rFonts w:ascii="Times New Roman" w:hAnsi="Times New Roman" w:cs="Times New Roman"/>
          <w:b/>
          <w:lang w:val="ru-RU"/>
        </w:rPr>
      </w:pPr>
      <w:r w:rsidRPr="000F6FF0">
        <w:rPr>
          <w:rFonts w:ascii="Times New Roman" w:hAnsi="Times New Roman" w:cs="Times New Roman"/>
          <w:b/>
          <w:lang w:val="ru-RU"/>
        </w:rPr>
        <w:t>Козачок Дар’я,</w:t>
      </w:r>
    </w:p>
    <w:p w:rsidR="000F6FF0" w:rsidRPr="000F6FF0" w:rsidRDefault="000F6FF0" w:rsidP="000F6FF0">
      <w:pPr>
        <w:spacing w:after="0" w:line="240" w:lineRule="auto"/>
        <w:jc w:val="center"/>
        <w:rPr>
          <w:rFonts w:ascii="Times New Roman" w:hAnsi="Times New Roman" w:cs="Times New Roman"/>
          <w:lang w:val="ru-RU"/>
        </w:rPr>
      </w:pPr>
      <w:r w:rsidRPr="000F6FF0">
        <w:rPr>
          <w:rFonts w:ascii="Times New Roman" w:hAnsi="Times New Roman" w:cs="Times New Roman"/>
          <w:b/>
          <w:lang w:val="ru-RU"/>
        </w:rPr>
        <w:t xml:space="preserve"> </w:t>
      </w:r>
      <w:r w:rsidRPr="000F6FF0">
        <w:rPr>
          <w:rFonts w:ascii="Times New Roman" w:hAnsi="Times New Roman" w:cs="Times New Roman"/>
          <w:lang w:val="ru-RU"/>
        </w:rPr>
        <w:t>вихованка гуртка «Археологічне краєзнавство» Зачепилівського БДЮТ, учениця 8 класу Миколаївської ЗОШ І –ІІІ ступенів Зачепилівського району Харківської області.</w:t>
      </w:r>
    </w:p>
    <w:p w:rsidR="000F6FF0" w:rsidRPr="000F6FF0" w:rsidRDefault="000F6FF0" w:rsidP="000F6FF0">
      <w:pPr>
        <w:spacing w:after="0" w:line="240" w:lineRule="auto"/>
        <w:jc w:val="center"/>
        <w:rPr>
          <w:rFonts w:ascii="Times New Roman" w:hAnsi="Times New Roman" w:cs="Times New Roman"/>
          <w:lang w:val="ru-RU"/>
        </w:rPr>
      </w:pPr>
      <w:r w:rsidRPr="000F6FF0">
        <w:rPr>
          <w:rFonts w:ascii="Times New Roman" w:hAnsi="Times New Roman" w:cs="Times New Roman"/>
          <w:lang w:val="ru-RU"/>
        </w:rPr>
        <w:t>Керівник: Владимирець Ольга Миколаївна, вчитель історії Миколаївської ЗОШ І –ІІІ ступенів Зачепилівської районної ради, керівник гуртка «Археологічне краєзнавство».</w:t>
      </w:r>
    </w:p>
    <w:p w:rsidR="000F6FF0" w:rsidRPr="000F6FF0" w:rsidRDefault="000F6FF0" w:rsidP="000F6FF0">
      <w:pPr>
        <w:spacing w:after="0" w:line="240" w:lineRule="auto"/>
        <w:ind w:firstLine="708"/>
        <w:jc w:val="both"/>
        <w:rPr>
          <w:rFonts w:ascii="Times New Roman" w:hAnsi="Times New Roman" w:cs="Times New Roman"/>
          <w:lang w:val="ru-RU"/>
        </w:rPr>
      </w:pP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Я живу в маленькому селі на Зачепилівщині – це Південь Харківщини. Моя сім’я проживає у приватному будинку, який ми побудували декілька років тому. Мені власне довелося бути присутньою при процесі будівництва. І дуже вражало те, що дорослі люди, будівельники, батьки, різні етапи будівництва супроводжували якимись ритуалами, які були схожі на дитячі забавки. І мені дуже хотілося дізнатися чи завжди існували такі обряди? Чи можливо існували й інші. З чим це було пов’язано? Дізнаючись про обряди і особливості будівництва, з’являлися нові факти, подробиці, місцеві легенди, пов’язані з будівництвом.</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У нас при школі діє краєзнавчий музей, керівником якого є Владимирець Ольга Миколаївна, яка надихає нас на проведення дослідницьких робіт по історії, краєзнавству і етнографії. Рекомендує літературу по вивченню, допомагає брати інтерв’ю у старожилів. Спілкуючись з ними ми дізналися, які види і типи будівель існували на території нашого села в довоєнний і післявоєнний час. Що використовували при будівництві, які будівельні матеріали, які ритуали та обряди супроводжували від початку будівництва до заселення новобудови. Від старожилів села ми дізналися, що роботу завжди починали рано-вранці, коли сонце ще тільки-но починало сходити, в усі дні крім неділі, понеділка і середи та святкових. Господар майбутньої оселі давав своє благословення і навіть в часи тотального атеїзму з його вус звучало просте «Ну, хлопці, з Богом». І починалася робота. Майстри нашої місцевості першу цеглину клали на кутку східної стіни. Дехто з них клав у фундамент дрібні гроші, супроводжуючи цю процедуру побажанням добра і щастя людям що будуть тут жити. Інші майстри (Мартиненко Стефан Михайлович. 1888-1975 рр.) заперечував цю процедуру і завжди дріб’язок викладав під першу цеглину рядочком, приказуючи, що в землю кладуть тільки покійника, а гроші кладуть на основу. А потім розповідав бувальщину, яка мала місце в будівельній практиці його батька.</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lastRenderedPageBreak/>
        <w:t xml:space="preserve">В 1900 році, при будівництві лікарні для селян в с Гранкіно поміщиця Конраді М.П, вийнявши з гаманця пригорщу монет жовтого кольору кинула їх у траншею під фундамент. По юрбі селян, що були там присутні, пронеслося луною "Золото!" </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Наступного дня, коли будівельники зійшлися, то побачили, що щойно залитий фундамент був розритий в тому місті, де були кинуті монети. Це порушило цілісність будови і куток будівлі з часом давав тріщину. Тому майстер і застерігав від подібного обряду.</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 xml:space="preserve"> Покладання монет супроводжувало і інші будівельні операції, а саме накладання горища. Монети клали в східному кутку, той що від дороги. </w:t>
      </w:r>
    </w:p>
    <w:p w:rsidR="000F6FF0" w:rsidRPr="000F6FF0" w:rsidRDefault="000F6FF0" w:rsidP="000F6FF0">
      <w:pPr>
        <w:spacing w:after="0" w:line="240" w:lineRule="auto"/>
        <w:jc w:val="both"/>
        <w:rPr>
          <w:rFonts w:ascii="Times New Roman" w:hAnsi="Times New Roman" w:cs="Times New Roman"/>
          <w:i/>
          <w:sz w:val="28"/>
          <w:szCs w:val="28"/>
          <w:lang w:val="ru-RU"/>
        </w:rPr>
      </w:pP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t>Рушники</w:t>
      </w:r>
    </w:p>
    <w:p w:rsidR="000F6FF0" w:rsidRPr="000F6FF0" w:rsidRDefault="000F6FF0" w:rsidP="000F6FF0">
      <w:pPr>
        <w:spacing w:after="0" w:line="240" w:lineRule="auto"/>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ab/>
        <w:t>При встановленні балок для зведення даху той же майстер заперечував і використання мотузки, замість неї брав великі по 10-15м рушники і зв’язував балки тільки рушниками, мотивуючи це тим, що будує для живих, а рушники, як обереги від нечесті, щоб та не оселилася на горищі. Знімав рушники в останню чергу, коли дах був повністю вкритим.</w:t>
      </w:r>
    </w:p>
    <w:p w:rsidR="000F6FF0" w:rsidRPr="000F6FF0" w:rsidRDefault="000F6FF0" w:rsidP="000F6FF0">
      <w:pPr>
        <w:spacing w:after="0" w:line="240" w:lineRule="auto"/>
        <w:ind w:firstLine="708"/>
        <w:jc w:val="both"/>
        <w:rPr>
          <w:rFonts w:ascii="Times New Roman" w:hAnsi="Times New Roman" w:cs="Times New Roman"/>
          <w:i/>
          <w:sz w:val="28"/>
          <w:szCs w:val="28"/>
          <w:lang w:val="ru-RU"/>
        </w:rPr>
      </w:pPr>
      <w:r w:rsidRPr="000F6FF0">
        <w:rPr>
          <w:rFonts w:ascii="Times New Roman" w:hAnsi="Times New Roman" w:cs="Times New Roman"/>
          <w:i/>
          <w:sz w:val="28"/>
          <w:szCs w:val="28"/>
          <w:lang w:val="ru-RU"/>
        </w:rPr>
        <w:t>(Записано зі слів Качан В.І.1936 р.н., який в 1964-1968 рр. працював в будівельній бригаді с.Забарине, Зачепилівського р-ну.)</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 xml:space="preserve">Від нечистої сили по кутках забивали осикові кілки. </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Коли в будинку проживала ворожка чи бабка-шептуха і не передала свої вміння нікому, то на неї чекала важка смерть. Щоб ця людина довго не страждала перед смертю,   родичі чи сусіди кілком пробивали в стелі діру.</w:t>
      </w:r>
    </w:p>
    <w:p w:rsidR="000F6FF0" w:rsidRPr="000F6FF0" w:rsidRDefault="000F6FF0" w:rsidP="000F6FF0">
      <w:pPr>
        <w:spacing w:after="0" w:line="240" w:lineRule="auto"/>
        <w:ind w:firstLine="708"/>
        <w:jc w:val="both"/>
        <w:rPr>
          <w:rFonts w:ascii="Times New Roman" w:hAnsi="Times New Roman" w:cs="Times New Roman"/>
          <w:i/>
          <w:sz w:val="28"/>
          <w:szCs w:val="28"/>
          <w:lang w:val="ru-RU"/>
        </w:rPr>
      </w:pPr>
      <w:r w:rsidRPr="000F6FF0">
        <w:rPr>
          <w:rFonts w:ascii="Times New Roman" w:hAnsi="Times New Roman" w:cs="Times New Roman"/>
          <w:i/>
          <w:sz w:val="28"/>
          <w:szCs w:val="28"/>
          <w:lang w:val="ru-RU"/>
        </w:rPr>
        <w:t>(Записано зі слів Петрухіної В.В. (1946 р.н.)</w:t>
      </w:r>
    </w:p>
    <w:p w:rsidR="000F6FF0" w:rsidRPr="000F6FF0" w:rsidRDefault="000F6FF0" w:rsidP="000F6FF0">
      <w:pPr>
        <w:spacing w:after="0" w:line="240" w:lineRule="auto"/>
        <w:jc w:val="both"/>
        <w:rPr>
          <w:rFonts w:ascii="Times New Roman" w:hAnsi="Times New Roman" w:cs="Times New Roman"/>
          <w:i/>
          <w:sz w:val="28"/>
          <w:szCs w:val="28"/>
          <w:lang w:val="ru-RU"/>
        </w:rPr>
      </w:pP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t>Жарти майстрів</w:t>
      </w:r>
    </w:p>
    <w:p w:rsidR="000F6FF0" w:rsidRPr="000F6FF0" w:rsidRDefault="000F6FF0" w:rsidP="000F6FF0">
      <w:pPr>
        <w:spacing w:after="0" w:line="240" w:lineRule="auto"/>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ab/>
        <w:t>Майстри-будівельники часто стикалися з господарями, які не хотіли платити за роботу ціну, про яку домовлялися. Тому такі господарі могли потрапити в пастку, підготовлену майстрами. Останні під дах хати вмуровували пляшки, глечики, вправно маскуючи їхні отвори. Та при першому пориві вітру хата починала "говорити": співати, завивати і видавати різні звуки. Життя в такому будинку перетворювалося на суцільний кошмар. І господар звертався тоді до першого-ліпшого майстра зарадити їхньому горю та жоден з сторонніх не брався за цю роботу, підтримуючи цехову солідарність. Господар мусив шукати свого майстра і платити йому стільки, скільки він запросить.</w:t>
      </w:r>
    </w:p>
    <w:p w:rsidR="000F6FF0" w:rsidRPr="000F6FF0" w:rsidRDefault="000F6FF0" w:rsidP="000F6FF0">
      <w:pPr>
        <w:spacing w:after="0" w:line="240" w:lineRule="auto"/>
        <w:jc w:val="both"/>
        <w:rPr>
          <w:rFonts w:ascii="Times New Roman" w:hAnsi="Times New Roman" w:cs="Times New Roman"/>
          <w:i/>
          <w:sz w:val="28"/>
          <w:szCs w:val="28"/>
          <w:lang w:val="ru-RU"/>
        </w:rPr>
      </w:pPr>
      <w:r w:rsidRPr="000F6FF0">
        <w:rPr>
          <w:rFonts w:ascii="Times New Roman" w:hAnsi="Times New Roman" w:cs="Times New Roman"/>
          <w:i/>
          <w:sz w:val="28"/>
          <w:szCs w:val="28"/>
          <w:lang w:val="ru-RU"/>
        </w:rPr>
        <w:tab/>
        <w:t>(Записано зі слів Шевченка О.В., 1962 р.н., що працює бригадиром будівельної бригади)</w:t>
      </w:r>
    </w:p>
    <w:p w:rsidR="000F6FF0" w:rsidRPr="000F6FF0" w:rsidRDefault="000F6FF0" w:rsidP="000F6FF0">
      <w:pPr>
        <w:spacing w:after="0" w:line="240" w:lineRule="auto"/>
        <w:jc w:val="both"/>
        <w:rPr>
          <w:rFonts w:ascii="Times New Roman" w:hAnsi="Times New Roman" w:cs="Times New Roman"/>
          <w:i/>
          <w:sz w:val="28"/>
          <w:szCs w:val="28"/>
          <w:lang w:val="ru-RU"/>
        </w:rPr>
      </w:pP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r>
      <w:r w:rsidRPr="000F6FF0">
        <w:rPr>
          <w:rFonts w:ascii="Times New Roman" w:hAnsi="Times New Roman" w:cs="Times New Roman"/>
          <w:i/>
          <w:sz w:val="28"/>
          <w:szCs w:val="28"/>
          <w:lang w:val="ru-RU"/>
        </w:rPr>
        <w:tab/>
        <w:t>Входини</w:t>
      </w:r>
    </w:p>
    <w:p w:rsidR="000F6FF0" w:rsidRPr="000F6FF0" w:rsidRDefault="000F6FF0" w:rsidP="000F6FF0">
      <w:pPr>
        <w:spacing w:after="0" w:line="240" w:lineRule="auto"/>
        <w:jc w:val="both"/>
        <w:rPr>
          <w:rFonts w:ascii="Times New Roman" w:hAnsi="Times New Roman" w:cs="Times New Roman"/>
          <w:sz w:val="28"/>
          <w:szCs w:val="28"/>
          <w:lang w:val="ru-RU"/>
        </w:rPr>
      </w:pPr>
      <w:r w:rsidRPr="000F6FF0">
        <w:rPr>
          <w:rFonts w:ascii="Times New Roman" w:hAnsi="Times New Roman" w:cs="Times New Roman"/>
          <w:i/>
          <w:sz w:val="28"/>
          <w:szCs w:val="28"/>
          <w:lang w:val="ru-RU"/>
        </w:rPr>
        <w:tab/>
      </w:r>
      <w:r w:rsidRPr="000F6FF0">
        <w:rPr>
          <w:rFonts w:ascii="Times New Roman" w:hAnsi="Times New Roman" w:cs="Times New Roman"/>
          <w:sz w:val="28"/>
          <w:szCs w:val="28"/>
          <w:lang w:val="ru-RU"/>
        </w:rPr>
        <w:t>Початок життя в новому будинку завжди супроводжувався різними ритуалами. Так Коробка Михайло, збудувавши в 1987 році дім за вимогою своєї бабусі повинен був переночувати в новобудові першу ніч сам без дружини і дітей, а вже наступного дня відбулися урочисті входини, на які були запрошені рідні, друзі, всі хто допомагав в будівництві та обов’язково сусіди. Першим в помешкання впускали кота, потім заходили всі гості.</w:t>
      </w:r>
    </w:p>
    <w:p w:rsidR="000F6FF0" w:rsidRPr="000F6FF0" w:rsidRDefault="000F6FF0" w:rsidP="000F6FF0">
      <w:pPr>
        <w:spacing w:after="0" w:line="240" w:lineRule="auto"/>
        <w:jc w:val="both"/>
        <w:rPr>
          <w:rFonts w:ascii="Times New Roman" w:hAnsi="Times New Roman" w:cs="Times New Roman"/>
          <w:i/>
          <w:sz w:val="28"/>
          <w:szCs w:val="28"/>
          <w:lang w:val="ru-RU"/>
        </w:rPr>
      </w:pPr>
      <w:r w:rsidRPr="000F6FF0">
        <w:rPr>
          <w:rFonts w:ascii="Times New Roman" w:hAnsi="Times New Roman" w:cs="Times New Roman"/>
          <w:i/>
          <w:sz w:val="28"/>
          <w:szCs w:val="28"/>
          <w:lang w:val="ru-RU"/>
        </w:rPr>
        <w:t>(Записано зі слів Коробки М.А. 1964 р.н.)</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 xml:space="preserve">Качан В.І. пригадав, що першим пускали кота, а потім найстаршого з роду, який заходив щоб задобрити і запросити домовика до хати. Помешкання обсипали </w:t>
      </w:r>
      <w:r w:rsidRPr="000F6FF0">
        <w:rPr>
          <w:rFonts w:ascii="Times New Roman" w:hAnsi="Times New Roman" w:cs="Times New Roman"/>
          <w:sz w:val="28"/>
          <w:szCs w:val="28"/>
          <w:lang w:val="ru-RU"/>
        </w:rPr>
        <w:lastRenderedPageBreak/>
        <w:t xml:space="preserve">сумішшю зерна, цукерок і печива або просто клали все це на підлогу в декількох місцях будинку. </w:t>
      </w:r>
    </w:p>
    <w:p w:rsidR="000F6FF0" w:rsidRPr="000F6FF0" w:rsidRDefault="000F6FF0" w:rsidP="000F6FF0">
      <w:pPr>
        <w:spacing w:after="0" w:line="240" w:lineRule="auto"/>
        <w:ind w:firstLine="708"/>
        <w:jc w:val="both"/>
        <w:rPr>
          <w:rFonts w:ascii="Times New Roman" w:hAnsi="Times New Roman" w:cs="Times New Roman"/>
          <w:sz w:val="28"/>
          <w:szCs w:val="28"/>
          <w:lang w:val="ru-RU"/>
        </w:rPr>
      </w:pPr>
      <w:r w:rsidRPr="000F6FF0">
        <w:rPr>
          <w:rFonts w:ascii="Times New Roman" w:hAnsi="Times New Roman" w:cs="Times New Roman"/>
          <w:sz w:val="28"/>
          <w:szCs w:val="28"/>
          <w:lang w:val="ru-RU"/>
        </w:rPr>
        <w:t>Народна мудрість каже: «Що не сторона, то новина». Так і з обрядами, що відбуваються під час будівництва та експлуатації житла. Кожен майстер на основі існуючих обрядів виробляє власні, кожен новий переселенець-забудовник приносить щось своє і все це складає скарбницю народної мудрості, традицій, створює самобутню культуру кожної окремої місцевості.</w:t>
      </w:r>
    </w:p>
    <w:p w:rsidR="004C6DE0" w:rsidRDefault="004C6DE0" w:rsidP="000F6FF0">
      <w:pPr>
        <w:spacing w:after="0" w:line="240" w:lineRule="auto"/>
        <w:jc w:val="center"/>
        <w:rPr>
          <w:rFonts w:ascii="Times New Roman" w:hAnsi="Times New Roman" w:cs="Times New Roman"/>
          <w:b/>
          <w:bCs/>
          <w:iCs/>
          <w:caps/>
          <w:color w:val="000000"/>
          <w:lang w:val="uk-UA"/>
        </w:rPr>
      </w:pPr>
    </w:p>
    <w:p w:rsidR="000F6FF0" w:rsidRDefault="000F6FF0" w:rsidP="000F6FF0">
      <w:pPr>
        <w:spacing w:after="0" w:line="240" w:lineRule="auto"/>
        <w:jc w:val="center"/>
        <w:rPr>
          <w:rFonts w:ascii="Times New Roman" w:hAnsi="Times New Roman" w:cs="Times New Roman"/>
          <w:b/>
          <w:bCs/>
          <w:iCs/>
          <w:caps/>
          <w:color w:val="000000"/>
          <w:lang w:val="uk-UA"/>
        </w:rPr>
      </w:pPr>
      <w:r w:rsidRPr="000F6FF0">
        <w:rPr>
          <w:rFonts w:ascii="Times New Roman" w:hAnsi="Times New Roman" w:cs="Times New Roman"/>
          <w:b/>
          <w:bCs/>
          <w:iCs/>
          <w:caps/>
          <w:color w:val="000000"/>
          <w:lang w:val="uk-UA"/>
        </w:rPr>
        <w:t>БОЙОВИЙ ШЛЯХ і.м.зАБОЛОТНОГО</w:t>
      </w:r>
    </w:p>
    <w:p w:rsidR="000F6FF0" w:rsidRPr="000F6FF0" w:rsidRDefault="000F6FF0" w:rsidP="000F6FF0">
      <w:pPr>
        <w:spacing w:after="0" w:line="240" w:lineRule="auto"/>
        <w:jc w:val="center"/>
        <w:rPr>
          <w:rFonts w:ascii="Times New Roman" w:hAnsi="Times New Roman" w:cs="Times New Roman"/>
          <w:b/>
          <w:bCs/>
          <w:iCs/>
          <w:caps/>
          <w:color w:val="000000"/>
          <w:lang w:val="uk-UA"/>
        </w:rPr>
      </w:pPr>
    </w:p>
    <w:p w:rsidR="000F6FF0" w:rsidRDefault="000F6FF0" w:rsidP="000F6FF0">
      <w:pPr>
        <w:pStyle w:val="12"/>
        <w:jc w:val="center"/>
        <w:rPr>
          <w:rFonts w:ascii="Times New Roman" w:hAnsi="Times New Roman"/>
          <w:bCs/>
        </w:rPr>
      </w:pPr>
      <w:r w:rsidRPr="000F6FF0">
        <w:rPr>
          <w:rFonts w:ascii="Times New Roman" w:hAnsi="Times New Roman"/>
          <w:b/>
        </w:rPr>
        <w:t xml:space="preserve">Колектив </w:t>
      </w:r>
      <w:r w:rsidRPr="000F6FF0">
        <w:rPr>
          <w:rFonts w:ascii="Times New Roman" w:hAnsi="Times New Roman"/>
          <w:b/>
          <w:bCs/>
        </w:rPr>
        <w:t xml:space="preserve"> учнів 7 класу</w:t>
      </w:r>
      <w:r w:rsidRPr="000F6FF0">
        <w:rPr>
          <w:rFonts w:ascii="Times New Roman" w:hAnsi="Times New Roman"/>
          <w:bCs/>
        </w:rPr>
        <w:t xml:space="preserve"> </w:t>
      </w:r>
    </w:p>
    <w:p w:rsidR="000F6FF0" w:rsidRPr="000F6FF0" w:rsidRDefault="000F6FF0" w:rsidP="000F6FF0">
      <w:pPr>
        <w:pStyle w:val="12"/>
        <w:jc w:val="center"/>
        <w:rPr>
          <w:rFonts w:ascii="Times New Roman" w:hAnsi="Times New Roman"/>
        </w:rPr>
      </w:pPr>
      <w:r w:rsidRPr="000F6FF0">
        <w:rPr>
          <w:rFonts w:ascii="Times New Roman" w:hAnsi="Times New Roman"/>
          <w:bCs/>
        </w:rPr>
        <w:t xml:space="preserve">Шипуватської загальноосвітньої школи І-ІІІ ступенів </w:t>
      </w:r>
    </w:p>
    <w:p w:rsidR="000F6FF0" w:rsidRPr="000F6FF0" w:rsidRDefault="000F6FF0" w:rsidP="000F6FF0">
      <w:pPr>
        <w:pStyle w:val="a3"/>
        <w:spacing w:before="0" w:beforeAutospacing="0" w:after="0" w:afterAutospacing="0"/>
        <w:jc w:val="center"/>
        <w:rPr>
          <w:rFonts w:ascii="Times New Roman" w:hAnsi="Times New Roman"/>
          <w:bCs/>
          <w:sz w:val="22"/>
          <w:szCs w:val="22"/>
          <w:lang w:val="uk-UA"/>
        </w:rPr>
      </w:pPr>
      <w:r w:rsidRPr="000F6FF0">
        <w:rPr>
          <w:rFonts w:ascii="Times New Roman" w:hAnsi="Times New Roman"/>
          <w:bCs/>
          <w:sz w:val="22"/>
          <w:szCs w:val="22"/>
          <w:lang w:val="uk-UA"/>
        </w:rPr>
        <w:t xml:space="preserve">ім.Героя Радянського союзу І.М.Заболотного Великобурлуцької районної ради, </w:t>
      </w:r>
    </w:p>
    <w:p w:rsidR="000F6FF0" w:rsidRPr="000F6FF0" w:rsidRDefault="000F6FF0" w:rsidP="000F6FF0">
      <w:pPr>
        <w:pStyle w:val="a3"/>
        <w:spacing w:before="0" w:beforeAutospacing="0" w:after="0" w:afterAutospacing="0"/>
        <w:jc w:val="center"/>
        <w:rPr>
          <w:rFonts w:ascii="Times New Roman" w:hAnsi="Times New Roman"/>
          <w:bCs/>
          <w:sz w:val="22"/>
          <w:szCs w:val="22"/>
          <w:lang w:val="uk-UA"/>
        </w:rPr>
      </w:pPr>
      <w:r w:rsidRPr="000F6FF0">
        <w:rPr>
          <w:rFonts w:ascii="Times New Roman" w:hAnsi="Times New Roman"/>
          <w:bCs/>
          <w:sz w:val="22"/>
          <w:szCs w:val="22"/>
          <w:lang w:val="uk-UA"/>
        </w:rPr>
        <w:t>вихованці історико-краєзнавчого гуртка Великобурлуцького ЦДЮТ</w:t>
      </w:r>
    </w:p>
    <w:p w:rsidR="000F6FF0" w:rsidRPr="000F6FF0" w:rsidRDefault="000F6FF0" w:rsidP="000F6FF0">
      <w:pPr>
        <w:pStyle w:val="a3"/>
        <w:spacing w:before="0" w:beforeAutospacing="0" w:after="0" w:afterAutospacing="0"/>
        <w:jc w:val="center"/>
        <w:rPr>
          <w:rFonts w:ascii="Times New Roman" w:hAnsi="Times New Roman"/>
          <w:bCs/>
          <w:sz w:val="22"/>
          <w:szCs w:val="22"/>
          <w:lang w:val="uk-UA"/>
        </w:rPr>
      </w:pPr>
      <w:r w:rsidRPr="000F6FF0">
        <w:rPr>
          <w:rFonts w:ascii="Times New Roman" w:hAnsi="Times New Roman"/>
          <w:bCs/>
          <w:sz w:val="22"/>
          <w:szCs w:val="22"/>
          <w:lang w:val="uk-UA"/>
        </w:rPr>
        <w:t>Керівник: Савчук Б.Б.,</w:t>
      </w:r>
      <w:r w:rsidRPr="000F6FF0">
        <w:rPr>
          <w:rFonts w:ascii="Times New Roman" w:hAnsi="Times New Roman"/>
          <w:bCs/>
          <w:sz w:val="22"/>
          <w:szCs w:val="22"/>
        </w:rPr>
        <w:t xml:space="preserve"> </w:t>
      </w:r>
      <w:r w:rsidRPr="000F6FF0">
        <w:rPr>
          <w:rFonts w:ascii="Times New Roman" w:hAnsi="Times New Roman"/>
          <w:bCs/>
          <w:sz w:val="22"/>
          <w:szCs w:val="22"/>
          <w:lang w:val="uk-UA"/>
        </w:rPr>
        <w:t>вчитель історії та правознавства</w:t>
      </w:r>
    </w:p>
    <w:p w:rsidR="000F6FF0" w:rsidRPr="000F6FF0" w:rsidRDefault="000F6FF0" w:rsidP="000F6FF0">
      <w:pPr>
        <w:pStyle w:val="a3"/>
        <w:spacing w:before="0" w:beforeAutospacing="0" w:after="0" w:afterAutospacing="0"/>
        <w:jc w:val="center"/>
        <w:rPr>
          <w:rFonts w:ascii="Times New Roman" w:hAnsi="Times New Roman"/>
          <w:bCs/>
          <w:sz w:val="22"/>
          <w:szCs w:val="22"/>
          <w:lang w:val="uk-UA"/>
        </w:rPr>
      </w:pPr>
    </w:p>
    <w:p w:rsidR="000F6FF0" w:rsidRDefault="000F6FF0" w:rsidP="000F6FF0">
      <w:pPr>
        <w:spacing w:after="0" w:line="24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В своєму дослідженні ми дослідили бойовий шлях нашого земляка, </w:t>
      </w:r>
      <w:r w:rsidRPr="00D0508C">
        <w:rPr>
          <w:rFonts w:ascii="Times New Roman" w:hAnsi="Times New Roman"/>
          <w:sz w:val="28"/>
          <w:szCs w:val="28"/>
          <w:shd w:val="clear" w:color="auto" w:fill="FFFFFF"/>
          <w:lang w:val="uk-UA"/>
        </w:rPr>
        <w:t>Іван</w:t>
      </w:r>
      <w:r>
        <w:rPr>
          <w:rFonts w:ascii="Times New Roman" w:hAnsi="Times New Roman"/>
          <w:sz w:val="28"/>
          <w:szCs w:val="28"/>
          <w:shd w:val="clear" w:color="auto" w:fill="FFFFFF"/>
          <w:lang w:val="uk-UA"/>
        </w:rPr>
        <w:t>а</w:t>
      </w:r>
      <w:r w:rsidRPr="00D0508C">
        <w:rPr>
          <w:rFonts w:ascii="Times New Roman" w:hAnsi="Times New Roman"/>
          <w:sz w:val="28"/>
          <w:szCs w:val="28"/>
          <w:shd w:val="clear" w:color="auto" w:fill="FFFFFF"/>
          <w:lang w:val="uk-UA"/>
        </w:rPr>
        <w:t xml:space="preserve"> Миколайович</w:t>
      </w:r>
      <w:r>
        <w:rPr>
          <w:rFonts w:ascii="Times New Roman" w:hAnsi="Times New Roman"/>
          <w:sz w:val="28"/>
          <w:szCs w:val="28"/>
          <w:shd w:val="clear" w:color="auto" w:fill="FFFFFF"/>
          <w:lang w:val="uk-UA"/>
        </w:rPr>
        <w:t>а Заболотного. Він</w:t>
      </w:r>
      <w:r w:rsidRPr="00D0508C">
        <w:rPr>
          <w:rFonts w:ascii="Times New Roman" w:hAnsi="Times New Roman"/>
          <w:sz w:val="28"/>
          <w:szCs w:val="28"/>
          <w:shd w:val="clear" w:color="auto" w:fill="FFFFFF"/>
          <w:lang w:val="uk-UA"/>
        </w:rPr>
        <w:t xml:space="preserve"> народився 12 липня 1916 року в селі Шипувате Вовчанського повіту Харківської губернії Російської імперії (нині село</w:t>
      </w:r>
      <w:r>
        <w:rPr>
          <w:rFonts w:ascii="Times New Roman" w:hAnsi="Times New Roman"/>
          <w:sz w:val="28"/>
          <w:szCs w:val="28"/>
          <w:shd w:val="clear" w:color="auto" w:fill="FFFFFF"/>
          <w:lang w:val="uk-UA"/>
        </w:rPr>
        <w:t xml:space="preserve"> Шипувате</w:t>
      </w:r>
      <w:r w:rsidRPr="00D0508C">
        <w:rPr>
          <w:rFonts w:ascii="Times New Roman" w:hAnsi="Times New Roman"/>
          <w:sz w:val="28"/>
          <w:szCs w:val="28"/>
          <w:shd w:val="clear" w:color="auto" w:fill="FFFFFF"/>
          <w:lang w:val="uk-UA"/>
        </w:rPr>
        <w:t xml:space="preserve"> Великобурлуцького району Харківської області України) в бідній селянській родині. Українець. З 10 років працював в колгоспі -</w:t>
      </w:r>
      <w:r>
        <w:rPr>
          <w:rFonts w:ascii="Times New Roman" w:hAnsi="Times New Roman"/>
          <w:sz w:val="28"/>
          <w:szCs w:val="28"/>
          <w:shd w:val="clear" w:color="auto" w:fill="FFFFFF"/>
          <w:lang w:val="uk-UA"/>
        </w:rPr>
        <w:t xml:space="preserve"> </w:t>
      </w:r>
      <w:r w:rsidRPr="00D0508C">
        <w:rPr>
          <w:rFonts w:ascii="Times New Roman" w:hAnsi="Times New Roman"/>
          <w:sz w:val="28"/>
          <w:szCs w:val="28"/>
          <w:shd w:val="clear" w:color="auto" w:fill="FFFFFF"/>
          <w:lang w:val="uk-UA"/>
        </w:rPr>
        <w:t>випасав корів. Закінчив 6 класів професійно-технічної школи. У 1930 році після смерті батька чотирнадцятирічний Іван поїхав  в</w:t>
      </w:r>
      <w:r>
        <w:rPr>
          <w:rFonts w:ascii="Times New Roman" w:hAnsi="Times New Roman"/>
          <w:sz w:val="28"/>
          <w:szCs w:val="28"/>
          <w:shd w:val="clear" w:color="auto" w:fill="FFFFFF"/>
          <w:lang w:val="uk-UA"/>
        </w:rPr>
        <w:t xml:space="preserve"> м. </w:t>
      </w:r>
      <w:r w:rsidRPr="00D0508C">
        <w:rPr>
          <w:rFonts w:ascii="Times New Roman" w:hAnsi="Times New Roman"/>
          <w:sz w:val="28"/>
          <w:szCs w:val="28"/>
          <w:shd w:val="clear" w:color="auto" w:fill="FFFFFF"/>
          <w:lang w:val="uk-UA"/>
        </w:rPr>
        <w:t>Грозний до рідного дядька. Працював помічником складача, а по</w:t>
      </w:r>
      <w:r w:rsidRPr="000F6FF0">
        <w:rPr>
          <w:rFonts w:ascii="Times New Roman" w:hAnsi="Times New Roman"/>
          <w:sz w:val="28"/>
          <w:szCs w:val="28"/>
          <w:shd w:val="clear" w:color="auto" w:fill="FFFFFF"/>
          <w:lang w:val="ru-RU"/>
        </w:rPr>
        <w:t>тім складачем в друкарні Чечено-Інгушсько</w:t>
      </w:r>
      <w:r w:rsidRPr="00D0508C">
        <w:rPr>
          <w:rFonts w:ascii="Times New Roman" w:hAnsi="Times New Roman"/>
          <w:sz w:val="28"/>
          <w:szCs w:val="28"/>
          <w:shd w:val="clear" w:color="auto" w:fill="FFFFFF"/>
          <w:lang w:val="uk-UA"/>
        </w:rPr>
        <w:t>го</w:t>
      </w:r>
      <w:r w:rsidRPr="000F6FF0">
        <w:rPr>
          <w:rFonts w:ascii="Times New Roman" w:hAnsi="Times New Roman"/>
          <w:sz w:val="28"/>
          <w:szCs w:val="28"/>
          <w:shd w:val="clear" w:color="auto" w:fill="FFFFFF"/>
          <w:lang w:val="ru-RU"/>
        </w:rPr>
        <w:t xml:space="preserve"> національного видавництва. Одночасно займався у місцевому аероклубі</w:t>
      </w:r>
      <w:r w:rsidRPr="00D0508C">
        <w:rPr>
          <w:rFonts w:ascii="Times New Roman" w:hAnsi="Times New Roman"/>
          <w:sz w:val="28"/>
          <w:szCs w:val="28"/>
          <w:shd w:val="clear" w:color="auto" w:fill="FFFFFF"/>
          <w:lang w:val="uk-UA"/>
        </w:rPr>
        <w:t>.</w:t>
      </w:r>
    </w:p>
    <w:p w:rsidR="000F6FF0" w:rsidRPr="003B02B0" w:rsidRDefault="000F6FF0" w:rsidP="000F6FF0">
      <w:pPr>
        <w:spacing w:after="0" w:line="24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22 жовтня 1937 року І. М</w:t>
      </w:r>
      <w:r w:rsidRPr="00D0508C">
        <w:rPr>
          <w:rFonts w:ascii="Times New Roman" w:hAnsi="Times New Roman"/>
          <w:sz w:val="28"/>
          <w:szCs w:val="28"/>
          <w:shd w:val="clear" w:color="auto" w:fill="FFFFFF"/>
          <w:lang w:val="uk-UA"/>
        </w:rPr>
        <w:t>. Заболотний був призваний до лав Робітничо-селянської Червоної Армії і незабаром направлений у 8-у Одеську військову авіаційну школу льотчиків. Після її закінчення в 1938 році він отримав призначення в 16-й винищувальний полк 57-ї винищувальної авіаційної бригади Московс</w:t>
      </w:r>
      <w:r>
        <w:rPr>
          <w:rFonts w:ascii="Times New Roman" w:hAnsi="Times New Roman"/>
          <w:sz w:val="28"/>
          <w:szCs w:val="28"/>
          <w:shd w:val="clear" w:color="auto" w:fill="FFFFFF"/>
          <w:lang w:val="uk-UA"/>
        </w:rPr>
        <w:t>ького військового округу.</w:t>
      </w:r>
      <w:r w:rsidRPr="00635312">
        <w:rPr>
          <w:rFonts w:ascii="Times New Roman" w:hAnsi="Times New Roman"/>
          <w:sz w:val="28"/>
          <w:szCs w:val="28"/>
          <w:shd w:val="clear" w:color="auto" w:fill="FFFFFF"/>
          <w:lang w:val="uk-UA"/>
        </w:rPr>
        <w:t xml:space="preserve"> </w:t>
      </w:r>
    </w:p>
    <w:p w:rsidR="000F6FF0" w:rsidRDefault="000F6FF0" w:rsidP="000F6FF0">
      <w:pPr>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r>
      <w:r w:rsidRPr="00D0508C">
        <w:rPr>
          <w:rFonts w:ascii="Times New Roman" w:hAnsi="Times New Roman"/>
          <w:sz w:val="28"/>
          <w:szCs w:val="28"/>
          <w:lang w:val="uk-UA"/>
        </w:rPr>
        <w:t>Авіаполки розташовувалися на аеродромах довкола Москви в радіусі до 100-120 км. У серпні 1941 року лейтенант Заболотний був призначений командиром ланки, пізніше</w:t>
      </w:r>
      <w:r>
        <w:rPr>
          <w:rFonts w:ascii="Times New Roman" w:hAnsi="Times New Roman"/>
          <w:sz w:val="28"/>
          <w:szCs w:val="28"/>
          <w:lang w:val="uk-UA"/>
        </w:rPr>
        <w:t xml:space="preserve"> заступником командира ескадрилі</w:t>
      </w:r>
      <w:r w:rsidRPr="00D0508C">
        <w:rPr>
          <w:rFonts w:ascii="Times New Roman" w:hAnsi="Times New Roman"/>
          <w:sz w:val="28"/>
          <w:szCs w:val="28"/>
          <w:lang w:val="uk-UA"/>
        </w:rPr>
        <w:t xml:space="preserve">ї.  </w:t>
      </w:r>
      <w:r w:rsidRPr="000F6FF0">
        <w:rPr>
          <w:rFonts w:ascii="Times New Roman" w:hAnsi="Times New Roman"/>
          <w:sz w:val="28"/>
          <w:szCs w:val="28"/>
          <w:shd w:val="clear" w:color="auto" w:fill="FFFFFF"/>
          <w:lang w:val="ru-RU"/>
        </w:rPr>
        <w:t>Бойові вильоти</w:t>
      </w:r>
      <w:r>
        <w:rPr>
          <w:rFonts w:ascii="Times New Roman" w:hAnsi="Times New Roman"/>
          <w:sz w:val="28"/>
          <w:szCs w:val="28"/>
          <w:shd w:val="clear" w:color="auto" w:fill="FFFFFF"/>
          <w:lang w:val="uk-UA"/>
        </w:rPr>
        <w:t xml:space="preserve"> </w:t>
      </w:r>
      <w:r w:rsidRPr="000F6FF0">
        <w:rPr>
          <w:rFonts w:ascii="Times New Roman" w:hAnsi="Times New Roman"/>
          <w:sz w:val="28"/>
          <w:szCs w:val="28"/>
          <w:shd w:val="clear" w:color="auto" w:fill="FFFFFF"/>
          <w:lang w:val="ru-RU"/>
        </w:rPr>
        <w:t xml:space="preserve"> командир ланки</w:t>
      </w:r>
      <w:r>
        <w:rPr>
          <w:rFonts w:ascii="Times New Roman" w:hAnsi="Times New Roman"/>
          <w:sz w:val="28"/>
          <w:szCs w:val="28"/>
          <w:shd w:val="clear" w:color="auto" w:fill="FFFFFF"/>
          <w:lang w:val="uk-UA"/>
        </w:rPr>
        <w:t>,</w:t>
      </w:r>
      <w:r w:rsidRPr="000F6FF0">
        <w:rPr>
          <w:rFonts w:ascii="Times New Roman" w:hAnsi="Times New Roman"/>
          <w:sz w:val="28"/>
          <w:szCs w:val="28"/>
          <w:shd w:val="clear" w:color="auto" w:fill="FFFFFF"/>
          <w:lang w:val="ru-RU"/>
        </w:rPr>
        <w:t xml:space="preserve"> старший лейтенант І. </w:t>
      </w:r>
      <w:r>
        <w:rPr>
          <w:rFonts w:ascii="Times New Roman" w:hAnsi="Times New Roman"/>
          <w:sz w:val="28"/>
          <w:szCs w:val="28"/>
          <w:shd w:val="clear" w:color="auto" w:fill="FFFFFF"/>
          <w:lang w:val="uk-UA"/>
        </w:rPr>
        <w:t>М</w:t>
      </w:r>
      <w:r w:rsidRPr="000F6FF0">
        <w:rPr>
          <w:rFonts w:ascii="Times New Roman" w:hAnsi="Times New Roman"/>
          <w:sz w:val="28"/>
          <w:szCs w:val="28"/>
          <w:shd w:val="clear" w:color="auto" w:fill="FFFFFF"/>
          <w:lang w:val="ru-RU"/>
        </w:rPr>
        <w:t>. Заболотний</w:t>
      </w:r>
      <w:r>
        <w:rPr>
          <w:rFonts w:ascii="Times New Roman" w:hAnsi="Times New Roman"/>
          <w:sz w:val="28"/>
          <w:szCs w:val="28"/>
          <w:shd w:val="clear" w:color="auto" w:fill="FFFFFF"/>
          <w:lang w:val="uk-UA"/>
        </w:rPr>
        <w:t>,</w:t>
      </w:r>
      <w:r w:rsidRPr="000F6FF0">
        <w:rPr>
          <w:rFonts w:ascii="Times New Roman" w:hAnsi="Times New Roman"/>
          <w:sz w:val="28"/>
          <w:szCs w:val="28"/>
          <w:shd w:val="clear" w:color="auto" w:fill="FFFFFF"/>
          <w:lang w:val="ru-RU"/>
        </w:rPr>
        <w:t xml:space="preserve"> здійснював з червня 1941 року. </w:t>
      </w:r>
      <w:r w:rsidRPr="00D0508C">
        <w:rPr>
          <w:rFonts w:ascii="Times New Roman" w:hAnsi="Times New Roman"/>
          <w:sz w:val="28"/>
          <w:szCs w:val="28"/>
          <w:lang w:val="uk-UA"/>
        </w:rPr>
        <w:t>Наш земляк вже на той час відзнача</w:t>
      </w:r>
      <w:r>
        <w:rPr>
          <w:rFonts w:ascii="Times New Roman" w:hAnsi="Times New Roman"/>
          <w:sz w:val="28"/>
          <w:szCs w:val="28"/>
          <w:lang w:val="uk-UA"/>
        </w:rPr>
        <w:t xml:space="preserve">вся як один з найкращих пілотів. Саме тому </w:t>
      </w:r>
      <w:r w:rsidRPr="00D0508C">
        <w:rPr>
          <w:rFonts w:ascii="Times New Roman" w:hAnsi="Times New Roman"/>
          <w:sz w:val="28"/>
          <w:szCs w:val="28"/>
          <w:lang w:val="uk-UA"/>
        </w:rPr>
        <w:t>28 вересня 1941 року лейтенантові Івану Заболотному було доручено зустріти в заданому районі Боїнг-17 з англо-американською місією і доставити на аеродром ім. Фрунзе.</w:t>
      </w:r>
    </w:p>
    <w:p w:rsidR="000F6FF0" w:rsidRPr="00D0508C" w:rsidRDefault="000F6FF0" w:rsidP="000F6FF0">
      <w:pPr>
        <w:autoSpaceDE w:val="0"/>
        <w:autoSpaceDN w:val="0"/>
        <w:adjustRightInd w:val="0"/>
        <w:spacing w:after="0" w:line="240" w:lineRule="auto"/>
        <w:ind w:firstLine="480"/>
        <w:jc w:val="both"/>
        <w:rPr>
          <w:rFonts w:ascii="Times New Roman" w:hAnsi="Times New Roman"/>
          <w:sz w:val="28"/>
          <w:szCs w:val="28"/>
          <w:lang w:val="uk-UA"/>
        </w:rPr>
      </w:pPr>
      <w:r w:rsidRPr="000F6FF0">
        <w:rPr>
          <w:rFonts w:ascii="Times New Roman" w:hAnsi="Times New Roman"/>
          <w:sz w:val="28"/>
          <w:szCs w:val="28"/>
          <w:shd w:val="clear" w:color="auto" w:fill="FFFFFF"/>
          <w:lang w:val="ru-RU"/>
        </w:rPr>
        <w:t>Запеклі повітряні бої в небі Підмосков'я розгорнулися в жовтні 1941 року в ході Битви за Москву.</w:t>
      </w:r>
      <w:r w:rsidRPr="00D0508C">
        <w:rPr>
          <w:rFonts w:ascii="Times New Roman" w:hAnsi="Times New Roman"/>
          <w:sz w:val="28"/>
          <w:szCs w:val="28"/>
          <w:lang w:val="uk-UA"/>
        </w:rPr>
        <w:t xml:space="preserve">   12 жовтня лейтенант  Іван Заболотний </w:t>
      </w:r>
      <w:r>
        <w:rPr>
          <w:rFonts w:ascii="Times New Roman" w:hAnsi="Times New Roman"/>
          <w:sz w:val="28"/>
          <w:szCs w:val="28"/>
          <w:lang w:val="uk-UA"/>
        </w:rPr>
        <w:t xml:space="preserve"> збив </w:t>
      </w:r>
      <w:r>
        <w:rPr>
          <w:rFonts w:ascii="Times New Roman" w:hAnsi="Times New Roman"/>
          <w:bCs/>
          <w:sz w:val="28"/>
          <w:szCs w:val="28"/>
          <w:shd w:val="clear" w:color="auto" w:fill="FFFFFF"/>
          <w:lang w:val="uk-UA"/>
        </w:rPr>
        <w:t>Юнкерс</w:t>
      </w:r>
      <w:r w:rsidRPr="00D0508C">
        <w:rPr>
          <w:rFonts w:ascii="Times New Roman" w:hAnsi="Times New Roman"/>
          <w:bCs/>
          <w:sz w:val="28"/>
          <w:szCs w:val="28"/>
          <w:shd w:val="clear" w:color="auto" w:fill="FFFFFF"/>
          <w:lang w:val="uk-UA"/>
        </w:rPr>
        <w:t xml:space="preserve"> </w:t>
      </w:r>
      <w:r w:rsidRPr="00D0508C">
        <w:rPr>
          <w:rFonts w:ascii="Times New Roman" w:hAnsi="Times New Roman"/>
          <w:bCs/>
          <w:sz w:val="28"/>
          <w:szCs w:val="28"/>
          <w:shd w:val="clear" w:color="auto" w:fill="FFFFFF"/>
        </w:rPr>
        <w:t>Ju</w:t>
      </w:r>
      <w:r w:rsidRPr="00D0508C">
        <w:rPr>
          <w:rFonts w:ascii="Times New Roman" w:hAnsi="Times New Roman"/>
          <w:bCs/>
          <w:sz w:val="28"/>
          <w:szCs w:val="28"/>
          <w:shd w:val="clear" w:color="auto" w:fill="FFFFFF"/>
          <w:lang w:val="uk-UA"/>
        </w:rPr>
        <w:t xml:space="preserve"> 88( далі </w:t>
      </w:r>
      <w:r w:rsidRPr="00D0508C">
        <w:rPr>
          <w:rFonts w:ascii="Times New Roman" w:hAnsi="Times New Roman"/>
          <w:sz w:val="28"/>
          <w:szCs w:val="28"/>
          <w:lang w:val="uk-UA"/>
        </w:rPr>
        <w:t xml:space="preserve">Ю-88 </w:t>
      </w:r>
      <w:r>
        <w:rPr>
          <w:rFonts w:ascii="Times New Roman" w:hAnsi="Times New Roman"/>
          <w:sz w:val="28"/>
          <w:szCs w:val="28"/>
          <w:lang w:val="uk-UA"/>
        </w:rPr>
        <w:t>).</w:t>
      </w:r>
      <w:r w:rsidRPr="00D0508C">
        <w:rPr>
          <w:rFonts w:ascii="Times New Roman" w:hAnsi="Times New Roman"/>
          <w:sz w:val="28"/>
          <w:szCs w:val="28"/>
          <w:lang w:val="uk-UA"/>
        </w:rPr>
        <w:t xml:space="preserve"> Це була перша перемога  Заболотного. 14 жовтня Заболотний і Мітюшин відмітили </w:t>
      </w:r>
      <w:r>
        <w:rPr>
          <w:rFonts w:ascii="Times New Roman" w:hAnsi="Times New Roman"/>
          <w:sz w:val="28"/>
          <w:szCs w:val="28"/>
          <w:lang w:val="uk-UA"/>
        </w:rPr>
        <w:t>в районі Коломни Ю-88, що направлявся</w:t>
      </w:r>
      <w:r w:rsidRPr="00D0508C">
        <w:rPr>
          <w:rFonts w:ascii="Times New Roman" w:hAnsi="Times New Roman"/>
          <w:sz w:val="28"/>
          <w:szCs w:val="28"/>
          <w:lang w:val="uk-UA"/>
        </w:rPr>
        <w:t xml:space="preserve"> у напрямі військового об'єкту. У лобовій атаці декількома кулеметними чергами бомбовоз був збитий Заболотним. 23 жовтня в район</w:t>
      </w:r>
      <w:r>
        <w:rPr>
          <w:rFonts w:ascii="Times New Roman" w:hAnsi="Times New Roman"/>
          <w:sz w:val="28"/>
          <w:szCs w:val="28"/>
          <w:lang w:val="uk-UA"/>
        </w:rPr>
        <w:t xml:space="preserve">і села Кам'янка </w:t>
      </w:r>
      <w:r w:rsidRPr="00D0508C">
        <w:rPr>
          <w:rFonts w:ascii="Times New Roman" w:hAnsi="Times New Roman"/>
          <w:sz w:val="28"/>
          <w:szCs w:val="28"/>
          <w:lang w:val="uk-UA"/>
        </w:rPr>
        <w:t xml:space="preserve"> (під Наро-Фомінськом) Іван Заболотний над лінією фронту  збив </w:t>
      </w:r>
      <w:r w:rsidRPr="00D0508C">
        <w:rPr>
          <w:rFonts w:ascii="Times New Roman" w:hAnsi="Times New Roman"/>
          <w:bCs/>
          <w:sz w:val="28"/>
          <w:szCs w:val="28"/>
          <w:shd w:val="clear" w:color="auto" w:fill="FFFFFF"/>
          <w:lang w:val="uk-UA"/>
        </w:rPr>
        <w:t xml:space="preserve">Мессершмітт </w:t>
      </w:r>
      <w:r w:rsidRPr="00D0508C">
        <w:rPr>
          <w:rFonts w:ascii="Times New Roman" w:hAnsi="Times New Roman"/>
          <w:bCs/>
          <w:sz w:val="28"/>
          <w:szCs w:val="28"/>
          <w:shd w:val="clear" w:color="auto" w:fill="FFFFFF"/>
        </w:rPr>
        <w:t>Bf</w:t>
      </w:r>
      <w:r w:rsidRPr="00D0508C">
        <w:rPr>
          <w:rFonts w:ascii="Times New Roman" w:hAnsi="Times New Roman"/>
          <w:bCs/>
          <w:sz w:val="28"/>
          <w:szCs w:val="28"/>
          <w:shd w:val="clear" w:color="auto" w:fill="FFFFFF"/>
          <w:lang w:val="uk-UA"/>
        </w:rPr>
        <w:t xml:space="preserve">.109 (далі </w:t>
      </w:r>
      <w:r w:rsidRPr="00D0508C">
        <w:rPr>
          <w:rFonts w:ascii="Times New Roman" w:hAnsi="Times New Roman"/>
          <w:sz w:val="28"/>
          <w:szCs w:val="28"/>
          <w:lang w:val="uk-UA"/>
        </w:rPr>
        <w:t>Ме-109</w:t>
      </w:r>
      <w:r w:rsidRPr="00D0508C">
        <w:rPr>
          <w:rFonts w:ascii="Times New Roman" w:hAnsi="Times New Roman"/>
          <w:bCs/>
          <w:sz w:val="28"/>
          <w:szCs w:val="28"/>
          <w:shd w:val="clear" w:color="auto" w:fill="FFFFFF"/>
          <w:lang w:val="uk-UA"/>
        </w:rPr>
        <w:t>)</w:t>
      </w:r>
      <w:r w:rsidRPr="00D0508C">
        <w:rPr>
          <w:rFonts w:ascii="Times New Roman" w:hAnsi="Times New Roman"/>
          <w:sz w:val="28"/>
          <w:szCs w:val="28"/>
          <w:lang w:val="uk-UA"/>
        </w:rPr>
        <w:t>. В ніч на 29 жовтня</w:t>
      </w:r>
      <w:r>
        <w:rPr>
          <w:rFonts w:ascii="Times New Roman" w:hAnsi="Times New Roman"/>
          <w:sz w:val="28"/>
          <w:szCs w:val="28"/>
          <w:lang w:val="uk-UA"/>
        </w:rPr>
        <w:t xml:space="preserve"> л</w:t>
      </w:r>
      <w:r w:rsidRPr="00D0508C">
        <w:rPr>
          <w:rFonts w:ascii="Times New Roman" w:hAnsi="Times New Roman"/>
          <w:sz w:val="28"/>
          <w:szCs w:val="28"/>
          <w:lang w:val="uk-UA"/>
        </w:rPr>
        <w:t>ейтенант Заболотний вдалим маневром і прицільним вогнем над селом Башкіно знищив Ме-109.</w:t>
      </w:r>
      <w:r>
        <w:rPr>
          <w:rFonts w:ascii="Times New Roman" w:hAnsi="Times New Roman"/>
          <w:sz w:val="28"/>
          <w:szCs w:val="28"/>
          <w:lang w:val="uk-UA"/>
        </w:rPr>
        <w:t xml:space="preserve"> В цей же день </w:t>
      </w:r>
      <w:r w:rsidRPr="00D0508C">
        <w:rPr>
          <w:rFonts w:ascii="Times New Roman" w:hAnsi="Times New Roman"/>
          <w:sz w:val="28"/>
          <w:szCs w:val="28"/>
          <w:lang w:val="uk-UA"/>
        </w:rPr>
        <w:t xml:space="preserve"> </w:t>
      </w:r>
      <w:r>
        <w:rPr>
          <w:rFonts w:ascii="Times New Roman" w:hAnsi="Times New Roman"/>
          <w:sz w:val="28"/>
          <w:szCs w:val="28"/>
          <w:lang w:val="uk-UA"/>
        </w:rPr>
        <w:t>Заболотний збив ще два ворожі літаки.</w:t>
      </w:r>
      <w:r w:rsidRPr="00D0508C">
        <w:rPr>
          <w:rFonts w:ascii="Times New Roman" w:hAnsi="Times New Roman"/>
          <w:sz w:val="28"/>
          <w:szCs w:val="28"/>
          <w:lang w:val="uk-UA"/>
        </w:rPr>
        <w:t xml:space="preserve">  6 листопада Іван Заболотний атакував «четвірку» Ю-88 в районі Наро-Фомінська. Не дивлячись на </w:t>
      </w:r>
      <w:r w:rsidRPr="00D0508C">
        <w:rPr>
          <w:rFonts w:ascii="Times New Roman" w:hAnsi="Times New Roman"/>
          <w:sz w:val="28"/>
          <w:szCs w:val="28"/>
          <w:lang w:val="uk-UA"/>
        </w:rPr>
        <w:lastRenderedPageBreak/>
        <w:t>сильний кулеметний вогонь з «Юнкерсів», відважний льотчик бився з одним з них і збив, пер</w:t>
      </w:r>
      <w:r>
        <w:rPr>
          <w:rFonts w:ascii="Times New Roman" w:hAnsi="Times New Roman"/>
          <w:sz w:val="28"/>
          <w:szCs w:val="28"/>
          <w:lang w:val="uk-UA"/>
        </w:rPr>
        <w:t>еслідуючи до Лопасні (р. Чехів)</w:t>
      </w:r>
      <w:r w:rsidRPr="00D0508C">
        <w:rPr>
          <w:rFonts w:ascii="Times New Roman" w:hAnsi="Times New Roman"/>
          <w:sz w:val="28"/>
          <w:szCs w:val="28"/>
          <w:lang w:val="uk-UA"/>
        </w:rPr>
        <w:t>.  Але і його МІГ-3 був зрешечений куля</w:t>
      </w:r>
      <w:r>
        <w:rPr>
          <w:rFonts w:ascii="Times New Roman" w:hAnsi="Times New Roman"/>
          <w:sz w:val="28"/>
          <w:szCs w:val="28"/>
          <w:lang w:val="uk-UA"/>
        </w:rPr>
        <w:t>ми: 127 пробоїн налічив технік Є</w:t>
      </w:r>
      <w:r w:rsidRPr="00D0508C">
        <w:rPr>
          <w:rFonts w:ascii="Times New Roman" w:hAnsi="Times New Roman"/>
          <w:sz w:val="28"/>
          <w:szCs w:val="28"/>
          <w:lang w:val="uk-UA"/>
        </w:rPr>
        <w:t xml:space="preserve">горов і його товариші. 15 листопада Іван Заболотний, який тільки-но  повернувся з бойового вильоту, побачив </w:t>
      </w:r>
      <w:r w:rsidRPr="000F6FF0">
        <w:rPr>
          <w:rFonts w:ascii="Times New Roman" w:hAnsi="Times New Roman"/>
          <w:sz w:val="28"/>
          <w:szCs w:val="28"/>
          <w:lang w:val="ru-RU"/>
        </w:rPr>
        <w:t>в</w:t>
      </w:r>
      <w:r w:rsidRPr="00D0508C">
        <w:rPr>
          <w:rFonts w:ascii="Times New Roman" w:hAnsi="Times New Roman"/>
          <w:sz w:val="28"/>
          <w:szCs w:val="28"/>
          <w:lang w:val="uk-UA"/>
        </w:rPr>
        <w:t xml:space="preserve">орожі </w:t>
      </w:r>
      <w:r w:rsidRPr="000F6FF0">
        <w:rPr>
          <w:rFonts w:ascii="Times New Roman" w:hAnsi="Times New Roman"/>
          <w:sz w:val="28"/>
          <w:szCs w:val="28"/>
          <w:lang w:val="ru-RU"/>
        </w:rPr>
        <w:t>Ю-88</w:t>
      </w:r>
      <w:r w:rsidRPr="00D0508C">
        <w:rPr>
          <w:rFonts w:ascii="Times New Roman" w:hAnsi="Times New Roman"/>
          <w:sz w:val="28"/>
          <w:szCs w:val="28"/>
          <w:lang w:val="uk-UA"/>
        </w:rPr>
        <w:t xml:space="preserve"> над аеродромом. Він вскочив в кабіну</w:t>
      </w:r>
      <w:r>
        <w:rPr>
          <w:rFonts w:ascii="Times New Roman" w:hAnsi="Times New Roman"/>
          <w:sz w:val="28"/>
          <w:szCs w:val="28"/>
          <w:lang w:val="uk-UA"/>
        </w:rPr>
        <w:t xml:space="preserve"> літака </w:t>
      </w:r>
      <w:r w:rsidRPr="00D0508C">
        <w:rPr>
          <w:rFonts w:ascii="Times New Roman" w:hAnsi="Times New Roman"/>
          <w:sz w:val="28"/>
          <w:szCs w:val="28"/>
          <w:lang w:val="uk-UA"/>
        </w:rPr>
        <w:t xml:space="preserve"> і пішов на зліт, з ходу </w:t>
      </w:r>
      <w:r w:rsidRPr="000F6FF0">
        <w:rPr>
          <w:rFonts w:ascii="Times New Roman" w:hAnsi="Times New Roman"/>
          <w:sz w:val="28"/>
          <w:szCs w:val="28"/>
          <w:lang w:val="ru-RU"/>
        </w:rPr>
        <w:t>атак</w:t>
      </w:r>
      <w:r w:rsidRPr="00D0508C">
        <w:rPr>
          <w:rFonts w:ascii="Times New Roman" w:hAnsi="Times New Roman"/>
          <w:sz w:val="28"/>
          <w:szCs w:val="28"/>
          <w:lang w:val="uk-UA"/>
        </w:rPr>
        <w:t xml:space="preserve">увавши перший бомбардувальник, на </w:t>
      </w:r>
      <w:r>
        <w:rPr>
          <w:rFonts w:ascii="Times New Roman" w:hAnsi="Times New Roman"/>
          <w:sz w:val="28"/>
          <w:szCs w:val="28"/>
          <w:lang w:val="uk-UA"/>
        </w:rPr>
        <w:t xml:space="preserve">який натрапив. Потім </w:t>
      </w:r>
      <w:r w:rsidRPr="006B28AB">
        <w:rPr>
          <w:rFonts w:ascii="Times New Roman" w:hAnsi="Times New Roman"/>
          <w:sz w:val="28"/>
          <w:szCs w:val="28"/>
          <w:lang w:val="uk-UA"/>
        </w:rPr>
        <w:t xml:space="preserve"> </w:t>
      </w:r>
      <w:r w:rsidRPr="00D0508C">
        <w:rPr>
          <w:rFonts w:ascii="Times New Roman" w:hAnsi="Times New Roman"/>
          <w:sz w:val="28"/>
          <w:szCs w:val="28"/>
          <w:lang w:val="uk-UA"/>
        </w:rPr>
        <w:t>відкрив вогонь</w:t>
      </w:r>
      <w:r>
        <w:rPr>
          <w:rFonts w:ascii="Times New Roman" w:hAnsi="Times New Roman"/>
          <w:sz w:val="28"/>
          <w:szCs w:val="28"/>
          <w:lang w:val="uk-UA"/>
        </w:rPr>
        <w:t xml:space="preserve"> по </w:t>
      </w:r>
      <w:r w:rsidRPr="00D0508C">
        <w:rPr>
          <w:rFonts w:ascii="Times New Roman" w:hAnsi="Times New Roman"/>
          <w:sz w:val="28"/>
          <w:szCs w:val="28"/>
          <w:lang w:val="uk-UA"/>
        </w:rPr>
        <w:t xml:space="preserve"> друг</w:t>
      </w:r>
      <w:r>
        <w:rPr>
          <w:rFonts w:ascii="Times New Roman" w:hAnsi="Times New Roman"/>
          <w:sz w:val="28"/>
          <w:szCs w:val="28"/>
          <w:lang w:val="uk-UA"/>
        </w:rPr>
        <w:t>ому ворожому літаку</w:t>
      </w:r>
      <w:r w:rsidRPr="00D0508C">
        <w:rPr>
          <w:rFonts w:ascii="Times New Roman" w:hAnsi="Times New Roman"/>
          <w:sz w:val="28"/>
          <w:szCs w:val="28"/>
          <w:lang w:val="uk-UA"/>
        </w:rPr>
        <w:t>. Ю-88 задимів,</w:t>
      </w:r>
      <w:r>
        <w:rPr>
          <w:rFonts w:ascii="Times New Roman" w:hAnsi="Times New Roman"/>
          <w:sz w:val="28"/>
          <w:szCs w:val="28"/>
          <w:lang w:val="uk-UA"/>
        </w:rPr>
        <w:t xml:space="preserve"> став із зниженням відлітати  за межу</w:t>
      </w:r>
      <w:r w:rsidRPr="00D0508C">
        <w:rPr>
          <w:rFonts w:ascii="Times New Roman" w:hAnsi="Times New Roman"/>
          <w:sz w:val="28"/>
          <w:szCs w:val="28"/>
          <w:lang w:val="uk-UA"/>
        </w:rPr>
        <w:t xml:space="preserve"> аеродрому і там звалився на землю. 27 листопада Іван Заболотний, вилетівши з аеродрому Дягильово, в районі села Захарово, під Рязанню, в одиночному бою збив бомбардувальник </w:t>
      </w:r>
      <w:r w:rsidRPr="000F6FF0">
        <w:rPr>
          <w:rFonts w:ascii="Times New Roman" w:hAnsi="Times New Roman"/>
          <w:bCs/>
          <w:sz w:val="28"/>
          <w:szCs w:val="28"/>
          <w:shd w:val="clear" w:color="auto" w:fill="FFFFFF"/>
          <w:lang w:val="ru-RU"/>
        </w:rPr>
        <w:t>Дорнь</w:t>
      </w:r>
      <w:r>
        <w:rPr>
          <w:rFonts w:ascii="Times New Roman" w:hAnsi="Times New Roman"/>
          <w:bCs/>
          <w:sz w:val="28"/>
          <w:szCs w:val="28"/>
          <w:shd w:val="clear" w:color="auto" w:fill="FFFFFF"/>
          <w:lang w:val="uk-UA"/>
        </w:rPr>
        <w:t>є</w:t>
      </w:r>
      <w:r w:rsidRPr="000F6FF0">
        <w:rPr>
          <w:rFonts w:ascii="Times New Roman" w:hAnsi="Times New Roman"/>
          <w:bCs/>
          <w:sz w:val="28"/>
          <w:szCs w:val="28"/>
          <w:shd w:val="clear" w:color="auto" w:fill="FFFFFF"/>
          <w:lang w:val="ru-RU"/>
        </w:rPr>
        <w:t xml:space="preserve"> </w:t>
      </w:r>
      <w:r w:rsidRPr="00D0508C">
        <w:rPr>
          <w:rFonts w:ascii="Times New Roman" w:hAnsi="Times New Roman"/>
          <w:bCs/>
          <w:sz w:val="28"/>
          <w:szCs w:val="28"/>
          <w:shd w:val="clear" w:color="auto" w:fill="FFFFFF"/>
        </w:rPr>
        <w:t>D</w:t>
      </w:r>
      <w:r w:rsidRPr="00D0508C">
        <w:rPr>
          <w:rFonts w:ascii="Times New Roman" w:hAnsi="Times New Roman"/>
          <w:bCs/>
          <w:sz w:val="28"/>
          <w:szCs w:val="28"/>
          <w:shd w:val="clear" w:color="auto" w:fill="FFFFFF"/>
          <w:lang w:val="uk-UA"/>
        </w:rPr>
        <w:t>о</w:t>
      </w:r>
      <w:r w:rsidRPr="00D0508C">
        <w:rPr>
          <w:rFonts w:ascii="Times New Roman" w:hAnsi="Times New Roman"/>
          <w:sz w:val="28"/>
          <w:szCs w:val="28"/>
          <w:lang w:val="uk-UA"/>
        </w:rPr>
        <w:t xml:space="preserve">-215. </w:t>
      </w:r>
    </w:p>
    <w:p w:rsidR="000F6FF0" w:rsidRPr="00D0508C" w:rsidRDefault="000F6FF0" w:rsidP="000F6FF0">
      <w:pPr>
        <w:autoSpaceDE w:val="0"/>
        <w:autoSpaceDN w:val="0"/>
        <w:adjustRightInd w:val="0"/>
        <w:spacing w:after="0" w:line="240" w:lineRule="auto"/>
        <w:ind w:firstLine="480"/>
        <w:jc w:val="both"/>
        <w:rPr>
          <w:rFonts w:ascii="Times New Roman" w:hAnsi="Times New Roman"/>
          <w:sz w:val="28"/>
          <w:szCs w:val="28"/>
          <w:lang w:val="uk-UA"/>
        </w:rPr>
      </w:pPr>
      <w:r w:rsidRPr="00D0508C">
        <w:rPr>
          <w:rFonts w:ascii="Times New Roman" w:hAnsi="Times New Roman"/>
          <w:sz w:val="28"/>
          <w:szCs w:val="28"/>
          <w:lang w:val="uk-UA"/>
        </w:rPr>
        <w:t xml:space="preserve">4 грудня старший лейтенант Іван Заболотний збив в одиночному бою Ю-88, але його стрілець </w:t>
      </w:r>
      <w:r>
        <w:rPr>
          <w:rFonts w:ascii="Times New Roman" w:hAnsi="Times New Roman"/>
          <w:sz w:val="28"/>
          <w:szCs w:val="28"/>
          <w:lang w:val="uk-UA"/>
        </w:rPr>
        <w:t>встиг дати декілька черг по МІГ-</w:t>
      </w:r>
      <w:r w:rsidRPr="00D0508C">
        <w:rPr>
          <w:rFonts w:ascii="Times New Roman" w:hAnsi="Times New Roman"/>
          <w:sz w:val="28"/>
          <w:szCs w:val="28"/>
          <w:lang w:val="uk-UA"/>
        </w:rPr>
        <w:t xml:space="preserve">3. </w:t>
      </w:r>
      <w:r>
        <w:rPr>
          <w:rFonts w:ascii="Times New Roman" w:hAnsi="Times New Roman"/>
          <w:sz w:val="28"/>
          <w:szCs w:val="28"/>
          <w:lang w:val="uk-UA"/>
        </w:rPr>
        <w:t>Іван Миколайович зробив вимушену посадку і дивом залишився живим</w:t>
      </w:r>
      <w:r w:rsidRPr="00D0508C">
        <w:rPr>
          <w:rFonts w:ascii="Times New Roman" w:hAnsi="Times New Roman"/>
          <w:sz w:val="28"/>
          <w:szCs w:val="28"/>
          <w:lang w:val="uk-UA"/>
        </w:rPr>
        <w:t xml:space="preserve">: шлемофон на лівому вухові був пробитий, шия обпалена. 1 </w:t>
      </w:r>
      <w:r>
        <w:rPr>
          <w:rFonts w:ascii="Times New Roman" w:hAnsi="Times New Roman"/>
          <w:sz w:val="28"/>
          <w:szCs w:val="28"/>
          <w:lang w:val="uk-UA"/>
        </w:rPr>
        <w:t>с</w:t>
      </w:r>
      <w:r w:rsidRPr="00D0508C">
        <w:rPr>
          <w:rFonts w:ascii="Times New Roman" w:hAnsi="Times New Roman"/>
          <w:sz w:val="28"/>
          <w:szCs w:val="28"/>
          <w:lang w:val="uk-UA"/>
        </w:rPr>
        <w:t xml:space="preserve">ічня 1942 року командир ланки 16-го винищувального </w:t>
      </w:r>
      <w:r>
        <w:rPr>
          <w:rFonts w:ascii="Times New Roman" w:hAnsi="Times New Roman"/>
          <w:sz w:val="28"/>
          <w:szCs w:val="28"/>
          <w:lang w:val="uk-UA"/>
        </w:rPr>
        <w:t>авіаполку старший лейтенант І. М</w:t>
      </w:r>
      <w:r w:rsidRPr="00D0508C">
        <w:rPr>
          <w:rFonts w:ascii="Times New Roman" w:hAnsi="Times New Roman"/>
          <w:sz w:val="28"/>
          <w:szCs w:val="28"/>
          <w:lang w:val="uk-UA"/>
        </w:rPr>
        <w:t>. Заболотний в повітряному бою на підступах до Москви на літаку МІГ-3 таранним ударом знищив черговий ворожий літак.</w:t>
      </w:r>
    </w:p>
    <w:p w:rsidR="000F6FF0" w:rsidRDefault="000F6FF0" w:rsidP="000F6FF0">
      <w:pPr>
        <w:autoSpaceDE w:val="0"/>
        <w:autoSpaceDN w:val="0"/>
        <w:adjustRightInd w:val="0"/>
        <w:spacing w:after="0" w:line="240" w:lineRule="auto"/>
        <w:ind w:firstLine="480"/>
        <w:jc w:val="both"/>
        <w:rPr>
          <w:rFonts w:ascii="Times New Roman" w:hAnsi="Times New Roman"/>
          <w:sz w:val="28"/>
          <w:szCs w:val="28"/>
          <w:lang w:val="uk-UA"/>
        </w:rPr>
      </w:pPr>
      <w:r w:rsidRPr="00D0508C">
        <w:rPr>
          <w:rFonts w:ascii="Times New Roman" w:hAnsi="Times New Roman"/>
          <w:sz w:val="28"/>
          <w:szCs w:val="28"/>
          <w:lang w:val="uk-UA"/>
        </w:rPr>
        <w:t>4 січня 1942 року «п'ятірка» винищувачів на чолі з ком</w:t>
      </w:r>
      <w:r>
        <w:rPr>
          <w:rFonts w:ascii="Times New Roman" w:hAnsi="Times New Roman"/>
          <w:sz w:val="28"/>
          <w:szCs w:val="28"/>
          <w:lang w:val="uk-UA"/>
        </w:rPr>
        <w:t>андиром е</w:t>
      </w:r>
      <w:r w:rsidRPr="00D0508C">
        <w:rPr>
          <w:rFonts w:ascii="Times New Roman" w:hAnsi="Times New Roman"/>
          <w:sz w:val="28"/>
          <w:szCs w:val="28"/>
          <w:lang w:val="uk-UA"/>
        </w:rPr>
        <w:t>ск</w:t>
      </w:r>
      <w:r>
        <w:rPr>
          <w:rFonts w:ascii="Times New Roman" w:hAnsi="Times New Roman"/>
          <w:sz w:val="28"/>
          <w:szCs w:val="28"/>
          <w:lang w:val="uk-UA"/>
        </w:rPr>
        <w:t>адрилії</w:t>
      </w:r>
      <w:r w:rsidRPr="00D0508C">
        <w:rPr>
          <w:rFonts w:ascii="Times New Roman" w:hAnsi="Times New Roman"/>
          <w:sz w:val="28"/>
          <w:szCs w:val="28"/>
          <w:lang w:val="uk-UA"/>
        </w:rPr>
        <w:t xml:space="preserve"> Миколою Дунаєви</w:t>
      </w:r>
      <w:r>
        <w:rPr>
          <w:rFonts w:ascii="Times New Roman" w:hAnsi="Times New Roman"/>
          <w:sz w:val="28"/>
          <w:szCs w:val="28"/>
          <w:lang w:val="uk-UA"/>
        </w:rPr>
        <w:t>м в районі Малоярославец-Медінь</w:t>
      </w:r>
      <w:r w:rsidRPr="00D0508C">
        <w:rPr>
          <w:rFonts w:ascii="Times New Roman" w:hAnsi="Times New Roman"/>
          <w:sz w:val="28"/>
          <w:szCs w:val="28"/>
          <w:lang w:val="uk-UA"/>
        </w:rPr>
        <w:t xml:space="preserve"> Калузької області виявила колону німецьких танків і атакувала її. Не дивлячись на сильний вогонь зеніток, льотчики зробили чотири атаки реактивними снарядами. </w:t>
      </w:r>
      <w:r>
        <w:rPr>
          <w:rFonts w:ascii="Times New Roman" w:hAnsi="Times New Roman"/>
          <w:sz w:val="28"/>
          <w:szCs w:val="28"/>
          <w:lang w:val="uk-UA"/>
        </w:rPr>
        <w:t>Закінчували</w:t>
      </w:r>
      <w:r w:rsidRPr="00D0508C">
        <w:rPr>
          <w:rFonts w:ascii="Times New Roman" w:hAnsi="Times New Roman"/>
          <w:sz w:val="28"/>
          <w:szCs w:val="28"/>
          <w:lang w:val="uk-UA"/>
        </w:rPr>
        <w:t>ся снаряди і пальне. Дунаєв дав команду</w:t>
      </w:r>
      <w:r>
        <w:rPr>
          <w:rFonts w:ascii="Times New Roman" w:hAnsi="Times New Roman"/>
          <w:sz w:val="28"/>
          <w:szCs w:val="28"/>
          <w:lang w:val="uk-UA"/>
        </w:rPr>
        <w:t>:</w:t>
      </w:r>
      <w:r w:rsidRPr="00D0508C">
        <w:rPr>
          <w:rFonts w:ascii="Times New Roman" w:hAnsi="Times New Roman"/>
          <w:sz w:val="28"/>
          <w:szCs w:val="28"/>
          <w:lang w:val="uk-UA"/>
        </w:rPr>
        <w:t xml:space="preserve"> «Додому</w:t>
      </w:r>
      <w:r>
        <w:rPr>
          <w:rFonts w:ascii="Times New Roman" w:hAnsi="Times New Roman"/>
          <w:sz w:val="28"/>
          <w:szCs w:val="28"/>
          <w:lang w:val="uk-UA"/>
        </w:rPr>
        <w:t>!</w:t>
      </w:r>
      <w:r w:rsidRPr="00D0508C">
        <w:rPr>
          <w:rFonts w:ascii="Times New Roman" w:hAnsi="Times New Roman"/>
          <w:sz w:val="28"/>
          <w:szCs w:val="28"/>
          <w:lang w:val="uk-UA"/>
        </w:rPr>
        <w:t xml:space="preserve">». У </w:t>
      </w:r>
      <w:r>
        <w:rPr>
          <w:rFonts w:ascii="Times New Roman" w:hAnsi="Times New Roman"/>
          <w:sz w:val="28"/>
          <w:szCs w:val="28"/>
          <w:lang w:val="uk-UA"/>
        </w:rPr>
        <w:t>цю мить</w:t>
      </w:r>
      <w:r w:rsidRPr="00D0508C">
        <w:rPr>
          <w:rFonts w:ascii="Times New Roman" w:hAnsi="Times New Roman"/>
          <w:sz w:val="28"/>
          <w:szCs w:val="28"/>
          <w:lang w:val="uk-UA"/>
        </w:rPr>
        <w:t xml:space="preserve"> з'явилася «сімка» Ме-109, ведучий якої спрямувався в атаку на МІГ-3 Шумілова, що витратив всі боєприпаси. На допомогу йому кинувся Заболотний і </w:t>
      </w:r>
      <w:r>
        <w:rPr>
          <w:rFonts w:ascii="Times New Roman" w:hAnsi="Times New Roman"/>
          <w:sz w:val="28"/>
          <w:szCs w:val="28"/>
          <w:lang w:val="uk-UA"/>
        </w:rPr>
        <w:t>з</w:t>
      </w:r>
      <w:r w:rsidRPr="00D0508C">
        <w:rPr>
          <w:rFonts w:ascii="Times New Roman" w:hAnsi="Times New Roman"/>
          <w:sz w:val="28"/>
          <w:szCs w:val="28"/>
          <w:lang w:val="uk-UA"/>
        </w:rPr>
        <w:t>бив «</w:t>
      </w:r>
      <w:r w:rsidRPr="000F6FF0">
        <w:rPr>
          <w:rFonts w:ascii="Times New Roman" w:hAnsi="Times New Roman"/>
          <w:sz w:val="28"/>
          <w:szCs w:val="28"/>
          <w:lang w:val="ru-RU"/>
        </w:rPr>
        <w:t>мессера</w:t>
      </w:r>
      <w:r w:rsidRPr="00D0508C">
        <w:rPr>
          <w:rFonts w:ascii="Times New Roman" w:hAnsi="Times New Roman"/>
          <w:sz w:val="28"/>
          <w:szCs w:val="28"/>
          <w:lang w:val="uk-UA"/>
        </w:rPr>
        <w:t>» кулеметною чергою. «Трійка» наших літаків встигла сховатися в хмарах. Замикаючий Микола Бур</w:t>
      </w:r>
      <w:r>
        <w:rPr>
          <w:rFonts w:ascii="Times New Roman" w:hAnsi="Times New Roman"/>
          <w:sz w:val="28"/>
          <w:szCs w:val="28"/>
          <w:lang w:val="uk-UA"/>
        </w:rPr>
        <w:t>'</w:t>
      </w:r>
      <w:r w:rsidRPr="00D0508C">
        <w:rPr>
          <w:rFonts w:ascii="Times New Roman" w:hAnsi="Times New Roman"/>
          <w:sz w:val="28"/>
          <w:szCs w:val="28"/>
          <w:lang w:val="uk-UA"/>
        </w:rPr>
        <w:t>ян, озирнувшись, побачив МІГ-3 Шумілова, що йде в лобову атаку з іншим «мессером», а зліва від них різко йшов на зниження обійнятий полум'ям літак Заболотного, який потрапив під вогонь зеніток. Так, 4 січня 1942 р</w:t>
      </w:r>
      <w:r>
        <w:rPr>
          <w:rFonts w:ascii="Times New Roman" w:hAnsi="Times New Roman"/>
          <w:sz w:val="28"/>
          <w:szCs w:val="28"/>
          <w:lang w:val="uk-UA"/>
        </w:rPr>
        <w:t>оку</w:t>
      </w:r>
      <w:r w:rsidRPr="00D0508C">
        <w:rPr>
          <w:rFonts w:ascii="Times New Roman" w:hAnsi="Times New Roman"/>
          <w:sz w:val="28"/>
          <w:szCs w:val="28"/>
          <w:lang w:val="uk-UA"/>
        </w:rPr>
        <w:t xml:space="preserve"> о 13 годині 4</w:t>
      </w:r>
      <w:r>
        <w:rPr>
          <w:rFonts w:ascii="Times New Roman" w:hAnsi="Times New Roman"/>
          <w:sz w:val="28"/>
          <w:szCs w:val="28"/>
          <w:lang w:val="uk-UA"/>
        </w:rPr>
        <w:t>0 хвилин в районі Малоярославец</w:t>
      </w:r>
      <w:r w:rsidRPr="000F6FF0">
        <w:rPr>
          <w:rFonts w:ascii="Times New Roman" w:hAnsi="Times New Roman"/>
          <w:sz w:val="28"/>
          <w:szCs w:val="28"/>
          <w:lang w:val="ru-RU"/>
        </w:rPr>
        <w:t>-Мед</w:t>
      </w:r>
      <w:r w:rsidRPr="00D0508C">
        <w:rPr>
          <w:rFonts w:ascii="Times New Roman" w:hAnsi="Times New Roman"/>
          <w:sz w:val="28"/>
          <w:szCs w:val="28"/>
          <w:lang w:val="uk-UA"/>
        </w:rPr>
        <w:t>и</w:t>
      </w:r>
      <w:r w:rsidRPr="000F6FF0">
        <w:rPr>
          <w:rFonts w:ascii="Times New Roman" w:hAnsi="Times New Roman"/>
          <w:sz w:val="28"/>
          <w:szCs w:val="28"/>
          <w:lang w:val="ru-RU"/>
        </w:rPr>
        <w:t>нь</w:t>
      </w:r>
      <w:r w:rsidRPr="00D0508C">
        <w:rPr>
          <w:rFonts w:ascii="Times New Roman" w:hAnsi="Times New Roman"/>
          <w:sz w:val="28"/>
          <w:szCs w:val="28"/>
          <w:lang w:val="uk-UA"/>
        </w:rPr>
        <w:t xml:space="preserve"> Калузької області загинув відважний, талановитий </w:t>
      </w:r>
      <w:r w:rsidRPr="000F6FF0">
        <w:rPr>
          <w:rFonts w:ascii="Times New Roman" w:hAnsi="Times New Roman"/>
          <w:sz w:val="28"/>
          <w:szCs w:val="28"/>
          <w:lang w:val="ru-RU"/>
        </w:rPr>
        <w:t>л</w:t>
      </w:r>
      <w:r w:rsidRPr="00D0508C">
        <w:rPr>
          <w:rFonts w:ascii="Times New Roman" w:hAnsi="Times New Roman"/>
          <w:sz w:val="28"/>
          <w:szCs w:val="28"/>
          <w:lang w:val="uk-UA"/>
        </w:rPr>
        <w:t>ьо</w:t>
      </w:r>
      <w:r w:rsidRPr="000F6FF0">
        <w:rPr>
          <w:rFonts w:ascii="Times New Roman" w:hAnsi="Times New Roman"/>
          <w:sz w:val="28"/>
          <w:szCs w:val="28"/>
          <w:lang w:val="ru-RU"/>
        </w:rPr>
        <w:t>тчик</w:t>
      </w:r>
      <w:r w:rsidRPr="00D0508C">
        <w:rPr>
          <w:rFonts w:ascii="Times New Roman" w:hAnsi="Times New Roman"/>
          <w:sz w:val="28"/>
          <w:szCs w:val="28"/>
          <w:lang w:val="uk-UA"/>
        </w:rPr>
        <w:t>- винищувач, заступник командира 1-</w:t>
      </w:r>
      <w:r>
        <w:rPr>
          <w:rFonts w:ascii="Times New Roman" w:hAnsi="Times New Roman"/>
          <w:sz w:val="28"/>
          <w:szCs w:val="28"/>
          <w:lang w:val="uk-UA"/>
        </w:rPr>
        <w:t>ої</w:t>
      </w:r>
      <w:r w:rsidRPr="00D0508C">
        <w:rPr>
          <w:rFonts w:ascii="Times New Roman" w:hAnsi="Times New Roman"/>
          <w:sz w:val="28"/>
          <w:szCs w:val="28"/>
          <w:lang w:val="uk-UA"/>
        </w:rPr>
        <w:t xml:space="preserve"> АЕ старший лейтенант І.М. Заболотний, який не  один раз допомагав в боях своїм товаришам. Літак так і не знайдено.  </w:t>
      </w:r>
    </w:p>
    <w:p w:rsidR="000F6FF0" w:rsidRPr="00D0508C" w:rsidRDefault="000F6FF0" w:rsidP="000F6FF0">
      <w:pPr>
        <w:autoSpaceDE w:val="0"/>
        <w:autoSpaceDN w:val="0"/>
        <w:adjustRightInd w:val="0"/>
        <w:spacing w:after="0" w:line="240" w:lineRule="auto"/>
        <w:ind w:firstLine="480"/>
        <w:jc w:val="both"/>
        <w:rPr>
          <w:rFonts w:ascii="Times New Roman" w:hAnsi="Times New Roman"/>
          <w:sz w:val="28"/>
          <w:szCs w:val="28"/>
          <w:lang w:val="uk-UA"/>
        </w:rPr>
      </w:pPr>
      <w:r w:rsidRPr="00D0508C">
        <w:rPr>
          <w:rFonts w:ascii="Times New Roman" w:hAnsi="Times New Roman"/>
          <w:sz w:val="28"/>
          <w:szCs w:val="28"/>
          <w:lang w:val="uk-UA"/>
        </w:rPr>
        <w:t xml:space="preserve">На рахунку Заболотного </w:t>
      </w:r>
      <w:r>
        <w:rPr>
          <w:rFonts w:ascii="Times New Roman" w:hAnsi="Times New Roman"/>
          <w:sz w:val="28"/>
          <w:szCs w:val="28"/>
          <w:lang w:val="uk-UA"/>
        </w:rPr>
        <w:t>12 збитих літаків,</w:t>
      </w:r>
      <w:r w:rsidRPr="003F626B">
        <w:rPr>
          <w:rFonts w:ascii="Times New Roman" w:hAnsi="Times New Roman"/>
          <w:sz w:val="28"/>
          <w:szCs w:val="28"/>
          <w:lang w:val="uk-UA"/>
        </w:rPr>
        <w:t xml:space="preserve"> </w:t>
      </w:r>
      <w:r w:rsidRPr="00D0508C">
        <w:rPr>
          <w:rFonts w:ascii="Times New Roman" w:hAnsi="Times New Roman"/>
          <w:sz w:val="28"/>
          <w:szCs w:val="28"/>
          <w:lang w:val="uk-UA"/>
        </w:rPr>
        <w:t>у тому числі один таран</w:t>
      </w:r>
      <w:r>
        <w:rPr>
          <w:rFonts w:ascii="Times New Roman" w:hAnsi="Times New Roman"/>
          <w:sz w:val="28"/>
          <w:szCs w:val="28"/>
          <w:lang w:val="uk-UA"/>
        </w:rPr>
        <w:t>ом. Він був</w:t>
      </w:r>
      <w:r w:rsidRPr="00D0508C">
        <w:rPr>
          <w:rFonts w:ascii="Times New Roman" w:hAnsi="Times New Roman"/>
          <w:sz w:val="28"/>
          <w:szCs w:val="28"/>
          <w:lang w:val="uk-UA"/>
        </w:rPr>
        <w:t xml:space="preserve"> гордістю полку.</w:t>
      </w:r>
      <w:r>
        <w:rPr>
          <w:rFonts w:ascii="Times New Roman" w:hAnsi="Times New Roman"/>
          <w:sz w:val="28"/>
          <w:szCs w:val="28"/>
          <w:lang w:val="uk-UA"/>
        </w:rPr>
        <w:t xml:space="preserve"> </w:t>
      </w:r>
      <w:r w:rsidRPr="00D0508C">
        <w:rPr>
          <w:rFonts w:ascii="Times New Roman" w:hAnsi="Times New Roman"/>
          <w:sz w:val="28"/>
          <w:szCs w:val="28"/>
          <w:lang w:val="uk-UA"/>
        </w:rPr>
        <w:t>Матері льотчика - Агафії Іванівні Заболотн</w:t>
      </w:r>
      <w:r>
        <w:rPr>
          <w:rFonts w:ascii="Times New Roman" w:hAnsi="Times New Roman"/>
          <w:sz w:val="28"/>
          <w:szCs w:val="28"/>
          <w:lang w:val="uk-UA"/>
        </w:rPr>
        <w:t>ій</w:t>
      </w:r>
      <w:r w:rsidRPr="00D0508C">
        <w:rPr>
          <w:rFonts w:ascii="Times New Roman" w:hAnsi="Times New Roman"/>
          <w:sz w:val="28"/>
          <w:szCs w:val="28"/>
          <w:lang w:val="uk-UA"/>
        </w:rPr>
        <w:t xml:space="preserve"> - про загибель сина повідомили лише </w:t>
      </w:r>
      <w:r>
        <w:rPr>
          <w:rFonts w:ascii="Times New Roman" w:hAnsi="Times New Roman"/>
          <w:sz w:val="28"/>
          <w:szCs w:val="28"/>
          <w:lang w:val="uk-UA"/>
        </w:rPr>
        <w:t>через півтора року</w:t>
      </w:r>
      <w:r w:rsidRPr="00D0508C">
        <w:rPr>
          <w:rFonts w:ascii="Times New Roman" w:hAnsi="Times New Roman"/>
          <w:sz w:val="28"/>
          <w:szCs w:val="28"/>
          <w:lang w:val="uk-UA"/>
        </w:rPr>
        <w:t>, коли Харківщина була повністю звільнена від німецьких військ. Їй же районний воєнком вручив на вічне зберігання грамоту про при</w:t>
      </w:r>
      <w:r>
        <w:rPr>
          <w:rFonts w:ascii="Times New Roman" w:hAnsi="Times New Roman"/>
          <w:sz w:val="28"/>
          <w:szCs w:val="28"/>
          <w:lang w:val="uk-UA"/>
        </w:rPr>
        <w:t>своє</w:t>
      </w:r>
      <w:r w:rsidRPr="00D0508C">
        <w:rPr>
          <w:rFonts w:ascii="Times New Roman" w:hAnsi="Times New Roman"/>
          <w:sz w:val="28"/>
          <w:szCs w:val="28"/>
          <w:lang w:val="uk-UA"/>
        </w:rPr>
        <w:t>ння її синові звання Героя.</w:t>
      </w:r>
    </w:p>
    <w:p w:rsidR="000F6FF0" w:rsidRPr="00D0508C" w:rsidRDefault="000F6FF0" w:rsidP="000F6FF0">
      <w:pPr>
        <w:autoSpaceDE w:val="0"/>
        <w:autoSpaceDN w:val="0"/>
        <w:adjustRightInd w:val="0"/>
        <w:spacing w:after="0" w:line="240" w:lineRule="auto"/>
        <w:ind w:firstLine="480"/>
        <w:jc w:val="both"/>
        <w:rPr>
          <w:rFonts w:ascii="Times New Roman" w:hAnsi="Times New Roman"/>
          <w:sz w:val="28"/>
          <w:szCs w:val="28"/>
          <w:lang w:val="uk-UA"/>
        </w:rPr>
      </w:pPr>
      <w:r w:rsidRPr="00D0508C">
        <w:rPr>
          <w:rFonts w:ascii="Times New Roman" w:hAnsi="Times New Roman"/>
          <w:sz w:val="28"/>
          <w:szCs w:val="28"/>
          <w:lang w:val="uk-UA"/>
        </w:rPr>
        <w:t>Ім'я</w:t>
      </w:r>
      <w:r>
        <w:rPr>
          <w:rFonts w:ascii="Times New Roman" w:hAnsi="Times New Roman"/>
          <w:sz w:val="28"/>
          <w:szCs w:val="28"/>
          <w:lang w:val="uk-UA"/>
        </w:rPr>
        <w:t xml:space="preserve"> Героя Радянського Союзу</w:t>
      </w:r>
      <w:r w:rsidRPr="00D0508C">
        <w:rPr>
          <w:rFonts w:ascii="Times New Roman" w:hAnsi="Times New Roman"/>
          <w:sz w:val="28"/>
          <w:szCs w:val="28"/>
          <w:lang w:val="uk-UA"/>
        </w:rPr>
        <w:t xml:space="preserve"> Івана Заболотного бул</w:t>
      </w:r>
      <w:r>
        <w:rPr>
          <w:rFonts w:ascii="Times New Roman" w:hAnsi="Times New Roman"/>
          <w:sz w:val="28"/>
          <w:szCs w:val="28"/>
          <w:lang w:val="uk-UA"/>
        </w:rPr>
        <w:t>о присвоєно</w:t>
      </w:r>
      <w:r w:rsidRPr="00D0508C">
        <w:rPr>
          <w:rFonts w:ascii="Times New Roman" w:hAnsi="Times New Roman"/>
          <w:sz w:val="28"/>
          <w:szCs w:val="28"/>
          <w:lang w:val="uk-UA"/>
        </w:rPr>
        <w:t xml:space="preserve"> друкарн</w:t>
      </w:r>
      <w:r>
        <w:rPr>
          <w:rFonts w:ascii="Times New Roman" w:hAnsi="Times New Roman"/>
          <w:sz w:val="28"/>
          <w:szCs w:val="28"/>
          <w:lang w:val="uk-UA"/>
        </w:rPr>
        <w:t>і та</w:t>
      </w:r>
      <w:r w:rsidRPr="006E0A39">
        <w:rPr>
          <w:rFonts w:ascii="Times New Roman" w:hAnsi="Times New Roman"/>
          <w:sz w:val="28"/>
          <w:szCs w:val="28"/>
          <w:lang w:val="uk-UA"/>
        </w:rPr>
        <w:t xml:space="preserve"> </w:t>
      </w:r>
      <w:r w:rsidRPr="00D0508C">
        <w:rPr>
          <w:rFonts w:ascii="Times New Roman" w:hAnsi="Times New Roman"/>
          <w:sz w:val="28"/>
          <w:szCs w:val="28"/>
          <w:lang w:val="uk-UA"/>
        </w:rPr>
        <w:t>одн</w:t>
      </w:r>
      <w:r>
        <w:rPr>
          <w:rFonts w:ascii="Times New Roman" w:hAnsi="Times New Roman"/>
          <w:sz w:val="28"/>
          <w:szCs w:val="28"/>
          <w:lang w:val="uk-UA"/>
        </w:rPr>
        <w:t>ій</w:t>
      </w:r>
      <w:r w:rsidRPr="00D0508C">
        <w:rPr>
          <w:rFonts w:ascii="Times New Roman" w:hAnsi="Times New Roman"/>
          <w:sz w:val="28"/>
          <w:szCs w:val="28"/>
          <w:lang w:val="uk-UA"/>
        </w:rPr>
        <w:t xml:space="preserve"> з вулиць м</w:t>
      </w:r>
      <w:r>
        <w:rPr>
          <w:rFonts w:ascii="Times New Roman" w:hAnsi="Times New Roman"/>
          <w:sz w:val="28"/>
          <w:szCs w:val="28"/>
          <w:lang w:val="uk-UA"/>
        </w:rPr>
        <w:t>іста</w:t>
      </w:r>
      <w:r w:rsidRPr="00D0508C">
        <w:rPr>
          <w:rFonts w:ascii="Times New Roman" w:hAnsi="Times New Roman"/>
          <w:sz w:val="28"/>
          <w:szCs w:val="28"/>
          <w:lang w:val="uk-UA"/>
        </w:rPr>
        <w:t xml:space="preserve"> Гр</w:t>
      </w:r>
      <w:r>
        <w:rPr>
          <w:rFonts w:ascii="Times New Roman" w:hAnsi="Times New Roman"/>
          <w:sz w:val="28"/>
          <w:szCs w:val="28"/>
          <w:lang w:val="uk-UA"/>
        </w:rPr>
        <w:t>о</w:t>
      </w:r>
      <w:r w:rsidRPr="00D0508C">
        <w:rPr>
          <w:rFonts w:ascii="Times New Roman" w:hAnsi="Times New Roman"/>
          <w:sz w:val="28"/>
          <w:szCs w:val="28"/>
          <w:lang w:val="uk-UA"/>
        </w:rPr>
        <w:t>зн</w:t>
      </w:r>
      <w:r>
        <w:rPr>
          <w:rFonts w:ascii="Times New Roman" w:hAnsi="Times New Roman"/>
          <w:sz w:val="28"/>
          <w:szCs w:val="28"/>
          <w:lang w:val="uk-UA"/>
        </w:rPr>
        <w:t>ий</w:t>
      </w:r>
      <w:r w:rsidRPr="00D0508C">
        <w:rPr>
          <w:rFonts w:ascii="Times New Roman" w:hAnsi="Times New Roman"/>
          <w:sz w:val="28"/>
          <w:szCs w:val="28"/>
          <w:lang w:val="uk-UA"/>
        </w:rPr>
        <w:t>,</w:t>
      </w:r>
      <w:r>
        <w:rPr>
          <w:rFonts w:ascii="Times New Roman" w:hAnsi="Times New Roman"/>
          <w:sz w:val="28"/>
          <w:szCs w:val="28"/>
          <w:lang w:val="uk-UA"/>
        </w:rPr>
        <w:t xml:space="preserve">  Шипуватській середній школі</w:t>
      </w:r>
      <w:r w:rsidRPr="00D0508C">
        <w:rPr>
          <w:rFonts w:ascii="Times New Roman" w:hAnsi="Times New Roman"/>
          <w:sz w:val="28"/>
          <w:szCs w:val="28"/>
          <w:lang w:val="uk-UA"/>
        </w:rPr>
        <w:t xml:space="preserve"> та вулиц</w:t>
      </w:r>
      <w:r>
        <w:rPr>
          <w:rFonts w:ascii="Times New Roman" w:hAnsi="Times New Roman"/>
          <w:sz w:val="28"/>
          <w:szCs w:val="28"/>
          <w:lang w:val="uk-UA"/>
        </w:rPr>
        <w:t xml:space="preserve">і, </w:t>
      </w:r>
      <w:r w:rsidRPr="00D0508C">
        <w:rPr>
          <w:rFonts w:ascii="Times New Roman" w:hAnsi="Times New Roman"/>
          <w:sz w:val="28"/>
          <w:szCs w:val="28"/>
          <w:lang w:val="uk-UA"/>
        </w:rPr>
        <w:t xml:space="preserve"> на якій</w:t>
      </w:r>
      <w:r>
        <w:rPr>
          <w:rFonts w:ascii="Times New Roman" w:hAnsi="Times New Roman"/>
          <w:sz w:val="28"/>
          <w:szCs w:val="28"/>
          <w:lang w:val="uk-UA"/>
        </w:rPr>
        <w:t xml:space="preserve"> він</w:t>
      </w:r>
      <w:r w:rsidRPr="00D0508C">
        <w:rPr>
          <w:rFonts w:ascii="Times New Roman" w:hAnsi="Times New Roman"/>
          <w:sz w:val="28"/>
          <w:szCs w:val="28"/>
          <w:lang w:val="uk-UA"/>
        </w:rPr>
        <w:t xml:space="preserve"> жив </w:t>
      </w:r>
      <w:r>
        <w:rPr>
          <w:rFonts w:ascii="Times New Roman" w:hAnsi="Times New Roman"/>
          <w:sz w:val="28"/>
          <w:szCs w:val="28"/>
          <w:lang w:val="uk-UA"/>
        </w:rPr>
        <w:t xml:space="preserve">в </w:t>
      </w:r>
      <w:r w:rsidRPr="00D0508C">
        <w:rPr>
          <w:rFonts w:ascii="Times New Roman" w:hAnsi="Times New Roman"/>
          <w:sz w:val="28"/>
          <w:szCs w:val="28"/>
          <w:lang w:val="uk-UA"/>
        </w:rPr>
        <w:t xml:space="preserve">дитинстві. </w:t>
      </w:r>
      <w:r>
        <w:rPr>
          <w:rFonts w:ascii="Times New Roman" w:hAnsi="Times New Roman"/>
          <w:sz w:val="28"/>
          <w:szCs w:val="28"/>
          <w:lang w:val="uk-UA"/>
        </w:rPr>
        <w:t>Б</w:t>
      </w:r>
      <w:r w:rsidRPr="00D0508C">
        <w:rPr>
          <w:rFonts w:ascii="Times New Roman" w:hAnsi="Times New Roman"/>
          <w:sz w:val="28"/>
          <w:szCs w:val="28"/>
          <w:lang w:val="uk-UA"/>
        </w:rPr>
        <w:t>іля входу в школу встановлений його бюст.</w:t>
      </w:r>
      <w:r>
        <w:rPr>
          <w:rFonts w:ascii="Times New Roman" w:hAnsi="Times New Roman"/>
          <w:sz w:val="28"/>
          <w:szCs w:val="28"/>
          <w:lang w:val="uk-UA"/>
        </w:rPr>
        <w:t xml:space="preserve"> </w:t>
      </w:r>
      <w:r w:rsidRPr="00D0508C">
        <w:rPr>
          <w:rFonts w:ascii="Times New Roman" w:hAnsi="Times New Roman"/>
          <w:sz w:val="28"/>
          <w:szCs w:val="28"/>
          <w:lang w:val="uk-UA"/>
        </w:rPr>
        <w:t>Він навіки зарахований в списки військової частини.</w:t>
      </w:r>
    </w:p>
    <w:p w:rsidR="000F6FF0" w:rsidRDefault="000F6FF0" w:rsidP="000F6FF0">
      <w:pPr>
        <w:pStyle w:val="a5"/>
        <w:jc w:val="center"/>
        <w:rPr>
          <w:rFonts w:ascii="Times New Roman" w:hAnsi="Times New Roman"/>
          <w:b/>
          <w:sz w:val="24"/>
          <w:szCs w:val="24"/>
        </w:rPr>
      </w:pPr>
    </w:p>
    <w:p w:rsidR="00907657" w:rsidRDefault="00907657" w:rsidP="000F6FF0">
      <w:pPr>
        <w:pStyle w:val="a5"/>
        <w:jc w:val="center"/>
        <w:rPr>
          <w:rFonts w:ascii="Times New Roman" w:hAnsi="Times New Roman"/>
          <w:b/>
        </w:rPr>
      </w:pPr>
    </w:p>
    <w:p w:rsidR="00907657" w:rsidRDefault="00907657" w:rsidP="000F6FF0">
      <w:pPr>
        <w:pStyle w:val="a5"/>
        <w:jc w:val="center"/>
        <w:rPr>
          <w:rFonts w:ascii="Times New Roman" w:hAnsi="Times New Roman"/>
          <w:b/>
        </w:rPr>
      </w:pPr>
    </w:p>
    <w:p w:rsidR="00907657" w:rsidRDefault="00907657" w:rsidP="000F6FF0">
      <w:pPr>
        <w:pStyle w:val="a5"/>
        <w:jc w:val="center"/>
        <w:rPr>
          <w:rFonts w:ascii="Times New Roman" w:hAnsi="Times New Roman"/>
          <w:b/>
        </w:rPr>
      </w:pPr>
    </w:p>
    <w:p w:rsidR="00907657" w:rsidRDefault="00907657" w:rsidP="000F6FF0">
      <w:pPr>
        <w:pStyle w:val="a5"/>
        <w:jc w:val="center"/>
        <w:rPr>
          <w:rFonts w:ascii="Times New Roman" w:hAnsi="Times New Roman"/>
          <w:b/>
        </w:rPr>
      </w:pPr>
    </w:p>
    <w:p w:rsidR="00907657" w:rsidRDefault="00907657" w:rsidP="000F6FF0">
      <w:pPr>
        <w:pStyle w:val="a5"/>
        <w:jc w:val="center"/>
        <w:rPr>
          <w:rFonts w:ascii="Times New Roman" w:hAnsi="Times New Roman"/>
          <w:b/>
        </w:rPr>
      </w:pPr>
    </w:p>
    <w:p w:rsidR="00907657" w:rsidRDefault="00907657" w:rsidP="000F6FF0">
      <w:pPr>
        <w:pStyle w:val="a5"/>
        <w:jc w:val="center"/>
        <w:rPr>
          <w:rFonts w:ascii="Times New Roman" w:hAnsi="Times New Roman"/>
          <w:b/>
        </w:rPr>
      </w:pPr>
    </w:p>
    <w:p w:rsidR="000F6FF0" w:rsidRDefault="000F6FF0" w:rsidP="000F6FF0">
      <w:pPr>
        <w:pStyle w:val="a5"/>
        <w:jc w:val="center"/>
        <w:rPr>
          <w:rFonts w:ascii="Times New Roman" w:hAnsi="Times New Roman"/>
          <w:b/>
        </w:rPr>
      </w:pPr>
      <w:r w:rsidRPr="000F6FF0">
        <w:rPr>
          <w:rFonts w:ascii="Times New Roman" w:hAnsi="Times New Roman"/>
          <w:b/>
        </w:rPr>
        <w:lastRenderedPageBreak/>
        <w:t xml:space="preserve">МУДРІСТЬ НАРОДНОГО СЛОВА </w:t>
      </w:r>
    </w:p>
    <w:p w:rsidR="000F6FF0" w:rsidRPr="000F6FF0" w:rsidRDefault="000F6FF0" w:rsidP="000F6FF0">
      <w:pPr>
        <w:pStyle w:val="a5"/>
        <w:jc w:val="center"/>
        <w:rPr>
          <w:rFonts w:ascii="Times New Roman" w:hAnsi="Times New Roman"/>
          <w:b/>
        </w:rPr>
      </w:pPr>
    </w:p>
    <w:p w:rsidR="000F6FF0" w:rsidRPr="000F6FF0" w:rsidRDefault="000F6FF0" w:rsidP="000F6FF0">
      <w:pPr>
        <w:pStyle w:val="a5"/>
        <w:jc w:val="center"/>
        <w:rPr>
          <w:rFonts w:ascii="Times New Roman" w:hAnsi="Times New Roman"/>
        </w:rPr>
      </w:pPr>
      <w:r w:rsidRPr="000F6FF0">
        <w:rPr>
          <w:rFonts w:ascii="Times New Roman" w:hAnsi="Times New Roman"/>
        </w:rPr>
        <w:t>Колективна робота учнів Рідкодубської ЗОШ I-II ст</w:t>
      </w:r>
      <w:r>
        <w:rPr>
          <w:rFonts w:ascii="Times New Roman" w:hAnsi="Times New Roman"/>
        </w:rPr>
        <w:t>упенів</w:t>
      </w:r>
      <w:r w:rsidRPr="000F6FF0">
        <w:rPr>
          <w:rFonts w:ascii="Times New Roman" w:hAnsi="Times New Roman"/>
        </w:rPr>
        <w:t xml:space="preserve"> Дворічанської районної ради Харківської області, члени гуртків Дворічанського Центру дитячої та юнацької творчості</w:t>
      </w:r>
    </w:p>
    <w:p w:rsidR="000F6FF0" w:rsidRPr="00932A8D" w:rsidRDefault="000F6FF0" w:rsidP="000F6FF0">
      <w:pPr>
        <w:pStyle w:val="a5"/>
        <w:jc w:val="center"/>
        <w:rPr>
          <w:rFonts w:ascii="Times New Roman" w:hAnsi="Times New Roman"/>
          <w:sz w:val="24"/>
          <w:szCs w:val="24"/>
        </w:rPr>
      </w:pPr>
      <w:r w:rsidRPr="000F6FF0">
        <w:rPr>
          <w:rFonts w:ascii="Times New Roman" w:hAnsi="Times New Roman"/>
        </w:rPr>
        <w:t>Керівник: Захарчук К.А., вчитель початкових класів</w:t>
      </w:r>
    </w:p>
    <w:p w:rsidR="000F6FF0" w:rsidRDefault="000F6FF0" w:rsidP="000F6FF0">
      <w:pPr>
        <w:pStyle w:val="a5"/>
        <w:jc w:val="center"/>
        <w:rPr>
          <w:rFonts w:ascii="Times New Roman" w:hAnsi="Times New Roman"/>
          <w:b/>
          <w:sz w:val="28"/>
          <w:szCs w:val="28"/>
        </w:rPr>
      </w:pP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Витоки усної народної творчості беруть початок з глибокої давнини. І ми, провівши невелике дослідження дізналися, що малі жанри фольклору кожен з нас використовує у повсякденному житті, не помічаючи цього.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Наприклад, немає такої людини, яка б у своєму житті не користувалася прислів’ями та приказками. Це один із найпоширеніших і найвідоміших жанрів народної поетичної творчості. Вони є пам’яттю народу, висновками з життєвого досвіду. У них формуються погляди на навколишній світ, етику і мораль, історію і політику. Їх можна назвати перлинами народної мудрості, бо в них вкладено глибокий зміст, сформульовано віковий досвід народу.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 Самі назви «прислів’я», «приказка», «примовка» говорять про те, що в житті вони завжди вживаються при слові, при розмові. Однією з жанрових прикмет прислів’їв є здатність їх змінювати свій смисл, залежно від застосування в конкретному випадку. Так, приказка «Як з цапа молока» виникла в середовищі людей, які займалися господарством, але приказкою стала тоді, коли її використовували в переносному значенні, наприклад, для характеристики вдачі людини.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В результаті спостереження за природою було зроблено висновок, що «І в погоду часом грім ударить», а прислів’ям цим користуються, коли хочуть сказати про раптовість горя або неприємної звістки чи події.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Якщо сказати «Нова мітла добре мете» безвідносно до іншого явища, такий вислів не є прислів’ям. А коли вживається у переносному значенні, то його застосовують при характеристиці роботи нового начальника.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 Чи є різниця між прислів’ями і приказками? Адже здебільшого їх розглядають як твори одного жанру. Але між ними є відмінність: прислів’я висловлює думку в її цілості, а приказка дає лише натяк. Наприклад, «Собака на сіні» − приказка, «Собака на сіні: собі не гам і другому не дам» − прислів’я.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Приказка найчастіше є частиною прислів’я. Наприклад, прислів’я «На похиле дерево кози скачуть». Можемо виділити приказку «Похиле дерево» стосовно до просто дуже тихої людини, а також приказку «На нього й кози скачуть».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Отже, приказка це лаконічний крилатий вислів, близький до прислів’я.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Багата і різноманітна тематика прислів’їв і приказок. Наприклад праця і ставлення до неї є змістом багатьох прислів’їв. Народна мудрість радить пізнавати людину по її праці: «На дерево дивись, як родить, а на чоловіка, як робить». Людина праці користується великою повагою, а до ледарів народ ставиться відверто презирливо: «Хто ледащо, тому їсти нема що», «Вчи лінивого не молотом, а голодом».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Народною повагою користуються наука і освіта: «Шануй учителя, як родителя», «Книга вчить, як на світі жить», «Учитель, як мати, прагне все краще дітям дати». </w:t>
      </w:r>
    </w:p>
    <w:p w:rsidR="000F6FF0" w:rsidRDefault="000F6FF0" w:rsidP="000F6FF0">
      <w:pPr>
        <w:pStyle w:val="a5"/>
        <w:jc w:val="both"/>
        <w:rPr>
          <w:rFonts w:ascii="Times New Roman" w:hAnsi="Times New Roman"/>
          <w:sz w:val="28"/>
          <w:szCs w:val="28"/>
        </w:rPr>
      </w:pPr>
      <w:r>
        <w:rPr>
          <w:rFonts w:ascii="Times New Roman" w:hAnsi="Times New Roman"/>
          <w:sz w:val="28"/>
          <w:szCs w:val="28"/>
        </w:rPr>
        <w:lastRenderedPageBreak/>
        <w:tab/>
        <w:t xml:space="preserve">Відзначаються також прислів’я та приказки про розум людини. Мудрість в житті йде поруч з скромністю, тому вони застерігають від похвальби і зазнайства: «Не хвались мудрий мудрістю, а сильний силою», «Від того лиха не знаю, що розум маю», «Поки розумний думає, дурень уже робить».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Високо оцінена народом хоробрість, сміливість, вірність у дружбі, чесність, чемність, правдивість: «Була б сила, діло буде», «Де хоробрість, там нагорода та добрість», «Дружба дружбою, а служба службою», «Скажи мені, хто твій друг, а я скажу, хто ти».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 Дуже яскраво в прислів’ях і приказках висвітлюються людські вади: байдужість, брехливість, жадібність, заздрість, злість, пихатість, хитрість: «Комусь ніяково, а мені однаково», «Брехнею на хліб не заробиш», «В багача очі завидющі, а руки загребущі», «В заздрості нема радості», «Шалена муха вкусила за вухо».</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Високо цінували народні афоризми, захоплювалися ними класики української культури – Тарас Шевченко, Іван Франко.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 За нашими спостереженнями багато спільного з прислів’ями і приказками мають загадки. Їх об’єднує стислість і чіткість викладу. Переносне значення дозволяє іноді вживати загадку як прислів’я. Наприклад, «Білий, як сніг, у пошані у всіх, до рота попав, там і пропав».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Уміння відгадувати загадки в давні часи було мірилом мудрості і розуму. Якщо пригадаємо сюжети багатьох казок, інколи від цього вміння залежала доля людини, а інколи – життя.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 xml:space="preserve">Трохи осторонь від усього вищезгаданого стоять скоромовки. Це своєрідний малий жанр усної народної творчості, цінність якого полягає у підборі і порядку слів, вимова яких вимагає певних зусиль. Однак це не означає, що скоромовки – беззмістовні  нісенітниці. Для дітей, яким треба навчитися вимовляти окремі літери, саме скоромовки стали приємною грою, яка легко допомагає малюкам: «Пиляв Пилип поліна з лип, притупив пилку Пилип», «Серед корчів корч найкорчакуватіший», «Дрова рубали два дроворуби». </w:t>
      </w:r>
    </w:p>
    <w:p w:rsidR="000F6FF0" w:rsidRDefault="000F6FF0" w:rsidP="000F6FF0">
      <w:pPr>
        <w:pStyle w:val="a5"/>
        <w:jc w:val="both"/>
        <w:rPr>
          <w:rFonts w:ascii="Times New Roman" w:hAnsi="Times New Roman"/>
          <w:sz w:val="28"/>
          <w:szCs w:val="28"/>
        </w:rPr>
      </w:pPr>
      <w:r>
        <w:rPr>
          <w:rFonts w:ascii="Times New Roman" w:hAnsi="Times New Roman"/>
          <w:sz w:val="28"/>
          <w:szCs w:val="28"/>
        </w:rPr>
        <w:tab/>
        <w:t>Отже, ми зробили висновок, що більшість зразків народної мудрості характеризуються не тільки простотою, серйозністю, виразністю, але й здоровим народним гумором та іронією. І це є переконливою ознакою непереможного оптимізму і морального здоров’я народу.</w:t>
      </w:r>
    </w:p>
    <w:p w:rsidR="003F5689" w:rsidRDefault="003F5689" w:rsidP="000F6FF0">
      <w:pPr>
        <w:spacing w:after="0" w:line="240" w:lineRule="auto"/>
        <w:jc w:val="center"/>
        <w:rPr>
          <w:rFonts w:ascii="Times New Roman" w:hAnsi="Times New Roman"/>
          <w:b/>
          <w:lang w:val="uk-UA"/>
        </w:rPr>
      </w:pPr>
    </w:p>
    <w:p w:rsidR="000F6FF0" w:rsidRDefault="000F6FF0" w:rsidP="000F6FF0">
      <w:pPr>
        <w:spacing w:after="0" w:line="240" w:lineRule="auto"/>
        <w:jc w:val="center"/>
        <w:rPr>
          <w:rFonts w:ascii="Times New Roman" w:hAnsi="Times New Roman"/>
          <w:b/>
          <w:lang w:val="uk-UA"/>
        </w:rPr>
      </w:pPr>
      <w:r w:rsidRPr="000F6FF0">
        <w:rPr>
          <w:rFonts w:ascii="Times New Roman" w:hAnsi="Times New Roman"/>
          <w:b/>
          <w:lang w:val="uk-UA"/>
        </w:rPr>
        <w:t>ЛІТОПИСЕЦЬ РІДНОГО СЕЛА</w:t>
      </w:r>
    </w:p>
    <w:p w:rsidR="000F6FF0" w:rsidRPr="000F6FF0" w:rsidRDefault="000F6FF0" w:rsidP="000F6FF0">
      <w:pPr>
        <w:spacing w:after="0" w:line="240" w:lineRule="auto"/>
        <w:jc w:val="center"/>
        <w:rPr>
          <w:rFonts w:ascii="Times New Roman" w:hAnsi="Times New Roman"/>
          <w:b/>
          <w:lang w:val="uk-UA"/>
        </w:rPr>
      </w:pPr>
    </w:p>
    <w:p w:rsidR="000F6FF0" w:rsidRDefault="003F5689" w:rsidP="000F6FF0">
      <w:pPr>
        <w:spacing w:after="0" w:line="240" w:lineRule="auto"/>
        <w:jc w:val="center"/>
        <w:rPr>
          <w:rFonts w:ascii="Times New Roman" w:hAnsi="Times New Roman"/>
          <w:lang w:val="uk-UA"/>
        </w:rPr>
      </w:pPr>
      <w:r>
        <w:rPr>
          <w:rFonts w:ascii="Times New Roman" w:hAnsi="Times New Roman"/>
          <w:b/>
          <w:lang w:val="uk-UA"/>
        </w:rPr>
        <w:t xml:space="preserve">Колективна робота вихованців </w:t>
      </w:r>
      <w:r w:rsidR="000F6FF0" w:rsidRPr="000F6FF0">
        <w:rPr>
          <w:rFonts w:ascii="Times New Roman" w:hAnsi="Times New Roman"/>
          <w:b/>
          <w:lang w:val="uk-UA"/>
        </w:rPr>
        <w:t>гуртка «Літературне краєзнавство»</w:t>
      </w:r>
    </w:p>
    <w:p w:rsidR="000F6FF0" w:rsidRDefault="000F6FF0" w:rsidP="000F6FF0">
      <w:pPr>
        <w:spacing w:after="0" w:line="240" w:lineRule="auto"/>
        <w:jc w:val="center"/>
        <w:rPr>
          <w:rFonts w:ascii="Times New Roman" w:hAnsi="Times New Roman"/>
          <w:lang w:val="uk-UA"/>
        </w:rPr>
      </w:pPr>
      <w:r w:rsidRPr="000F6FF0">
        <w:rPr>
          <w:rFonts w:ascii="Times New Roman" w:hAnsi="Times New Roman"/>
          <w:lang w:val="uk-UA"/>
        </w:rPr>
        <w:t xml:space="preserve"> Зачепилівського районного Будинку дитячої та юнацької творчості Зачепилівської районної ради Харківської області.</w:t>
      </w:r>
      <w:r>
        <w:rPr>
          <w:rFonts w:ascii="Times New Roman" w:hAnsi="Times New Roman"/>
          <w:lang w:val="uk-UA"/>
        </w:rPr>
        <w:t xml:space="preserve"> </w:t>
      </w:r>
      <w:r w:rsidRPr="000F6FF0">
        <w:rPr>
          <w:rFonts w:ascii="Times New Roman" w:hAnsi="Times New Roman"/>
          <w:lang w:val="uk-UA"/>
        </w:rPr>
        <w:t>Керівник: Чуб Тамара Миколаївна, вчитель української мови та літератури Миколаївської ЗОШ І –ІІІ ступенів Зачепилівської районної ради Харківської області, спеціаліст вищої категорії, вчитель-методист, керівник гуртка «Літературне краєзнавство».</w:t>
      </w:r>
    </w:p>
    <w:p w:rsidR="000F6FF0" w:rsidRPr="000F6FF0" w:rsidRDefault="000F6FF0" w:rsidP="000F6FF0">
      <w:pPr>
        <w:spacing w:after="0" w:line="240" w:lineRule="auto"/>
        <w:jc w:val="center"/>
        <w:rPr>
          <w:rFonts w:ascii="Times New Roman" w:hAnsi="Times New Roman"/>
          <w:lang w:val="uk-UA"/>
        </w:rPr>
      </w:pP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Зачепилівщина пишається своїми людьми – щирими, працьовитими, талановитими. Багато з них прославили рідний край здобутками в різних галузях народного господарства, науки і культури. Їх імена відомі не лише на Харківщині, а й по всій Україні. А є люди, які тихо, непомітно роблять потрібні, корисні справи. Серед таких – героїня нашої розповіді.</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Цю жінку знають не лише в рідному селі Миколаївка Зачепилівського району Харківської області, а й за його межами. Хоча, на перший погляд, її доля схожа на тисячі інших.</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Любов Олексіївна Дерев’янко народилася в 1948 році, і, як вона сама говорить, разом з нею народилася любов до Слова. В 5 років читала і писала, в 10 почала віршувати. Закінчила Миколаївську восьмирічну школу, Дніпропетровський технікум автоматики і телемеханіки. Працювала на Харківському заводі тракторних самоходних шасі, потім на заводі ім..Шевченка. Та, попри професійні успіхи, кар’єрний ріст, любов до мови та літератури привела її на філологічний факультет Харківського університету. Згодом була робота у ПТУ-14, у школі № 144. Але в 1986 році змушена була повернутися в село доглядати стареньких батьків. Весела, життєрадісна вчителька російської мови та літератури стала улюбленицею школярів, бо постійно щось вигадувала: вистави драмгуртка, екскурсії і походи, ярмарки і години поезії. </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До речі, про поезію: вона супроводжує жінку все життя. Любов Олексіївна пише чудові  вірші і після виходу на заслужений відпочинок, друкується в різних газетах та журналах. У її доробку – вірші про незмінні і нетлінні цінності людського життя, про рідний край, його сучасну долю , висвітлення високої духовності, тонкощі почуттів душі. Та розповідь наша сьогодні не про поетичну, а про прозову творчість Любов Олексіївни Дерев’янко.</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Отже, коли Любов Олексіївна приїхала в рідну Миколаївку і почала працювати в нашій школі(це розповідали нам батьки, які тоді стали її учнями), залучила дітей до пошукової роботи. Школярі разом з учителькою відвідували дідусів і бабусь, слухали і записували їх розповіді, збирали старі пожовклі фотографії. І відкривалися перед ними такі диво-сплетіння людських доль, такі захоплюючі, трагічні, неймовірні історії, що кіносценаристам і не снилися. А що всі вони так чи інакше пов’язані з історичними, політичними, суспільними подіями в рідній країні, з’явився задум створити альманах «Історія моєї держави в історії моєї сім'ї». </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Ішли роки. Вмирали старі люди, а з ними назавжди могла зникнути пам'ять про минуле Миколаївки. «Не можна цього допустити, - глибоко переконана Любов Олексіївна, - адже історія цього нічим не примітного села не менш значна і трагічна, ніж історія інших, відомих, населених пунктів. І наші юні мешканці села, ті, що вже народилися і ще народяться, мають знати про людей, які жили колись на цій землі, любили її, обробляли і захищали, поливаючи потом і кров’ю, а потім лягли в цю землю на вічний спочинок. Впевнена, вони хотіли б, щоб про них пам’ятали».  Так виникла потреба надрукувати розповіді старожилів: батьків, сусідів, знайомих, друзів, матеріали з вищезгаданого альбому, власні дитячі спогади. А назвала першу книгу вона «Повість про Миколаївку», тому що всі окремі спогади та історії злилися в одну багатоголосу розповідь, часом веселу, часом величну і тужну – повість про нашу малу Батьківщину, село Миколаївка.</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Після виходу в світ в 2006 році цієї книги Любов Олексіївна просто не могла вже не продовжити роботу над своєрідним літописом свого села, бо викликала непідробний інтерес серед читачів, бажання дізнатися більше про своїх дідів, </w:t>
      </w:r>
      <w:r>
        <w:rPr>
          <w:rFonts w:ascii="Times New Roman" w:hAnsi="Times New Roman"/>
          <w:sz w:val="28"/>
          <w:szCs w:val="28"/>
          <w:lang w:val="uk-UA"/>
        </w:rPr>
        <w:lastRenderedPageBreak/>
        <w:t>прадідів. Тож в 2009 році з’явилася друга книга «Повісті про Миколаївку. Долі людські», в 2011 – третя, в 2013 – четверта.</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Спільні погляди і захоплення об’єднали двох талановитих людей: Любов Олексіївну і Миколу Івановича Миценка, уродженця Миколаївки, який більше 20 років працював редактором Ківерцівської районної газети на Волині, члена Національної спілки журналістів України, удостоєного Почесного знака цієї спілки, нагородженого 4 медалями. Про заслуги Миколи Івановича говорить хоча б той факт, що в 2003 році нашому земляку призначена довічна державна стипендія. Отож, використавши архівні матеріали сільської ради, спогади місцевих старожилів, Книгу пам’яті України, фотознімки з сімейних альбомів односельців, разом вони видали в 2011 р. книгу пам’яті с. Миколаївка «Вони захищали Батьківщину», куди зібрані імена і всіх загиблих земляків з короткими відомостями про них та  вказівкою місця поховання, і тих, хто повернувся з війни живим. </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У 2014 році в Луцьку з’явилася ще одна спільна книга Л.Дерев’янко і М.Миценка «Це діти твої, Миколаївко» - своєрідне продовження історії їх рідного села, висвітленої через змалювання шляхів і доль його колишніх чи сучасних мешканців. Художньо-документальні нариси, розміщені в даній роботі, цікавлять не лише миколаївців, а й пошуковців, краєзнавців – усіх тих, хто прагне глибше пізнати корені свого роду, хто цікавиться нашою історією непростого ХХ століття. Тут ми знаходимо цікаві нариси М.Миценка про тих, хто, будучи родом з миколаївського дитинства, залишив помітний слід у житті. Це – дипломат І.Шпедько і працівник Міністерства закордонних справ СРСР С.Миценко, учасники Другої світової війни М.Нечипоренко і В.Павелко, не скорений фашистами партизан М.Тютюнник, люди різних професій.</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Після виходу в світ книги М.Бахмат, що все життя віддав журналістиці і нині мешкає в Царичанці на Дніпропетровщині, високо оцінив цю книгу і, зокрема, житейські історії, описані Л.Дерев’янко: «Вони читаються з особливим захопленням. Це справжня художня проза, в основі якої реальні події і люди. Автору близьке і дороге те, про що пише. Оповіді – велика творча удача Л.Дерев’янко. Це найкраще, що вона може залишити після себе для нинішніх і прийдешніх поколінь. Ця книжка – унікальне явище в культурному житті не лише села, а й усієї Зачепилівщини».</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Любов Олексіївна не переказує скупо життєвий шлях своїх односельців, а зображує все художніми засобами, змальовує характери, життєві колізії через значимі факти, вчинки, думки й душевний стан героїв. В оповідках знаходимо і етнографічний матеріал. Тут і праця, і турботи миколаївців, їх обряди, звичаї, дитячі забави і пустощі. Для характеристики своїх персонажів індивідуалізує їх мову, вдається до стилістичних прийомів, використовує побутову лексику, улюблені слова героїв, які передають колорит тогочасної дійсності, місцеву говірку.</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Герої її творів людяні, працьовиті, вони глибоко усвідомлюють, що їх праця потрібна країні. Так, старий механізатор(«За день до ночі») веде комбайна пшеничним полем і співає на весь голос, і серце його повниться гордістю за могутність своєї держави. Разом з тим вони зримо бачать і проблеми та негаразди нашого життя. Ось Світлана Іванівна, пропрацювавши все життя в школі, одержує мізерну пенсію і думає, як важко їй любити свою Батьківщину. Ніна з однойменного </w:t>
      </w:r>
      <w:r>
        <w:rPr>
          <w:rFonts w:ascii="Times New Roman" w:hAnsi="Times New Roman"/>
          <w:sz w:val="28"/>
          <w:szCs w:val="28"/>
          <w:lang w:val="uk-UA"/>
        </w:rPr>
        <w:lastRenderedPageBreak/>
        <w:t xml:space="preserve">оповідання сумно думає: «От би мені туди, в дитинство…, де всі ще веселі, живі, щасливі». А героїня нарису «Звідки родом наші мрії», вивчившись на юриста, вже не прагне ув’язнити всіх злодіїв і крадіїв, адже таким закони нині неписані. </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Авторка приваблює правдивістю історій. Її герої не ідеальні особи, вони тяжко виборюють своє щастя, помиляються і картають себе, кохають, страждають, навіть гинуть.</w:t>
      </w:r>
    </w:p>
    <w:p w:rsidR="000F6FF0"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Не можна одірватися, не прочитавши до кінця, від захоплюючих замальовок новелістичного характеру Любові Дерев’янко, зокрема, таких, як «Віра» - про поневіряння Артемчук Віри у гітлерівському рабстві і в сталінських сибірських концтаборах, «Діти Федора і Федори» - про дивовижні перипетії сімейного життя Кислиць; «Добрий день, діти!» - про складну долю нашої чудової вчительки Т.М.Чуб. А ще «Подруги», «Якби не війна», «Ніна», «Тіні незабутніх Кайдашів», «Закохані, не спалюйте мостів» та інші. Читачі над ними сміються і плачуть, замислюються і сперечаються. І що цікаво: здається, природно, що ними цікавляться літні люди, адже перед ними  - їх ровесники чи батьки, діди їх однолітків. Але бачили б ви, як з дому в дім «ходять» примірники «Повістей про Миколаївку», і їх читають школярі. Адже історія власних прадідів набагато яскравіше, правдивіше відображає історію Батьківщини, ніж підручники. Не залежуються збірки на полицях сільської та шкільної бібліотек. А односельці ні-ні, та й несуть Любов Олексіївні матеріали про своїх родичів: а раптом знадобляться і ляжуть в основу наступних нарисів? І знадобляться, бо вже готова до друку ще одна книга, а там, дивись з’явиться у світ і наступна, доводячи: наш народ мужній і працьовитий, щирий і гордий, відвертий і талановитий.</w:t>
      </w:r>
    </w:p>
    <w:p w:rsidR="000F6FF0" w:rsidRPr="00107A56" w:rsidRDefault="000F6FF0" w:rsidP="000F6FF0">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Ми переконані, що, поки є в нашому суспільстві такі небайдужі люди, як Любов Олексіївна Дерев’янко, історія нашого народу не зникне в безвісті, бо історія кожної людини струмком увіллється в могутню ріку всієї України.</w:t>
      </w:r>
    </w:p>
    <w:p w:rsidR="003F5689" w:rsidRPr="003F7B7C" w:rsidRDefault="003F5689" w:rsidP="000F6FF0">
      <w:pPr>
        <w:spacing w:after="0" w:line="240" w:lineRule="auto"/>
        <w:jc w:val="center"/>
        <w:rPr>
          <w:rFonts w:ascii="Times New Roman" w:eastAsia="Arial" w:hAnsi="Times New Roman" w:cs="Times New Roman"/>
          <w:b/>
          <w:bCs/>
          <w:caps/>
          <w:shd w:val="clear" w:color="auto" w:fill="FFFFFF"/>
          <w:lang w:val="uk-UA" w:bidi="uk-UA"/>
        </w:rPr>
      </w:pPr>
    </w:p>
    <w:p w:rsidR="000F6FF0" w:rsidRPr="000F6FF0" w:rsidRDefault="000F6FF0" w:rsidP="000F6FF0">
      <w:pPr>
        <w:spacing w:after="0" w:line="240" w:lineRule="auto"/>
        <w:jc w:val="center"/>
        <w:rPr>
          <w:rFonts w:ascii="Times New Roman" w:eastAsia="Arial" w:hAnsi="Times New Roman" w:cs="Times New Roman"/>
          <w:b/>
          <w:bCs/>
          <w:caps/>
          <w:shd w:val="clear" w:color="auto" w:fill="FFFFFF"/>
          <w:lang w:val="ru-RU" w:bidi="uk-UA"/>
        </w:rPr>
      </w:pPr>
      <w:r w:rsidRPr="000F6FF0">
        <w:rPr>
          <w:rFonts w:ascii="Times New Roman" w:eastAsia="Arial" w:hAnsi="Times New Roman" w:cs="Times New Roman"/>
          <w:b/>
          <w:bCs/>
          <w:caps/>
          <w:shd w:val="clear" w:color="auto" w:fill="FFFFFF"/>
          <w:lang w:val="ru-RU" w:bidi="uk-UA"/>
        </w:rPr>
        <w:t>Бойовий шлях дивізій, що визволяли місто Лозову</w:t>
      </w:r>
    </w:p>
    <w:p w:rsidR="000F6FF0" w:rsidRPr="000F6FF0" w:rsidRDefault="000F6FF0" w:rsidP="000F6FF0">
      <w:pPr>
        <w:spacing w:after="0" w:line="240" w:lineRule="auto"/>
        <w:jc w:val="center"/>
        <w:rPr>
          <w:rFonts w:ascii="Times New Roman" w:hAnsi="Times New Roman" w:cs="Times New Roman"/>
          <w:b/>
          <w:lang w:val="ru-RU"/>
        </w:rPr>
      </w:pPr>
    </w:p>
    <w:p w:rsidR="000F6FF0" w:rsidRPr="000F6FF0" w:rsidRDefault="000F6FF0" w:rsidP="000F6FF0">
      <w:pPr>
        <w:widowControl w:val="0"/>
        <w:shd w:val="clear" w:color="auto" w:fill="FFFFFF"/>
        <w:tabs>
          <w:tab w:val="left" w:pos="0"/>
        </w:tabs>
        <w:spacing w:after="0" w:line="240" w:lineRule="auto"/>
        <w:jc w:val="center"/>
        <w:rPr>
          <w:rFonts w:ascii="Times New Roman" w:eastAsia="Arial" w:hAnsi="Times New Roman" w:cs="Times New Roman"/>
          <w:bCs/>
          <w:lang w:val="ru-RU" w:bidi="uk-UA"/>
        </w:rPr>
      </w:pPr>
      <w:r w:rsidRPr="000F6FF0">
        <w:rPr>
          <w:rFonts w:ascii="Times New Roman" w:eastAsia="Arial" w:hAnsi="Times New Roman" w:cs="Times New Roman"/>
          <w:b/>
          <w:bCs/>
          <w:lang w:val="ru-RU" w:bidi="uk-UA"/>
        </w:rPr>
        <w:t>Комірна Олена</w:t>
      </w:r>
      <w:r w:rsidRPr="000F6FF0">
        <w:rPr>
          <w:rFonts w:ascii="Times New Roman" w:eastAsia="Arial" w:hAnsi="Times New Roman" w:cs="Times New Roman"/>
          <w:bCs/>
          <w:lang w:val="ru-RU" w:bidi="uk-UA"/>
        </w:rPr>
        <w:t>,</w:t>
      </w:r>
    </w:p>
    <w:p w:rsidR="000F6FF0" w:rsidRPr="000F6FF0" w:rsidRDefault="000F6FF0" w:rsidP="000F6FF0">
      <w:pPr>
        <w:widowControl w:val="0"/>
        <w:shd w:val="clear" w:color="auto" w:fill="FFFFFF"/>
        <w:tabs>
          <w:tab w:val="left" w:pos="0"/>
        </w:tabs>
        <w:spacing w:after="0" w:line="240" w:lineRule="auto"/>
        <w:jc w:val="center"/>
        <w:rPr>
          <w:rFonts w:ascii="Times New Roman" w:eastAsia="Arial" w:hAnsi="Times New Roman" w:cs="Times New Roman"/>
          <w:bCs/>
          <w:lang w:val="ru-RU" w:bidi="uk-UA"/>
        </w:rPr>
      </w:pPr>
      <w:r w:rsidRPr="000F6FF0">
        <w:rPr>
          <w:rFonts w:ascii="Times New Roman" w:eastAsia="Arial" w:hAnsi="Times New Roman" w:cs="Times New Roman"/>
          <w:bCs/>
          <w:lang w:val="ru-RU" w:bidi="uk-UA"/>
        </w:rPr>
        <w:t>учениця 11 класуЛЗОШ І-ІІІ ст. № 11 Лозівської міської  ради Харківської області, вихованка гуртка «Історики-краєзнавці» Лозівського будинку дитячої та юнацької творчості Лозівської міської ради Харківської області. Керівник гуртка: Шеремет Л.П.</w:t>
      </w:r>
    </w:p>
    <w:p w:rsidR="000F6FF0" w:rsidRPr="000F6FF0" w:rsidRDefault="000F6FF0" w:rsidP="000F6FF0">
      <w:pPr>
        <w:widowControl w:val="0"/>
        <w:shd w:val="clear" w:color="auto" w:fill="FFFFFF"/>
        <w:tabs>
          <w:tab w:val="left" w:pos="0"/>
        </w:tabs>
        <w:spacing w:after="0" w:line="240" w:lineRule="auto"/>
        <w:rPr>
          <w:rFonts w:ascii="Times New Roman" w:eastAsia="Arial" w:hAnsi="Times New Roman" w:cs="Times New Roman"/>
          <w:bCs/>
          <w:sz w:val="24"/>
          <w:szCs w:val="24"/>
          <w:lang w:val="ru-RU" w:bidi="uk-UA"/>
        </w:rPr>
      </w:pPr>
    </w:p>
    <w:p w:rsidR="000F6FF0" w:rsidRPr="000F6FF0" w:rsidRDefault="000F6FF0" w:rsidP="000F6FF0">
      <w:pPr>
        <w:pStyle w:val="Bodytext20"/>
        <w:tabs>
          <w:tab w:val="left" w:pos="4805"/>
        </w:tabs>
        <w:spacing w:line="240" w:lineRule="auto"/>
        <w:ind w:firstLine="567"/>
        <w:rPr>
          <w:rFonts w:ascii="Times New Roman" w:hAnsi="Times New Roman" w:cs="Times New Roman"/>
          <w:b w:val="0"/>
          <w:sz w:val="28"/>
          <w:szCs w:val="28"/>
          <w:lang w:val="uk-UA" w:bidi="uk-UA"/>
        </w:rPr>
      </w:pPr>
      <w:r w:rsidRPr="000F6FF0">
        <w:rPr>
          <w:rFonts w:ascii="Times New Roman" w:hAnsi="Times New Roman" w:cs="Times New Roman"/>
          <w:b w:val="0"/>
          <w:sz w:val="28"/>
          <w:szCs w:val="28"/>
          <w:lang w:val="ru-RU" w:bidi="uk-UA"/>
        </w:rPr>
        <w:t>Лозовабулаокуповананімецькимизагарбниками 11 жовтня 1941 року.</w:t>
      </w:r>
    </w:p>
    <w:p w:rsidR="000F6FF0" w:rsidRPr="000F6FF0" w:rsidRDefault="000F6FF0" w:rsidP="000F6FF0">
      <w:pPr>
        <w:pStyle w:val="Bodytext20"/>
        <w:tabs>
          <w:tab w:val="left" w:pos="4805"/>
        </w:tabs>
        <w:spacing w:line="240" w:lineRule="auto"/>
        <w:ind w:firstLine="567"/>
        <w:rPr>
          <w:rFonts w:ascii="Times New Roman" w:hAnsi="Times New Roman" w:cs="Times New Roman"/>
          <w:b w:val="0"/>
          <w:sz w:val="28"/>
          <w:szCs w:val="28"/>
          <w:lang w:val="uk-UA" w:bidi="uk-UA"/>
        </w:rPr>
      </w:pPr>
      <w:r w:rsidRPr="000F6FF0">
        <w:rPr>
          <w:rFonts w:ascii="Times New Roman" w:hAnsi="Times New Roman" w:cs="Times New Roman"/>
          <w:b w:val="0"/>
          <w:sz w:val="28"/>
          <w:szCs w:val="28"/>
          <w:lang w:val="uk-UA" w:bidi="uk-UA"/>
        </w:rPr>
        <w:t>Вперше Лозова і район звільнені 27 січня 1942 року воїнами 270-ї стрілецької дивізії полковника КутлінаЗакиЮсуповича 6-ї армії Південно-Західного фронту.</w:t>
      </w:r>
    </w:p>
    <w:p w:rsidR="000F6FF0" w:rsidRPr="000F6FF0" w:rsidRDefault="000F6FF0" w:rsidP="000F6FF0">
      <w:pPr>
        <w:pStyle w:val="Bodytext20"/>
        <w:tabs>
          <w:tab w:val="left" w:pos="4805"/>
        </w:tabs>
        <w:spacing w:line="240" w:lineRule="auto"/>
        <w:ind w:firstLine="567"/>
        <w:rPr>
          <w:rFonts w:ascii="Times New Roman" w:hAnsi="Times New Roman" w:cs="Times New Roman"/>
          <w:b w:val="0"/>
          <w:sz w:val="28"/>
          <w:szCs w:val="28"/>
          <w:lang w:val="ru-RU" w:bidi="uk-UA"/>
        </w:rPr>
      </w:pPr>
      <w:r w:rsidRPr="000F6FF0">
        <w:rPr>
          <w:rFonts w:ascii="Times New Roman" w:hAnsi="Times New Roman" w:cs="Times New Roman"/>
          <w:b w:val="0"/>
          <w:sz w:val="28"/>
          <w:szCs w:val="28"/>
          <w:lang w:val="ru-RU" w:bidi="uk-UA"/>
        </w:rPr>
        <w:t>Вдругегітлерівцівдерлися у Лозову 23 травня 1942 року.</w:t>
      </w:r>
    </w:p>
    <w:p w:rsidR="000F6FF0" w:rsidRPr="000F6FF0" w:rsidRDefault="000F6FF0" w:rsidP="000F6FF0">
      <w:pPr>
        <w:pStyle w:val="Bodytext20"/>
        <w:tabs>
          <w:tab w:val="left" w:pos="4805"/>
        </w:tabs>
        <w:spacing w:line="240" w:lineRule="auto"/>
        <w:ind w:firstLine="567"/>
        <w:rPr>
          <w:rFonts w:ascii="Times New Roman" w:hAnsi="Times New Roman" w:cs="Times New Roman"/>
          <w:b w:val="0"/>
          <w:sz w:val="28"/>
          <w:szCs w:val="28"/>
          <w:lang w:val="uk-UA" w:bidi="uk-UA"/>
        </w:rPr>
      </w:pPr>
      <w:r w:rsidRPr="000F6FF0">
        <w:rPr>
          <w:rFonts w:ascii="Times New Roman" w:hAnsi="Times New Roman" w:cs="Times New Roman"/>
          <w:b w:val="0"/>
          <w:sz w:val="28"/>
          <w:szCs w:val="28"/>
          <w:lang w:val="uk-UA" w:bidi="uk-UA"/>
        </w:rPr>
        <w:t>Вдруге Лозова і район звільнені від німецьких загарбників 11 лютого 1943 року військами  Південно-Західного фронту (1-а гвардійська армія, 4-й гвардійський стрілецький корпус).</w:t>
      </w:r>
    </w:p>
    <w:p w:rsidR="000F6FF0" w:rsidRPr="000F6FF0" w:rsidRDefault="000F6FF0" w:rsidP="000F6FF0">
      <w:pPr>
        <w:pStyle w:val="Bodytext20"/>
        <w:tabs>
          <w:tab w:val="left" w:pos="851"/>
          <w:tab w:val="left" w:pos="4805"/>
        </w:tabs>
        <w:spacing w:line="240" w:lineRule="auto"/>
        <w:ind w:firstLine="567"/>
        <w:rPr>
          <w:rFonts w:ascii="Times New Roman" w:hAnsi="Times New Roman" w:cs="Times New Roman"/>
          <w:b w:val="0"/>
          <w:sz w:val="28"/>
          <w:szCs w:val="28"/>
          <w:lang w:val="ru-RU" w:bidi="uk-UA"/>
        </w:rPr>
      </w:pPr>
      <w:r w:rsidRPr="000F6FF0">
        <w:rPr>
          <w:rFonts w:ascii="Times New Roman" w:hAnsi="Times New Roman" w:cs="Times New Roman"/>
          <w:b w:val="0"/>
          <w:sz w:val="28"/>
          <w:szCs w:val="28"/>
          <w:lang w:val="ru-RU" w:bidi="uk-UA"/>
        </w:rPr>
        <w:t>ВтретєЛозова і район окуповані ворогом 1 березня 1943 року.</w:t>
      </w:r>
    </w:p>
    <w:p w:rsidR="000F6FF0" w:rsidRPr="000F6FF0" w:rsidRDefault="000F6FF0" w:rsidP="000F6FF0">
      <w:pPr>
        <w:pStyle w:val="Bodytext20"/>
        <w:tabs>
          <w:tab w:val="left" w:pos="4805"/>
        </w:tabs>
        <w:spacing w:line="240" w:lineRule="auto"/>
        <w:ind w:firstLine="567"/>
        <w:rPr>
          <w:rFonts w:ascii="Times New Roman" w:hAnsi="Times New Roman" w:cs="Times New Roman"/>
          <w:b w:val="0"/>
          <w:sz w:val="28"/>
          <w:szCs w:val="28"/>
          <w:lang w:val="uk-UA" w:bidi="uk-UA"/>
        </w:rPr>
      </w:pPr>
      <w:r w:rsidRPr="000F6FF0">
        <w:rPr>
          <w:rFonts w:ascii="Times New Roman" w:hAnsi="Times New Roman" w:cs="Times New Roman"/>
          <w:b w:val="0"/>
          <w:sz w:val="28"/>
          <w:szCs w:val="28"/>
          <w:lang w:val="uk-UA" w:bidi="uk-UA"/>
        </w:rPr>
        <w:t xml:space="preserve">Втретє, остаточно Лозова і район звільнено від німецьких загарбників Південно-Західним фронтом (6-а армія, 26 гвардійський стрілецький корпус (генерал-майор Фірсов Павло Андрійович) у складі: 25-ї гвардійської стрілецької дивізії (полковник Білютін Кіндрат Васильович); 35-ї гвардійської стрілецької </w:t>
      </w:r>
      <w:r w:rsidRPr="000F6FF0">
        <w:rPr>
          <w:rFonts w:ascii="Times New Roman" w:hAnsi="Times New Roman" w:cs="Times New Roman"/>
          <w:b w:val="0"/>
          <w:sz w:val="28"/>
          <w:szCs w:val="28"/>
          <w:lang w:val="uk-UA" w:bidi="uk-UA"/>
        </w:rPr>
        <w:lastRenderedPageBreak/>
        <w:t>дивізії (генерал-майор Кулагін Іван Якович); 38-ї гвардійської стрілецької дивізії (полковник Щербаков Петро Мелентійович); 47-ї гвардійської стрілецької дивізії (генерал-майор Осташенко Федір Панасович – 4-й гвардійський стрілецький корпус); 17-ї повітряної армії, 262-ї нічної бомбардувальної авіадивізії  (генерал-майор авіації Клевцов Василь Ілліч); частини 305-ї авіа дивізії (підполковник Михевичев Микола Германович) 9-го авіакорпусу.</w:t>
      </w:r>
    </w:p>
    <w:p w:rsidR="004C6DE0" w:rsidRDefault="004C6DE0" w:rsidP="000F6FF0">
      <w:pPr>
        <w:pStyle w:val="a5"/>
        <w:jc w:val="center"/>
        <w:rPr>
          <w:rFonts w:ascii="Times New Roman" w:hAnsi="Times New Roman"/>
          <w:b/>
          <w:bCs/>
          <w:caps/>
        </w:rPr>
      </w:pPr>
    </w:p>
    <w:p w:rsidR="000F6FF0" w:rsidRPr="000F6FF0" w:rsidRDefault="000F6FF0" w:rsidP="000F6FF0">
      <w:pPr>
        <w:pStyle w:val="a5"/>
        <w:jc w:val="center"/>
        <w:rPr>
          <w:rFonts w:ascii="Times New Roman" w:hAnsi="Times New Roman"/>
          <w:b/>
          <w:bCs/>
          <w:caps/>
        </w:rPr>
      </w:pPr>
      <w:r w:rsidRPr="000F6FF0">
        <w:rPr>
          <w:rFonts w:ascii="Times New Roman" w:hAnsi="Times New Roman"/>
          <w:b/>
          <w:bCs/>
          <w:caps/>
        </w:rPr>
        <w:t>Вони воювали за мир на землі</w:t>
      </w:r>
    </w:p>
    <w:p w:rsidR="000F6FF0" w:rsidRPr="000F6FF0" w:rsidRDefault="000F6FF0" w:rsidP="000F6FF0">
      <w:pPr>
        <w:pStyle w:val="a5"/>
        <w:jc w:val="center"/>
        <w:rPr>
          <w:rFonts w:ascii="Times New Roman" w:hAnsi="Times New Roman"/>
          <w:b/>
          <w:bCs/>
        </w:rPr>
      </w:pPr>
    </w:p>
    <w:p w:rsidR="000F6FF0" w:rsidRDefault="000F6FF0" w:rsidP="000F6FF0">
      <w:pPr>
        <w:pStyle w:val="a5"/>
        <w:jc w:val="center"/>
        <w:rPr>
          <w:rFonts w:ascii="Times New Roman" w:hAnsi="Times New Roman"/>
        </w:rPr>
      </w:pPr>
      <w:r w:rsidRPr="000F6FF0">
        <w:rPr>
          <w:rFonts w:ascii="Times New Roman" w:hAnsi="Times New Roman"/>
          <w:b/>
        </w:rPr>
        <w:t>Коновалова Єлизавета</w:t>
      </w:r>
      <w:r w:rsidRPr="000F6FF0">
        <w:rPr>
          <w:rFonts w:ascii="Times New Roman" w:hAnsi="Times New Roman"/>
        </w:rPr>
        <w:t xml:space="preserve">, </w:t>
      </w:r>
    </w:p>
    <w:p w:rsidR="000F6FF0" w:rsidRPr="000F6FF0" w:rsidRDefault="000F6FF0" w:rsidP="000F6FF0">
      <w:pPr>
        <w:pStyle w:val="a5"/>
        <w:jc w:val="center"/>
        <w:rPr>
          <w:rFonts w:ascii="Times New Roman" w:hAnsi="Times New Roman"/>
        </w:rPr>
      </w:pPr>
      <w:r w:rsidRPr="000F6FF0">
        <w:rPr>
          <w:rFonts w:ascii="Times New Roman" w:hAnsi="Times New Roman"/>
        </w:rPr>
        <w:t>учениця 10– А класу</w:t>
      </w:r>
      <w:r>
        <w:rPr>
          <w:rFonts w:ascii="Times New Roman" w:hAnsi="Times New Roman"/>
        </w:rPr>
        <w:t xml:space="preserve"> </w:t>
      </w:r>
      <w:r w:rsidRPr="000F6FF0">
        <w:rPr>
          <w:rFonts w:ascii="Times New Roman" w:hAnsi="Times New Roman"/>
        </w:rPr>
        <w:t>Харківської ЗОШ І-ІІІ ступенів № 88 імені О.Г.Зубарева</w:t>
      </w:r>
    </w:p>
    <w:p w:rsidR="000F6FF0" w:rsidRPr="000F6FF0" w:rsidRDefault="000F6FF0" w:rsidP="000F6FF0">
      <w:pPr>
        <w:pStyle w:val="a5"/>
        <w:jc w:val="center"/>
        <w:rPr>
          <w:rFonts w:ascii="Times New Roman" w:hAnsi="Times New Roman"/>
        </w:rPr>
      </w:pPr>
      <w:r w:rsidRPr="000F6FF0">
        <w:rPr>
          <w:rFonts w:ascii="Times New Roman" w:hAnsi="Times New Roman"/>
        </w:rPr>
        <w:t>Керівник: Ісаєнко Н. І., вчитель української</w:t>
      </w:r>
    </w:p>
    <w:p w:rsidR="000F6FF0" w:rsidRPr="000F6FF0" w:rsidRDefault="000F6FF0" w:rsidP="000F6FF0">
      <w:pPr>
        <w:pStyle w:val="a5"/>
        <w:jc w:val="center"/>
        <w:rPr>
          <w:rFonts w:ascii="Times New Roman" w:hAnsi="Times New Roman"/>
        </w:rPr>
      </w:pPr>
      <w:r w:rsidRPr="000F6FF0">
        <w:rPr>
          <w:rFonts w:ascii="Times New Roman" w:hAnsi="Times New Roman"/>
        </w:rPr>
        <w:t>мови та літератури; Пашкова К.В. педагог-організатор</w:t>
      </w:r>
    </w:p>
    <w:p w:rsidR="000F6FF0" w:rsidRDefault="000F6FF0" w:rsidP="000F6FF0">
      <w:pPr>
        <w:pStyle w:val="a5"/>
        <w:jc w:val="right"/>
        <w:rPr>
          <w:rFonts w:ascii="Times New Roman" w:hAnsi="Times New Roman"/>
          <w:sz w:val="28"/>
          <w:szCs w:val="28"/>
        </w:rPr>
      </w:pPr>
    </w:p>
    <w:p w:rsidR="000F6FF0" w:rsidRPr="000F6FF0" w:rsidRDefault="000F6FF0" w:rsidP="000F6FF0">
      <w:pPr>
        <w:pStyle w:val="a5"/>
        <w:jc w:val="right"/>
        <w:rPr>
          <w:rFonts w:ascii="Times New Roman" w:hAnsi="Times New Roman"/>
          <w:i/>
          <w:sz w:val="20"/>
          <w:szCs w:val="20"/>
        </w:rPr>
      </w:pPr>
      <w:r w:rsidRPr="000F6FF0">
        <w:rPr>
          <w:rFonts w:ascii="Times New Roman" w:hAnsi="Times New Roman"/>
          <w:i/>
          <w:sz w:val="20"/>
          <w:szCs w:val="20"/>
        </w:rPr>
        <w:t>Згадайте предків своїх,</w:t>
      </w:r>
    </w:p>
    <w:p w:rsidR="000F6FF0" w:rsidRPr="000F6FF0" w:rsidRDefault="000F6FF0" w:rsidP="000F6FF0">
      <w:pPr>
        <w:pStyle w:val="a5"/>
        <w:jc w:val="right"/>
        <w:rPr>
          <w:rFonts w:ascii="Times New Roman" w:hAnsi="Times New Roman"/>
          <w:i/>
          <w:sz w:val="20"/>
          <w:szCs w:val="20"/>
        </w:rPr>
      </w:pPr>
      <w:r w:rsidRPr="000F6FF0">
        <w:rPr>
          <w:rFonts w:ascii="Times New Roman" w:hAnsi="Times New Roman"/>
          <w:i/>
          <w:sz w:val="20"/>
          <w:szCs w:val="20"/>
        </w:rPr>
        <w:t>Щоб історія перед вами</w:t>
      </w:r>
    </w:p>
    <w:p w:rsidR="000F6FF0" w:rsidRPr="000F6FF0" w:rsidRDefault="000F6FF0" w:rsidP="000F6FF0">
      <w:pPr>
        <w:pStyle w:val="a5"/>
        <w:jc w:val="right"/>
        <w:rPr>
          <w:rFonts w:ascii="Times New Roman" w:hAnsi="Times New Roman"/>
          <w:i/>
          <w:sz w:val="20"/>
          <w:szCs w:val="20"/>
        </w:rPr>
      </w:pPr>
      <w:r w:rsidRPr="000F6FF0">
        <w:rPr>
          <w:rFonts w:ascii="Times New Roman" w:hAnsi="Times New Roman"/>
          <w:i/>
          <w:sz w:val="20"/>
          <w:szCs w:val="20"/>
        </w:rPr>
        <w:t xml:space="preserve"> Не згасла, і золотої</w:t>
      </w:r>
    </w:p>
    <w:p w:rsidR="000F6FF0" w:rsidRPr="000F6FF0" w:rsidRDefault="000F6FF0" w:rsidP="000F6FF0">
      <w:pPr>
        <w:pStyle w:val="a5"/>
        <w:jc w:val="right"/>
        <w:rPr>
          <w:rFonts w:ascii="Times New Roman" w:hAnsi="Times New Roman"/>
          <w:i/>
          <w:sz w:val="20"/>
          <w:szCs w:val="20"/>
        </w:rPr>
      </w:pPr>
      <w:r w:rsidRPr="000F6FF0">
        <w:rPr>
          <w:rFonts w:ascii="Times New Roman" w:hAnsi="Times New Roman"/>
          <w:i/>
          <w:sz w:val="20"/>
          <w:szCs w:val="20"/>
        </w:rPr>
        <w:t>Нитки не загубить.</w:t>
      </w:r>
    </w:p>
    <w:p w:rsidR="000F6FF0" w:rsidRPr="000F6FF0" w:rsidRDefault="000F6FF0" w:rsidP="000F6FF0">
      <w:pPr>
        <w:pStyle w:val="a5"/>
        <w:jc w:val="right"/>
        <w:rPr>
          <w:rFonts w:ascii="Times New Roman" w:hAnsi="Times New Roman"/>
          <w:i/>
          <w:sz w:val="20"/>
          <w:szCs w:val="20"/>
        </w:rPr>
      </w:pPr>
      <w:r w:rsidRPr="000F6FF0">
        <w:rPr>
          <w:rFonts w:ascii="Times New Roman" w:hAnsi="Times New Roman"/>
          <w:i/>
          <w:sz w:val="20"/>
          <w:szCs w:val="20"/>
        </w:rPr>
        <w:t>О. Кобилянська</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Перші подихи весни нагадують, що незабаром  все розквітне. Теплий травень знову, в сімдесят  перший раз, принесе нам радісне й тривожне свято - День Перемоги. Як не дивно, а в цьому святі поєдналися і радість, і біль, і безмежне людське щастя, що несе надію на  завтрашній день. Сльози на очах удів висушувало травневе сонце, а в серці все ж жевріла надія, що лихо минуло, а живі будуть думати про живе.</w:t>
      </w:r>
    </w:p>
    <w:p w:rsidR="000F6FF0" w:rsidRPr="000F6FF0" w:rsidRDefault="000F6FF0" w:rsidP="000F6FF0">
      <w:pPr>
        <w:pStyle w:val="a5"/>
        <w:ind w:firstLine="567"/>
        <w:jc w:val="both"/>
        <w:rPr>
          <w:rFonts w:ascii="Times New Roman" w:hAnsi="Times New Roman"/>
          <w:color w:val="000000"/>
          <w:sz w:val="28"/>
          <w:szCs w:val="28"/>
          <w:shd w:val="clear" w:color="auto" w:fill="FFFFFF"/>
        </w:rPr>
      </w:pPr>
      <w:r w:rsidRPr="000F6FF0">
        <w:rPr>
          <w:rFonts w:ascii="Times New Roman" w:hAnsi="Times New Roman"/>
          <w:color w:val="000000"/>
          <w:sz w:val="28"/>
          <w:szCs w:val="28"/>
          <w:shd w:val="clear" w:color="auto" w:fill="FFFFFF"/>
        </w:rPr>
        <w:t>Кожна людина повинна знати свій родовід, пам’ятати своїх прадідів, знати, чим вони займалися, як жили, чим славилися. Треба вивчати «дерево свого роду». Що більший рід, то міцнішим стає дерево; у кожної гілочки чи коріння є своє ім’я.</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Коли мені буває важко або просто сумно,  згадую свою родину – й відразу на душі стає легко та приємно. Я знаю: все, що вклали в мене батьки й діди, зігріватиме й підтримуватиме в подальшому житті.</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Завжди, коли дивлюсь пожовклі фотографії з сімейного альбому, мене охоплює бажання поговорити зі своїми родичами. Задати їм  питання, поцікавитись, як вони жили, про що думали, якими уявляли нас, своїх нащадків. На жаль, зробити цього не можу, бо немає уже  багатьох рідних. Найчастіше згадую своїх прадіда та прабабусю по материнській лінії, про яких мені любить розповідати мій дідусь. Я уважно вдивляюся в риси облич на фотокартках, намагаюсь уявити собі, якими вони були, як жили.</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Мій прадідусь - Оніщенко Лазар Григорович- народився 21 березня 1916 року  в селі Мерефа  в родині обхідника залізниці.</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Прабабуся - Калашникова Віра Никонорівна - народилася 19 квітня 1916 року в селі Печеніги в родині військової медсестри та панського пічника.</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Вони познайомилися  1938 року на  робітфаці в Харкові. Прабабуся на той</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час працювала в райвиконкомі, а прадідусь був завідувачем відділу громадського харчування.</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 xml:space="preserve">На початку 1939 року прадідуся Лазаря призвали до лав армії  Червонопрапорного  Балтійського  флоту. Півроку він перебував у навчальній частині, в якій готували матросів. І вже двадцятитрьохрічним хлопцем прадідусь </w:t>
      </w:r>
      <w:r w:rsidRPr="000F6FF0">
        <w:rPr>
          <w:rFonts w:ascii="Times New Roman" w:hAnsi="Times New Roman"/>
          <w:sz w:val="28"/>
          <w:szCs w:val="28"/>
        </w:rPr>
        <w:lastRenderedPageBreak/>
        <w:t>потрапляє у пекло війни з Фінляндією. Загін, у якому перебував Лазар Григорович, налічував 1200 чоловік, з яких залишилося живими лише 25. Моєму прадідусеві пощастило: він залишився живим.</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Після цього прадідуся Лазаря направили на курси підвищення кваліфікації. І він спочатку отримав спеціальність машиніста турбіністо-торпедних катерів, а згодом  - звання офіцера і став командиром торпедного катера. Це вже було на початку 1940 року. Невдовзі до нього приїхала й кохана дівчина. Це моя прабабуся - Калашникова Віра Никонорівна.</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Друга світова війна застала моїх рідних людей у місті Кронштадті. На той час це була військово-морська фортеця. Не дивлячись на страшні роки війни, вони одружилися й поклялися одне одному бути вірними до кінця своїх днів. Прабабуся також отримала військове звання, так як із 1940 по 1945 роки займала посаду інспектора з контролю постачання військової фортеці міста Кронштадта.</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У часи війни на Балтійському флоті торпедні катери та підводні човни вирушали на завдання: потопити німецькі кораблі. Це зробити було дуже важко, адже вся  Фінляндська затока була повністю прокладена німецькими мінами, тому звичайні кораблі не могли там пройти. Кожен вихід катера був смертельно небезпечним. Він вийшов... і ніхто не знав, повернеться назад чи ні. Швидше за все – ні... Але прадідусю пощастило: він повернувся живим, пройшовши крізь усю війну.  1944 року Лазарю Григоровичу була винесена Подяка, підписана Й. В. Сталіним, за відмінні бойові досягнення в боях за звільнення острова Сарема. Мої прадідусь Лазар та прабабуся Віра брали участь в обороні та звільненні від нацистських окупантів блокадного Ленінграда, за що були нагороджені медалями «В пам'ять 250-річчя Ленінграда».</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У  липні 1944 року народився їхній син – Владислав, мій дідусь, який із трепетом,  теплотою й любов’ю  згадує  про своїх батьків.</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 xml:space="preserve">У 1945 році по закінченню війни прабабусю та прадідуся відрядили на воєнних ешелонах на Далекий Схід, де на той час проходила війна Америки з Японією, що тривала до вересня 1945 року. </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 xml:space="preserve">1947 року після демобілізації разом із сином переїхали до міста Харкова, де жили, працювали, ростили Владислава, а згодом - і двох онуків. Все своє життя прожили саме в Харкові, зберігши у своїх серцях вірність один  одному, любов і повагу. </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Після повернення додому Лазар Григорович закінчив торговий технікум і пройшов свій трудовий шлях від повара до начальника виробничого відділу Київського району міста Харкова. Віра Никонорівна працювала секретарем партійної організації на ТЕЦ - 3, а потім - інспектором у справах неповнолітніх.</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Прабабуся померла 16 жовтня 1981 року , а прадідуся не стало 17 вересня 1994 року.</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За героїзм та відвагу у Другій світовій війні   мій прадідусь, Лазар, нагороджений орденом Червоної  Зірки, орденом Вітчизняної війни, орденом «Фронтовик 1941-1945», медаллю «За оборону Ленінграда»,   прабабуся - медаллю «За доблесний труд у Великій Вітчизняній війні 1941 - 1945 років». У мирний час до ювілею Великої Перемоги  нагороджувалися медалями.</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lastRenderedPageBreak/>
        <w:t>Я дуже пишаюся героїзмом  своїх прадідуся та прабабусі, які здобули почесне звання "Ветерани війни». Пройшли вони  це страшне лихоліття разом,  відвойовуючи для нас чисте, мирне небо над головою. Україна завжди буде пам’ятати своїх героїв та їхні подвиги... Дуже сподіваюся, що ми ніколи не дізнаємося, що означає таке страшне слово - "війна"...</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color w:val="000000"/>
          <w:sz w:val="28"/>
          <w:szCs w:val="28"/>
          <w:shd w:val="clear" w:color="auto" w:fill="FFFFFF"/>
        </w:rPr>
        <w:t>Хай же в кожній сім'ї зберігаються, як найцінніші реліквії, фотографії родичів, далеких і близьких, листи ще з давніх воєнних часів, пам'ять про тих, хто зберігав і примножував традиції нашого роду.</w:t>
      </w:r>
      <w:r w:rsidRPr="000F6FF0">
        <w:rPr>
          <w:rStyle w:val="apple-converted-space"/>
          <w:rFonts w:ascii="Times New Roman" w:hAnsi="Times New Roman"/>
          <w:color w:val="000000"/>
          <w:sz w:val="28"/>
          <w:szCs w:val="28"/>
          <w:shd w:val="clear" w:color="auto" w:fill="FFFFFF"/>
        </w:rPr>
        <w:t> </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У мене є обов’язок: цінувати скарби наших прабабусь , прадідів, які захищали рідну землю від ненависних ворогів. Шануймо їх , бо ми, мабуть,  останнє покоління,  яке бачить ветеранів, людей, що  мають повне право називатися батьками нашої землі, тому що вони зуміли вижити, вистояти й залишитися відданими своїй Батьківщині, роду, родині.</w:t>
      </w:r>
    </w:p>
    <w:p w:rsidR="000F6FF0" w:rsidRPr="000F6FF0" w:rsidRDefault="000F6FF0" w:rsidP="000F6FF0">
      <w:pPr>
        <w:pStyle w:val="a5"/>
        <w:ind w:firstLine="567"/>
        <w:jc w:val="both"/>
        <w:rPr>
          <w:rFonts w:ascii="Times New Roman" w:hAnsi="Times New Roman"/>
          <w:sz w:val="28"/>
          <w:szCs w:val="28"/>
        </w:rPr>
      </w:pPr>
      <w:r w:rsidRPr="000F6FF0">
        <w:rPr>
          <w:rFonts w:ascii="Times New Roman" w:hAnsi="Times New Roman"/>
          <w:sz w:val="28"/>
          <w:szCs w:val="28"/>
        </w:rPr>
        <w:t xml:space="preserve">Дякую їм. І вам, мої рідненькі прабабусю та прадідусю. </w:t>
      </w:r>
    </w:p>
    <w:p w:rsidR="000F6FF0" w:rsidRPr="000F6FF0" w:rsidRDefault="000F6FF0" w:rsidP="000F6FF0">
      <w:pPr>
        <w:pStyle w:val="a5"/>
        <w:jc w:val="center"/>
        <w:rPr>
          <w:rFonts w:ascii="Times New Roman" w:hAnsi="Times New Roman"/>
          <w:i/>
        </w:rPr>
      </w:pPr>
      <w:r w:rsidRPr="000F6FF0">
        <w:rPr>
          <w:rFonts w:ascii="Times New Roman" w:hAnsi="Times New Roman"/>
          <w:i/>
        </w:rPr>
        <w:t>Минули ті страшні часи,</w:t>
      </w:r>
    </w:p>
    <w:p w:rsidR="000F6FF0" w:rsidRPr="000F6FF0" w:rsidRDefault="000F6FF0" w:rsidP="000F6FF0">
      <w:pPr>
        <w:pStyle w:val="a5"/>
        <w:jc w:val="center"/>
        <w:rPr>
          <w:rFonts w:ascii="Times New Roman" w:hAnsi="Times New Roman"/>
          <w:i/>
        </w:rPr>
      </w:pPr>
      <w:r w:rsidRPr="000F6FF0">
        <w:rPr>
          <w:rFonts w:ascii="Times New Roman" w:hAnsi="Times New Roman"/>
          <w:i/>
        </w:rPr>
        <w:t>Коли гула війна.</w:t>
      </w:r>
    </w:p>
    <w:p w:rsidR="000F6FF0" w:rsidRPr="000F6FF0" w:rsidRDefault="000F6FF0" w:rsidP="000F6FF0">
      <w:pPr>
        <w:pStyle w:val="a5"/>
        <w:jc w:val="center"/>
        <w:rPr>
          <w:rFonts w:ascii="Times New Roman" w:hAnsi="Times New Roman"/>
          <w:i/>
        </w:rPr>
      </w:pPr>
      <w:r w:rsidRPr="000F6FF0">
        <w:rPr>
          <w:rFonts w:ascii="Times New Roman" w:hAnsi="Times New Roman"/>
          <w:i/>
        </w:rPr>
        <w:t>З усіх країв почуєш ти:</w:t>
      </w:r>
    </w:p>
    <w:p w:rsidR="000F6FF0" w:rsidRPr="000F6FF0" w:rsidRDefault="000F6FF0" w:rsidP="000F6FF0">
      <w:pPr>
        <w:pStyle w:val="a5"/>
        <w:jc w:val="center"/>
        <w:rPr>
          <w:rFonts w:ascii="Times New Roman" w:hAnsi="Times New Roman"/>
          <w:i/>
        </w:rPr>
      </w:pPr>
      <w:r w:rsidRPr="000F6FF0">
        <w:rPr>
          <w:rFonts w:ascii="Times New Roman" w:hAnsi="Times New Roman"/>
          <w:i/>
        </w:rPr>
        <w:t>«Ура! Ура! Ура!»</w:t>
      </w:r>
    </w:p>
    <w:p w:rsidR="000F6FF0" w:rsidRPr="000F6FF0" w:rsidRDefault="000F6FF0" w:rsidP="000F6FF0">
      <w:pPr>
        <w:pStyle w:val="a5"/>
        <w:jc w:val="center"/>
        <w:rPr>
          <w:rFonts w:ascii="Times New Roman" w:hAnsi="Times New Roman"/>
          <w:i/>
        </w:rPr>
      </w:pPr>
      <w:r w:rsidRPr="000F6FF0">
        <w:rPr>
          <w:rFonts w:ascii="Times New Roman" w:hAnsi="Times New Roman"/>
          <w:i/>
        </w:rPr>
        <w:t>За сонце світле і свободу,</w:t>
      </w:r>
    </w:p>
    <w:p w:rsidR="000F6FF0" w:rsidRPr="000F6FF0" w:rsidRDefault="000F6FF0" w:rsidP="000F6FF0">
      <w:pPr>
        <w:pStyle w:val="a5"/>
        <w:jc w:val="center"/>
        <w:rPr>
          <w:rFonts w:ascii="Times New Roman" w:hAnsi="Times New Roman"/>
          <w:i/>
        </w:rPr>
      </w:pPr>
      <w:r w:rsidRPr="000F6FF0">
        <w:rPr>
          <w:rFonts w:ascii="Times New Roman" w:hAnsi="Times New Roman"/>
          <w:i/>
        </w:rPr>
        <w:t>За небо чисте, голубе.</w:t>
      </w:r>
    </w:p>
    <w:p w:rsidR="000F6FF0" w:rsidRPr="000F6FF0" w:rsidRDefault="000F6FF0" w:rsidP="000F6FF0">
      <w:pPr>
        <w:pStyle w:val="a5"/>
        <w:jc w:val="center"/>
        <w:rPr>
          <w:rFonts w:ascii="Times New Roman" w:hAnsi="Times New Roman"/>
          <w:i/>
        </w:rPr>
      </w:pPr>
      <w:r w:rsidRPr="000F6FF0">
        <w:rPr>
          <w:rFonts w:ascii="Times New Roman" w:hAnsi="Times New Roman"/>
          <w:i/>
        </w:rPr>
        <w:t>Ви здобули всім Перемогу –</w:t>
      </w:r>
    </w:p>
    <w:p w:rsidR="000F6FF0" w:rsidRPr="000F6FF0" w:rsidRDefault="000F6FF0" w:rsidP="000F6FF0">
      <w:pPr>
        <w:pStyle w:val="a5"/>
        <w:jc w:val="center"/>
        <w:rPr>
          <w:rFonts w:ascii="Times New Roman" w:hAnsi="Times New Roman"/>
          <w:i/>
        </w:rPr>
      </w:pPr>
      <w:r w:rsidRPr="000F6FF0">
        <w:rPr>
          <w:rFonts w:ascii="Times New Roman" w:hAnsi="Times New Roman"/>
          <w:i/>
        </w:rPr>
        <w:t>Життя щасливе й дороге.</w:t>
      </w:r>
    </w:p>
    <w:p w:rsidR="000F6FF0" w:rsidRPr="000F6FF0" w:rsidRDefault="000F6FF0" w:rsidP="000F6FF0">
      <w:pPr>
        <w:pStyle w:val="a5"/>
        <w:jc w:val="center"/>
        <w:rPr>
          <w:rFonts w:ascii="Times New Roman" w:hAnsi="Times New Roman"/>
          <w:i/>
        </w:rPr>
      </w:pPr>
      <w:r w:rsidRPr="000F6FF0">
        <w:rPr>
          <w:rFonts w:ascii="Times New Roman" w:hAnsi="Times New Roman"/>
          <w:i/>
        </w:rPr>
        <w:t>Можливо, ми не розумієм,</w:t>
      </w:r>
    </w:p>
    <w:p w:rsidR="000F6FF0" w:rsidRPr="000F6FF0" w:rsidRDefault="000F6FF0" w:rsidP="000F6FF0">
      <w:pPr>
        <w:pStyle w:val="a5"/>
        <w:jc w:val="center"/>
        <w:rPr>
          <w:rFonts w:ascii="Times New Roman" w:hAnsi="Times New Roman"/>
          <w:i/>
        </w:rPr>
      </w:pPr>
      <w:r w:rsidRPr="000F6FF0">
        <w:rPr>
          <w:rFonts w:ascii="Times New Roman" w:hAnsi="Times New Roman"/>
          <w:i/>
        </w:rPr>
        <w:t>Крізь що вам довелось пройти.</w:t>
      </w:r>
    </w:p>
    <w:p w:rsidR="000F6FF0" w:rsidRPr="000F6FF0" w:rsidRDefault="000F6FF0" w:rsidP="000F6FF0">
      <w:pPr>
        <w:pStyle w:val="a5"/>
        <w:jc w:val="center"/>
        <w:rPr>
          <w:rFonts w:ascii="Times New Roman" w:hAnsi="Times New Roman"/>
          <w:i/>
        </w:rPr>
      </w:pPr>
      <w:r w:rsidRPr="000F6FF0">
        <w:rPr>
          <w:rFonts w:ascii="Times New Roman" w:hAnsi="Times New Roman"/>
          <w:i/>
        </w:rPr>
        <w:t>Але нащадки зберегти зуміють</w:t>
      </w:r>
    </w:p>
    <w:p w:rsidR="000F6FF0" w:rsidRPr="000F6FF0" w:rsidRDefault="000F6FF0" w:rsidP="000F6FF0">
      <w:pPr>
        <w:pStyle w:val="a5"/>
        <w:jc w:val="center"/>
        <w:rPr>
          <w:rFonts w:ascii="Times New Roman" w:hAnsi="Times New Roman"/>
          <w:i/>
        </w:rPr>
      </w:pPr>
      <w:r w:rsidRPr="000F6FF0">
        <w:rPr>
          <w:rFonts w:ascii="Times New Roman" w:hAnsi="Times New Roman"/>
          <w:i/>
        </w:rPr>
        <w:t xml:space="preserve">       Той мир, що ви завоювали. ( Ю. Зайцева)</w:t>
      </w:r>
    </w:p>
    <w:p w:rsidR="000F6FF0" w:rsidRPr="00C91D7C" w:rsidRDefault="000F6FF0" w:rsidP="000F6FF0">
      <w:pPr>
        <w:pStyle w:val="a5"/>
        <w:jc w:val="center"/>
        <w:rPr>
          <w:rFonts w:ascii="Times New Roman" w:hAnsi="Times New Roman"/>
          <w:sz w:val="20"/>
          <w:szCs w:val="20"/>
        </w:rPr>
      </w:pPr>
    </w:p>
    <w:p w:rsidR="000F6FF0" w:rsidRPr="004E1E24" w:rsidRDefault="000F6FF0" w:rsidP="000F6FF0">
      <w:pPr>
        <w:pStyle w:val="a5"/>
        <w:jc w:val="center"/>
        <w:rPr>
          <w:rFonts w:ascii="Times New Roman" w:hAnsi="Times New Roman"/>
          <w:sz w:val="24"/>
          <w:szCs w:val="24"/>
        </w:rPr>
      </w:pPr>
    </w:p>
    <w:p w:rsidR="000F6FF0" w:rsidRDefault="000F6FF0" w:rsidP="000F6FF0">
      <w:pPr>
        <w:widowControl w:val="0"/>
        <w:spacing w:after="0" w:line="240" w:lineRule="auto"/>
        <w:jc w:val="center"/>
        <w:rPr>
          <w:rFonts w:ascii="Times New Roman" w:hAnsi="Times New Roman" w:cs="Times New Roman"/>
          <w:b/>
          <w:lang w:val="uk-UA"/>
        </w:rPr>
      </w:pPr>
      <w:r w:rsidRPr="000F6FF0">
        <w:rPr>
          <w:rFonts w:ascii="Times New Roman" w:hAnsi="Times New Roman" w:cs="Times New Roman"/>
          <w:b/>
          <w:lang w:val="uk-UA"/>
        </w:rPr>
        <w:t>МИСТЕЦТВО ІКОНОПИСУ</w:t>
      </w:r>
    </w:p>
    <w:p w:rsidR="000F6FF0" w:rsidRPr="000F6FF0" w:rsidRDefault="000F6FF0" w:rsidP="000F6FF0">
      <w:pPr>
        <w:widowControl w:val="0"/>
        <w:spacing w:after="0" w:line="240" w:lineRule="auto"/>
        <w:jc w:val="center"/>
        <w:rPr>
          <w:rFonts w:ascii="Times New Roman" w:hAnsi="Times New Roman" w:cs="Times New Roman"/>
          <w:b/>
          <w:lang w:val="uk-UA"/>
        </w:rPr>
      </w:pPr>
    </w:p>
    <w:p w:rsidR="000F6FF0" w:rsidRDefault="000F6FF0" w:rsidP="000F6FF0">
      <w:pPr>
        <w:pStyle w:val="a5"/>
        <w:jc w:val="center"/>
        <w:rPr>
          <w:rFonts w:ascii="Times New Roman" w:hAnsi="Times New Roman"/>
          <w:lang w:eastAsia="uk-UA"/>
        </w:rPr>
      </w:pPr>
      <w:r w:rsidRPr="000F6FF0">
        <w:rPr>
          <w:rFonts w:ascii="Times New Roman" w:hAnsi="Times New Roman"/>
          <w:b/>
          <w:lang w:eastAsia="uk-UA"/>
        </w:rPr>
        <w:t>Коньшин Володимир</w:t>
      </w:r>
      <w:r w:rsidR="00C82F28">
        <w:rPr>
          <w:rFonts w:ascii="Times New Roman" w:hAnsi="Times New Roman"/>
          <w:lang w:eastAsia="uk-UA"/>
        </w:rPr>
        <w:t>,</w:t>
      </w:r>
    </w:p>
    <w:p w:rsidR="000F6FF0" w:rsidRPr="000F6FF0" w:rsidRDefault="00C82F28" w:rsidP="00C82F28">
      <w:pPr>
        <w:pStyle w:val="a5"/>
        <w:rPr>
          <w:rFonts w:ascii="Times New Roman" w:hAnsi="Times New Roman"/>
        </w:rPr>
      </w:pPr>
      <w:r>
        <w:rPr>
          <w:rFonts w:ascii="Times New Roman" w:hAnsi="Times New Roman"/>
          <w:lang w:eastAsia="uk-UA"/>
        </w:rPr>
        <w:t xml:space="preserve"> учень 11 </w:t>
      </w:r>
      <w:r w:rsidR="000F6FF0" w:rsidRPr="000F6FF0">
        <w:rPr>
          <w:rFonts w:ascii="Times New Roman" w:hAnsi="Times New Roman"/>
          <w:lang w:eastAsia="uk-UA"/>
        </w:rPr>
        <w:t xml:space="preserve">класу  Куп’янської ЗОШ  І – ІІІ ступенів №1 </w:t>
      </w:r>
      <w:r w:rsidR="000F6FF0" w:rsidRPr="000F6FF0">
        <w:rPr>
          <w:rFonts w:ascii="Times New Roman" w:hAnsi="Times New Roman"/>
        </w:rPr>
        <w:t>Куп’янської міської ради Харківської області</w:t>
      </w:r>
    </w:p>
    <w:p w:rsidR="000F6FF0" w:rsidRPr="000F6FF0" w:rsidRDefault="000F6FF0" w:rsidP="000F6FF0">
      <w:pPr>
        <w:pStyle w:val="a5"/>
        <w:jc w:val="center"/>
        <w:rPr>
          <w:rFonts w:ascii="Times New Roman" w:hAnsi="Times New Roman"/>
          <w:lang w:eastAsia="uk-UA"/>
        </w:rPr>
      </w:pPr>
      <w:r w:rsidRPr="000F6FF0">
        <w:rPr>
          <w:rFonts w:ascii="Times New Roman" w:hAnsi="Times New Roman"/>
          <w:b/>
          <w:bCs/>
          <w:lang w:eastAsia="uk-UA"/>
        </w:rPr>
        <w:t>Керівник: </w:t>
      </w:r>
      <w:r w:rsidRPr="000F6FF0">
        <w:rPr>
          <w:rFonts w:ascii="Times New Roman" w:hAnsi="Times New Roman"/>
          <w:lang w:eastAsia="uk-UA"/>
        </w:rPr>
        <w:t>Коньшина Тетяна Миколаївна, учитель художньої культури та образотворчого мистецтва Куп’янської ЗОШ  І – ІІІ ступенів №1</w:t>
      </w:r>
      <w:r w:rsidRPr="000F6FF0">
        <w:rPr>
          <w:rFonts w:ascii="Times New Roman" w:hAnsi="Times New Roman"/>
        </w:rPr>
        <w:t xml:space="preserve"> Куп’янської міської ради Харківської області</w:t>
      </w:r>
      <w:r w:rsidRPr="000F6FF0">
        <w:rPr>
          <w:rFonts w:ascii="Times New Roman" w:hAnsi="Times New Roman"/>
          <w:lang w:eastAsia="uk-UA"/>
        </w:rPr>
        <w:t>, спеціаліст першої  категорії.</w:t>
      </w:r>
    </w:p>
    <w:p w:rsidR="000F6FF0" w:rsidRDefault="000F6FF0" w:rsidP="000F6FF0">
      <w:pPr>
        <w:pStyle w:val="a5"/>
        <w:ind w:firstLine="567"/>
        <w:jc w:val="both"/>
        <w:rPr>
          <w:rFonts w:ascii="Times New Roman" w:hAnsi="Times New Roman"/>
          <w:sz w:val="28"/>
          <w:szCs w:val="28"/>
          <w:lang w:eastAsia="uk-UA"/>
        </w:rPr>
      </w:pPr>
    </w:p>
    <w:p w:rsidR="000F6FF0" w:rsidRPr="00550C19" w:rsidRDefault="000F6FF0" w:rsidP="00C82F28">
      <w:pPr>
        <w:pStyle w:val="a5"/>
        <w:ind w:firstLine="567"/>
        <w:jc w:val="both"/>
        <w:rPr>
          <w:rFonts w:ascii="Times New Roman" w:hAnsi="Times New Roman"/>
          <w:sz w:val="28"/>
          <w:szCs w:val="28"/>
          <w:lang w:eastAsia="uk-UA"/>
        </w:rPr>
      </w:pPr>
      <w:r w:rsidRPr="00550C19">
        <w:rPr>
          <w:rFonts w:ascii="Times New Roman" w:hAnsi="Times New Roman"/>
          <w:sz w:val="28"/>
          <w:szCs w:val="28"/>
          <w:lang w:eastAsia="uk-UA"/>
        </w:rPr>
        <w:t>Проблема  збереження  народних  традицій  надзвичайно  важлива в нас  час. Співіснування людини з її духовним  та надприродним світом  не може не торкнутися кожної людини. Робота змушує читача задуматися,  зробити висновки, провести паралель: минуле – сьогодення – майбутнє; спонукає до активної життєвої позиції, наштовхує на розуміння власної індивідуальності, особливості.</w:t>
      </w:r>
    </w:p>
    <w:p w:rsidR="000F6FF0" w:rsidRPr="00550C19" w:rsidRDefault="000F6FF0" w:rsidP="00C82F28">
      <w:pPr>
        <w:pStyle w:val="a5"/>
        <w:ind w:firstLine="567"/>
        <w:jc w:val="both"/>
        <w:rPr>
          <w:rFonts w:ascii="Times New Roman" w:hAnsi="Times New Roman"/>
          <w:sz w:val="28"/>
          <w:szCs w:val="28"/>
          <w:lang w:eastAsia="uk-UA"/>
        </w:rPr>
      </w:pPr>
      <w:r w:rsidRPr="00550C19">
        <w:rPr>
          <w:rFonts w:ascii="Times New Roman" w:hAnsi="Times New Roman"/>
          <w:bCs/>
          <w:sz w:val="28"/>
          <w:szCs w:val="28"/>
          <w:lang w:eastAsia="uk-UA"/>
        </w:rPr>
        <w:t xml:space="preserve">Мета роботи </w:t>
      </w:r>
      <w:r w:rsidRPr="00550C19">
        <w:rPr>
          <w:rFonts w:ascii="Times New Roman" w:hAnsi="Times New Roman"/>
          <w:sz w:val="28"/>
          <w:szCs w:val="28"/>
          <w:lang w:eastAsia="uk-UA"/>
        </w:rPr>
        <w:t>покликана  показати невід’ємну  красу та загадковість іконопису.</w:t>
      </w:r>
    </w:p>
    <w:p w:rsidR="000F6FF0" w:rsidRPr="00550C19" w:rsidRDefault="000F6FF0" w:rsidP="00C82F28">
      <w:pPr>
        <w:pStyle w:val="a5"/>
        <w:ind w:firstLine="567"/>
        <w:jc w:val="both"/>
        <w:rPr>
          <w:rFonts w:ascii="Times New Roman" w:hAnsi="Times New Roman"/>
          <w:sz w:val="28"/>
          <w:szCs w:val="28"/>
          <w:lang w:eastAsia="uk-UA"/>
        </w:rPr>
      </w:pPr>
      <w:r w:rsidRPr="00550C19">
        <w:rPr>
          <w:rFonts w:ascii="Times New Roman" w:hAnsi="Times New Roman"/>
          <w:sz w:val="28"/>
          <w:szCs w:val="28"/>
          <w:lang w:eastAsia="uk-UA"/>
        </w:rPr>
        <w:t xml:space="preserve">Що ми знаємо про ікони? Навіщо вони потрібні? Хто були люди, які писали їх, про що вони думали, чим жили? Якщо почати шукати відповіді на ці питання, то наші  традиційні уявлення про іконопис докорінно зміняться, більше того,відкриється цілий світ нового. У цьому я переконалася, займаючись підготовкою цієї дослідницької роботи. Ікона - це плід душі просвітлених людей, і вона несе на собі їх світло, світло неба. Це більше, ніж поділ іконопису на школи, пошук будь -яких особливостей і відмінностей, але тим не менш, варто поговорити і </w:t>
      </w:r>
      <w:r w:rsidRPr="00550C19">
        <w:rPr>
          <w:rFonts w:ascii="Times New Roman" w:hAnsi="Times New Roman"/>
          <w:sz w:val="28"/>
          <w:szCs w:val="28"/>
          <w:lang w:eastAsia="uk-UA"/>
        </w:rPr>
        <w:lastRenderedPageBreak/>
        <w:t>про ці аспекти жанру, щоб вільно орієнтуватися у світі ікон, краще їх розуміти, стати трохи ближче. У цьому й полягає завдання моєї дослідницької роботи.</w:t>
      </w:r>
    </w:p>
    <w:p w:rsidR="000F6FF0" w:rsidRPr="00E10F89" w:rsidRDefault="000F6FF0" w:rsidP="00C82F28">
      <w:pPr>
        <w:pStyle w:val="a5"/>
        <w:ind w:firstLine="567"/>
        <w:jc w:val="both"/>
        <w:rPr>
          <w:rFonts w:ascii="Times New Roman" w:hAnsi="Times New Roman"/>
          <w:sz w:val="28"/>
          <w:szCs w:val="28"/>
          <w:lang w:eastAsia="uk-UA"/>
        </w:rPr>
      </w:pPr>
      <w:r w:rsidRPr="00E10F89">
        <w:rPr>
          <w:rFonts w:ascii="Times New Roman" w:hAnsi="Times New Roman"/>
          <w:sz w:val="28"/>
          <w:szCs w:val="28"/>
          <w:lang w:eastAsia="uk-UA"/>
        </w:rPr>
        <w:t>Без сумніву ікона  викликала  до  життя  цілу галузь як  високого, так і прикладного мистецтва. Важливим і самостійним ремеслом вважався вибір і підготовка іконних дощок; цим займалися древороби.  Особливим ремеслом було і приготування левкасу - іконного грунту. Також було важливо мистецтво приготування фарб. У іконописців була своя детально розроблена термінологія. У нещодавно виданій книзі Н. А. Замятін зібрано і прокоментовано  близько 700 одиниць спеціальної лексики іконописців, з них різні  позначення  фарб  складають  за   підрахунками  близько 180 одиниць.</w:t>
      </w:r>
    </w:p>
    <w:p w:rsidR="000F6FF0" w:rsidRDefault="000F6FF0" w:rsidP="00C82F28">
      <w:pPr>
        <w:pStyle w:val="a5"/>
        <w:ind w:firstLine="567"/>
        <w:jc w:val="both"/>
        <w:rPr>
          <w:rFonts w:ascii="Times New Roman" w:hAnsi="Times New Roman"/>
          <w:sz w:val="28"/>
          <w:szCs w:val="28"/>
          <w:lang w:eastAsia="uk-UA"/>
        </w:rPr>
      </w:pPr>
      <w:r w:rsidRPr="00E10F89">
        <w:rPr>
          <w:rFonts w:ascii="Times New Roman" w:hAnsi="Times New Roman"/>
          <w:sz w:val="28"/>
          <w:szCs w:val="28"/>
          <w:lang w:eastAsia="uk-UA"/>
        </w:rPr>
        <w:t>Ікони відігравали важливу роль у житті селян, а їхня присутність необхідна в найголовніших подіях людського життя – народженні, весіллі та похороні. Люди молились до ікон і просили допомоги та благословення в різних життєвих ситуаціях. “Багато ікон мали  ритуальні функції – вірили,  що Богоматір «Неопалима Купина»  може зупинити пожежу, тому її часто тримали на даху”. За здоров’я домашніх тварин молилися до св. Юрія Змієборця, а вибираючись у довгу под</w:t>
      </w:r>
      <w:r>
        <w:rPr>
          <w:rFonts w:ascii="Times New Roman" w:hAnsi="Times New Roman"/>
          <w:sz w:val="28"/>
          <w:szCs w:val="28"/>
          <w:lang w:eastAsia="uk-UA"/>
        </w:rPr>
        <w:t>орож, молилися до св. Миколая. </w:t>
      </w:r>
    </w:p>
    <w:p w:rsidR="000F6FF0" w:rsidRDefault="000F6FF0" w:rsidP="00C82F28">
      <w:pPr>
        <w:pStyle w:val="a5"/>
        <w:ind w:firstLine="567"/>
        <w:jc w:val="both"/>
        <w:rPr>
          <w:rFonts w:ascii="Times New Roman" w:hAnsi="Times New Roman"/>
          <w:sz w:val="28"/>
          <w:szCs w:val="28"/>
          <w:lang w:eastAsia="uk-UA"/>
        </w:rPr>
      </w:pPr>
      <w:r w:rsidRPr="00E10F89">
        <w:rPr>
          <w:rFonts w:ascii="Times New Roman" w:hAnsi="Times New Roman"/>
          <w:sz w:val="28"/>
          <w:szCs w:val="28"/>
          <w:lang w:eastAsia="uk-UA"/>
        </w:rPr>
        <w:t>Не всі ікони були біблійні або канонічні. Джерелом багатьох ікон був фольклор  та  народні  перекази і легенди українських сіл. Тому часто бачимо святих на іконах, лиця яких схожі на сільські лиця, а вбрання нагадує тогочасове, селянське. Церковна влада всілякими способами старалася “зупинити розповсюдження наївного малярства  богомазів...,</w:t>
      </w:r>
      <w:r>
        <w:rPr>
          <w:rFonts w:ascii="Times New Roman" w:hAnsi="Times New Roman"/>
          <w:sz w:val="28"/>
          <w:szCs w:val="28"/>
          <w:lang w:eastAsia="uk-UA"/>
        </w:rPr>
        <w:t xml:space="preserve"> але з того нічого не вийшло”. </w:t>
      </w:r>
    </w:p>
    <w:p w:rsidR="000F6FF0" w:rsidRDefault="000F6FF0" w:rsidP="00C82F28">
      <w:pPr>
        <w:pStyle w:val="a5"/>
        <w:ind w:firstLine="567"/>
        <w:jc w:val="both"/>
        <w:rPr>
          <w:rFonts w:ascii="Times New Roman" w:hAnsi="Times New Roman"/>
          <w:sz w:val="28"/>
          <w:szCs w:val="28"/>
          <w:lang w:eastAsia="uk-UA"/>
        </w:rPr>
      </w:pPr>
      <w:r w:rsidRPr="00E10F89">
        <w:rPr>
          <w:rFonts w:ascii="Times New Roman" w:hAnsi="Times New Roman"/>
          <w:sz w:val="28"/>
          <w:szCs w:val="28"/>
          <w:lang w:eastAsia="uk-UA"/>
        </w:rPr>
        <w:t>Унікальним для українського наївного іконописного стилю є зображення квітів на образах. Ці квіткові орнаменти багаті, різноманітні і колористі, особливо на іконах Черкащини, південної Київщини та Поділля. Загалом композиція сільської ікони є спрощена, мальована графічно, без перспективи. Колорит побудований на гармонійності білого кольору із теплими кольорами – червоно-коричневим, жовтим і зеленим. Німби різних форм, і не лише жовтого чи золотого кольо</w:t>
      </w:r>
      <w:r>
        <w:rPr>
          <w:rFonts w:ascii="Times New Roman" w:hAnsi="Times New Roman"/>
          <w:sz w:val="28"/>
          <w:szCs w:val="28"/>
          <w:lang w:eastAsia="uk-UA"/>
        </w:rPr>
        <w:t>ру, а й зелені чи синьо-жовті. </w:t>
      </w:r>
    </w:p>
    <w:p w:rsidR="000F6FF0" w:rsidRPr="00E10F89" w:rsidRDefault="000F6FF0" w:rsidP="00C82F28">
      <w:pPr>
        <w:pStyle w:val="a5"/>
        <w:ind w:firstLine="567"/>
        <w:jc w:val="both"/>
        <w:rPr>
          <w:rFonts w:ascii="Times New Roman" w:hAnsi="Times New Roman"/>
          <w:sz w:val="28"/>
          <w:szCs w:val="28"/>
          <w:lang w:eastAsia="uk-UA"/>
        </w:rPr>
      </w:pPr>
      <w:r w:rsidRPr="00E10F89">
        <w:rPr>
          <w:rFonts w:ascii="Times New Roman" w:hAnsi="Times New Roman"/>
          <w:sz w:val="28"/>
          <w:szCs w:val="28"/>
          <w:lang w:eastAsia="uk-UA"/>
        </w:rPr>
        <w:t>Іконопис українського села був затриманий у 20-тих</w:t>
      </w:r>
    </w:p>
    <w:p w:rsidR="000F6FF0" w:rsidRDefault="000F6FF0" w:rsidP="00C82F28">
      <w:pPr>
        <w:pStyle w:val="a5"/>
        <w:ind w:firstLine="567"/>
        <w:jc w:val="both"/>
        <w:rPr>
          <w:rFonts w:ascii="Times New Roman" w:hAnsi="Times New Roman"/>
          <w:sz w:val="28"/>
          <w:szCs w:val="28"/>
          <w:lang w:eastAsia="uk-UA"/>
        </w:rPr>
      </w:pPr>
      <w:r w:rsidRPr="00E10F89">
        <w:rPr>
          <w:rFonts w:ascii="Times New Roman" w:hAnsi="Times New Roman"/>
          <w:sz w:val="28"/>
          <w:szCs w:val="28"/>
          <w:lang w:eastAsia="uk-UA"/>
        </w:rPr>
        <w:t>роках радянською владою, яка виступила проти релігії. Подекуди і в пізніші роки з’являлися майстри, але це вже були інші ікони.</w:t>
      </w:r>
    </w:p>
    <w:p w:rsidR="000F6FF0" w:rsidRPr="00E10F89" w:rsidRDefault="000F6FF0" w:rsidP="00C82F28">
      <w:pPr>
        <w:pStyle w:val="a5"/>
        <w:ind w:firstLine="567"/>
        <w:jc w:val="both"/>
        <w:rPr>
          <w:rFonts w:ascii="Times New Roman" w:hAnsi="Times New Roman"/>
          <w:sz w:val="28"/>
          <w:szCs w:val="28"/>
          <w:lang w:eastAsia="uk-UA"/>
        </w:rPr>
      </w:pPr>
      <w:r w:rsidRPr="00E10F89">
        <w:rPr>
          <w:rFonts w:ascii="Times New Roman" w:hAnsi="Times New Roman"/>
          <w:sz w:val="28"/>
          <w:szCs w:val="28"/>
          <w:lang w:eastAsia="uk-UA"/>
        </w:rPr>
        <w:t> В давнину майстри не писали копій - з шанованих ікон робили списки, нерідко  повторювали  тільки  іконографічні  особливості  образу. Але сьогодні, коли світ змінився і традиції втрачені, виконання копій-списків просто необхідно.</w:t>
      </w:r>
    </w:p>
    <w:p w:rsidR="000F6FF0" w:rsidRPr="00E10F89" w:rsidRDefault="000F6FF0" w:rsidP="00C82F28">
      <w:pPr>
        <w:pStyle w:val="a5"/>
        <w:ind w:firstLine="567"/>
        <w:jc w:val="both"/>
        <w:rPr>
          <w:rFonts w:ascii="Times New Roman" w:hAnsi="Times New Roman"/>
          <w:sz w:val="28"/>
          <w:szCs w:val="28"/>
        </w:rPr>
      </w:pPr>
      <w:r w:rsidRPr="00E10F89">
        <w:rPr>
          <w:rFonts w:ascii="Times New Roman" w:hAnsi="Times New Roman"/>
          <w:sz w:val="28"/>
          <w:szCs w:val="28"/>
          <w:lang w:eastAsia="uk-UA"/>
        </w:rPr>
        <w:t>Підводячи підсумок, можна говорити якщо не про відродження іконопису, то вже у всякому разі повернення її. «Завдання іконописців нового покоління, на мій погляд, полягає в тому, щоб кожен з них знайшов гармонію художньої творчості і суворого канону, людської свободи і божественного одкровення, мистецтва та богослов'я, пр</w:t>
      </w:r>
      <w:r>
        <w:rPr>
          <w:rFonts w:ascii="Times New Roman" w:hAnsi="Times New Roman"/>
          <w:sz w:val="28"/>
          <w:szCs w:val="28"/>
          <w:lang w:eastAsia="uk-UA"/>
        </w:rPr>
        <w:t xml:space="preserve">агнучи зійти на ту висоту, якої досягали в минулому майстри великої традиції </w:t>
      </w:r>
      <w:r w:rsidRPr="00E10F89">
        <w:rPr>
          <w:rFonts w:ascii="Times New Roman" w:hAnsi="Times New Roman"/>
          <w:sz w:val="28"/>
          <w:szCs w:val="28"/>
          <w:lang w:eastAsia="uk-UA"/>
        </w:rPr>
        <w:t>ікони .</w:t>
      </w:r>
    </w:p>
    <w:p w:rsidR="004C6DE0" w:rsidRDefault="004C6DE0" w:rsidP="00C82F28">
      <w:pPr>
        <w:pStyle w:val="a5"/>
        <w:jc w:val="center"/>
        <w:rPr>
          <w:rFonts w:ascii="Times New Roman" w:hAnsi="Times New Roman"/>
          <w:b/>
        </w:rPr>
      </w:pPr>
    </w:p>
    <w:p w:rsidR="00907657" w:rsidRDefault="00907657" w:rsidP="00C82F28">
      <w:pPr>
        <w:pStyle w:val="a5"/>
        <w:jc w:val="center"/>
        <w:rPr>
          <w:rFonts w:ascii="Times New Roman" w:hAnsi="Times New Roman"/>
          <w:b/>
        </w:rPr>
      </w:pPr>
    </w:p>
    <w:p w:rsidR="00907657" w:rsidRDefault="00907657" w:rsidP="00C82F28">
      <w:pPr>
        <w:pStyle w:val="a5"/>
        <w:jc w:val="center"/>
        <w:rPr>
          <w:rFonts w:ascii="Times New Roman" w:hAnsi="Times New Roman"/>
          <w:b/>
        </w:rPr>
      </w:pPr>
    </w:p>
    <w:p w:rsidR="00907657" w:rsidRDefault="00907657" w:rsidP="00C82F28">
      <w:pPr>
        <w:pStyle w:val="a5"/>
        <w:jc w:val="center"/>
        <w:rPr>
          <w:rFonts w:ascii="Times New Roman" w:hAnsi="Times New Roman"/>
          <w:b/>
        </w:rPr>
      </w:pPr>
    </w:p>
    <w:p w:rsidR="00907657" w:rsidRDefault="00907657" w:rsidP="00C82F28">
      <w:pPr>
        <w:pStyle w:val="a5"/>
        <w:jc w:val="center"/>
        <w:rPr>
          <w:rFonts w:ascii="Times New Roman" w:hAnsi="Times New Roman"/>
          <w:b/>
        </w:rPr>
      </w:pPr>
    </w:p>
    <w:p w:rsidR="00C82F28" w:rsidRPr="00C82F28" w:rsidRDefault="00C82F28" w:rsidP="00C82F28">
      <w:pPr>
        <w:pStyle w:val="a5"/>
        <w:jc w:val="center"/>
        <w:rPr>
          <w:rFonts w:ascii="Times New Roman" w:hAnsi="Times New Roman"/>
          <w:b/>
        </w:rPr>
      </w:pPr>
      <w:r w:rsidRPr="00C82F28">
        <w:rPr>
          <w:rFonts w:ascii="Times New Roman" w:hAnsi="Times New Roman"/>
          <w:b/>
        </w:rPr>
        <w:lastRenderedPageBreak/>
        <w:t>ПОШИРЕННЯ АНТРОПОГЕННИХ ФОРМ РЕЛЬЄФУ У ПІВНІЧНІЙ ЧАСТИНІ ВАЛКІВСЬКОГО РАЙОНУ ХАРКІВСЬКОЇ ОБЛАСТІ</w:t>
      </w:r>
    </w:p>
    <w:p w:rsidR="00C82F28" w:rsidRPr="00C82F28" w:rsidRDefault="00C82F28" w:rsidP="00C82F28">
      <w:pPr>
        <w:pStyle w:val="a5"/>
        <w:jc w:val="center"/>
        <w:rPr>
          <w:rFonts w:ascii="Times New Roman" w:hAnsi="Times New Roman"/>
          <w:b/>
        </w:rPr>
      </w:pPr>
    </w:p>
    <w:p w:rsidR="00C82F28" w:rsidRPr="00C82F28" w:rsidRDefault="00C82F28" w:rsidP="00C82F28">
      <w:pPr>
        <w:pStyle w:val="a5"/>
        <w:jc w:val="center"/>
        <w:rPr>
          <w:rFonts w:ascii="Times New Roman" w:hAnsi="Times New Roman"/>
          <w:b/>
        </w:rPr>
      </w:pPr>
      <w:r w:rsidRPr="00C82F28">
        <w:rPr>
          <w:rFonts w:ascii="Times New Roman" w:hAnsi="Times New Roman"/>
          <w:b/>
        </w:rPr>
        <w:t xml:space="preserve">Корецький Богдан, </w:t>
      </w:r>
    </w:p>
    <w:p w:rsidR="00C82F28" w:rsidRPr="00C82F28" w:rsidRDefault="00C82F28" w:rsidP="00C82F28">
      <w:pPr>
        <w:pStyle w:val="a5"/>
        <w:jc w:val="center"/>
        <w:rPr>
          <w:rFonts w:ascii="Times New Roman" w:hAnsi="Times New Roman"/>
        </w:rPr>
      </w:pPr>
      <w:r w:rsidRPr="00C82F28">
        <w:rPr>
          <w:rFonts w:ascii="Times New Roman" w:hAnsi="Times New Roman"/>
        </w:rPr>
        <w:t>9 клас, Новомерчицький навчально-виховний комплекс Валківської районної ради, гурток «Географи-краєзнавці» Валківського районного центру туризму, краєзнавства та екскурсій учнівської молоді.</w:t>
      </w:r>
    </w:p>
    <w:p w:rsidR="00C82F28" w:rsidRPr="00C82F28" w:rsidRDefault="00C82F28" w:rsidP="00C82F28">
      <w:pPr>
        <w:pStyle w:val="a5"/>
        <w:jc w:val="center"/>
        <w:rPr>
          <w:rFonts w:ascii="Times New Roman" w:hAnsi="Times New Roman"/>
        </w:rPr>
      </w:pPr>
      <w:r w:rsidRPr="00C82F28">
        <w:rPr>
          <w:rFonts w:ascii="Times New Roman" w:hAnsi="Times New Roman"/>
          <w:lang w:val="ru-RU"/>
        </w:rPr>
        <w:t>Керівник : Вовк Володимир Федорович, учитель географії, керівник гуртка.</w:t>
      </w:r>
    </w:p>
    <w:p w:rsidR="00C82F28" w:rsidRDefault="00C82F28" w:rsidP="00C82F28">
      <w:pPr>
        <w:pStyle w:val="a5"/>
        <w:jc w:val="both"/>
        <w:rPr>
          <w:rFonts w:ascii="Times New Roman" w:hAnsi="Times New Roman"/>
          <w:sz w:val="24"/>
          <w:szCs w:val="24"/>
        </w:rPr>
      </w:pPr>
    </w:p>
    <w:p w:rsidR="00C82F28" w:rsidRDefault="00C82F28" w:rsidP="00C82F28">
      <w:pPr>
        <w:pStyle w:val="a5"/>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Техногенний вплив людини на рельєф вивчений досить добре. Але все ж головна увага при цьому звертається на значні форми рельєфу, які виникають при видобутку корисних копалин – кар’єри і терикони. Тому на території України найкраще вивчені антропогенні форми рельєфу, які виникли у районах найбільших розробок паливних і рудних корисних копалин – у Донбасі і Придніпров’ї. Значно меншу увагу звертають на геологічні зміни і форми рельєфу, що виникають у процесі інших видів господарської діяльності людини – будівництві шляхів сполучення, створенні штучних водойм, розробці дрібних родовищ будівельних матеріалів, житловому будівництві тощо.</w:t>
      </w:r>
      <w:r w:rsidRPr="000C0813">
        <w:rPr>
          <w:rFonts w:ascii="Times New Roman" w:hAnsi="Times New Roman"/>
          <w:sz w:val="28"/>
          <w:szCs w:val="28"/>
        </w:rPr>
        <w:t xml:space="preserve"> </w:t>
      </w:r>
      <w:r>
        <w:rPr>
          <w:rFonts w:ascii="Times New Roman" w:hAnsi="Times New Roman"/>
          <w:sz w:val="28"/>
          <w:szCs w:val="28"/>
        </w:rPr>
        <w:t>Це стало причиною вибору автором роботи теми дослідження.</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r>
      <w:r w:rsidRPr="00264193">
        <w:rPr>
          <w:rFonts w:ascii="Times New Roman" w:hAnsi="Times New Roman"/>
          <w:b/>
          <w:sz w:val="28"/>
          <w:szCs w:val="28"/>
        </w:rPr>
        <w:t>Об’єктом</w:t>
      </w:r>
      <w:r>
        <w:rPr>
          <w:rFonts w:ascii="Times New Roman" w:hAnsi="Times New Roman"/>
          <w:sz w:val="28"/>
          <w:szCs w:val="28"/>
        </w:rPr>
        <w:t xml:space="preserve"> дослідження були обрані південні відроги Середньоруської височини (у межах Валківського району Харківської області), а </w:t>
      </w:r>
      <w:r w:rsidRPr="00264193">
        <w:rPr>
          <w:rFonts w:ascii="Times New Roman" w:hAnsi="Times New Roman"/>
          <w:b/>
          <w:sz w:val="28"/>
          <w:szCs w:val="28"/>
        </w:rPr>
        <w:t>предметом</w:t>
      </w:r>
      <w:r>
        <w:rPr>
          <w:rFonts w:ascii="Times New Roman" w:hAnsi="Times New Roman"/>
          <w:sz w:val="28"/>
          <w:szCs w:val="28"/>
        </w:rPr>
        <w:t xml:space="preserve"> дослідження – гірські породи та форми рельєфу антропогенного походження.</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 xml:space="preserve">Мета </w:t>
      </w:r>
      <w:r w:rsidRPr="00264193">
        <w:rPr>
          <w:rFonts w:ascii="Times New Roman" w:hAnsi="Times New Roman"/>
          <w:sz w:val="28"/>
          <w:szCs w:val="28"/>
        </w:rPr>
        <w:t>роботи</w:t>
      </w:r>
      <w:r>
        <w:rPr>
          <w:rFonts w:ascii="Times New Roman" w:hAnsi="Times New Roman"/>
          <w:b/>
          <w:sz w:val="28"/>
          <w:szCs w:val="28"/>
        </w:rPr>
        <w:t xml:space="preserve"> – </w:t>
      </w:r>
      <w:r w:rsidRPr="00264193">
        <w:rPr>
          <w:rFonts w:ascii="Times New Roman" w:hAnsi="Times New Roman"/>
          <w:sz w:val="28"/>
          <w:szCs w:val="28"/>
        </w:rPr>
        <w:t xml:space="preserve">виявити </w:t>
      </w:r>
      <w:r>
        <w:rPr>
          <w:rFonts w:ascii="Times New Roman" w:hAnsi="Times New Roman"/>
          <w:sz w:val="28"/>
          <w:szCs w:val="28"/>
        </w:rPr>
        <w:t>вплив діяльності людини як геоморфологічного чинника на рельєф і гірські породи обраного району досліджень.</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 xml:space="preserve">Для досягнення поставленої мети вирішувались наступні завдання : </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1. Вивчення геологічної історії, тектонічної, геологічної і геоморфологічної будови південних відрогів Середньоруської височини у межах Валківського району Харківської області.</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2. Виявлення розташування, дослідження і опис  у зазначеному районі антропогенних форм рельєфу та форм рельєфу, виникнення яких було обумовлене господарською діяльністю людини.</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 xml:space="preserve"> 3. Вивчення господарської діяльності людини як сучасного чинника формування гірських порід на місцевості, яка досліджується.</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Проведені дослідження дають підставу висловити певні обгрунтовані висновки.</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1. Сучасний рельєф південних відрогів Середньоросійської височини у межах північної частини Валківського району Харківської області є не тільки наслідком геологічної історії, тектонічної, геологічної і геоморфологічної будови території, а й господарської діяльності людини, причому найдавніші антропогенні форми рельєфу тут мають вік понад 2,5 тис. років.</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 xml:space="preserve">2. У ході вивчення і дослідження території північної частини Валківського району автором роботи були виявлені численні антропогенні форми рельєфу, як позитивні, так і від’ємні. До перших належать насипи залізниць (загальна довжина у межах північної частини Валківського району 27,6 км), насипи автомобільних доріг (загальна довжина у межах району досліджень 52,6 км), греблі (усього 29), давні кургани (виявлено 77, з різним ступенем збереження). Найбільш характерними </w:t>
      </w:r>
      <w:r>
        <w:rPr>
          <w:rFonts w:ascii="Times New Roman" w:hAnsi="Times New Roman"/>
          <w:sz w:val="28"/>
          <w:szCs w:val="28"/>
        </w:rPr>
        <w:lastRenderedPageBreak/>
        <w:t>від’ємними формами рельєфу є піщані і глиняні кар’єри (їх виявлено 9, у тому числі частина вже відпрацьовані), котловани, копанки.</w:t>
      </w:r>
    </w:p>
    <w:p w:rsidR="00C82F28" w:rsidRDefault="00C82F28" w:rsidP="00C82F28">
      <w:pPr>
        <w:pStyle w:val="a5"/>
        <w:jc w:val="both"/>
        <w:rPr>
          <w:rFonts w:ascii="Times New Roman" w:hAnsi="Times New Roman"/>
          <w:sz w:val="28"/>
          <w:szCs w:val="28"/>
        </w:rPr>
      </w:pPr>
      <w:r>
        <w:rPr>
          <w:rFonts w:ascii="Times New Roman" w:hAnsi="Times New Roman"/>
          <w:sz w:val="28"/>
          <w:szCs w:val="28"/>
        </w:rPr>
        <w:tab/>
        <w:t>Зустрічаються також від’ємні форми рельєфу, виникнення яких пов’язане з діяльністю людини опосередковано – придорожні промоїни та зсуви (найбільший – біля с. Буцьківка).</w:t>
      </w:r>
    </w:p>
    <w:p w:rsidR="00C82F28" w:rsidRPr="00D93C06" w:rsidRDefault="00C82F28" w:rsidP="00C82F28">
      <w:pPr>
        <w:spacing w:after="0" w:line="240" w:lineRule="auto"/>
        <w:jc w:val="both"/>
        <w:rPr>
          <w:lang w:val="uk-UA"/>
        </w:rPr>
      </w:pPr>
      <w:r w:rsidRPr="00BB1E72">
        <w:rPr>
          <w:rFonts w:ascii="Times New Roman" w:hAnsi="Times New Roman"/>
          <w:sz w:val="28"/>
          <w:szCs w:val="28"/>
          <w:lang w:val="uk-UA"/>
        </w:rPr>
        <w:tab/>
        <w:t xml:space="preserve"> </w:t>
      </w:r>
      <w:r w:rsidRPr="00D93C06">
        <w:rPr>
          <w:rFonts w:ascii="Times New Roman" w:hAnsi="Times New Roman"/>
          <w:sz w:val="28"/>
          <w:szCs w:val="28"/>
          <w:lang w:val="uk-UA"/>
        </w:rPr>
        <w:t>3. Вивчення господарської діяльності людини у північній частині Валківського району дає змогу розглядати її як сучасний чинник формування гірських порід на місцевості, яка досліджувалась. Дія даного фактора полягає у переміщенні первинного залягання гірських порід при створенні гребель, дорожніх насипів, котлованів, видобутку будівельних матеріалів, зміні умов осадконакопичення (на дні ставків) та водної ерозії (у придорожніх промоїнах), появі нехарактерних для даної місцевості гірських порід (щебінь і асфальт).</w:t>
      </w:r>
    </w:p>
    <w:p w:rsidR="00C82F28" w:rsidRDefault="00C82F28" w:rsidP="000F6FF0">
      <w:pPr>
        <w:pStyle w:val="a5"/>
        <w:ind w:firstLine="567"/>
        <w:jc w:val="both"/>
        <w:rPr>
          <w:rFonts w:ascii="Times New Roman" w:hAnsi="Times New Roman"/>
          <w:sz w:val="28"/>
          <w:szCs w:val="28"/>
        </w:rPr>
      </w:pPr>
    </w:p>
    <w:p w:rsidR="00C82F28" w:rsidRPr="00C82F28" w:rsidRDefault="00C82F28" w:rsidP="00C82F28">
      <w:pPr>
        <w:tabs>
          <w:tab w:val="left" w:pos="3270"/>
        </w:tabs>
        <w:spacing w:line="240" w:lineRule="auto"/>
        <w:contextualSpacing/>
        <w:jc w:val="center"/>
        <w:rPr>
          <w:rFonts w:ascii="Times New Roman" w:hAnsi="Times New Roman" w:cs="Times New Roman"/>
          <w:b/>
          <w:lang w:val="ru-RU"/>
        </w:rPr>
      </w:pPr>
      <w:r w:rsidRPr="00C82F28">
        <w:rPr>
          <w:rFonts w:ascii="Times New Roman" w:hAnsi="Times New Roman" w:cs="Times New Roman"/>
          <w:b/>
          <w:lang w:val="ru-RU"/>
        </w:rPr>
        <w:t>Я БІЛЬШОГО ЩАСТЯ НА СВІТІ НЕ ХОЧУ,</w:t>
      </w:r>
      <w:r>
        <w:rPr>
          <w:rFonts w:ascii="Times New Roman" w:hAnsi="Times New Roman" w:cs="Times New Roman"/>
          <w:b/>
          <w:lang w:val="ru-RU"/>
        </w:rPr>
        <w:t xml:space="preserve"> </w:t>
      </w:r>
      <w:r w:rsidRPr="00C82F28">
        <w:rPr>
          <w:rFonts w:ascii="Times New Roman" w:hAnsi="Times New Roman" w:cs="Times New Roman"/>
          <w:b/>
          <w:lang w:val="ru-RU"/>
        </w:rPr>
        <w:t>ЩОБ ЛИШ  УКРАЇНА МІЦНІЛА Й ЖИЛА</w:t>
      </w:r>
    </w:p>
    <w:p w:rsidR="00C82F28" w:rsidRPr="00C82F28" w:rsidRDefault="00C82F28" w:rsidP="00C82F28">
      <w:pPr>
        <w:tabs>
          <w:tab w:val="left" w:pos="3270"/>
        </w:tabs>
        <w:spacing w:line="240" w:lineRule="auto"/>
        <w:contextualSpacing/>
        <w:jc w:val="center"/>
        <w:rPr>
          <w:rFonts w:ascii="Times New Roman" w:hAnsi="Times New Roman" w:cs="Times New Roman"/>
          <w:b/>
          <w:lang w:val="ru-RU"/>
        </w:rPr>
      </w:pPr>
    </w:p>
    <w:p w:rsidR="00C82F28" w:rsidRDefault="00C82F28" w:rsidP="00C82F28">
      <w:pPr>
        <w:tabs>
          <w:tab w:val="left" w:pos="3270"/>
        </w:tabs>
        <w:spacing w:line="240" w:lineRule="auto"/>
        <w:contextualSpacing/>
        <w:jc w:val="center"/>
        <w:rPr>
          <w:rFonts w:ascii="Times New Roman" w:hAnsi="Times New Roman" w:cs="Times New Roman"/>
          <w:lang w:val="ru-RU"/>
        </w:rPr>
      </w:pPr>
      <w:r w:rsidRPr="00C82F28">
        <w:rPr>
          <w:rFonts w:ascii="Times New Roman" w:hAnsi="Times New Roman" w:cs="Times New Roman"/>
          <w:b/>
          <w:lang w:val="ru-RU"/>
        </w:rPr>
        <w:t>Коробка Владислава</w:t>
      </w:r>
      <w:r w:rsidRPr="00C82F28">
        <w:rPr>
          <w:rFonts w:ascii="Times New Roman" w:hAnsi="Times New Roman" w:cs="Times New Roman"/>
          <w:lang w:val="ru-RU"/>
        </w:rPr>
        <w:t>,</w:t>
      </w:r>
    </w:p>
    <w:p w:rsidR="00C82F28" w:rsidRPr="00C82F28" w:rsidRDefault="00C82F28" w:rsidP="00C82F28">
      <w:pPr>
        <w:tabs>
          <w:tab w:val="left" w:pos="3270"/>
        </w:tabs>
        <w:spacing w:line="240" w:lineRule="auto"/>
        <w:contextualSpacing/>
        <w:jc w:val="center"/>
        <w:rPr>
          <w:rFonts w:ascii="Times New Roman" w:hAnsi="Times New Roman" w:cs="Times New Roman"/>
          <w:lang w:val="ru-RU"/>
        </w:rPr>
      </w:pPr>
      <w:r w:rsidRPr="00C82F28">
        <w:rPr>
          <w:rFonts w:ascii="Times New Roman" w:hAnsi="Times New Roman" w:cs="Times New Roman"/>
          <w:lang w:val="ru-RU"/>
        </w:rPr>
        <w:t xml:space="preserve"> учениця 9-Б класу</w:t>
      </w:r>
      <w:r>
        <w:rPr>
          <w:rFonts w:ascii="Times New Roman" w:hAnsi="Times New Roman" w:cs="Times New Roman"/>
          <w:lang w:val="ru-RU"/>
        </w:rPr>
        <w:t xml:space="preserve"> </w:t>
      </w:r>
      <w:r w:rsidRPr="00C82F28">
        <w:rPr>
          <w:rFonts w:ascii="Times New Roman" w:hAnsi="Times New Roman" w:cs="Times New Roman"/>
          <w:lang w:val="ru-RU"/>
        </w:rPr>
        <w:t>Андріївської загальноосвітньої  школи І-ІІІ ступенів №1</w:t>
      </w:r>
      <w:r>
        <w:rPr>
          <w:rFonts w:ascii="Times New Roman" w:hAnsi="Times New Roman" w:cs="Times New Roman"/>
          <w:lang w:val="ru-RU"/>
        </w:rPr>
        <w:t xml:space="preserve"> </w:t>
      </w:r>
      <w:r w:rsidRPr="00C82F28">
        <w:rPr>
          <w:rFonts w:ascii="Times New Roman" w:hAnsi="Times New Roman" w:cs="Times New Roman"/>
          <w:lang w:val="ru-RU"/>
        </w:rPr>
        <w:t>Балаклійської районної ради Харківської області</w:t>
      </w:r>
      <w:r>
        <w:rPr>
          <w:rFonts w:ascii="Times New Roman" w:hAnsi="Times New Roman" w:cs="Times New Roman"/>
          <w:lang w:val="ru-RU"/>
        </w:rPr>
        <w:t xml:space="preserve">. </w:t>
      </w:r>
      <w:r w:rsidRPr="00C82F28">
        <w:rPr>
          <w:rFonts w:ascii="Times New Roman" w:hAnsi="Times New Roman" w:cs="Times New Roman"/>
          <w:lang w:val="ru-RU"/>
        </w:rPr>
        <w:t>Керівник:Чаговець Любов Василівна, вчитель історії</w:t>
      </w:r>
    </w:p>
    <w:p w:rsidR="00C82F28" w:rsidRPr="00C82F28" w:rsidRDefault="00C82F28" w:rsidP="00C82F28">
      <w:pPr>
        <w:tabs>
          <w:tab w:val="left" w:pos="3270"/>
        </w:tabs>
        <w:spacing w:line="240" w:lineRule="auto"/>
        <w:contextualSpacing/>
        <w:jc w:val="center"/>
        <w:rPr>
          <w:rFonts w:ascii="Times New Roman" w:hAnsi="Times New Roman" w:cs="Times New Roman"/>
          <w:lang w:val="ru-RU"/>
        </w:rPr>
      </w:pPr>
      <w:r w:rsidRPr="00C82F28">
        <w:rPr>
          <w:rFonts w:ascii="Times New Roman" w:hAnsi="Times New Roman" w:cs="Times New Roman"/>
          <w:lang w:val="ru-RU"/>
        </w:rPr>
        <w:t>Андріївської загальноосвітньої  школи І-ІІІ ступенів №1</w:t>
      </w:r>
      <w:r>
        <w:rPr>
          <w:rFonts w:ascii="Times New Roman" w:hAnsi="Times New Roman" w:cs="Times New Roman"/>
          <w:lang w:val="ru-RU"/>
        </w:rPr>
        <w:t xml:space="preserve"> </w:t>
      </w:r>
      <w:r w:rsidRPr="00C82F28">
        <w:rPr>
          <w:rFonts w:ascii="Times New Roman" w:hAnsi="Times New Roman" w:cs="Times New Roman"/>
          <w:lang w:val="ru-RU"/>
        </w:rPr>
        <w:t>Балаклійської районної ради Харківської області,</w:t>
      </w:r>
    </w:p>
    <w:p w:rsidR="00C82F28" w:rsidRPr="00C82F28" w:rsidRDefault="00C82F28" w:rsidP="00C82F28">
      <w:pPr>
        <w:tabs>
          <w:tab w:val="left" w:pos="3270"/>
        </w:tabs>
        <w:spacing w:line="240" w:lineRule="auto"/>
        <w:ind w:firstLine="709"/>
        <w:contextualSpacing/>
        <w:jc w:val="right"/>
        <w:rPr>
          <w:rFonts w:ascii="Times New Roman" w:hAnsi="Times New Roman" w:cs="Times New Roman"/>
          <w:sz w:val="24"/>
          <w:szCs w:val="24"/>
          <w:lang w:val="ru-RU"/>
        </w:rPr>
      </w:pPr>
    </w:p>
    <w:p w:rsidR="00C82F28" w:rsidRPr="00C82F28" w:rsidRDefault="00C82F28" w:rsidP="00C82F28">
      <w:pPr>
        <w:tabs>
          <w:tab w:val="left" w:pos="3270"/>
        </w:tabs>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На Дельфійському храмі було викарбовано: «Пізнай самого себе». Саме із самопізнання й починається визначення мети життя. Досвід людства показує, що по-справжньому пізнати себе і стати краще змогли лише ті люди, що діяли на благо інших.</w:t>
      </w:r>
    </w:p>
    <w:p w:rsidR="00C82F28" w:rsidRPr="00C82F28" w:rsidRDefault="00C82F28" w:rsidP="00C82F28">
      <w:pPr>
        <w:tabs>
          <w:tab w:val="left" w:pos="3270"/>
        </w:tabs>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Одним з таких в нашому селищі є Анатолій Анатолійович Русецький, який ще з дитинства зрозумів,щоб отримати ту долю, якої ти прагнеш, треба уважно вивчати і свідомо формувати свій характер. А пізніше, коли він навчався в старших класах, ще одна річ стала зрозумілою: формується характер під впливом трьох умов: спадковості (того, що відрізняє людину з народження від інших людей); суспільного середовища, самовиховання.</w:t>
      </w:r>
    </w:p>
    <w:p w:rsidR="00C82F28" w:rsidRPr="00C82F28" w:rsidRDefault="00C82F28" w:rsidP="00C82F28">
      <w:pPr>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Русецький Анатолій Анатолійович народився в 1976 році в селищі АндріївкаБалаклійського району Харківської області. Оскільки його виховувала лише мама, то саме від неї навчився  наполегливості, працьовитості, доброзичливості, любові до людей, поваги до старших, відповідальності за доручену справу.</w:t>
      </w:r>
    </w:p>
    <w:p w:rsidR="00C82F28" w:rsidRPr="00C82F28" w:rsidRDefault="00C82F28" w:rsidP="00C82F28">
      <w:pPr>
        <w:tabs>
          <w:tab w:val="left" w:pos="3270"/>
        </w:tabs>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У 1983 році Анатолій пішов до школи, де почав серйозно займатися легкою атлетикою. Про цей період життя у Анатолія Анатолійовича  залишилося, як спогади, багато нагород: кубків, медалей, грамот. Вже тоді був у хлопця сформований характер наполегливої людини, яка завжди знає,  до чого прагне. Якби не травма ноги у десятому класі, то,можливо,  сьогодні ми  мали б  серед олімпійських чемпіонів свого односельця - Русецького Анатолія Анатолійовича. Доля розпорядилася інакше.</w:t>
      </w:r>
    </w:p>
    <w:p w:rsidR="00C82F28" w:rsidRPr="00C82F28" w:rsidRDefault="00C82F28" w:rsidP="00C82F28">
      <w:pPr>
        <w:tabs>
          <w:tab w:val="left" w:pos="3270"/>
        </w:tabs>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Після завершення навчання в Андріївській середній школі №2 Анатолій пішов навчатися до Харківського політехнічного університету. Але через три роки прийшов до матері і сказав: «Це не моє. Мій шлях зовсім інший. Обіцяю, що ти, мамо, будеш мною пишатися».</w:t>
      </w:r>
    </w:p>
    <w:p w:rsidR="00C82F28" w:rsidRPr="00C82F28" w:rsidRDefault="00C82F28" w:rsidP="00C82F28">
      <w:pPr>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lastRenderedPageBreak/>
        <w:t>І знову проявив чоловічий характер: пообіцяв -  і зробив. У 2004 році закінчив юридичний факультет Національної юридичної академії імені Ярослава Мудрого.  Працював юрисконсультом на приватному підприємстві та продовжував навчання,отримував другу вищу освіту. У 2009 році закінчив Харківський національний університет імені Каразіна, де здобув фах спеціаліста з міжнародних економічних відносин з поглибленим вивченням іноземної мови. Згодом у 2013 році отримав диплом магістра державного управління Національної академії державного управління при Президентові України.</w:t>
      </w:r>
    </w:p>
    <w:p w:rsidR="00C82F28" w:rsidRPr="00C82F28" w:rsidRDefault="00C82F28" w:rsidP="00C82F28">
      <w:pPr>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 xml:space="preserve">Анатолій Анатолійович плідно займається науковою роботою, за що отримав вчене звання доцента та наукову ступінь кандидата юридичних наук. </w:t>
      </w:r>
    </w:p>
    <w:p w:rsidR="00C82F28" w:rsidRPr="00C82F28" w:rsidRDefault="00C82F28" w:rsidP="00C82F28">
      <w:pPr>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У 2010 році Русецький А.А. обраний депутатом Балаклійської районної ради Харківської області, а в 2015 депутатом Харківської обласної ради.</w:t>
      </w:r>
    </w:p>
    <w:p w:rsidR="00C82F28" w:rsidRPr="00C82F28" w:rsidRDefault="00C82F28" w:rsidP="00C82F28">
      <w:pPr>
        <w:spacing w:line="240" w:lineRule="auto"/>
        <w:ind w:right="-1"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Скільки сил та енергії Анатолій Анатолійович доклав для розвитку медицини,освіти в Балаклійському районі! Жителі селища Андріївка мали змогу оцінити  прекрасний ремонт місцевої поліклінники.</w:t>
      </w:r>
    </w:p>
    <w:p w:rsidR="00C82F28" w:rsidRPr="00C82F28" w:rsidRDefault="00C82F28" w:rsidP="00C82F28">
      <w:pPr>
        <w:spacing w:line="240" w:lineRule="auto"/>
        <w:ind w:right="-1"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Освітяни теж не залишилися поза увагою Анатолія Анатолійовича. Міловська ЗОШ І-ІІІ ст., Пришибська ЗОШ І-ІІІ ст., Вербівська ЗОШ І-ІІІ ст., Андріївська ЗОШ І-ІІІ ст. №1, Андріївська ЗОШ І-ІІІ ст. №2, Андріївський дитячий садок постійно отримують допомогу в облаштуванні приміщень новими меблями,комп`ютеризації та підключенні закладів до Інтернету. Русецький А.А. постійно закликає і вчителів, і учнів досягати вершин в освіті, бо це запорука  успіху всієї держави.</w:t>
      </w:r>
    </w:p>
    <w:p w:rsidR="00C82F28" w:rsidRPr="00677611" w:rsidRDefault="00C82F28" w:rsidP="00907657">
      <w:pPr>
        <w:spacing w:after="0" w:line="240" w:lineRule="auto"/>
        <w:ind w:firstLine="709"/>
        <w:contextualSpacing/>
        <w:jc w:val="both"/>
        <w:rPr>
          <w:rFonts w:ascii="Times New Roman" w:hAnsi="Times New Roman" w:cs="Times New Roman"/>
          <w:sz w:val="28"/>
          <w:szCs w:val="28"/>
        </w:rPr>
      </w:pPr>
      <w:r w:rsidRPr="00C82F28">
        <w:rPr>
          <w:rFonts w:ascii="Times New Roman" w:hAnsi="Times New Roman" w:cs="Times New Roman"/>
          <w:sz w:val="28"/>
          <w:szCs w:val="28"/>
          <w:lang w:val="ru-RU"/>
        </w:rPr>
        <w:t xml:space="preserve">Протягом тривалого часу Анатолій Анатолійович займається громадською та благодійною  діяльністю. Має багато відзнак та нагород за сумлінну працю та високий професіоналізм. А також неодноразово нагороджений за співпрацю та вагомий внесок у соціально-економічний і культурний розвиток територіальних громад району,внесок у розвиток спорту. </w:t>
      </w:r>
      <w:r w:rsidRPr="00677611">
        <w:rPr>
          <w:rFonts w:ascii="Times New Roman" w:hAnsi="Times New Roman" w:cs="Times New Roman"/>
          <w:sz w:val="28"/>
          <w:szCs w:val="28"/>
        </w:rPr>
        <w:t>Ось неповний перелік його нагород:</w:t>
      </w:r>
    </w:p>
    <w:p w:rsidR="00C82F28" w:rsidRPr="00133DB9" w:rsidRDefault="00C82F28" w:rsidP="00907657">
      <w:pPr>
        <w:pStyle w:val="a7"/>
        <w:numPr>
          <w:ilvl w:val="0"/>
          <w:numId w:val="20"/>
        </w:numPr>
        <w:spacing w:after="0" w:line="240" w:lineRule="auto"/>
        <w:ind w:left="714" w:hanging="357"/>
        <w:jc w:val="both"/>
        <w:rPr>
          <w:rFonts w:ascii="Times New Roman" w:hAnsi="Times New Roman"/>
          <w:sz w:val="28"/>
          <w:szCs w:val="28"/>
        </w:rPr>
      </w:pPr>
      <w:r w:rsidRPr="00133DB9">
        <w:rPr>
          <w:rFonts w:ascii="Times New Roman" w:hAnsi="Times New Roman"/>
          <w:sz w:val="28"/>
          <w:szCs w:val="28"/>
        </w:rPr>
        <w:t>Почесна грамота Балаклійської районної адміністрації;</w:t>
      </w:r>
    </w:p>
    <w:p w:rsidR="00C82F28" w:rsidRPr="00133DB9" w:rsidRDefault="00C82F28" w:rsidP="00907657">
      <w:pPr>
        <w:pStyle w:val="a7"/>
        <w:numPr>
          <w:ilvl w:val="0"/>
          <w:numId w:val="20"/>
        </w:numPr>
        <w:spacing w:after="0" w:line="240" w:lineRule="auto"/>
        <w:ind w:left="714" w:hanging="357"/>
        <w:jc w:val="both"/>
        <w:rPr>
          <w:rFonts w:ascii="Times New Roman" w:hAnsi="Times New Roman"/>
          <w:sz w:val="28"/>
          <w:szCs w:val="28"/>
        </w:rPr>
      </w:pPr>
      <w:r w:rsidRPr="00133DB9">
        <w:rPr>
          <w:rFonts w:ascii="Times New Roman" w:hAnsi="Times New Roman"/>
          <w:sz w:val="28"/>
          <w:szCs w:val="28"/>
        </w:rPr>
        <w:t>Подяка вченої ради Харківського національного університету внутрішніх справ;</w:t>
      </w:r>
    </w:p>
    <w:p w:rsidR="00C82F28" w:rsidRPr="00133DB9" w:rsidRDefault="00C82F28" w:rsidP="00907657">
      <w:pPr>
        <w:pStyle w:val="a7"/>
        <w:numPr>
          <w:ilvl w:val="0"/>
          <w:numId w:val="20"/>
        </w:numPr>
        <w:spacing w:after="0" w:line="240" w:lineRule="auto"/>
        <w:ind w:left="714" w:hanging="357"/>
        <w:jc w:val="both"/>
        <w:rPr>
          <w:rFonts w:ascii="Times New Roman" w:hAnsi="Times New Roman"/>
          <w:sz w:val="28"/>
          <w:szCs w:val="28"/>
        </w:rPr>
      </w:pPr>
      <w:r w:rsidRPr="00133DB9">
        <w:rPr>
          <w:rFonts w:ascii="Times New Roman" w:hAnsi="Times New Roman"/>
          <w:sz w:val="28"/>
          <w:szCs w:val="28"/>
        </w:rPr>
        <w:t>Подяка голови Харківської обласної адміністрації;</w:t>
      </w:r>
    </w:p>
    <w:p w:rsidR="00C82F28" w:rsidRPr="00133DB9" w:rsidRDefault="00C82F28" w:rsidP="00907657">
      <w:pPr>
        <w:pStyle w:val="a7"/>
        <w:numPr>
          <w:ilvl w:val="0"/>
          <w:numId w:val="20"/>
        </w:numPr>
        <w:spacing w:after="0" w:line="240" w:lineRule="auto"/>
        <w:ind w:left="714" w:hanging="357"/>
        <w:jc w:val="both"/>
        <w:rPr>
          <w:rFonts w:ascii="Times New Roman" w:hAnsi="Times New Roman"/>
          <w:sz w:val="28"/>
          <w:szCs w:val="28"/>
        </w:rPr>
      </w:pPr>
      <w:r w:rsidRPr="00133DB9">
        <w:rPr>
          <w:rFonts w:ascii="Times New Roman" w:hAnsi="Times New Roman"/>
          <w:sz w:val="28"/>
          <w:szCs w:val="28"/>
        </w:rPr>
        <w:t>Почесний нагрудний знак начальника генерального штабу – головнокомандуючого Збройних Сил України за заслуги перед Збройними Силами України;</w:t>
      </w:r>
    </w:p>
    <w:p w:rsidR="00C82F28" w:rsidRPr="00133DB9" w:rsidRDefault="00C82F28" w:rsidP="00C82F28">
      <w:pPr>
        <w:pStyle w:val="a7"/>
        <w:numPr>
          <w:ilvl w:val="0"/>
          <w:numId w:val="20"/>
        </w:numPr>
        <w:spacing w:after="0" w:line="240" w:lineRule="auto"/>
        <w:ind w:left="714" w:hanging="357"/>
        <w:jc w:val="both"/>
        <w:rPr>
          <w:rFonts w:ascii="Times New Roman" w:hAnsi="Times New Roman"/>
          <w:sz w:val="28"/>
          <w:szCs w:val="28"/>
        </w:rPr>
      </w:pPr>
      <w:r w:rsidRPr="00133DB9">
        <w:rPr>
          <w:rFonts w:ascii="Times New Roman" w:hAnsi="Times New Roman"/>
          <w:sz w:val="28"/>
          <w:szCs w:val="28"/>
        </w:rPr>
        <w:t>Церковний орден Святої Рівноапостольної Марії Магдалини 3-го ступеня;</w:t>
      </w:r>
    </w:p>
    <w:p w:rsidR="00C82F28" w:rsidRPr="00133DB9" w:rsidRDefault="00C82F28" w:rsidP="00C82F28">
      <w:pPr>
        <w:pStyle w:val="a7"/>
        <w:numPr>
          <w:ilvl w:val="0"/>
          <w:numId w:val="20"/>
        </w:numPr>
        <w:spacing w:after="0" w:line="240" w:lineRule="auto"/>
        <w:ind w:left="714" w:hanging="357"/>
        <w:jc w:val="both"/>
        <w:rPr>
          <w:rFonts w:ascii="Times New Roman" w:hAnsi="Times New Roman"/>
          <w:sz w:val="28"/>
          <w:szCs w:val="28"/>
        </w:rPr>
      </w:pPr>
      <w:r>
        <w:rPr>
          <w:rFonts w:ascii="Times New Roman" w:hAnsi="Times New Roman"/>
          <w:sz w:val="28"/>
          <w:szCs w:val="28"/>
        </w:rPr>
        <w:t>В</w:t>
      </w:r>
      <w:r w:rsidRPr="00133DB9">
        <w:rPr>
          <w:rFonts w:ascii="Times New Roman" w:hAnsi="Times New Roman"/>
          <w:sz w:val="28"/>
          <w:szCs w:val="28"/>
        </w:rPr>
        <w:t>ідзнака МВС України за сприяння органам внутрішніх справ України.</w:t>
      </w:r>
    </w:p>
    <w:p w:rsidR="00C82F28" w:rsidRPr="00C82F28" w:rsidRDefault="00C82F28" w:rsidP="00C82F28">
      <w:pPr>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 xml:space="preserve">У 2011 році за ініціативою А.А. Русецького засновано Харківський обласний благодійний фонд «ДАРУЙ ДОБРО»,який у 2015 році нагороджений Почесною грамотою Харківської обласної державної адміністрації за прагнення миру та благополуччя всіх громадян,за вагомий внесок в організацію волонтерського руху,підтримку соціальних проектів,зміцнення обороноздатності держави та збереження її цілісності. Фонд має багато відзнак та подяк від вдячних людей та громад за надану допомогу. Анатолій Анатолійович, виступаючи перед односельчанами, сказав: «Дарувати  добро легко,  для цього потрібні душа й серце. </w:t>
      </w:r>
      <w:r w:rsidRPr="00C82F28">
        <w:rPr>
          <w:rFonts w:ascii="Times New Roman" w:hAnsi="Times New Roman" w:cs="Times New Roman"/>
          <w:sz w:val="28"/>
          <w:szCs w:val="28"/>
          <w:lang w:val="ru-RU"/>
        </w:rPr>
        <w:lastRenderedPageBreak/>
        <w:t>Шлях сам собі обирає  кожен,  але саме ці люди ніколи не забувають про тих,  хто йде поруч...».</w:t>
      </w:r>
    </w:p>
    <w:p w:rsidR="00C82F28" w:rsidRPr="00C82F28" w:rsidRDefault="00C82F28" w:rsidP="00C82F28">
      <w:pPr>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Як успішний підприємець,шляхом поширення власних підприємницьких ініціатив Анатолій Русецький надає роботу людям та створює робочі місця.</w:t>
      </w:r>
    </w:p>
    <w:p w:rsidR="00C82F28" w:rsidRPr="00C82F28" w:rsidRDefault="00C82F28" w:rsidP="00C82F28">
      <w:pPr>
        <w:tabs>
          <w:tab w:val="left" w:pos="3270"/>
        </w:tabs>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Видатний письменник А.Моруа писав,  що інколи життя звичайної людини може бути «прекраснішим і багатшим, ніж життєпис Цезаря»</w:t>
      </w:r>
    </w:p>
    <w:p w:rsidR="00C82F28" w:rsidRPr="00C82F28" w:rsidRDefault="00C82F28" w:rsidP="00C82F28">
      <w:pPr>
        <w:tabs>
          <w:tab w:val="left" w:pos="3270"/>
        </w:tabs>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Свідомість і культура беруть початок у шанобливому ставленні людини до свого народу та його історії. Головним джерелом української народної моралі завжди були повага і любов до вільної праці. Трудолюбиві, вправні, досить кмітливі, здібні до сприйняття нового – такими характеризуються українці в багатьох історичних пам’ятках.</w:t>
      </w:r>
    </w:p>
    <w:p w:rsidR="00C82F28" w:rsidRPr="00C82F28" w:rsidRDefault="00C82F28" w:rsidP="00C82F28">
      <w:pPr>
        <w:tabs>
          <w:tab w:val="left" w:pos="3270"/>
        </w:tabs>
        <w:spacing w:line="240" w:lineRule="auto"/>
        <w:ind w:firstLine="709"/>
        <w:contextualSpacing/>
        <w:jc w:val="both"/>
        <w:rPr>
          <w:rFonts w:ascii="Times New Roman" w:hAnsi="Times New Roman" w:cs="Times New Roman"/>
          <w:sz w:val="28"/>
          <w:szCs w:val="28"/>
          <w:lang w:val="ru-RU"/>
        </w:rPr>
      </w:pPr>
      <w:r w:rsidRPr="00C82F28">
        <w:rPr>
          <w:rFonts w:ascii="Times New Roman" w:hAnsi="Times New Roman" w:cs="Times New Roman"/>
          <w:sz w:val="28"/>
          <w:szCs w:val="28"/>
          <w:lang w:val="ru-RU"/>
        </w:rPr>
        <w:t>Саме таким я хотіла показати в своїй роботі Русецького Анатолія Анатолійовича.</w:t>
      </w:r>
    </w:p>
    <w:p w:rsidR="004C6DE0" w:rsidRDefault="004C6DE0" w:rsidP="00A75D28">
      <w:pPr>
        <w:spacing w:after="0" w:line="240" w:lineRule="auto"/>
        <w:ind w:firstLine="567"/>
        <w:jc w:val="center"/>
        <w:rPr>
          <w:rFonts w:ascii="Times New Roman" w:hAnsi="Times New Roman"/>
          <w:b/>
          <w:lang w:val="uk-UA"/>
        </w:rPr>
      </w:pPr>
    </w:p>
    <w:p w:rsidR="00A75D28" w:rsidRDefault="00A75D28" w:rsidP="00A75D28">
      <w:pPr>
        <w:spacing w:after="0" w:line="240" w:lineRule="auto"/>
        <w:ind w:firstLine="567"/>
        <w:jc w:val="center"/>
        <w:rPr>
          <w:rFonts w:ascii="Times New Roman" w:hAnsi="Times New Roman"/>
          <w:b/>
          <w:lang w:val="uk-UA"/>
        </w:rPr>
      </w:pPr>
      <w:r w:rsidRPr="00A75D28">
        <w:rPr>
          <w:rFonts w:ascii="Times New Roman" w:hAnsi="Times New Roman"/>
          <w:b/>
          <w:lang w:val="uk-UA"/>
        </w:rPr>
        <w:t>ЖИТТЄВИЙ І ТВОРЧИЙ ШЛЯХ ОСТАПА ВИШНІ</w:t>
      </w:r>
    </w:p>
    <w:p w:rsidR="00A75D28" w:rsidRPr="00A75D28" w:rsidRDefault="00A75D28" w:rsidP="00A75D28">
      <w:pPr>
        <w:spacing w:after="0" w:line="240" w:lineRule="auto"/>
        <w:ind w:firstLine="567"/>
        <w:jc w:val="center"/>
        <w:rPr>
          <w:rFonts w:ascii="Times New Roman" w:hAnsi="Times New Roman"/>
          <w:b/>
          <w:lang w:val="uk-UA"/>
        </w:rPr>
      </w:pPr>
    </w:p>
    <w:p w:rsidR="00A75D28" w:rsidRDefault="00A75D28" w:rsidP="00A75D28">
      <w:pPr>
        <w:spacing w:after="0" w:line="240" w:lineRule="auto"/>
        <w:ind w:firstLine="567"/>
        <w:jc w:val="center"/>
        <w:rPr>
          <w:rFonts w:ascii="Times New Roman" w:hAnsi="Times New Roman"/>
          <w:b/>
          <w:lang w:val="uk-UA" w:eastAsia="ru-RU"/>
        </w:rPr>
      </w:pPr>
      <w:r w:rsidRPr="00A75D28">
        <w:rPr>
          <w:rFonts w:ascii="Times New Roman" w:hAnsi="Times New Roman"/>
          <w:b/>
          <w:lang w:val="uk-UA" w:eastAsia="ru-RU"/>
        </w:rPr>
        <w:t>Корбов Андрій,</w:t>
      </w:r>
    </w:p>
    <w:p w:rsidR="00A75D28" w:rsidRPr="00A75D28" w:rsidRDefault="00A75D28" w:rsidP="00A75D28">
      <w:pPr>
        <w:spacing w:after="0" w:line="240" w:lineRule="auto"/>
        <w:ind w:firstLine="567"/>
        <w:jc w:val="center"/>
        <w:rPr>
          <w:rFonts w:ascii="Times New Roman" w:hAnsi="Times New Roman"/>
          <w:lang w:val="uk-UA" w:eastAsia="ru-RU"/>
        </w:rPr>
      </w:pPr>
      <w:r w:rsidRPr="00A75D28">
        <w:rPr>
          <w:rFonts w:ascii="Times New Roman" w:hAnsi="Times New Roman"/>
          <w:lang w:val="uk-UA" w:eastAsia="ru-RU"/>
        </w:rPr>
        <w:t xml:space="preserve"> Куп’янська гімназія №1 Куп’янської міської ради Харківської області, 8 клас;</w:t>
      </w:r>
    </w:p>
    <w:p w:rsidR="00A75D28" w:rsidRDefault="00A75D28" w:rsidP="00A75D28">
      <w:pPr>
        <w:spacing w:after="0" w:line="240" w:lineRule="auto"/>
        <w:ind w:firstLine="567"/>
        <w:jc w:val="center"/>
        <w:rPr>
          <w:rFonts w:ascii="Times New Roman" w:hAnsi="Times New Roman"/>
          <w:lang w:val="uk-UA" w:eastAsia="ru-RU"/>
        </w:rPr>
      </w:pPr>
      <w:r w:rsidRPr="00A75D28">
        <w:rPr>
          <w:rFonts w:ascii="Times New Roman" w:hAnsi="Times New Roman"/>
          <w:lang w:val="uk-UA" w:eastAsia="ru-RU"/>
        </w:rPr>
        <w:t>Чернявська Тетяна Євгенівна, учитель вищої категорії української мови і літератури, «Старший учитель» Куп’янської гімназії №1 Куп’янської міської ради Харківської області</w:t>
      </w:r>
    </w:p>
    <w:p w:rsidR="00A75D28" w:rsidRPr="00A75D28" w:rsidRDefault="00A75D28" w:rsidP="00A75D28">
      <w:pPr>
        <w:spacing w:after="0" w:line="240" w:lineRule="auto"/>
        <w:ind w:firstLine="567"/>
        <w:jc w:val="center"/>
        <w:rPr>
          <w:rFonts w:ascii="Times New Roman" w:hAnsi="Times New Roman"/>
          <w:lang w:val="uk-UA" w:eastAsia="ru-RU"/>
        </w:rPr>
      </w:pPr>
    </w:p>
    <w:p w:rsidR="00A75D28" w:rsidRPr="005429B5" w:rsidRDefault="00A75D28" w:rsidP="00A75D28">
      <w:pPr>
        <w:spacing w:after="0" w:line="240" w:lineRule="auto"/>
        <w:ind w:firstLine="720"/>
        <w:jc w:val="both"/>
        <w:rPr>
          <w:rFonts w:ascii="Times New Roman" w:hAnsi="Times New Roman"/>
          <w:color w:val="000000"/>
          <w:spacing w:val="10"/>
          <w:sz w:val="28"/>
          <w:szCs w:val="28"/>
          <w:lang w:val="uk-UA" w:eastAsia="uk-UA"/>
        </w:rPr>
      </w:pPr>
      <w:r w:rsidRPr="005429B5">
        <w:rPr>
          <w:rFonts w:ascii="Times New Roman" w:hAnsi="Times New Roman"/>
          <w:color w:val="000000"/>
          <w:spacing w:val="10"/>
          <w:sz w:val="28"/>
          <w:szCs w:val="28"/>
          <w:lang w:val="uk-UA" w:eastAsia="uk-UA"/>
        </w:rPr>
        <w:t>У поданій роботі зроблена спроба дослідити</w:t>
      </w:r>
      <w:r>
        <w:rPr>
          <w:rFonts w:ascii="Times New Roman" w:hAnsi="Times New Roman"/>
          <w:color w:val="000000"/>
          <w:spacing w:val="10"/>
          <w:sz w:val="28"/>
          <w:szCs w:val="28"/>
          <w:lang w:val="uk-UA" w:eastAsia="uk-UA"/>
        </w:rPr>
        <w:t xml:space="preserve"> життя і творчість відомого українського письменника Остапа Вишні</w:t>
      </w:r>
      <w:r w:rsidRPr="005429B5">
        <w:rPr>
          <w:rFonts w:ascii="Times New Roman" w:hAnsi="Times New Roman"/>
          <w:color w:val="000000"/>
          <w:spacing w:val="10"/>
          <w:sz w:val="28"/>
          <w:szCs w:val="28"/>
          <w:lang w:val="uk-UA" w:eastAsia="uk-UA"/>
        </w:rPr>
        <w:t xml:space="preserve">. </w:t>
      </w:r>
    </w:p>
    <w:p w:rsidR="00A75D28" w:rsidRDefault="00A75D28" w:rsidP="00A75D28">
      <w:pPr>
        <w:spacing w:after="0" w:line="240" w:lineRule="auto"/>
        <w:ind w:firstLine="708"/>
        <w:jc w:val="both"/>
        <w:rPr>
          <w:rFonts w:ascii="Times New Roman" w:eastAsia="Arial Unicode MS" w:hAnsi="Times New Roman" w:cs="Arial Unicode MS"/>
          <w:color w:val="000000"/>
          <w:sz w:val="28"/>
          <w:szCs w:val="28"/>
          <w:lang w:val="uk-UA" w:eastAsia="uk-UA"/>
        </w:rPr>
      </w:pPr>
      <w:r w:rsidRPr="005429B5">
        <w:rPr>
          <w:rFonts w:ascii="Times New Roman" w:eastAsia="Arial Unicode MS" w:hAnsi="Times New Roman"/>
          <w:b/>
          <w:iCs/>
          <w:color w:val="000000"/>
          <w:sz w:val="28"/>
          <w:szCs w:val="28"/>
          <w:lang w:val="uk-UA" w:eastAsia="uk-UA"/>
        </w:rPr>
        <w:t>Метою</w:t>
      </w:r>
      <w:r w:rsidRPr="005429B5">
        <w:rPr>
          <w:rFonts w:ascii="Arial Unicode MS" w:eastAsia="Arial Unicode MS" w:hAnsi="Arial Unicode MS" w:cs="Arial Unicode MS"/>
          <w:color w:val="000000"/>
          <w:sz w:val="28"/>
          <w:szCs w:val="28"/>
          <w:lang w:val="uk-UA" w:eastAsia="uk-UA"/>
        </w:rPr>
        <w:t xml:space="preserve"> </w:t>
      </w:r>
      <w:r w:rsidRPr="005429B5">
        <w:rPr>
          <w:rFonts w:ascii="Times New Roman" w:eastAsia="Arial Unicode MS" w:hAnsi="Times New Roman"/>
          <w:color w:val="000000"/>
          <w:sz w:val="28"/>
          <w:szCs w:val="28"/>
          <w:lang w:val="uk-UA" w:eastAsia="uk-UA"/>
        </w:rPr>
        <w:t>роботи було дослідити</w:t>
      </w:r>
      <w:r w:rsidRPr="005429B5">
        <w:rPr>
          <w:rFonts w:ascii="Times New Roman" w:eastAsia="Arial Unicode MS" w:hAnsi="Times New Roman" w:cs="Arial Unicode MS"/>
          <w:color w:val="000000"/>
          <w:sz w:val="28"/>
          <w:szCs w:val="28"/>
          <w:lang w:val="uk-UA" w:eastAsia="uk-UA"/>
        </w:rPr>
        <w:t xml:space="preserve">: </w:t>
      </w:r>
      <w:r>
        <w:rPr>
          <w:rFonts w:ascii="Times New Roman" w:eastAsia="Arial Unicode MS" w:hAnsi="Times New Roman" w:cs="Arial Unicode MS"/>
          <w:color w:val="000000"/>
          <w:sz w:val="28"/>
          <w:szCs w:val="28"/>
          <w:lang w:val="uk-UA" w:eastAsia="uk-UA"/>
        </w:rPr>
        <w:t>життєвий і творчий шлях відомого українського гумориста Остапа Вишні;</w:t>
      </w:r>
    </w:p>
    <w:p w:rsidR="00A75D28" w:rsidRPr="007A38EC" w:rsidRDefault="00A75D28" w:rsidP="00A75D28">
      <w:pPr>
        <w:spacing w:after="0" w:line="240" w:lineRule="auto"/>
        <w:ind w:firstLine="708"/>
        <w:jc w:val="both"/>
        <w:rPr>
          <w:rFonts w:ascii="Times New Roman" w:hAnsi="Times New Roman"/>
          <w:color w:val="303030"/>
          <w:sz w:val="28"/>
          <w:szCs w:val="28"/>
          <w:lang w:val="uk-UA" w:eastAsia="ru-RU"/>
        </w:rPr>
      </w:pPr>
      <w:r>
        <w:rPr>
          <w:rFonts w:ascii="Times New Roman" w:eastAsia="Arial Unicode MS" w:hAnsi="Times New Roman" w:cs="Arial Unicode MS"/>
          <w:color w:val="000000"/>
          <w:sz w:val="28"/>
          <w:szCs w:val="28"/>
          <w:lang w:val="uk-UA" w:eastAsia="uk-UA"/>
        </w:rPr>
        <w:t xml:space="preserve">розглянути сторінки його творчості, </w:t>
      </w:r>
      <w:r>
        <w:rPr>
          <w:rFonts w:ascii="Times New Roman" w:hAnsi="Times New Roman"/>
          <w:color w:val="303030"/>
          <w:sz w:val="28"/>
          <w:szCs w:val="28"/>
          <w:lang w:val="uk-UA" w:eastAsia="ru-RU"/>
        </w:rPr>
        <w:t xml:space="preserve">«Мисливські усмішки» як </w:t>
      </w:r>
      <w:r w:rsidRPr="00E50F29">
        <w:rPr>
          <w:rFonts w:ascii="Times New Roman" w:hAnsi="Times New Roman"/>
          <w:color w:val="303030"/>
          <w:sz w:val="28"/>
          <w:szCs w:val="28"/>
          <w:lang w:val="uk-UA" w:eastAsia="ru-RU"/>
        </w:rPr>
        <w:t xml:space="preserve">унікальне явище </w:t>
      </w:r>
      <w:r>
        <w:rPr>
          <w:rFonts w:ascii="Times New Roman" w:hAnsi="Times New Roman"/>
          <w:color w:val="303030"/>
          <w:sz w:val="28"/>
          <w:szCs w:val="28"/>
          <w:lang w:val="uk-UA" w:eastAsia="ru-RU"/>
        </w:rPr>
        <w:t>в українській літературі; одну</w:t>
      </w:r>
      <w:r w:rsidRPr="00E50F29">
        <w:rPr>
          <w:rFonts w:ascii="Times New Roman" w:hAnsi="Times New Roman"/>
          <w:color w:val="303030"/>
          <w:sz w:val="28"/>
          <w:szCs w:val="28"/>
          <w:lang w:val="uk-UA" w:eastAsia="ru-RU"/>
        </w:rPr>
        <w:t xml:space="preserve"> з найдотепніших і найліричніших «Мисливських усмішок» Остапа Вишні</w:t>
      </w:r>
      <w:r>
        <w:rPr>
          <w:rFonts w:ascii="Times New Roman" w:hAnsi="Times New Roman"/>
          <w:color w:val="303030"/>
          <w:sz w:val="28"/>
          <w:szCs w:val="28"/>
          <w:lang w:val="uk-UA" w:eastAsia="ru-RU"/>
        </w:rPr>
        <w:t xml:space="preserve"> </w:t>
      </w:r>
      <w:r w:rsidRPr="00E50F29">
        <w:rPr>
          <w:rFonts w:ascii="Times New Roman" w:hAnsi="Times New Roman"/>
          <w:color w:val="303030"/>
          <w:sz w:val="28"/>
          <w:szCs w:val="28"/>
          <w:lang w:val="uk-UA" w:eastAsia="ru-RU"/>
        </w:rPr>
        <w:t>«Як вари</w:t>
      </w:r>
      <w:r>
        <w:rPr>
          <w:rFonts w:ascii="Times New Roman" w:hAnsi="Times New Roman"/>
          <w:color w:val="303030"/>
          <w:sz w:val="28"/>
          <w:szCs w:val="28"/>
          <w:lang w:val="uk-UA" w:eastAsia="ru-RU"/>
        </w:rPr>
        <w:t>ти і їсти суп із дикої качки»</w:t>
      </w:r>
    </w:p>
    <w:p w:rsidR="00A75D28" w:rsidRPr="005429B5" w:rsidRDefault="00A75D28" w:rsidP="00A75D28">
      <w:pPr>
        <w:spacing w:after="0" w:line="240" w:lineRule="auto"/>
        <w:jc w:val="both"/>
        <w:rPr>
          <w:rFonts w:ascii="Times New Roman" w:eastAsia="Arial Unicode MS" w:hAnsi="Times New Roman"/>
          <w:color w:val="000000"/>
          <w:sz w:val="28"/>
          <w:szCs w:val="28"/>
          <w:lang w:val="uk-UA" w:eastAsia="uk-UA"/>
        </w:rPr>
      </w:pPr>
      <w:r w:rsidRPr="005429B5">
        <w:rPr>
          <w:rFonts w:ascii="Times New Roman" w:eastAsia="Arial Unicode MS" w:hAnsi="Times New Roman"/>
          <w:b/>
          <w:iCs/>
          <w:color w:val="000000"/>
          <w:sz w:val="28"/>
          <w:szCs w:val="28"/>
          <w:lang w:val="uk-UA" w:eastAsia="uk-UA"/>
        </w:rPr>
        <w:t>Об'єкт дослідження:</w:t>
      </w:r>
      <w:r w:rsidRPr="005429B5">
        <w:rPr>
          <w:rFonts w:ascii="Arial Unicode MS" w:eastAsia="Arial Unicode MS" w:hAnsi="Arial Unicode MS" w:cs="Arial Unicode MS"/>
          <w:color w:val="000000"/>
          <w:sz w:val="28"/>
          <w:szCs w:val="28"/>
          <w:lang w:val="uk-UA" w:eastAsia="uk-UA"/>
        </w:rPr>
        <w:t xml:space="preserve"> </w:t>
      </w:r>
      <w:r>
        <w:rPr>
          <w:rFonts w:ascii="Times New Roman" w:eastAsia="Arial Unicode MS" w:hAnsi="Times New Roman"/>
          <w:color w:val="000000"/>
          <w:sz w:val="28"/>
          <w:szCs w:val="28"/>
          <w:lang w:val="uk-UA" w:eastAsia="uk-UA"/>
        </w:rPr>
        <w:t>життєвий і творчий шлях письменника</w:t>
      </w:r>
    </w:p>
    <w:p w:rsidR="00A75D28" w:rsidRPr="005429B5" w:rsidRDefault="00A75D28" w:rsidP="00A75D28">
      <w:pPr>
        <w:spacing w:after="0" w:line="240" w:lineRule="auto"/>
        <w:ind w:firstLine="720"/>
        <w:jc w:val="both"/>
        <w:rPr>
          <w:rFonts w:ascii="Times New Roman" w:hAnsi="Times New Roman"/>
          <w:b/>
          <w:color w:val="000000"/>
          <w:spacing w:val="10"/>
          <w:sz w:val="28"/>
          <w:szCs w:val="28"/>
          <w:lang w:val="uk-UA" w:eastAsia="uk-UA"/>
        </w:rPr>
      </w:pPr>
      <w:r w:rsidRPr="005429B5">
        <w:rPr>
          <w:rFonts w:ascii="Times New Roman" w:hAnsi="Times New Roman"/>
          <w:b/>
          <w:color w:val="000000"/>
          <w:spacing w:val="10"/>
          <w:sz w:val="28"/>
          <w:szCs w:val="28"/>
          <w:lang w:val="uk-UA" w:eastAsia="uk-UA"/>
        </w:rPr>
        <w:t>У ході роботи встановлено:</w:t>
      </w:r>
    </w:p>
    <w:p w:rsidR="00A75D28" w:rsidRPr="007A38EC" w:rsidRDefault="00A75D28" w:rsidP="00A75D28">
      <w:pPr>
        <w:shd w:val="clear" w:color="auto" w:fill="FFFFFF"/>
        <w:spacing w:after="0" w:line="240" w:lineRule="auto"/>
        <w:ind w:firstLine="708"/>
        <w:jc w:val="both"/>
        <w:rPr>
          <w:rFonts w:ascii="Times New Roman" w:hAnsi="Times New Roman"/>
          <w:color w:val="303030"/>
          <w:sz w:val="28"/>
          <w:szCs w:val="28"/>
          <w:lang w:val="uk-UA" w:eastAsia="ru-RU"/>
        </w:rPr>
      </w:pPr>
      <w:r>
        <w:rPr>
          <w:rFonts w:ascii="Times New Roman" w:hAnsi="Times New Roman"/>
          <w:bCs/>
          <w:iCs/>
          <w:color w:val="303030"/>
          <w:sz w:val="28"/>
          <w:szCs w:val="28"/>
          <w:lang w:val="uk-UA" w:eastAsia="ru-RU"/>
        </w:rPr>
        <w:t>Остап Вишня –</w:t>
      </w:r>
      <w:r w:rsidRPr="007A38EC">
        <w:rPr>
          <w:rFonts w:ascii="Times New Roman" w:hAnsi="Times New Roman"/>
          <w:bCs/>
          <w:iCs/>
          <w:color w:val="303030"/>
          <w:sz w:val="28"/>
          <w:szCs w:val="28"/>
          <w:lang w:val="uk-UA" w:eastAsia="ru-RU"/>
        </w:rPr>
        <w:t xml:space="preserve"> письменник-гуморист. Упродовж життя написав близько двох з половиною тисяч творів: це гуморески, нариси, фейлетони, памфлети, мемуари, щоденник, переклади. Започа</w:t>
      </w:r>
      <w:r>
        <w:rPr>
          <w:rFonts w:ascii="Times New Roman" w:hAnsi="Times New Roman"/>
          <w:bCs/>
          <w:iCs/>
          <w:color w:val="303030"/>
          <w:sz w:val="28"/>
          <w:szCs w:val="28"/>
          <w:lang w:val="uk-UA" w:eastAsia="ru-RU"/>
        </w:rPr>
        <w:t>ткував у літературі новий жанр –</w:t>
      </w:r>
      <w:r w:rsidRPr="007A38EC">
        <w:rPr>
          <w:rFonts w:ascii="Times New Roman" w:hAnsi="Times New Roman"/>
          <w:bCs/>
          <w:iCs/>
          <w:color w:val="303030"/>
          <w:sz w:val="28"/>
          <w:szCs w:val="28"/>
          <w:lang w:val="uk-UA" w:eastAsia="ru-RU"/>
        </w:rPr>
        <w:t xml:space="preserve"> усмішку (різновид гумористичного оповідання, у якому оповідь про події була короткою, точною, дотепною і доброю). Провідна тема всієї творчості письменника: розвінчання недоліків людини і суспільства.</w:t>
      </w:r>
    </w:p>
    <w:p w:rsidR="00A75D28" w:rsidRPr="007A38EC" w:rsidRDefault="00A75D28" w:rsidP="00A75D28">
      <w:pPr>
        <w:shd w:val="clear" w:color="auto" w:fill="FFFFFF"/>
        <w:spacing w:after="0" w:line="240" w:lineRule="auto"/>
        <w:ind w:firstLine="708"/>
        <w:jc w:val="both"/>
        <w:rPr>
          <w:rFonts w:ascii="Times New Roman" w:hAnsi="Times New Roman"/>
          <w:color w:val="303030"/>
          <w:sz w:val="28"/>
          <w:szCs w:val="28"/>
          <w:lang w:val="uk-UA" w:eastAsia="ru-RU"/>
        </w:rPr>
      </w:pPr>
      <w:r>
        <w:rPr>
          <w:rFonts w:ascii="Times New Roman" w:hAnsi="Times New Roman"/>
          <w:color w:val="303030"/>
          <w:sz w:val="28"/>
          <w:szCs w:val="28"/>
          <w:lang w:val="uk-UA" w:eastAsia="ru-RU"/>
        </w:rPr>
        <w:t>Справжнє ім'я –</w:t>
      </w:r>
      <w:r w:rsidRPr="007A38EC">
        <w:rPr>
          <w:rFonts w:ascii="Times New Roman" w:hAnsi="Times New Roman"/>
          <w:color w:val="303030"/>
          <w:sz w:val="28"/>
          <w:szCs w:val="28"/>
          <w:lang w:val="uk-UA" w:eastAsia="ru-RU"/>
        </w:rPr>
        <w:t xml:space="preserve"> Павло Михайлович Губенко. Ін</w:t>
      </w:r>
      <w:r>
        <w:rPr>
          <w:rFonts w:ascii="Times New Roman" w:hAnsi="Times New Roman"/>
          <w:color w:val="303030"/>
          <w:sz w:val="28"/>
          <w:szCs w:val="28"/>
          <w:lang w:val="uk-UA" w:eastAsia="ru-RU"/>
        </w:rPr>
        <w:t xml:space="preserve">ший псевдонім: Павло Грунський. </w:t>
      </w:r>
      <w:r w:rsidRPr="007A38EC">
        <w:rPr>
          <w:rFonts w:ascii="Times New Roman" w:hAnsi="Times New Roman"/>
          <w:color w:val="303030"/>
          <w:sz w:val="28"/>
          <w:szCs w:val="28"/>
          <w:lang w:val="uk-UA" w:eastAsia="ru-RU"/>
        </w:rPr>
        <w:t xml:space="preserve"> Остап Вишня народився 13 листопада 1889 р. на хуторі Чечва біля с. Грунь Зіньківського повіту на Полтавщині (нині Охтирський район Сумської області) в багатодітній селянській родині. Навчався в початковій школі, у 1903 р. закінчив Зіньківську двокласну школу, отримав свідоцтво поштово-телеграфного чиновника. У 1907 р. закінчив військово-фельдшерську школу в Києві, працював фел</w:t>
      </w:r>
      <w:r>
        <w:rPr>
          <w:rFonts w:ascii="Times New Roman" w:hAnsi="Times New Roman"/>
          <w:color w:val="303030"/>
          <w:sz w:val="28"/>
          <w:szCs w:val="28"/>
          <w:lang w:val="uk-UA" w:eastAsia="ru-RU"/>
        </w:rPr>
        <w:t>ьдшером у армії, а пізніше –</w:t>
      </w:r>
      <w:r w:rsidRPr="007A38EC">
        <w:rPr>
          <w:rFonts w:ascii="Times New Roman" w:hAnsi="Times New Roman"/>
          <w:color w:val="303030"/>
          <w:sz w:val="28"/>
          <w:szCs w:val="28"/>
          <w:lang w:val="uk-UA" w:eastAsia="ru-RU"/>
        </w:rPr>
        <w:t xml:space="preserve"> в хірургічному відділі лікарні Південно-Західних залізниць. Склавши екстерном екзамени за гімназію, у 1917 р. вступив на історико-філологічний факультет Київського університету, однак залишив навчання й зайнявся журналістською та літературною діяльністю.</w:t>
      </w:r>
    </w:p>
    <w:p w:rsidR="00A75D28" w:rsidRDefault="00A75D28" w:rsidP="00A75D28">
      <w:pPr>
        <w:spacing w:after="0" w:line="240" w:lineRule="auto"/>
        <w:ind w:firstLine="708"/>
        <w:jc w:val="both"/>
        <w:rPr>
          <w:rFonts w:ascii="Times New Roman" w:hAnsi="Times New Roman"/>
          <w:color w:val="303030"/>
          <w:sz w:val="28"/>
          <w:szCs w:val="28"/>
          <w:lang w:val="uk-UA" w:eastAsia="ru-RU"/>
        </w:rPr>
      </w:pPr>
      <w:r w:rsidRPr="00E50F29">
        <w:rPr>
          <w:rFonts w:ascii="Times New Roman" w:hAnsi="Times New Roman"/>
          <w:color w:val="303030"/>
          <w:sz w:val="28"/>
          <w:szCs w:val="28"/>
          <w:lang w:val="uk-UA" w:eastAsia="ru-RU"/>
        </w:rPr>
        <w:lastRenderedPageBreak/>
        <w:t>1933р. Остап Вишня був заарештований і абсолютно безпідставно звинувачений у спробі вбивства секретаря ЦК КПУ Постишева, зазнає численних тортур і допитів, і зізнався в усьому, чого домагалися від нь</w:t>
      </w:r>
      <w:r>
        <w:rPr>
          <w:rFonts w:ascii="Times New Roman" w:hAnsi="Times New Roman"/>
          <w:color w:val="303030"/>
          <w:sz w:val="28"/>
          <w:szCs w:val="28"/>
          <w:lang w:val="uk-UA" w:eastAsia="ru-RU"/>
        </w:rPr>
        <w:t xml:space="preserve">ого слідчі. 23 лютого 1934 р. </w:t>
      </w:r>
      <w:r w:rsidRPr="00E50F29">
        <w:rPr>
          <w:rFonts w:ascii="Times New Roman" w:hAnsi="Times New Roman"/>
          <w:color w:val="303030"/>
          <w:sz w:val="28"/>
          <w:szCs w:val="28"/>
          <w:lang w:val="uk-UA" w:eastAsia="ru-RU"/>
        </w:rPr>
        <w:t>судова «тр</w:t>
      </w:r>
      <w:r>
        <w:rPr>
          <w:rFonts w:ascii="Times New Roman" w:hAnsi="Times New Roman"/>
          <w:color w:val="303030"/>
          <w:sz w:val="28"/>
          <w:szCs w:val="28"/>
          <w:lang w:val="uk-UA" w:eastAsia="ru-RU"/>
        </w:rPr>
        <w:t>ійка» визначила міру покарання –</w:t>
      </w:r>
      <w:r w:rsidRPr="00E50F29">
        <w:rPr>
          <w:rFonts w:ascii="Times New Roman" w:hAnsi="Times New Roman"/>
          <w:color w:val="303030"/>
          <w:sz w:val="28"/>
          <w:szCs w:val="28"/>
          <w:lang w:val="uk-UA" w:eastAsia="ru-RU"/>
        </w:rPr>
        <w:t xml:space="preserve"> розстріл, а з березня рішенням колегії ОДПУ його замінили десятирічним ув'язненням.</w:t>
      </w:r>
      <w:r w:rsidRPr="00E428F4">
        <w:rPr>
          <w:rFonts w:ascii="Times New Roman" w:hAnsi="Times New Roman"/>
          <w:color w:val="303030"/>
          <w:sz w:val="28"/>
          <w:szCs w:val="28"/>
          <w:lang w:val="uk-UA" w:eastAsia="ru-RU"/>
        </w:rPr>
        <w:t xml:space="preserve"> </w:t>
      </w:r>
    </w:p>
    <w:p w:rsidR="00A75D28" w:rsidRDefault="00A75D28" w:rsidP="00A75D28">
      <w:pPr>
        <w:spacing w:after="0" w:line="240" w:lineRule="auto"/>
        <w:ind w:firstLine="708"/>
        <w:jc w:val="both"/>
        <w:rPr>
          <w:rFonts w:ascii="Times New Roman" w:hAnsi="Times New Roman"/>
          <w:color w:val="303030"/>
          <w:sz w:val="28"/>
          <w:szCs w:val="28"/>
          <w:lang w:val="uk-UA" w:eastAsia="ru-RU"/>
        </w:rPr>
      </w:pPr>
      <w:r w:rsidRPr="00E50F29">
        <w:rPr>
          <w:rFonts w:ascii="Times New Roman" w:hAnsi="Times New Roman"/>
          <w:color w:val="303030"/>
          <w:sz w:val="28"/>
          <w:szCs w:val="28"/>
          <w:lang w:val="uk-UA" w:eastAsia="ru-RU"/>
        </w:rPr>
        <w:t>У 1943 р. Остап Вишня вийшов на волю, наступного року повернувся до літературної діяльності</w:t>
      </w:r>
      <w:r>
        <w:rPr>
          <w:rFonts w:ascii="Times New Roman" w:hAnsi="Times New Roman"/>
          <w:color w:val="303030"/>
          <w:sz w:val="28"/>
          <w:szCs w:val="28"/>
          <w:lang w:val="uk-UA" w:eastAsia="ru-RU"/>
        </w:rPr>
        <w:t>.</w:t>
      </w:r>
    </w:p>
    <w:p w:rsidR="00A75D28" w:rsidRPr="00E428F4" w:rsidRDefault="00A75D28" w:rsidP="00A75D28">
      <w:pPr>
        <w:shd w:val="clear" w:color="auto" w:fill="FFFFFF"/>
        <w:spacing w:after="0" w:line="240" w:lineRule="auto"/>
        <w:ind w:firstLine="708"/>
        <w:jc w:val="both"/>
        <w:rPr>
          <w:rFonts w:ascii="Times New Roman" w:hAnsi="Times New Roman"/>
          <w:color w:val="303030"/>
          <w:sz w:val="28"/>
          <w:szCs w:val="28"/>
          <w:lang w:val="uk-UA" w:eastAsia="ru-RU"/>
        </w:rPr>
      </w:pPr>
      <w:r w:rsidRPr="00E428F4">
        <w:rPr>
          <w:rFonts w:ascii="Times New Roman" w:hAnsi="Times New Roman"/>
          <w:color w:val="303030"/>
          <w:sz w:val="28"/>
          <w:szCs w:val="28"/>
          <w:lang w:val="uk-UA" w:eastAsia="ru-RU"/>
        </w:rPr>
        <w:t>У 1955р. Остап Вишня був реабілітований судовими органами, а 28 вересня 1956р. письменник помер. Могила Остапа Вишні на Байковому кладовищі в Києві.</w:t>
      </w:r>
    </w:p>
    <w:p w:rsidR="00A75D28" w:rsidRPr="00E428F4" w:rsidRDefault="00A75D28" w:rsidP="00A75D28">
      <w:pPr>
        <w:shd w:val="clear" w:color="auto" w:fill="FFFFFF"/>
        <w:spacing w:after="0" w:line="240" w:lineRule="auto"/>
        <w:ind w:firstLine="708"/>
        <w:jc w:val="both"/>
        <w:rPr>
          <w:rFonts w:ascii="Times New Roman" w:hAnsi="Times New Roman"/>
          <w:color w:val="303030"/>
          <w:sz w:val="28"/>
          <w:szCs w:val="28"/>
          <w:lang w:val="uk-UA" w:eastAsia="ru-RU"/>
        </w:rPr>
      </w:pPr>
      <w:r w:rsidRPr="00E428F4">
        <w:rPr>
          <w:rFonts w:ascii="Times New Roman" w:hAnsi="Times New Roman"/>
          <w:color w:val="303030"/>
          <w:sz w:val="28"/>
          <w:szCs w:val="28"/>
          <w:lang w:val="uk-UA" w:eastAsia="ru-RU"/>
        </w:rPr>
        <w:t>Остап Вишня – письменник, який</w:t>
      </w:r>
      <w:r>
        <w:rPr>
          <w:rFonts w:ascii="Times New Roman" w:hAnsi="Times New Roman"/>
          <w:color w:val="303030"/>
          <w:sz w:val="28"/>
          <w:szCs w:val="28"/>
          <w:lang w:val="uk-UA" w:eastAsia="ru-RU"/>
        </w:rPr>
        <w:t xml:space="preserve"> у 20-х p</w:t>
      </w:r>
      <w:r w:rsidRPr="00E428F4">
        <w:rPr>
          <w:rFonts w:ascii="Times New Roman" w:hAnsi="Times New Roman"/>
          <w:color w:val="303030"/>
          <w:sz w:val="28"/>
          <w:szCs w:val="28"/>
          <w:lang w:val="uk-UA" w:eastAsia="ru-RU"/>
        </w:rPr>
        <w:t>p. заохотив мільйонні маси до читання української літератури. Він був «королем українського тиражу». За життя гумориста побачило світ понад 100 збірок його творів, деякі неодноразово перевидавалися.</w:t>
      </w:r>
    </w:p>
    <w:p w:rsidR="00A75D28" w:rsidRDefault="00A75D28" w:rsidP="00A75D28">
      <w:pPr>
        <w:spacing w:after="0" w:line="240" w:lineRule="auto"/>
        <w:ind w:firstLine="708"/>
        <w:jc w:val="both"/>
        <w:rPr>
          <w:rFonts w:ascii="Times New Roman" w:hAnsi="Times New Roman"/>
          <w:color w:val="303030"/>
          <w:sz w:val="28"/>
          <w:szCs w:val="28"/>
          <w:lang w:val="uk-UA" w:eastAsia="ru-RU"/>
        </w:rPr>
      </w:pPr>
      <w:r>
        <w:rPr>
          <w:rFonts w:ascii="Times New Roman" w:hAnsi="Times New Roman"/>
          <w:color w:val="303030"/>
          <w:sz w:val="28"/>
          <w:szCs w:val="28"/>
          <w:lang w:val="uk-UA" w:eastAsia="ru-RU"/>
        </w:rPr>
        <w:t>Н</w:t>
      </w:r>
      <w:r w:rsidRPr="00E50F29">
        <w:rPr>
          <w:rFonts w:ascii="Times New Roman" w:hAnsi="Times New Roman"/>
          <w:color w:val="303030"/>
          <w:sz w:val="28"/>
          <w:szCs w:val="28"/>
          <w:lang w:val="uk-UA" w:eastAsia="ru-RU"/>
        </w:rPr>
        <w:t xml:space="preserve">айбільшу увагу серед творів Остапа Вишні привертають, безперечно, </w:t>
      </w:r>
      <w:r w:rsidRPr="00E50F29">
        <w:rPr>
          <w:rFonts w:ascii="Times New Roman" w:hAnsi="Times New Roman"/>
          <w:b/>
          <w:i/>
          <w:color w:val="303030"/>
          <w:sz w:val="28"/>
          <w:szCs w:val="28"/>
          <w:lang w:val="uk-UA" w:eastAsia="ru-RU"/>
        </w:rPr>
        <w:t>«Мисливські усмішки»,</w:t>
      </w:r>
      <w:r w:rsidRPr="00E50F29">
        <w:rPr>
          <w:rFonts w:ascii="Times New Roman" w:hAnsi="Times New Roman"/>
          <w:color w:val="303030"/>
          <w:sz w:val="28"/>
          <w:szCs w:val="28"/>
          <w:lang w:val="uk-UA" w:eastAsia="ru-RU"/>
        </w:rPr>
        <w:t xml:space="preserve"> які він складав протягом тривалого часу, а найповніше видання було здійснене вже пі</w:t>
      </w:r>
      <w:r>
        <w:rPr>
          <w:rFonts w:ascii="Times New Roman" w:hAnsi="Times New Roman"/>
          <w:color w:val="303030"/>
          <w:sz w:val="28"/>
          <w:szCs w:val="28"/>
          <w:lang w:val="uk-UA" w:eastAsia="ru-RU"/>
        </w:rPr>
        <w:t xml:space="preserve">сля його смерті – в 1958 році. </w:t>
      </w:r>
      <w:r w:rsidRPr="00E50F29">
        <w:rPr>
          <w:rFonts w:ascii="Times New Roman" w:hAnsi="Times New Roman"/>
          <w:color w:val="303030"/>
          <w:sz w:val="28"/>
          <w:szCs w:val="28"/>
          <w:lang w:val="uk-UA" w:eastAsia="ru-RU"/>
        </w:rPr>
        <w:t xml:space="preserve">«Мисливські усмішки» Остапа </w:t>
      </w:r>
      <w:r>
        <w:rPr>
          <w:rFonts w:ascii="Times New Roman" w:hAnsi="Times New Roman"/>
          <w:color w:val="303030"/>
          <w:sz w:val="28"/>
          <w:szCs w:val="28"/>
          <w:lang w:val="uk-UA" w:eastAsia="ru-RU"/>
        </w:rPr>
        <w:t>Вишні в українській літературі –</w:t>
      </w:r>
      <w:r w:rsidRPr="00E50F29">
        <w:rPr>
          <w:rFonts w:ascii="Times New Roman" w:hAnsi="Times New Roman"/>
          <w:color w:val="303030"/>
          <w:sz w:val="28"/>
          <w:szCs w:val="28"/>
          <w:lang w:val="uk-UA" w:eastAsia="ru-RU"/>
        </w:rPr>
        <w:t xml:space="preserve"> явище унікальне. У них спостерігаємо оригінальний синтез народного анекдоту й пейзажної лірики. Пейзажі ці досить лаконічні. Одна-дві деталі, схоплені усміхненим поглядом, так доречно вкраплюються в текст оповіді, що без них не можна уявити ні загального тла полювання, ні відповідного настрою.</w:t>
      </w:r>
    </w:p>
    <w:p w:rsidR="00A75D28" w:rsidRDefault="00A75D28" w:rsidP="00A75D28">
      <w:pPr>
        <w:spacing w:after="0" w:line="240" w:lineRule="auto"/>
        <w:ind w:firstLine="708"/>
        <w:jc w:val="both"/>
        <w:rPr>
          <w:rFonts w:ascii="Times New Roman" w:hAnsi="Times New Roman"/>
          <w:color w:val="303030"/>
          <w:sz w:val="28"/>
          <w:szCs w:val="28"/>
          <w:lang w:val="uk-UA" w:eastAsia="ru-RU"/>
        </w:rPr>
      </w:pPr>
      <w:r w:rsidRPr="00E50F29">
        <w:rPr>
          <w:rFonts w:ascii="Times New Roman" w:hAnsi="Times New Roman"/>
          <w:b/>
          <w:i/>
          <w:color w:val="303030"/>
          <w:sz w:val="28"/>
          <w:szCs w:val="28"/>
          <w:lang w:val="uk-UA" w:eastAsia="ru-RU"/>
        </w:rPr>
        <w:t>«Як варити і їсти суп із дикої качки»</w:t>
      </w:r>
      <w:r>
        <w:rPr>
          <w:rFonts w:ascii="Times New Roman" w:hAnsi="Times New Roman"/>
          <w:color w:val="303030"/>
          <w:sz w:val="28"/>
          <w:szCs w:val="28"/>
          <w:lang w:val="uk-UA" w:eastAsia="ru-RU"/>
        </w:rPr>
        <w:t xml:space="preserve"> –</w:t>
      </w:r>
      <w:r w:rsidRPr="00E50F29">
        <w:rPr>
          <w:rFonts w:ascii="Times New Roman" w:hAnsi="Times New Roman"/>
          <w:color w:val="303030"/>
          <w:sz w:val="28"/>
          <w:szCs w:val="28"/>
          <w:lang w:val="uk-UA" w:eastAsia="ru-RU"/>
        </w:rPr>
        <w:t xml:space="preserve"> одна з найдотепніших і найліричніших «Мисливських усмішок» Остапа Вишні. Присвячена вона Максимові Рильському. Вперше надрукована в журналі «Перець» 1945 p., вже після повернення письменника із заслання.</w:t>
      </w:r>
    </w:p>
    <w:p w:rsidR="00A75D28" w:rsidRPr="00E428F4" w:rsidRDefault="00A75D28" w:rsidP="00A75D28">
      <w:pPr>
        <w:shd w:val="clear" w:color="auto" w:fill="FFFFFF"/>
        <w:spacing w:after="0" w:line="240" w:lineRule="auto"/>
        <w:ind w:firstLine="708"/>
        <w:jc w:val="both"/>
        <w:rPr>
          <w:rFonts w:ascii="Times New Roman" w:hAnsi="Times New Roman"/>
          <w:color w:val="303030"/>
          <w:sz w:val="28"/>
          <w:szCs w:val="28"/>
          <w:lang w:val="uk-UA" w:eastAsia="ru-RU"/>
        </w:rPr>
      </w:pPr>
      <w:r w:rsidRPr="00E428F4">
        <w:rPr>
          <w:rFonts w:ascii="Times New Roman" w:hAnsi="Times New Roman"/>
          <w:color w:val="303030"/>
          <w:sz w:val="28"/>
          <w:szCs w:val="28"/>
          <w:lang w:val="uk-UA" w:eastAsia="ru-RU"/>
        </w:rPr>
        <w:t>«Мисливські усмішки» Остапа Вишні, хоч і «мисливські», але навчають не нищити, не вбивати природу, а навпаки дбати про неї, берегти для нащадків. Для ліричного героя цих творів, як і для самого автора, головним є не полювання на звірів чи ловля риби, а сам процес перебування на природі, спілкування з нею.</w:t>
      </w:r>
    </w:p>
    <w:p w:rsidR="00A75D28" w:rsidRPr="00E428F4" w:rsidRDefault="00A75D28" w:rsidP="00A75D28">
      <w:pPr>
        <w:shd w:val="clear" w:color="auto" w:fill="FFFFFF"/>
        <w:spacing w:after="0" w:line="240" w:lineRule="auto"/>
        <w:ind w:firstLine="708"/>
        <w:jc w:val="both"/>
        <w:rPr>
          <w:rFonts w:ascii="Times New Roman" w:hAnsi="Times New Roman"/>
          <w:color w:val="303030"/>
          <w:sz w:val="28"/>
          <w:szCs w:val="28"/>
          <w:lang w:val="uk-UA" w:eastAsia="ru-RU"/>
        </w:rPr>
      </w:pPr>
      <w:r w:rsidRPr="00E428F4">
        <w:rPr>
          <w:rFonts w:ascii="Times New Roman" w:hAnsi="Times New Roman"/>
          <w:color w:val="303030"/>
          <w:sz w:val="28"/>
          <w:szCs w:val="28"/>
          <w:lang w:val="uk-UA" w:eastAsia="ru-RU"/>
        </w:rPr>
        <w:t>Отже, слід наголосити, що визначальними особливостями гумору Остапа Вишні є багатство відтінків і барв комічного, по-народному соковита мова, своєрідно діалогізований виклад дії, мудрий, іронічно-усміхнений погляд оповідача на порушені проблеми. Дотепні й художньо неповторні діалоги – один із основних засобів характеристики й оцінки персонажів. Діалогам притаманні неоднозначність, життєво-змістова наповненість, колоритність.</w:t>
      </w:r>
    </w:p>
    <w:p w:rsidR="00A75D28" w:rsidRPr="00E909D5" w:rsidRDefault="00A75D28" w:rsidP="00A75D28">
      <w:pPr>
        <w:spacing w:after="0" w:line="240" w:lineRule="auto"/>
        <w:ind w:firstLine="708"/>
        <w:jc w:val="both"/>
        <w:rPr>
          <w:rFonts w:ascii="Times New Roman" w:hAnsi="Times New Roman"/>
          <w:sz w:val="28"/>
          <w:szCs w:val="28"/>
          <w:lang w:val="uk-UA"/>
        </w:rPr>
      </w:pPr>
      <w:r w:rsidRPr="00E909D5">
        <w:rPr>
          <w:rFonts w:ascii="Times New Roman" w:hAnsi="Times New Roman"/>
          <w:sz w:val="28"/>
          <w:szCs w:val="28"/>
          <w:lang w:val="uk-UA"/>
        </w:rPr>
        <w:t>Гуморист є засновником нового жанру – усмішка. Він писав: «Хоч «фейлетон» уже й завоював у нас повне право на життя, та, на мою думку, слово «усмішка» більш українське від «фейлетону».</w:t>
      </w:r>
      <w:r>
        <w:rPr>
          <w:rFonts w:ascii="Times New Roman" w:hAnsi="Times New Roman"/>
          <w:sz w:val="28"/>
          <w:szCs w:val="28"/>
          <w:lang w:val="uk-UA"/>
        </w:rPr>
        <w:t xml:space="preserve"> Остап Вишня був </w:t>
      </w:r>
      <w:r w:rsidRPr="00E909D5">
        <w:rPr>
          <w:rFonts w:ascii="Times New Roman" w:hAnsi="Times New Roman"/>
          <w:sz w:val="28"/>
          <w:szCs w:val="28"/>
          <w:lang w:val="uk-UA"/>
        </w:rPr>
        <w:t>редактор</w:t>
      </w:r>
      <w:r>
        <w:rPr>
          <w:rFonts w:ascii="Times New Roman" w:hAnsi="Times New Roman"/>
          <w:sz w:val="28"/>
          <w:szCs w:val="28"/>
          <w:lang w:val="uk-UA"/>
        </w:rPr>
        <w:t>ом</w:t>
      </w:r>
      <w:r w:rsidRPr="00E909D5">
        <w:rPr>
          <w:rFonts w:ascii="Times New Roman" w:hAnsi="Times New Roman"/>
          <w:sz w:val="28"/>
          <w:szCs w:val="28"/>
          <w:lang w:val="uk-UA"/>
        </w:rPr>
        <w:t xml:space="preserve"> гумористичного журналу «Перець».</w:t>
      </w:r>
    </w:p>
    <w:p w:rsidR="004C6DE0" w:rsidRDefault="004C6DE0" w:rsidP="00A75D28">
      <w:pPr>
        <w:spacing w:after="0"/>
        <w:jc w:val="center"/>
        <w:rPr>
          <w:rFonts w:ascii="Times New Roman" w:hAnsi="Times New Roman"/>
          <w:b/>
          <w:caps/>
          <w:lang w:val="uk-UA"/>
        </w:rPr>
      </w:pPr>
    </w:p>
    <w:p w:rsidR="00907657" w:rsidRDefault="00907657" w:rsidP="00A75D28">
      <w:pPr>
        <w:spacing w:after="0"/>
        <w:jc w:val="center"/>
        <w:rPr>
          <w:rFonts w:ascii="Times New Roman" w:hAnsi="Times New Roman"/>
          <w:b/>
          <w:caps/>
          <w:lang w:val="uk-UA"/>
        </w:rPr>
      </w:pPr>
    </w:p>
    <w:p w:rsidR="00907657" w:rsidRDefault="00907657" w:rsidP="00A75D28">
      <w:pPr>
        <w:spacing w:after="0"/>
        <w:jc w:val="center"/>
        <w:rPr>
          <w:rFonts w:ascii="Times New Roman" w:hAnsi="Times New Roman"/>
          <w:b/>
          <w:caps/>
          <w:lang w:val="uk-UA"/>
        </w:rPr>
      </w:pPr>
    </w:p>
    <w:p w:rsidR="00907657" w:rsidRDefault="00907657" w:rsidP="00A75D28">
      <w:pPr>
        <w:spacing w:after="0"/>
        <w:jc w:val="center"/>
        <w:rPr>
          <w:rFonts w:ascii="Times New Roman" w:hAnsi="Times New Roman"/>
          <w:b/>
          <w:caps/>
          <w:lang w:val="uk-UA"/>
        </w:rPr>
      </w:pPr>
    </w:p>
    <w:p w:rsidR="00907657" w:rsidRDefault="00907657" w:rsidP="00A75D28">
      <w:pPr>
        <w:spacing w:after="0"/>
        <w:jc w:val="center"/>
        <w:rPr>
          <w:rFonts w:ascii="Times New Roman" w:hAnsi="Times New Roman"/>
          <w:b/>
          <w:caps/>
          <w:lang w:val="uk-UA"/>
        </w:rPr>
      </w:pPr>
    </w:p>
    <w:p w:rsidR="00907657" w:rsidRDefault="00907657" w:rsidP="00A75D28">
      <w:pPr>
        <w:spacing w:after="0"/>
        <w:jc w:val="center"/>
        <w:rPr>
          <w:rFonts w:ascii="Times New Roman" w:hAnsi="Times New Roman"/>
          <w:b/>
          <w:caps/>
          <w:lang w:val="uk-UA"/>
        </w:rPr>
      </w:pPr>
    </w:p>
    <w:p w:rsidR="00907657" w:rsidRDefault="00907657" w:rsidP="00A75D28">
      <w:pPr>
        <w:spacing w:after="0"/>
        <w:jc w:val="center"/>
        <w:rPr>
          <w:rFonts w:ascii="Times New Roman" w:hAnsi="Times New Roman"/>
          <w:b/>
          <w:caps/>
          <w:lang w:val="uk-UA"/>
        </w:rPr>
      </w:pPr>
    </w:p>
    <w:p w:rsidR="00A75D28" w:rsidRPr="00A75D28" w:rsidRDefault="00A75D28" w:rsidP="00A75D28">
      <w:pPr>
        <w:spacing w:after="0"/>
        <w:jc w:val="center"/>
        <w:rPr>
          <w:rFonts w:ascii="Times New Roman" w:hAnsi="Times New Roman"/>
          <w:b/>
          <w:caps/>
          <w:lang w:val="uk-UA"/>
        </w:rPr>
      </w:pPr>
      <w:r w:rsidRPr="00A75D28">
        <w:rPr>
          <w:rFonts w:ascii="Times New Roman" w:hAnsi="Times New Roman"/>
          <w:b/>
          <w:caps/>
          <w:lang w:val="uk-UA"/>
        </w:rPr>
        <w:lastRenderedPageBreak/>
        <w:t>Ми пізнаємо цінність води лише коли колод</w:t>
      </w:r>
      <w:r w:rsidR="005A5CE1">
        <w:rPr>
          <w:rFonts w:ascii="Times New Roman" w:hAnsi="Times New Roman"/>
          <w:b/>
          <w:caps/>
          <w:lang w:val="uk-UA"/>
        </w:rPr>
        <w:t>язь пересихає</w:t>
      </w:r>
    </w:p>
    <w:p w:rsidR="00A75D28" w:rsidRPr="00A75D28" w:rsidRDefault="00A75D28" w:rsidP="00A75D28">
      <w:pPr>
        <w:spacing w:after="0"/>
        <w:jc w:val="center"/>
        <w:rPr>
          <w:rFonts w:ascii="Times New Roman" w:hAnsi="Times New Roman"/>
          <w:b/>
          <w:caps/>
          <w:lang w:val="uk-UA"/>
        </w:rPr>
      </w:pPr>
      <w:r w:rsidRPr="00A75D28">
        <w:rPr>
          <w:rFonts w:ascii="Times New Roman" w:hAnsi="Times New Roman"/>
          <w:b/>
          <w:caps/>
          <w:lang w:val="uk-UA"/>
        </w:rPr>
        <w:t>(Мала річка Лозовенька)</w:t>
      </w:r>
    </w:p>
    <w:p w:rsidR="00A75D28" w:rsidRPr="00A75D28" w:rsidRDefault="00A75D28" w:rsidP="00A75D28">
      <w:pPr>
        <w:spacing w:after="0"/>
        <w:jc w:val="center"/>
        <w:rPr>
          <w:rFonts w:ascii="Times New Roman" w:hAnsi="Times New Roman"/>
          <w:b/>
          <w:caps/>
          <w:lang w:val="uk-UA"/>
        </w:rPr>
      </w:pPr>
    </w:p>
    <w:p w:rsidR="00A75D28" w:rsidRDefault="00A75D28" w:rsidP="00A75D28">
      <w:pPr>
        <w:spacing w:after="0" w:line="240" w:lineRule="auto"/>
        <w:contextualSpacing/>
        <w:jc w:val="center"/>
        <w:rPr>
          <w:rFonts w:ascii="Times New Roman" w:hAnsi="Times New Roman"/>
          <w:lang w:val="uk-UA"/>
        </w:rPr>
      </w:pPr>
      <w:r w:rsidRPr="00A75D28">
        <w:rPr>
          <w:rFonts w:ascii="Times New Roman" w:hAnsi="Times New Roman"/>
          <w:b/>
          <w:lang w:val="uk-UA"/>
        </w:rPr>
        <w:t>Косенкова Катерина</w:t>
      </w:r>
      <w:r w:rsidRPr="00A75D28">
        <w:rPr>
          <w:rFonts w:ascii="Times New Roman" w:hAnsi="Times New Roman"/>
          <w:lang w:val="uk-UA"/>
        </w:rPr>
        <w:t xml:space="preserve">, </w:t>
      </w:r>
    </w:p>
    <w:p w:rsidR="00A75D28" w:rsidRPr="00A75D28" w:rsidRDefault="00A75D28" w:rsidP="00A75D28">
      <w:pPr>
        <w:spacing w:after="0" w:line="240" w:lineRule="auto"/>
        <w:contextualSpacing/>
        <w:jc w:val="center"/>
        <w:rPr>
          <w:rFonts w:ascii="Times New Roman" w:hAnsi="Times New Roman"/>
          <w:lang w:val="uk-UA"/>
        </w:rPr>
      </w:pPr>
      <w:r w:rsidRPr="00A75D28">
        <w:rPr>
          <w:rFonts w:ascii="Times New Roman" w:hAnsi="Times New Roman"/>
          <w:lang w:val="uk-UA"/>
        </w:rPr>
        <w:t>учениця 9-А класу Балаклійскої загальноосвітньої школи</w:t>
      </w:r>
    </w:p>
    <w:p w:rsidR="00A75D28" w:rsidRPr="00A75D28" w:rsidRDefault="00A75D28" w:rsidP="00A75D28">
      <w:pPr>
        <w:spacing w:after="0" w:line="240" w:lineRule="auto"/>
        <w:contextualSpacing/>
        <w:jc w:val="center"/>
        <w:rPr>
          <w:rFonts w:ascii="Times New Roman" w:hAnsi="Times New Roman"/>
          <w:lang w:val="uk-UA"/>
        </w:rPr>
      </w:pPr>
      <w:r w:rsidRPr="00A75D28">
        <w:rPr>
          <w:rFonts w:ascii="Times New Roman" w:hAnsi="Times New Roman"/>
          <w:lang w:val="uk-UA"/>
        </w:rPr>
        <w:t>І-ІІІ ступенів № 2</w:t>
      </w:r>
      <w:r>
        <w:rPr>
          <w:rFonts w:ascii="Times New Roman" w:hAnsi="Times New Roman"/>
          <w:lang w:val="uk-UA"/>
        </w:rPr>
        <w:t xml:space="preserve"> Балаклійської районної ради Харківської області</w:t>
      </w:r>
    </w:p>
    <w:p w:rsidR="00A75D28" w:rsidRDefault="00A75D28" w:rsidP="00A75D28">
      <w:pPr>
        <w:spacing w:after="0" w:line="240" w:lineRule="auto"/>
        <w:contextualSpacing/>
        <w:jc w:val="center"/>
        <w:rPr>
          <w:rFonts w:ascii="Times New Roman" w:hAnsi="Times New Roman"/>
          <w:lang w:val="uk-UA"/>
        </w:rPr>
      </w:pPr>
      <w:r w:rsidRPr="00A75D28">
        <w:rPr>
          <w:rFonts w:ascii="Times New Roman" w:hAnsi="Times New Roman"/>
          <w:lang w:val="uk-UA"/>
        </w:rPr>
        <w:t>Керівник: Подольська А.Ф., вчитель географії</w:t>
      </w:r>
      <w:r>
        <w:rPr>
          <w:rFonts w:ascii="Times New Roman" w:hAnsi="Times New Roman"/>
          <w:lang w:val="uk-UA"/>
        </w:rPr>
        <w:t xml:space="preserve"> </w:t>
      </w:r>
    </w:p>
    <w:p w:rsidR="00A75D28" w:rsidRPr="00A75D28" w:rsidRDefault="00A75D28" w:rsidP="00A75D28">
      <w:pPr>
        <w:spacing w:after="0" w:line="240" w:lineRule="auto"/>
        <w:contextualSpacing/>
        <w:jc w:val="center"/>
        <w:rPr>
          <w:rFonts w:ascii="Times New Roman" w:hAnsi="Times New Roman"/>
          <w:lang w:val="uk-UA"/>
        </w:rPr>
      </w:pPr>
    </w:p>
    <w:p w:rsidR="00A75D28"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 xml:space="preserve">Людство вступило в нову епоху, яка характеризується дестабілізацією навколишнього середовища, викликаною споживчим відношенням самої людини до природи, низьким рівнем екологічної культури населення. Тема екологічного дослідження малих річок, притоків Сіверського Дінця стала актуальною унаслідок різкого зниження рівня води останнім часом, що може надалі привести до зникнення багатьох джерел, що живлять річку, і забруднення її вод. </w:t>
      </w:r>
    </w:p>
    <w:p w:rsidR="00A75D28"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 xml:space="preserve">Вода – дорогоцінний дар природи, що забезпечує життя на Землі. </w:t>
      </w:r>
    </w:p>
    <w:p w:rsidR="00A75D28"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Усіх нас хвилює доля малих річок. Наче густе блакитне мереживо пронизують вони нашу землю, збираючи воду з великої площі (басейну) і несучи її до великих річок. Без малих річок неможливе існування і великих. Разом з тим, вони знаходяться у занедбаному стані.</w:t>
      </w:r>
    </w:p>
    <w:p w:rsidR="00A75D28" w:rsidRPr="00295BB5"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На території Харківської області нараховується 857 річок і тимчасових водотоків, 156 з них мають довжину понад 10 км. Річки нашого краю належать до басейну двох річок – Дону та Дніпра.</w:t>
      </w:r>
    </w:p>
    <w:p w:rsidR="00A75D28" w:rsidRPr="00295BB5"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Сіверський Донець – транскордонна річка, що тече територією Харківської, Донецької та Луганської областей України, а також територією Белгордської та Ростовської областей  Росії.</w:t>
      </w:r>
    </w:p>
    <w:p w:rsidR="00A75D28"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Я хочу розповісти про невеличку річку, яка бере початок і протікає по території села Лозовенька Балаклійського району Харківської області та села Новоселівка Лозівського району Харківської області. Річка має загальну протяжність 16 км, і сягає довжини 10,5 км в межах Балаклійського району. Річка Лозовенька впадає  в ріку Берека</w:t>
      </w:r>
      <w:r>
        <w:rPr>
          <w:rFonts w:ascii="Times New Roman" w:hAnsi="Times New Roman" w:cs="Times New Roman"/>
          <w:sz w:val="28"/>
          <w:szCs w:val="28"/>
          <w:lang w:val="uk-UA"/>
        </w:rPr>
        <w:t>.</w:t>
      </w:r>
    </w:p>
    <w:p w:rsidR="00A75D28" w:rsidRPr="00295BB5"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Тваринний</w:t>
      </w:r>
      <w:r w:rsidRPr="00295BB5">
        <w:rPr>
          <w:rFonts w:ascii="Times New Roman" w:hAnsi="Times New Roman" w:cs="Times New Roman"/>
          <w:sz w:val="28"/>
          <w:szCs w:val="28"/>
          <w:lang w:val="uk-UA"/>
        </w:rPr>
        <w:tab/>
        <w:t xml:space="preserve"> світ представляють тварини класу Земноводні: бурі жаби, зелені жаби, квакші. Серед представників класу Плазуни біля водойми серед зеленої рослинності зустріла ящірку зелену, живородну ящірку, вужа звичайного, тритона. Багато різноманітних комах мешкає поблизу води.</w:t>
      </w:r>
    </w:p>
    <w:p w:rsidR="00A75D28"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ab/>
        <w:t>Поблизу річки ростуть вологолюбні рослини, лучне різнотрав’я. Мені було дуже цікаво з’ясувати назви цих рослин, це – костриця лучна, тонконіг лучний, мітлиця тонка, очеретянка звичайна. В річці можна зустріти ряску малу, спіроделу багато кореневу, аїр звичайний</w:t>
      </w:r>
      <w:r>
        <w:rPr>
          <w:rFonts w:ascii="Times New Roman" w:hAnsi="Times New Roman" w:cs="Times New Roman"/>
          <w:sz w:val="28"/>
          <w:szCs w:val="28"/>
          <w:lang w:val="uk-UA"/>
        </w:rPr>
        <w:t>.</w:t>
      </w:r>
    </w:p>
    <w:p w:rsidR="00A75D28"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Зараз водоймище використовують для поливів городів та для вживання води людиною, але русло річки перекрите залізобетонною греблею, що не дає розливатися річці по весні. Таким чином виникають стоячі водойми, в яких розмножуються водорості, вода «цвіте», відмирають, гниють рештки рослин.</w:t>
      </w:r>
    </w:p>
    <w:p w:rsidR="00A75D28" w:rsidRPr="00295BB5"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t xml:space="preserve">Під час пошуку матеріалу для роботи я поцікавилась: звідки пішла назва річки та її джерел. Назва річки Лозовенька пояснюється наявністю великої кількості лози поблизу водойми. </w:t>
      </w:r>
    </w:p>
    <w:p w:rsidR="00A75D28" w:rsidRDefault="00A75D28" w:rsidP="00A75D28">
      <w:pPr>
        <w:spacing w:after="0" w:line="240" w:lineRule="auto"/>
        <w:ind w:firstLine="567"/>
        <w:jc w:val="both"/>
        <w:rPr>
          <w:rFonts w:ascii="Times New Roman" w:hAnsi="Times New Roman" w:cs="Times New Roman"/>
          <w:sz w:val="28"/>
          <w:szCs w:val="28"/>
          <w:lang w:val="uk-UA"/>
        </w:rPr>
      </w:pPr>
      <w:r w:rsidRPr="00295BB5">
        <w:rPr>
          <w:rFonts w:ascii="Times New Roman" w:hAnsi="Times New Roman" w:cs="Times New Roman"/>
          <w:sz w:val="28"/>
          <w:szCs w:val="28"/>
          <w:lang w:val="uk-UA"/>
        </w:rPr>
        <w:lastRenderedPageBreak/>
        <w:t>Вода річки Лозовенька, а також глина,що знаходиться поблизу її витоків, має цілющі властивості. Місцеві жителі використовують глину при болях у суглобах. Також воду з ріки вживають як ліки при розладах шлунку.</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 xml:space="preserve">Актуальність питання охорони річки: </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w:t>
      </w:r>
      <w:r w:rsidRPr="00AE1817">
        <w:rPr>
          <w:rFonts w:ascii="Times New Roman" w:hAnsi="Times New Roman" w:cs="Times New Roman"/>
          <w:sz w:val="28"/>
          <w:szCs w:val="28"/>
          <w:lang w:val="uk-UA"/>
        </w:rPr>
        <w:tab/>
        <w:t>Зараз водоймище використовують для поливів городів та для вживання води людиною.</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w:t>
      </w:r>
      <w:r w:rsidRPr="00AE1817">
        <w:rPr>
          <w:rFonts w:ascii="Times New Roman" w:hAnsi="Times New Roman" w:cs="Times New Roman"/>
          <w:sz w:val="28"/>
          <w:szCs w:val="28"/>
          <w:lang w:val="uk-UA"/>
        </w:rPr>
        <w:tab/>
        <w:t xml:space="preserve">Русло річки перекрите залізобетонною греблею, що не дає розливатися річці по весні. Таким чином виникають стоячі водойми, в яких розмножуються водорості, вода «цвіте», відмирають, гниють рештки рослин. Починається процес замулювання, знижується рівень води у водоймі. </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w:t>
      </w:r>
      <w:r w:rsidRPr="00AE1817">
        <w:rPr>
          <w:rFonts w:ascii="Times New Roman" w:hAnsi="Times New Roman" w:cs="Times New Roman"/>
          <w:sz w:val="28"/>
          <w:szCs w:val="28"/>
          <w:lang w:val="uk-UA"/>
        </w:rPr>
        <w:tab/>
        <w:t>Також не спостерігаємо більше 10 років звичних раніше розливів Береки, в яку впадає Лозовенька. За свідченнями старожилів дізнаємося, що малі річки краю, за їх життя, «усохли» в 3-5 разів. Зараз в річці немає риби,яка водилася в ній раніше.</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Шляхи вирішення проблеми забруднення річки:</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w:t>
      </w:r>
      <w:r w:rsidRPr="00AE1817">
        <w:rPr>
          <w:rFonts w:ascii="Times New Roman" w:hAnsi="Times New Roman" w:cs="Times New Roman"/>
          <w:sz w:val="28"/>
          <w:szCs w:val="28"/>
          <w:lang w:val="uk-UA"/>
        </w:rPr>
        <w:tab/>
        <w:t>Очищення русла річки від зруйнованих дерев, сміття, відмерлих решток рослин;</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w:t>
      </w:r>
      <w:r w:rsidRPr="00AE1817">
        <w:rPr>
          <w:rFonts w:ascii="Times New Roman" w:hAnsi="Times New Roman" w:cs="Times New Roman"/>
          <w:sz w:val="28"/>
          <w:szCs w:val="28"/>
          <w:lang w:val="uk-UA"/>
        </w:rPr>
        <w:tab/>
        <w:t>Зробити один великий виток, замість кількох маленьких, та розчистити його;</w:t>
      </w:r>
    </w:p>
    <w:p w:rsidR="00A75D28" w:rsidRPr="00AE1817"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w:t>
      </w:r>
      <w:r w:rsidRPr="00AE1817">
        <w:rPr>
          <w:rFonts w:ascii="Times New Roman" w:hAnsi="Times New Roman" w:cs="Times New Roman"/>
          <w:sz w:val="28"/>
          <w:szCs w:val="28"/>
          <w:lang w:val="uk-UA"/>
        </w:rPr>
        <w:tab/>
        <w:t>Здійснювати контроль за викидами добрив та отрутохімікатів з полів;</w:t>
      </w:r>
    </w:p>
    <w:p w:rsidR="00A75D28" w:rsidRDefault="00A75D28" w:rsidP="00A75D28">
      <w:pPr>
        <w:spacing w:after="0" w:line="240" w:lineRule="auto"/>
        <w:ind w:firstLine="567"/>
        <w:jc w:val="both"/>
        <w:rPr>
          <w:rFonts w:ascii="Times New Roman" w:hAnsi="Times New Roman" w:cs="Times New Roman"/>
          <w:sz w:val="28"/>
          <w:szCs w:val="28"/>
          <w:lang w:val="uk-UA"/>
        </w:rPr>
      </w:pPr>
      <w:r w:rsidRPr="00AE1817">
        <w:rPr>
          <w:rFonts w:ascii="Times New Roman" w:hAnsi="Times New Roman" w:cs="Times New Roman"/>
          <w:sz w:val="28"/>
          <w:szCs w:val="28"/>
          <w:lang w:val="uk-UA"/>
        </w:rPr>
        <w:t>•</w:t>
      </w:r>
      <w:r w:rsidRPr="00AE1817">
        <w:rPr>
          <w:rFonts w:ascii="Times New Roman" w:hAnsi="Times New Roman" w:cs="Times New Roman"/>
          <w:sz w:val="28"/>
          <w:szCs w:val="28"/>
          <w:lang w:val="uk-UA"/>
        </w:rPr>
        <w:tab/>
        <w:t>Проведення суспільно-виховних заходів з метою донесення до населення важливості питання охорони водних ресурсів.</w:t>
      </w:r>
    </w:p>
    <w:p w:rsidR="00A75D28" w:rsidRPr="00A75D28" w:rsidRDefault="00A75D28" w:rsidP="00A75D28">
      <w:pPr>
        <w:spacing w:after="0" w:line="240" w:lineRule="auto"/>
        <w:ind w:firstLine="567"/>
        <w:jc w:val="both"/>
        <w:rPr>
          <w:rFonts w:ascii="Times New Roman" w:hAnsi="Times New Roman" w:cs="Times New Roman"/>
          <w:lang w:val="uk-UA"/>
        </w:rPr>
      </w:pPr>
    </w:p>
    <w:p w:rsidR="00A75D28" w:rsidRPr="00A75D28" w:rsidRDefault="00A75D28" w:rsidP="00A75D28">
      <w:pPr>
        <w:spacing w:after="0" w:line="240" w:lineRule="auto"/>
        <w:jc w:val="center"/>
        <w:rPr>
          <w:rFonts w:ascii="Times New Roman" w:hAnsi="Times New Roman" w:cs="Times New Roman"/>
          <w:b/>
          <w:lang w:val="uk-UA"/>
        </w:rPr>
      </w:pPr>
      <w:r w:rsidRPr="00A75D28">
        <w:rPr>
          <w:rFonts w:ascii="Times New Roman" w:hAnsi="Times New Roman" w:cs="Times New Roman"/>
          <w:b/>
          <w:lang w:val="uk-UA"/>
        </w:rPr>
        <w:t>ГЕОГРАФІЧНА ХАРАКТЕРИСТИКА БАРВІНКІВСЬКОГО РАЙОНУ ХАРКІВСЬКОЇ ОБЛАСТІ</w:t>
      </w:r>
    </w:p>
    <w:p w:rsidR="00A75D28" w:rsidRPr="00A75D28" w:rsidRDefault="00A75D28" w:rsidP="00A75D28">
      <w:pPr>
        <w:spacing w:after="0" w:line="240" w:lineRule="auto"/>
        <w:jc w:val="center"/>
        <w:rPr>
          <w:rFonts w:ascii="Times New Roman" w:hAnsi="Times New Roman" w:cs="Times New Roman"/>
          <w:b/>
          <w:lang w:val="uk-UA"/>
        </w:rPr>
      </w:pPr>
    </w:p>
    <w:p w:rsidR="00A75D28" w:rsidRPr="00A75D28" w:rsidRDefault="00A75D28" w:rsidP="00A75D28">
      <w:pPr>
        <w:spacing w:after="0" w:line="240" w:lineRule="auto"/>
        <w:jc w:val="center"/>
        <w:rPr>
          <w:rFonts w:ascii="Times New Roman" w:hAnsi="Times New Roman" w:cs="Times New Roman"/>
          <w:b/>
          <w:lang w:val="uk-UA"/>
        </w:rPr>
      </w:pPr>
      <w:r w:rsidRPr="00A75D28">
        <w:rPr>
          <w:rFonts w:ascii="Times New Roman" w:hAnsi="Times New Roman" w:cs="Times New Roman"/>
          <w:b/>
          <w:lang w:val="uk-UA"/>
        </w:rPr>
        <w:t>Котенко Богдан,</w:t>
      </w:r>
    </w:p>
    <w:p w:rsidR="00A75D28" w:rsidRPr="00A75D28" w:rsidRDefault="00A75D28" w:rsidP="00A75D28">
      <w:pPr>
        <w:spacing w:after="0" w:line="240" w:lineRule="auto"/>
        <w:jc w:val="center"/>
        <w:rPr>
          <w:rFonts w:ascii="Times New Roman" w:hAnsi="Times New Roman" w:cs="Times New Roman"/>
          <w:lang w:val="uk-UA"/>
        </w:rPr>
      </w:pPr>
      <w:r w:rsidRPr="00A75D28">
        <w:rPr>
          <w:rFonts w:ascii="Times New Roman" w:hAnsi="Times New Roman" w:cs="Times New Roman"/>
          <w:lang w:val="uk-UA"/>
        </w:rPr>
        <w:t>учень 9-А класу Барвінківської загальноосвітньої школи I-ІІІ ступенів № 1</w:t>
      </w:r>
      <w:r>
        <w:rPr>
          <w:rFonts w:ascii="Times New Roman" w:hAnsi="Times New Roman" w:cs="Times New Roman"/>
          <w:lang w:val="uk-UA"/>
        </w:rPr>
        <w:t xml:space="preserve"> Барвінківської районної державної адміністрації. </w:t>
      </w:r>
      <w:r w:rsidRPr="00A75D28">
        <w:rPr>
          <w:rFonts w:ascii="Times New Roman" w:hAnsi="Times New Roman" w:cs="Times New Roman"/>
          <w:lang w:val="uk-UA"/>
        </w:rPr>
        <w:t>Керівник Молгачова Марина Юріївна, вчитель географії Барвінківської</w:t>
      </w:r>
    </w:p>
    <w:p w:rsidR="00A75D28" w:rsidRPr="00A75D28" w:rsidRDefault="00A75D28" w:rsidP="00A75D28">
      <w:pPr>
        <w:spacing w:after="0" w:line="240" w:lineRule="auto"/>
        <w:jc w:val="center"/>
        <w:rPr>
          <w:rFonts w:ascii="Times New Roman" w:hAnsi="Times New Roman" w:cs="Times New Roman"/>
          <w:lang w:val="uk-UA"/>
        </w:rPr>
      </w:pPr>
      <w:r w:rsidRPr="00A75D28">
        <w:rPr>
          <w:rFonts w:ascii="Times New Roman" w:hAnsi="Times New Roman" w:cs="Times New Roman"/>
          <w:lang w:val="uk-UA"/>
        </w:rPr>
        <w:t>загальноосвітньої школи І-ІІІ ступенів № 1</w:t>
      </w:r>
    </w:p>
    <w:p w:rsidR="00A75D28" w:rsidRPr="000625D3" w:rsidRDefault="00A75D28" w:rsidP="00A75D28">
      <w:pPr>
        <w:spacing w:after="0" w:line="240" w:lineRule="auto"/>
        <w:jc w:val="center"/>
        <w:rPr>
          <w:rFonts w:ascii="Times New Roman" w:hAnsi="Times New Roman" w:cs="Times New Roman"/>
          <w:sz w:val="24"/>
          <w:szCs w:val="24"/>
          <w:lang w:val="uk-UA"/>
        </w:rPr>
      </w:pP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Найбільшу  насолоду  і  радість,  найпалкішу  любов  до  рідного краю,  до  життя  викликає  спілкування  з  природою.  Вона  завжди  чарувала  і чарує, хвилювала і хвилює людину.  У  кожного  із  нас  залишаєтьс</w:t>
      </w:r>
      <w:r>
        <w:rPr>
          <w:rFonts w:ascii="Times New Roman" w:hAnsi="Times New Roman" w:cs="Times New Roman"/>
          <w:sz w:val="28"/>
          <w:szCs w:val="28"/>
          <w:lang w:val="uk-UA"/>
        </w:rPr>
        <w:t>я  в  серці  дорогий  мальовничий</w:t>
      </w:r>
      <w:r w:rsidRPr="000625D3">
        <w:rPr>
          <w:rFonts w:ascii="Times New Roman" w:hAnsi="Times New Roman" w:cs="Times New Roman"/>
          <w:sz w:val="28"/>
          <w:szCs w:val="28"/>
          <w:lang w:val="uk-UA"/>
        </w:rPr>
        <w:t xml:space="preserve">  куточок,  де минає дитинство, настає юність, де нам легко і солодко дихати. Ота рідна єдина стежина в природі до рідної оселі. </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 xml:space="preserve">Любов до рідної оселі, </w:t>
      </w:r>
      <w:r>
        <w:rPr>
          <w:rFonts w:ascii="Times New Roman" w:hAnsi="Times New Roman" w:cs="Times New Roman"/>
          <w:sz w:val="28"/>
          <w:szCs w:val="28"/>
          <w:lang w:val="uk-UA"/>
        </w:rPr>
        <w:t>любов до рідної землі – це обері</w:t>
      </w:r>
      <w:r w:rsidRPr="000625D3">
        <w:rPr>
          <w:rFonts w:ascii="Times New Roman" w:hAnsi="Times New Roman" w:cs="Times New Roman"/>
          <w:sz w:val="28"/>
          <w:szCs w:val="28"/>
          <w:lang w:val="uk-UA"/>
        </w:rPr>
        <w:t xml:space="preserve">г людського життя. </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Знання про рідний край необхідні для духовного розвитку кожної людини, як уміння читати і писати. Вивчення місцевої історії та географії сприяє формуванню  історичної свідомості та національної гідності.</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Барвінківський район розташований на крайньому півдні – південному сході Харківської області. Площа району 1,4 тис. кв. км., що становить  4,5% області. На півдні він межує з Олександрівським, на сході -</w:t>
      </w:r>
      <w:r>
        <w:rPr>
          <w:rFonts w:ascii="Times New Roman" w:hAnsi="Times New Roman" w:cs="Times New Roman"/>
          <w:sz w:val="28"/>
          <w:szCs w:val="28"/>
          <w:lang w:val="uk-UA"/>
        </w:rPr>
        <w:t>зі</w:t>
      </w:r>
      <w:r w:rsidRPr="000625D3">
        <w:rPr>
          <w:rFonts w:ascii="Times New Roman" w:hAnsi="Times New Roman" w:cs="Times New Roman"/>
          <w:sz w:val="28"/>
          <w:szCs w:val="28"/>
          <w:lang w:val="uk-UA"/>
        </w:rPr>
        <w:t xml:space="preserve"> Слов’янським районами Донецької області. На північному сході - з Ізюмським , на півночі – з Балаклійським, на заході – з Лозівським, на південному заході - з Близнюківським районами Харківської області.</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 xml:space="preserve">Територія Барвінківського району входить до  північно-східної межі Донецького кряжу. В ній виявлені поклади різноманітних корисних копалин: кварцовий формовочний пісок Пашківського та Гусарівського родовищ, з яких </w:t>
      </w:r>
      <w:r w:rsidRPr="000625D3">
        <w:rPr>
          <w:rFonts w:ascii="Times New Roman" w:hAnsi="Times New Roman" w:cs="Times New Roman"/>
          <w:sz w:val="28"/>
          <w:szCs w:val="28"/>
          <w:lang w:val="uk-UA"/>
        </w:rPr>
        <w:lastRenderedPageBreak/>
        <w:t>розробляється останнє. Серед найперспективніших родовищ корисних копалин найбільший інтерес являє Новодмитрівське родовище бурого вугілля на сході райо</w:t>
      </w:r>
      <w:r>
        <w:rPr>
          <w:rFonts w:ascii="Times New Roman" w:hAnsi="Times New Roman" w:cs="Times New Roman"/>
          <w:sz w:val="28"/>
          <w:szCs w:val="28"/>
          <w:lang w:val="uk-UA"/>
        </w:rPr>
        <w:t>ну поблизу  сіл Новодмтирівка, Курулька, Пашкове</w:t>
      </w:r>
      <w:r w:rsidRPr="000625D3">
        <w:rPr>
          <w:rFonts w:ascii="Times New Roman" w:hAnsi="Times New Roman" w:cs="Times New Roman"/>
          <w:sz w:val="28"/>
          <w:szCs w:val="28"/>
          <w:lang w:val="uk-UA"/>
        </w:rPr>
        <w:t>.</w:t>
      </w:r>
    </w:p>
    <w:p w:rsidR="00A75D28" w:rsidRPr="000625D3" w:rsidRDefault="00A75D28" w:rsidP="00A75D28">
      <w:pPr>
        <w:spacing w:after="0" w:line="240" w:lineRule="auto"/>
        <w:jc w:val="both"/>
        <w:rPr>
          <w:rFonts w:ascii="Times New Roman" w:hAnsi="Times New Roman" w:cs="Times New Roman"/>
          <w:b/>
          <w:sz w:val="28"/>
          <w:szCs w:val="28"/>
          <w:lang w:val="uk-UA"/>
        </w:rPr>
      </w:pPr>
      <w:r w:rsidRPr="000625D3">
        <w:rPr>
          <w:rFonts w:ascii="Times New Roman" w:hAnsi="Times New Roman" w:cs="Times New Roman"/>
          <w:sz w:val="28"/>
          <w:szCs w:val="28"/>
          <w:lang w:val="uk-UA"/>
        </w:rPr>
        <w:tab/>
        <w:t>Територія району має загальний</w:t>
      </w:r>
      <w:r>
        <w:rPr>
          <w:rFonts w:ascii="Times New Roman" w:hAnsi="Times New Roman" w:cs="Times New Roman"/>
          <w:sz w:val="28"/>
          <w:szCs w:val="28"/>
          <w:lang w:val="uk-UA"/>
        </w:rPr>
        <w:t xml:space="preserve"> нахил на південний схід, яким </w:t>
      </w:r>
      <w:r w:rsidRPr="000625D3">
        <w:rPr>
          <w:rFonts w:ascii="Times New Roman" w:hAnsi="Times New Roman" w:cs="Times New Roman"/>
          <w:sz w:val="28"/>
          <w:szCs w:val="28"/>
          <w:lang w:val="uk-UA"/>
        </w:rPr>
        <w:t xml:space="preserve"> течуть головні правобережні притоки Сіверського Дінця. Річкові долини добре розроблені, широкі, мають чітко виражену асиметрію.</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Основні форми рельєфу: річкові долини, балки та вододіли. Вони являють собою витягнуті, в основному із заходу на схід, ділянки плато з максимальними відмітками 150-200м.</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Наш район є районом, що з усієї території Харківщини має найбільшу суму ефективних температур і протяжність без морозного періоду при мінімальній кількості опадів і найбільшій повторюваності засушливо-суховійних явищ.</w:t>
      </w:r>
    </w:p>
    <w:p w:rsidR="00A75D28" w:rsidRPr="000625D3" w:rsidRDefault="00A75D28" w:rsidP="00A75D28">
      <w:pPr>
        <w:spacing w:after="0" w:line="240" w:lineRule="auto"/>
        <w:jc w:val="both"/>
        <w:rPr>
          <w:rFonts w:ascii="Times New Roman" w:hAnsi="Times New Roman" w:cs="Times New Roman"/>
          <w:b/>
          <w:sz w:val="28"/>
          <w:szCs w:val="28"/>
          <w:lang w:val="uk-UA"/>
        </w:rPr>
      </w:pPr>
      <w:r w:rsidRPr="000625D3">
        <w:rPr>
          <w:rFonts w:ascii="Times New Roman" w:hAnsi="Times New Roman" w:cs="Times New Roman"/>
          <w:sz w:val="28"/>
          <w:szCs w:val="28"/>
          <w:lang w:val="uk-UA"/>
        </w:rPr>
        <w:tab/>
        <w:t>Ґрунтовий покрив району неоднорідний і характеризується переважанням загальних степових ґрунтів, чорноземів звичайних, перехідних і потужних. На площі 6% території району ґрунти лучних комплексів – чорноземи лучні, лучні, лучно-болотні та болотні. В долині річки Сухий Торець  на території м. Барвінкового переважають лучні ґрунти.</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 xml:space="preserve">Територія Барвінківського району розташована в зоні різнотравно-типчаково-ковилових степів, </w:t>
      </w:r>
      <w:r>
        <w:rPr>
          <w:rFonts w:ascii="Times New Roman" w:hAnsi="Times New Roman" w:cs="Times New Roman"/>
          <w:sz w:val="28"/>
          <w:szCs w:val="28"/>
          <w:lang w:val="uk-UA"/>
        </w:rPr>
        <w:t>які в більшій частині  розорані</w:t>
      </w:r>
      <w:r w:rsidRPr="000625D3">
        <w:rPr>
          <w:rFonts w:ascii="Times New Roman" w:hAnsi="Times New Roman" w:cs="Times New Roman"/>
          <w:sz w:val="28"/>
          <w:szCs w:val="28"/>
          <w:lang w:val="uk-UA"/>
        </w:rPr>
        <w:t>, великі площі лісів вирубані.</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r>
      <w:r w:rsidRPr="008E7CB7">
        <w:rPr>
          <w:rFonts w:ascii="Times New Roman" w:hAnsi="Times New Roman" w:cs="Times New Roman"/>
          <w:sz w:val="28"/>
          <w:szCs w:val="28"/>
          <w:lang w:val="uk-UA"/>
        </w:rPr>
        <w:t>Населення району становить</w:t>
      </w:r>
      <w:r>
        <w:rPr>
          <w:rFonts w:ascii="Times New Roman" w:hAnsi="Times New Roman" w:cs="Times New Roman"/>
          <w:sz w:val="28"/>
          <w:szCs w:val="28"/>
          <w:lang w:val="uk-UA"/>
        </w:rPr>
        <w:t xml:space="preserve"> 21 764 осо</w:t>
      </w:r>
      <w:r w:rsidRPr="000625D3">
        <w:rPr>
          <w:rFonts w:ascii="Times New Roman" w:hAnsi="Times New Roman" w:cs="Times New Roman"/>
          <w:sz w:val="28"/>
          <w:szCs w:val="28"/>
          <w:lang w:val="uk-UA"/>
        </w:rPr>
        <w:t>б</w:t>
      </w:r>
      <w:r>
        <w:rPr>
          <w:rFonts w:ascii="Times New Roman" w:hAnsi="Times New Roman" w:cs="Times New Roman"/>
          <w:sz w:val="28"/>
          <w:szCs w:val="28"/>
          <w:lang w:val="uk-UA"/>
        </w:rPr>
        <w:t>и</w:t>
      </w:r>
      <w:r w:rsidRPr="000625D3">
        <w:rPr>
          <w:rFonts w:ascii="Times New Roman" w:hAnsi="Times New Roman" w:cs="Times New Roman"/>
          <w:sz w:val="28"/>
          <w:szCs w:val="28"/>
          <w:lang w:val="uk-UA"/>
        </w:rPr>
        <w:t xml:space="preserve"> (на 1 лютого 2016 року).</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Основна спеціалізація район</w:t>
      </w:r>
      <w:r>
        <w:rPr>
          <w:rFonts w:ascii="Times New Roman" w:hAnsi="Times New Roman" w:cs="Times New Roman"/>
          <w:sz w:val="28"/>
          <w:szCs w:val="28"/>
          <w:lang w:val="uk-UA"/>
        </w:rPr>
        <w:t xml:space="preserve">у в сільському господарстві — </w:t>
      </w:r>
      <w:r w:rsidRPr="000625D3">
        <w:rPr>
          <w:rFonts w:ascii="Times New Roman" w:hAnsi="Times New Roman" w:cs="Times New Roman"/>
          <w:sz w:val="28"/>
          <w:szCs w:val="28"/>
          <w:lang w:val="uk-UA"/>
        </w:rPr>
        <w:t xml:space="preserve"> рослинництво (зернові культури та цукрові корені) та тваринництво (вирощування крупної рогатої худоби та свинарство).</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Агрокліматичні ресурси сприяють розвиткові багатогалузевого господарства. Найкращі умови існують для вирощування рослин, що характерні для помірних широт: озимої пшениці, цукрового буряку¸ соняшнику,  гороху, ярого ячменю тощо.</w:t>
      </w:r>
    </w:p>
    <w:p w:rsidR="00A75D28" w:rsidRPr="00817C9F"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Лідером аграрного комплексу є ТОВ Агрофірма "Подо</w:t>
      </w:r>
      <w:r>
        <w:rPr>
          <w:rFonts w:ascii="Times New Roman" w:hAnsi="Times New Roman" w:cs="Times New Roman"/>
          <w:sz w:val="28"/>
          <w:szCs w:val="28"/>
          <w:lang w:val="uk-UA"/>
        </w:rPr>
        <w:t>лівська".</w:t>
      </w:r>
      <w:r w:rsidRPr="003D7F15">
        <w:rPr>
          <w:rFonts w:ascii="Times New Roman" w:hAnsi="Times New Roman" w:cs="Times New Roman"/>
          <w:sz w:val="28"/>
          <w:szCs w:val="28"/>
          <w:lang w:val="uk-UA"/>
        </w:rPr>
        <w:t xml:space="preserve"> </w:t>
      </w:r>
    </w:p>
    <w:p w:rsidR="00A75D28" w:rsidRDefault="00A75D28" w:rsidP="00A75D2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3695F">
        <w:rPr>
          <w:rFonts w:ascii="Times New Roman" w:hAnsi="Times New Roman" w:cs="Times New Roman"/>
          <w:sz w:val="28"/>
          <w:szCs w:val="28"/>
          <w:lang w:val="uk-UA"/>
        </w:rPr>
        <w:t>Промисловість району презентують підприємства харчової й переробної галузі</w:t>
      </w:r>
      <w:r>
        <w:rPr>
          <w:rFonts w:ascii="Times New Roman" w:hAnsi="Times New Roman" w:cs="Times New Roman"/>
          <w:sz w:val="28"/>
          <w:szCs w:val="28"/>
          <w:lang w:val="uk-UA"/>
        </w:rPr>
        <w:t xml:space="preserve"> (</w:t>
      </w:r>
      <w:r w:rsidRPr="004A2CA2">
        <w:rPr>
          <w:rFonts w:ascii="Times New Roman" w:hAnsi="Times New Roman" w:cs="Times New Roman"/>
          <w:sz w:val="28"/>
          <w:szCs w:val="28"/>
          <w:lang w:val="uk-UA"/>
        </w:rPr>
        <w:t>ТОВ  «Барвінківський  комбінат  хлібопродуктів»  та  ТОВ  «Комбінат</w:t>
      </w:r>
      <w:r>
        <w:rPr>
          <w:rFonts w:ascii="Times New Roman" w:hAnsi="Times New Roman" w:cs="Times New Roman"/>
          <w:sz w:val="28"/>
          <w:szCs w:val="28"/>
          <w:lang w:val="uk-UA"/>
        </w:rPr>
        <w:t xml:space="preserve"> </w:t>
      </w:r>
      <w:r w:rsidRPr="004A2CA2">
        <w:rPr>
          <w:rFonts w:ascii="Times New Roman" w:hAnsi="Times New Roman" w:cs="Times New Roman"/>
          <w:sz w:val="28"/>
          <w:szCs w:val="28"/>
          <w:lang w:val="uk-UA"/>
        </w:rPr>
        <w:t>хлібопродуктів –Барвінкове»</w:t>
      </w:r>
      <w:r>
        <w:rPr>
          <w:rFonts w:ascii="Times New Roman" w:hAnsi="Times New Roman" w:cs="Times New Roman"/>
          <w:sz w:val="28"/>
          <w:szCs w:val="28"/>
          <w:lang w:val="uk-UA"/>
        </w:rPr>
        <w:t xml:space="preserve">, </w:t>
      </w:r>
      <w:r w:rsidRPr="004A2CA2">
        <w:rPr>
          <w:rFonts w:ascii="Times New Roman" w:hAnsi="Times New Roman" w:cs="Times New Roman"/>
          <w:sz w:val="28"/>
          <w:szCs w:val="28"/>
          <w:lang w:val="uk-UA"/>
        </w:rPr>
        <w:t xml:space="preserve">"Гусарівський </w:t>
      </w:r>
      <w:r>
        <w:rPr>
          <w:rFonts w:ascii="Times New Roman" w:hAnsi="Times New Roman" w:cs="Times New Roman"/>
          <w:sz w:val="28"/>
          <w:szCs w:val="28"/>
          <w:lang w:val="uk-UA"/>
        </w:rPr>
        <w:t xml:space="preserve"> </w:t>
      </w:r>
      <w:r w:rsidRPr="004A2CA2">
        <w:rPr>
          <w:rFonts w:ascii="Times New Roman" w:hAnsi="Times New Roman" w:cs="Times New Roman"/>
          <w:sz w:val="28"/>
          <w:szCs w:val="28"/>
          <w:lang w:val="uk-UA"/>
        </w:rPr>
        <w:t>ГЗК")</w:t>
      </w:r>
      <w:r>
        <w:rPr>
          <w:rFonts w:ascii="Times New Roman" w:hAnsi="Times New Roman" w:cs="Times New Roman"/>
          <w:sz w:val="28"/>
          <w:szCs w:val="28"/>
          <w:lang w:val="uk-UA"/>
        </w:rPr>
        <w:t>.</w:t>
      </w:r>
    </w:p>
    <w:p w:rsidR="00A75D28" w:rsidRPr="00526E9F" w:rsidRDefault="00A75D28" w:rsidP="00A75D2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26E9F">
        <w:rPr>
          <w:rFonts w:ascii="Times New Roman" w:hAnsi="Times New Roman" w:cs="Times New Roman"/>
          <w:sz w:val="28"/>
          <w:szCs w:val="28"/>
          <w:lang w:val="uk-UA"/>
        </w:rPr>
        <w:t>У районі працюють 19 загальноосвітні</w:t>
      </w:r>
      <w:r>
        <w:rPr>
          <w:rFonts w:ascii="Times New Roman" w:hAnsi="Times New Roman" w:cs="Times New Roman"/>
          <w:sz w:val="28"/>
          <w:szCs w:val="28"/>
          <w:lang w:val="uk-UA"/>
        </w:rPr>
        <w:t>х шкіл</w:t>
      </w:r>
      <w:r w:rsidRPr="00526E9F">
        <w:rPr>
          <w:rFonts w:ascii="Times New Roman" w:hAnsi="Times New Roman" w:cs="Times New Roman"/>
          <w:sz w:val="28"/>
          <w:szCs w:val="28"/>
          <w:lang w:val="uk-UA"/>
        </w:rPr>
        <w:t>.</w:t>
      </w:r>
    </w:p>
    <w:p w:rsidR="00A75D28" w:rsidRDefault="00A75D28" w:rsidP="00A75D2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w:t>
      </w:r>
      <w:r w:rsidRPr="00526E9F">
        <w:rPr>
          <w:rFonts w:ascii="Times New Roman" w:hAnsi="Times New Roman" w:cs="Times New Roman"/>
          <w:sz w:val="28"/>
          <w:szCs w:val="28"/>
          <w:lang w:val="uk-UA"/>
        </w:rPr>
        <w:t xml:space="preserve"> районі видається газета "Вісті</w:t>
      </w:r>
      <w:r>
        <w:rPr>
          <w:rFonts w:ascii="Times New Roman" w:hAnsi="Times New Roman" w:cs="Times New Roman"/>
          <w:sz w:val="28"/>
          <w:szCs w:val="28"/>
          <w:lang w:val="uk-UA"/>
        </w:rPr>
        <w:t xml:space="preserve"> Барвінківщини" (співзасновники-</w:t>
      </w:r>
      <w:r w:rsidRPr="00526E9F">
        <w:rPr>
          <w:rFonts w:ascii="Times New Roman" w:hAnsi="Times New Roman" w:cs="Times New Roman"/>
          <w:sz w:val="28"/>
          <w:szCs w:val="28"/>
          <w:lang w:val="uk-UA"/>
        </w:rPr>
        <w:t>райдержадміністрація та районна рада).</w:t>
      </w:r>
      <w:r>
        <w:rPr>
          <w:rFonts w:ascii="Times New Roman" w:hAnsi="Times New Roman" w:cs="Times New Roman"/>
          <w:sz w:val="28"/>
          <w:szCs w:val="28"/>
          <w:lang w:val="uk-UA"/>
        </w:rPr>
        <w:t xml:space="preserve"> </w:t>
      </w:r>
      <w:r w:rsidRPr="00A75D28">
        <w:rPr>
          <w:rFonts w:ascii="Times New Roman" w:hAnsi="Times New Roman" w:cs="Times New Roman"/>
          <w:sz w:val="28"/>
          <w:szCs w:val="28"/>
          <w:lang w:val="ru-RU"/>
        </w:rPr>
        <w:t>Ф</w:t>
      </w:r>
      <w:r w:rsidRPr="00526E9F">
        <w:rPr>
          <w:rFonts w:ascii="Times New Roman" w:hAnsi="Times New Roman" w:cs="Times New Roman"/>
          <w:sz w:val="28"/>
          <w:szCs w:val="28"/>
          <w:lang w:val="uk-UA"/>
        </w:rPr>
        <w:t xml:space="preserve">ункціонує 19 спортивних та 2 тренажерних зали, 26 футбольних полів. Серед найкращих спортивних комплексів району - стадіон "Колос", який розташований в районному центрі м. Барвінкове </w:t>
      </w:r>
      <w:r w:rsidRPr="008E7CB7">
        <w:rPr>
          <w:rFonts w:ascii="Times New Roman" w:hAnsi="Times New Roman" w:cs="Times New Roman"/>
          <w:sz w:val="28"/>
          <w:szCs w:val="28"/>
          <w:lang w:val="uk-UA"/>
        </w:rPr>
        <w:t>(1800 глядачів).</w:t>
      </w:r>
    </w:p>
    <w:p w:rsidR="00A75D28" w:rsidRPr="000625D3" w:rsidRDefault="00A75D28" w:rsidP="00A75D2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625D3">
        <w:rPr>
          <w:rFonts w:ascii="Times New Roman" w:hAnsi="Times New Roman" w:cs="Times New Roman"/>
          <w:sz w:val="28"/>
          <w:szCs w:val="28"/>
          <w:lang w:val="uk-UA"/>
        </w:rPr>
        <w:t xml:space="preserve">Важливою проблемою є забруднення  сільськогосподарських угідь, поверхневих і підземних вод  нітратами і пестицидами. На території </w:t>
      </w:r>
      <w:r>
        <w:rPr>
          <w:rFonts w:ascii="Times New Roman" w:hAnsi="Times New Roman" w:cs="Times New Roman"/>
          <w:sz w:val="28"/>
          <w:szCs w:val="28"/>
          <w:lang w:val="uk-UA"/>
        </w:rPr>
        <w:t>Барвінківського району 365 ярів</w:t>
      </w:r>
      <w:r w:rsidRPr="000625D3">
        <w:rPr>
          <w:rFonts w:ascii="Times New Roman" w:hAnsi="Times New Roman" w:cs="Times New Roman"/>
          <w:sz w:val="28"/>
          <w:szCs w:val="28"/>
          <w:lang w:val="uk-UA"/>
        </w:rPr>
        <w:t xml:space="preserve">, які перешкоджають сільськогосподарській діяльності. </w:t>
      </w:r>
    </w:p>
    <w:p w:rsidR="00A75D28" w:rsidRPr="000625D3" w:rsidRDefault="00A75D28" w:rsidP="00A75D28">
      <w:pPr>
        <w:spacing w:after="0" w:line="240" w:lineRule="auto"/>
        <w:jc w:val="both"/>
        <w:rPr>
          <w:rFonts w:ascii="Times New Roman" w:hAnsi="Times New Roman" w:cs="Times New Roman"/>
          <w:sz w:val="28"/>
          <w:szCs w:val="28"/>
          <w:lang w:val="uk-UA"/>
        </w:rPr>
      </w:pPr>
      <w:r w:rsidRPr="000625D3">
        <w:rPr>
          <w:rFonts w:ascii="Times New Roman" w:hAnsi="Times New Roman" w:cs="Times New Roman"/>
          <w:sz w:val="28"/>
          <w:szCs w:val="28"/>
          <w:lang w:val="uk-UA"/>
        </w:rPr>
        <w:tab/>
        <w:t>В цілому фізико-географічне положення краю сприяє господарській діяльності людини.</w:t>
      </w:r>
    </w:p>
    <w:p w:rsidR="004C6DE0" w:rsidRDefault="004C6DE0" w:rsidP="00A75D28">
      <w:pPr>
        <w:pStyle w:val="a5"/>
        <w:jc w:val="center"/>
        <w:rPr>
          <w:rFonts w:ascii="Times New Roman" w:hAnsi="Times New Roman"/>
          <w:b/>
        </w:rPr>
      </w:pPr>
    </w:p>
    <w:p w:rsidR="00907657" w:rsidRDefault="00907657" w:rsidP="00A75D28">
      <w:pPr>
        <w:pStyle w:val="a5"/>
        <w:jc w:val="center"/>
        <w:rPr>
          <w:rFonts w:ascii="Times New Roman" w:hAnsi="Times New Roman"/>
          <w:b/>
        </w:rPr>
      </w:pPr>
    </w:p>
    <w:p w:rsidR="00907657" w:rsidRDefault="00907657" w:rsidP="00A75D28">
      <w:pPr>
        <w:pStyle w:val="a5"/>
        <w:jc w:val="center"/>
        <w:rPr>
          <w:rFonts w:ascii="Times New Roman" w:hAnsi="Times New Roman"/>
          <w:b/>
        </w:rPr>
      </w:pPr>
    </w:p>
    <w:p w:rsidR="00907657" w:rsidRDefault="00907657" w:rsidP="00A75D28">
      <w:pPr>
        <w:pStyle w:val="a5"/>
        <w:jc w:val="center"/>
        <w:rPr>
          <w:rFonts w:ascii="Times New Roman" w:hAnsi="Times New Roman"/>
          <w:b/>
        </w:rPr>
      </w:pPr>
    </w:p>
    <w:p w:rsidR="00907657" w:rsidRDefault="00907657" w:rsidP="00A75D28">
      <w:pPr>
        <w:pStyle w:val="a5"/>
        <w:jc w:val="center"/>
        <w:rPr>
          <w:rFonts w:ascii="Times New Roman" w:hAnsi="Times New Roman"/>
          <w:b/>
        </w:rPr>
      </w:pPr>
    </w:p>
    <w:p w:rsidR="00A75D28" w:rsidRPr="004C6DE0" w:rsidRDefault="00A75D28" w:rsidP="00A75D28">
      <w:pPr>
        <w:pStyle w:val="a5"/>
        <w:jc w:val="center"/>
        <w:rPr>
          <w:rFonts w:ascii="Times New Roman" w:hAnsi="Times New Roman"/>
          <w:b/>
        </w:rPr>
      </w:pPr>
      <w:r w:rsidRPr="004C6DE0">
        <w:rPr>
          <w:rFonts w:ascii="Times New Roman" w:hAnsi="Times New Roman"/>
          <w:b/>
        </w:rPr>
        <w:lastRenderedPageBreak/>
        <w:t>ТРАДИЦІЇ НЕ ВМИРАЮТЬ…</w:t>
      </w:r>
    </w:p>
    <w:p w:rsidR="00A75D28" w:rsidRPr="004C6DE0" w:rsidRDefault="00A75D28" w:rsidP="00A75D28">
      <w:pPr>
        <w:pStyle w:val="a5"/>
        <w:jc w:val="center"/>
        <w:rPr>
          <w:rFonts w:ascii="Times New Roman" w:hAnsi="Times New Roman"/>
          <w:b/>
        </w:rPr>
      </w:pPr>
    </w:p>
    <w:p w:rsidR="00A75D28" w:rsidRPr="004C6DE0" w:rsidRDefault="00A75D28" w:rsidP="00A75D28">
      <w:pPr>
        <w:pStyle w:val="a5"/>
        <w:jc w:val="center"/>
        <w:rPr>
          <w:rFonts w:ascii="Times New Roman" w:hAnsi="Times New Roman"/>
          <w:b/>
        </w:rPr>
      </w:pPr>
      <w:r w:rsidRPr="004C6DE0">
        <w:rPr>
          <w:rFonts w:ascii="Times New Roman" w:hAnsi="Times New Roman"/>
          <w:b/>
        </w:rPr>
        <w:t xml:space="preserve">Котіна Валерія, </w:t>
      </w:r>
    </w:p>
    <w:p w:rsidR="00A75D28" w:rsidRPr="004C6DE0" w:rsidRDefault="00A75D28" w:rsidP="00A75D28">
      <w:pPr>
        <w:pStyle w:val="a5"/>
        <w:jc w:val="center"/>
        <w:rPr>
          <w:rFonts w:ascii="Times New Roman" w:hAnsi="Times New Roman"/>
        </w:rPr>
      </w:pPr>
      <w:r w:rsidRPr="004C6DE0">
        <w:rPr>
          <w:rFonts w:ascii="Times New Roman" w:hAnsi="Times New Roman"/>
        </w:rPr>
        <w:t xml:space="preserve">учениця 9 класу Харківської гімназії № 39 Харківської міської ради Харківської області </w:t>
      </w:r>
    </w:p>
    <w:p w:rsidR="00A75D28" w:rsidRPr="004C6DE0" w:rsidRDefault="00A75D28" w:rsidP="00A75D28">
      <w:pPr>
        <w:pStyle w:val="a5"/>
        <w:jc w:val="center"/>
        <w:rPr>
          <w:rFonts w:ascii="Times New Roman" w:hAnsi="Times New Roman"/>
        </w:rPr>
      </w:pPr>
      <w:r w:rsidRPr="004C6DE0">
        <w:rPr>
          <w:rFonts w:ascii="Times New Roman" w:hAnsi="Times New Roman"/>
        </w:rPr>
        <w:t xml:space="preserve">Керівник: Шевченко Ю.О., вчитель української мови та літератури </w:t>
      </w:r>
    </w:p>
    <w:p w:rsidR="00A75D28" w:rsidRPr="004C6DE0" w:rsidRDefault="00A75D28" w:rsidP="00A75D28">
      <w:pPr>
        <w:pStyle w:val="a5"/>
        <w:jc w:val="center"/>
        <w:rPr>
          <w:rFonts w:ascii="Times New Roman" w:hAnsi="Times New Roman"/>
        </w:rPr>
      </w:pP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 xml:space="preserve">З дитинства мене дуже цікавило весілля. З фотографії, підписаної «Найкращій подрузі. Моє весілля», на мене дивилась моя прабабуся у звичайній сукні. Єдиним святковим елементом був невеличкий букет осінніх квітів.  А мама завжди говорила, що наша родина почалася саме з неї – з цієї усміхненої щасливої жінки. </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 xml:space="preserve">Моя прабабуся, Шудра Русана Миколаївна, пам’ятала материнське прохання зберегти усі родинні традиції та передавити їх з покоління в покоління. Нагадував їй про це маленький браслетик (єдине, що лишилося після батьків). </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Вона познайомилася з моїм прадідусем, військовим, Михайлом Котіним 1943 року у селищі Лідному. Русана розповідала йому про весілля своїх батьків, а хлопець уже зрозумів, що в них будуть свої родинні традиції.</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Він поїхав до своєї матері щоб благословила. Мати Михайла дала згоду на весілля.</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Вважалося, що сватання має відбутися до свята Покрови, щоб дівка на виданні «не ревіла». Так зробив і мій прадідусь, порадившись із матір’ю. Сватати дівчину вирушив пізно ввечері, щоб на випадок відмови зберегти сватання в таємниці. Прийшов зы сватами, отримав згоду.</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 xml:space="preserve">Хоч хазяйка Русани й наполягала, що треба й оглядини родини молодого влаштувати, цього не сталося. </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 xml:space="preserve">Згодом посадили Русану й Михайла поруч, руки їх поклали на хліб та перев’язали рушником. Після цього наречена перев’язала рушниками старостів і обдарувала їх хустками. Так відбулися прабабусині заручини. </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Весілля запланували на осінь теж не випадково, бо осінні місяці традиційно були порою весіль. Вирішили святкувати у вересені. Про це можемо прочитати з листа бабусиної подруги, Тетяни 20 вересня 1945 року.</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 xml:space="preserve"> «...Гуляли ми дівич-вечір скромно. Не мала вона навіть гарного вінка на голову та й коси довгої, щоб її розплести.»</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 xml:space="preserve">Хоча у селищі на той час уже випікали шишки, та Русана пам’ятала мамин наказ про обрядовий хліб – коровай. </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 xml:space="preserve">Ось і настав день весілля. Гостей було небагато. Замість матері проводжали хлопця його бойові товариші, вони ж і посипали його зерном, принесли гарне гільце. </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Увечері Русанини подруги зняли з голови нареченої вінок та пов’язали хустку. Тепер вона – дружина.</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Багато часу минуло. Дружині мого дідуся (своїй невістці) Русана подарувала на весілля свій браслет, отриманий від матері. Вона наказала передавати його у спадок по жіночій лінії. Тепер він у моєї мами, чекає мого весілля.</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Усі традиції та звичаї весілля моя родина зберегла і дотепер. Декілька років назад одружився мій брат. За декілька тижнів до весілля відбулося справжнє українське сватання. На ньому були присутні свати, які майстерно розіграли сцену полювання на красну дівчину. Наречена на знак згоди перев’язала нареченого хусткою, а сватів – рушником, вишитим нею. Батько й мати благословили молодих.</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lastRenderedPageBreak/>
        <w:t xml:space="preserve">На весіллі були дотримані всі традиції. Батьки нареченої разом з нею випікали коровай та шишки. Мій брат власноруч зробив гільце, яке прикрасили дружки нареченої, а матуся зняла з голови нареченої фату й зав’язала хустку. </w:t>
      </w:r>
    </w:p>
    <w:p w:rsidR="00A75D28" w:rsidRPr="004F091E" w:rsidRDefault="00A75D28" w:rsidP="00A75D28">
      <w:pPr>
        <w:pStyle w:val="a5"/>
        <w:ind w:firstLine="567"/>
        <w:jc w:val="both"/>
        <w:rPr>
          <w:rFonts w:ascii="Times New Roman" w:hAnsi="Times New Roman"/>
          <w:sz w:val="28"/>
          <w:szCs w:val="28"/>
        </w:rPr>
      </w:pPr>
      <w:r w:rsidRPr="004F091E">
        <w:rPr>
          <w:rFonts w:ascii="Times New Roman" w:hAnsi="Times New Roman"/>
          <w:sz w:val="28"/>
          <w:szCs w:val="28"/>
        </w:rPr>
        <w:t>Здавалося б усе... Але традиції не вмирають... Незабаром і  моя черга. Я намагатимусь дотриматися усіх традицій та звичаїв нашої родини. І моє майбутнє весілля обов’язково продовжить традиції, започатковані прабабусею.</w:t>
      </w:r>
    </w:p>
    <w:p w:rsidR="00A75D28" w:rsidRDefault="00A75D28" w:rsidP="00A75D28">
      <w:pPr>
        <w:pStyle w:val="ae"/>
        <w:spacing w:line="240" w:lineRule="auto"/>
        <w:ind w:firstLine="284"/>
        <w:jc w:val="center"/>
        <w:rPr>
          <w:rFonts w:ascii="Times New Roman" w:hAnsi="Times New Roman" w:cs="Times New Roman"/>
          <w:b/>
          <w:sz w:val="22"/>
          <w:szCs w:val="22"/>
          <w:lang w:val="uk-UA"/>
        </w:rPr>
      </w:pPr>
    </w:p>
    <w:p w:rsidR="00A75D28" w:rsidRDefault="005A5CE1" w:rsidP="00A75D28">
      <w:pPr>
        <w:pStyle w:val="ae"/>
        <w:spacing w:line="240" w:lineRule="auto"/>
        <w:ind w:firstLine="284"/>
        <w:jc w:val="center"/>
        <w:rPr>
          <w:rFonts w:ascii="Times New Roman" w:hAnsi="Times New Roman" w:cs="Times New Roman"/>
          <w:b/>
          <w:caps/>
          <w:sz w:val="22"/>
          <w:szCs w:val="22"/>
          <w:lang w:val="uk-UA"/>
        </w:rPr>
      </w:pPr>
      <w:r>
        <w:rPr>
          <w:rFonts w:ascii="Times New Roman" w:hAnsi="Times New Roman" w:cs="Times New Roman"/>
          <w:b/>
          <w:caps/>
          <w:sz w:val="22"/>
          <w:szCs w:val="22"/>
          <w:lang w:val="uk-UA"/>
        </w:rPr>
        <w:t xml:space="preserve">Театр на Ізюмщині </w:t>
      </w:r>
    </w:p>
    <w:p w:rsidR="00A75D28" w:rsidRPr="00A75D28" w:rsidRDefault="00A75D28" w:rsidP="00A75D28">
      <w:pPr>
        <w:pStyle w:val="ae"/>
        <w:spacing w:line="240" w:lineRule="auto"/>
        <w:ind w:firstLine="284"/>
        <w:jc w:val="center"/>
        <w:rPr>
          <w:caps/>
          <w:sz w:val="22"/>
          <w:szCs w:val="22"/>
          <w:lang w:val="uk-UA"/>
        </w:rPr>
      </w:pPr>
    </w:p>
    <w:p w:rsidR="00A75D28" w:rsidRDefault="00A75D28" w:rsidP="00A75D28">
      <w:pPr>
        <w:pStyle w:val="ae"/>
        <w:spacing w:line="240" w:lineRule="auto"/>
        <w:ind w:firstLine="284"/>
        <w:jc w:val="center"/>
        <w:rPr>
          <w:rFonts w:ascii="Times New Roman" w:hAnsi="Times New Roman" w:cs="Times New Roman"/>
          <w:b/>
          <w:bCs/>
          <w:sz w:val="22"/>
          <w:szCs w:val="22"/>
          <w:lang w:val="uk-UA"/>
        </w:rPr>
      </w:pPr>
      <w:r w:rsidRPr="00A75D28">
        <w:rPr>
          <w:rFonts w:ascii="Times New Roman" w:hAnsi="Times New Roman" w:cs="Times New Roman"/>
          <w:b/>
          <w:bCs/>
          <w:sz w:val="22"/>
          <w:szCs w:val="22"/>
          <w:lang w:val="uk-UA"/>
        </w:rPr>
        <w:t>Красноруцька Єлизавета,</w:t>
      </w:r>
    </w:p>
    <w:p w:rsidR="00A75D28" w:rsidRDefault="00A75D28" w:rsidP="00A75D28">
      <w:pPr>
        <w:pStyle w:val="ae"/>
        <w:spacing w:line="240" w:lineRule="auto"/>
        <w:ind w:firstLine="284"/>
        <w:jc w:val="center"/>
        <w:rPr>
          <w:rFonts w:ascii="Times New Roman" w:hAnsi="Times New Roman" w:cs="Times New Roman"/>
          <w:sz w:val="22"/>
          <w:szCs w:val="22"/>
          <w:lang w:val="uk-UA"/>
        </w:rPr>
      </w:pPr>
      <w:r w:rsidRPr="00A75D28">
        <w:rPr>
          <w:rFonts w:ascii="Times New Roman" w:hAnsi="Times New Roman" w:cs="Times New Roman"/>
          <w:b/>
          <w:bCs/>
          <w:sz w:val="22"/>
          <w:szCs w:val="22"/>
          <w:lang w:val="uk-UA"/>
        </w:rPr>
        <w:t xml:space="preserve"> </w:t>
      </w:r>
      <w:r w:rsidRPr="00A75D28">
        <w:rPr>
          <w:rFonts w:ascii="Times New Roman" w:hAnsi="Times New Roman" w:cs="Times New Roman"/>
          <w:sz w:val="22"/>
          <w:szCs w:val="22"/>
          <w:lang w:val="uk-UA"/>
        </w:rPr>
        <w:t xml:space="preserve">учениця 9 класу </w:t>
      </w:r>
      <w:r>
        <w:rPr>
          <w:sz w:val="22"/>
          <w:szCs w:val="22"/>
          <w:lang w:val="uk-UA"/>
        </w:rPr>
        <w:t xml:space="preserve"> </w:t>
      </w:r>
      <w:r w:rsidRPr="00A75D28">
        <w:rPr>
          <w:rFonts w:ascii="Times New Roman" w:hAnsi="Times New Roman" w:cs="Times New Roman"/>
          <w:sz w:val="22"/>
          <w:szCs w:val="22"/>
          <w:lang w:val="uk-UA"/>
        </w:rPr>
        <w:t xml:space="preserve">Куньєвського навчально-виховного комплексу </w:t>
      </w:r>
      <w:r>
        <w:rPr>
          <w:sz w:val="22"/>
          <w:szCs w:val="22"/>
          <w:lang w:val="uk-UA"/>
        </w:rPr>
        <w:t xml:space="preserve"> </w:t>
      </w:r>
      <w:r w:rsidRPr="00A75D28">
        <w:rPr>
          <w:rFonts w:ascii="Times New Roman" w:hAnsi="Times New Roman" w:cs="Times New Roman"/>
          <w:sz w:val="22"/>
          <w:szCs w:val="22"/>
          <w:lang w:val="uk-UA"/>
        </w:rPr>
        <w:t xml:space="preserve">Ізюмської районної ради </w:t>
      </w:r>
    </w:p>
    <w:p w:rsidR="00A75D28" w:rsidRPr="00A75D28" w:rsidRDefault="00A75D28" w:rsidP="00A75D28">
      <w:pPr>
        <w:pStyle w:val="ae"/>
        <w:spacing w:line="240" w:lineRule="auto"/>
        <w:ind w:firstLine="284"/>
        <w:jc w:val="center"/>
        <w:rPr>
          <w:sz w:val="22"/>
          <w:szCs w:val="22"/>
          <w:lang w:val="uk-UA"/>
        </w:rPr>
      </w:pPr>
      <w:r w:rsidRPr="00A75D28">
        <w:rPr>
          <w:rFonts w:ascii="Times New Roman" w:hAnsi="Times New Roman" w:cs="Times New Roman"/>
          <w:sz w:val="22"/>
          <w:szCs w:val="22"/>
          <w:lang w:val="uk-UA"/>
        </w:rPr>
        <w:t>Харківської області</w:t>
      </w:r>
      <w:r>
        <w:rPr>
          <w:sz w:val="22"/>
          <w:szCs w:val="22"/>
          <w:lang w:val="uk-UA"/>
        </w:rPr>
        <w:t xml:space="preserve">. </w:t>
      </w:r>
      <w:r w:rsidRPr="00A75D28">
        <w:rPr>
          <w:rFonts w:ascii="Times New Roman" w:hAnsi="Times New Roman" w:cs="Times New Roman"/>
          <w:sz w:val="22"/>
          <w:szCs w:val="22"/>
          <w:lang w:val="uk-UA"/>
        </w:rPr>
        <w:t xml:space="preserve">Керівник: Мовчан Наталія Іларіонівна, керівник гуртка </w:t>
      </w:r>
    </w:p>
    <w:p w:rsidR="00A75D28" w:rsidRPr="00A75D28" w:rsidRDefault="00A75D28" w:rsidP="00A75D28">
      <w:pPr>
        <w:pStyle w:val="ae"/>
        <w:spacing w:line="240" w:lineRule="auto"/>
        <w:ind w:firstLine="284"/>
        <w:jc w:val="center"/>
        <w:rPr>
          <w:sz w:val="22"/>
          <w:szCs w:val="22"/>
        </w:rPr>
      </w:pPr>
      <w:r w:rsidRPr="00A75D28">
        <w:rPr>
          <w:rFonts w:ascii="Times New Roman" w:hAnsi="Times New Roman" w:cs="Times New Roman"/>
          <w:sz w:val="22"/>
          <w:szCs w:val="22"/>
          <w:lang w:val="uk-UA"/>
        </w:rPr>
        <w:t xml:space="preserve">“Історичне краєзнавство” Центру дитячої та юнацької творчості </w:t>
      </w:r>
    </w:p>
    <w:p w:rsidR="00A75D28" w:rsidRPr="00A75D28" w:rsidRDefault="00A75D28" w:rsidP="00A75D28">
      <w:pPr>
        <w:pStyle w:val="ae"/>
        <w:spacing w:line="240" w:lineRule="auto"/>
        <w:ind w:firstLine="284"/>
        <w:jc w:val="center"/>
        <w:rPr>
          <w:sz w:val="22"/>
          <w:szCs w:val="22"/>
        </w:rPr>
      </w:pPr>
      <w:r w:rsidRPr="00A75D28">
        <w:rPr>
          <w:rFonts w:ascii="Times New Roman" w:hAnsi="Times New Roman" w:cs="Times New Roman"/>
          <w:sz w:val="22"/>
          <w:szCs w:val="22"/>
          <w:lang w:val="uk-UA"/>
        </w:rPr>
        <w:t>Ізюмської районної ради Харківської області</w:t>
      </w:r>
    </w:p>
    <w:p w:rsidR="00A75D28" w:rsidRDefault="00A75D28" w:rsidP="00A75D28">
      <w:pPr>
        <w:pStyle w:val="ae"/>
        <w:shd w:val="clear" w:color="auto" w:fill="FFFFFF"/>
        <w:spacing w:line="240" w:lineRule="auto"/>
        <w:ind w:firstLine="284"/>
        <w:jc w:val="center"/>
      </w:pPr>
      <w:r>
        <w:rPr>
          <w:rFonts w:ascii="Times New Roman" w:eastAsia="Times New Roman" w:hAnsi="Times New Roman" w:cs="Times New Roman"/>
          <w:sz w:val="28"/>
          <w:szCs w:val="28"/>
          <w:lang w:val="uk-UA"/>
        </w:rPr>
        <w:t xml:space="preserve"> </w:t>
      </w:r>
    </w:p>
    <w:p w:rsidR="00A75D28" w:rsidRPr="00A81C58" w:rsidRDefault="00A75D28" w:rsidP="00A75D28">
      <w:pPr>
        <w:pStyle w:val="ae"/>
        <w:shd w:val="clear" w:color="auto" w:fill="FFFFFF"/>
        <w:spacing w:line="240" w:lineRule="auto"/>
        <w:ind w:firstLine="567"/>
        <w:jc w:val="both"/>
        <w:rPr>
          <w:lang w:val="uk-UA"/>
        </w:rPr>
      </w:pPr>
      <w:r>
        <w:rPr>
          <w:rFonts w:ascii="Times New Roman" w:eastAsia="Times New Roman" w:hAnsi="Times New Roman" w:cs="Times New Roman"/>
          <w:sz w:val="28"/>
          <w:szCs w:val="28"/>
          <w:lang w:val="uk-UA"/>
        </w:rPr>
        <w:t>Сьогодні, мабуть, не кожен Ізюмчанин знає, що в певний час в Ізюмі вирувало яскраве театральне життя, проходили гастролі корифеїв української сцени, ставились спектаклі міськими аматорами, Ізюмські актори ставали зірками столичних театрів.</w:t>
      </w:r>
      <w:r>
        <w:rPr>
          <w:rFonts w:ascii="Times New Roman" w:hAnsi="Times New Roman" w:cs="Times New Roman"/>
          <w:sz w:val="28"/>
          <w:szCs w:val="28"/>
          <w:lang w:val="uk-UA"/>
        </w:rPr>
        <w:t xml:space="preserve">   </w:t>
      </w:r>
      <w:r>
        <w:rPr>
          <w:rFonts w:ascii="Times New Roman" w:eastAsia="Times New Roman" w:hAnsi="Times New Roman" w:cs="Times New Roman"/>
          <w:bCs/>
          <w:iCs/>
          <w:sz w:val="28"/>
          <w:szCs w:val="28"/>
          <w:lang w:val="uk-UA"/>
        </w:rPr>
        <w:t>І тільки старожили міста та краєзнавці знають  подробиці  з історії театру на</w:t>
      </w:r>
      <w:r>
        <w:rPr>
          <w:rFonts w:ascii="Times New Roman" w:hAnsi="Times New Roman" w:cs="Times New Roman"/>
          <w:sz w:val="28"/>
          <w:szCs w:val="28"/>
          <w:lang w:val="uk-UA"/>
        </w:rPr>
        <w:t xml:space="preserve"> </w:t>
      </w:r>
      <w:r>
        <w:rPr>
          <w:rFonts w:ascii="Times New Roman" w:eastAsia="Times New Roman" w:hAnsi="Times New Roman" w:cs="Times New Roman"/>
          <w:bCs/>
          <w:iCs/>
          <w:sz w:val="28"/>
          <w:szCs w:val="28"/>
          <w:lang w:val="uk-UA"/>
        </w:rPr>
        <w:t>Ізюмщині, історії, яка пройшла всі три етапи:</w:t>
      </w:r>
      <w:r>
        <w:rPr>
          <w:rFonts w:ascii="Times New Roman" w:hAnsi="Times New Roman" w:cs="Times New Roman"/>
          <w:sz w:val="28"/>
          <w:szCs w:val="28"/>
          <w:lang w:val="uk-UA"/>
        </w:rPr>
        <w:t xml:space="preserve"> </w:t>
      </w:r>
      <w:r>
        <w:rPr>
          <w:rFonts w:ascii="Times New Roman" w:eastAsia="Times New Roman" w:hAnsi="Times New Roman" w:cs="Times New Roman"/>
          <w:bCs/>
          <w:iCs/>
          <w:sz w:val="28"/>
          <w:szCs w:val="28"/>
          <w:lang w:val="uk-UA"/>
        </w:rPr>
        <w:t>становлення, розквіту і  занепаду.</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 xml:space="preserve">Поштовхом для створення театрів у нашій країні став наказ імператриці Єлизавети Петрівни від 21 січня 1750 року.  </w:t>
      </w:r>
    </w:p>
    <w:p w:rsidR="00A75D28" w:rsidRPr="00A81C58" w:rsidRDefault="00A75D28" w:rsidP="00A75D28">
      <w:pPr>
        <w:pStyle w:val="ae"/>
        <w:shd w:val="clear" w:color="auto" w:fill="FFFFFF"/>
        <w:spacing w:line="240" w:lineRule="auto"/>
        <w:ind w:firstLine="567"/>
        <w:jc w:val="both"/>
        <w:rPr>
          <w:lang w:val="uk-UA"/>
        </w:rPr>
      </w:pPr>
      <w:r>
        <w:rPr>
          <w:rFonts w:ascii="Times New Roman" w:hAnsi="Times New Roman" w:cs="Times New Roman"/>
          <w:sz w:val="28"/>
          <w:szCs w:val="28"/>
          <w:lang w:val="uk-UA"/>
        </w:rPr>
        <w:t>Ізюм</w:t>
      </w:r>
      <w:r>
        <w:rPr>
          <w:rFonts w:ascii="Times New Roman" w:eastAsia="Times New Roman" w:hAnsi="Times New Roman" w:cs="Times New Roman"/>
          <w:sz w:val="28"/>
          <w:szCs w:val="28"/>
          <w:lang w:val="uk-UA"/>
        </w:rPr>
        <w:t xml:space="preserve">чани вперше познайомилися з театралізованими виставами на ярмарках, котрі проводилися в місті двічі на рік.   Однак самі театри виникли на Ізюмщині пізніше - в середині </w:t>
      </w:r>
      <w:r>
        <w:rPr>
          <w:rFonts w:ascii="Times New Roman" w:eastAsia="Times New Roman" w:hAnsi="Times New Roman" w:cs="Times New Roman"/>
          <w:sz w:val="28"/>
          <w:szCs w:val="28"/>
          <w:lang w:val="en-US"/>
        </w:rPr>
        <w:t>XIX</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століття</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Відомості про перші театри на Ізюмщині дуже скупі.</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 xml:space="preserve">В середині </w:t>
      </w:r>
      <w:r>
        <w:rPr>
          <w:rFonts w:ascii="Times New Roman" w:eastAsia="Times New Roman" w:hAnsi="Times New Roman" w:cs="Times New Roman"/>
          <w:sz w:val="28"/>
          <w:szCs w:val="28"/>
          <w:lang w:val="en-US"/>
        </w:rPr>
        <w:t>XIX</w:t>
      </w:r>
      <w:r>
        <w:rPr>
          <w:rFonts w:ascii="Times New Roman" w:eastAsia="Times New Roman" w:hAnsi="Times New Roman" w:cs="Times New Roman"/>
          <w:sz w:val="28"/>
          <w:szCs w:val="28"/>
          <w:lang w:val="uk-UA"/>
        </w:rPr>
        <w:t xml:space="preserve"> століття в маєтку Надії Степанівни Соханської на хуторі Макарівка</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Савинської волості Ізюмського повіту був створений домашній</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театр. Приблизно в той же час домашній театр був створений і в маєтку поміщика Лонгінова на хуторі Капитолівка поблизу Ізюма.</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Поступово театральне життя в нашому</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місті налагоджувалось, зростали запити глядачів. У 1886 році  в будинках  Феніна та Білоусова ставилися вистави тому що не було належного приміщення. </w:t>
      </w:r>
    </w:p>
    <w:p w:rsidR="00A75D28" w:rsidRDefault="00A75D28" w:rsidP="00A75D28">
      <w:pPr>
        <w:pStyle w:val="ae"/>
        <w:shd w:val="clear" w:color="auto" w:fill="FFFFFF"/>
        <w:spacing w:line="240" w:lineRule="auto"/>
        <w:ind w:firstLine="567"/>
        <w:jc w:val="both"/>
        <w:rPr>
          <w:lang w:val="uk-UA"/>
        </w:rPr>
      </w:pPr>
      <w:r>
        <w:rPr>
          <w:rFonts w:ascii="Times New Roman" w:eastAsia="Times New Roman" w:hAnsi="Times New Roman" w:cs="Times New Roman"/>
          <w:sz w:val="28"/>
          <w:szCs w:val="28"/>
          <w:lang w:val="uk-UA"/>
        </w:rPr>
        <w:t>У 1889 році відбулася значна подія в театральному житті міста - було створено товариство Ізюмських артистів.</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 xml:space="preserve">15 жовтня 1892 року в Ізюмі було офіційно дозволене товариство любителів музичного і театрального мистецтва. </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 xml:space="preserve">В Ізюмі у 1903-1905 роках на міські кошти і на добровільні пожертвування був споруджений Народний будинок. Вже в 1908 році Ізюмчанами на його  сцені  був поставлений цілий ряд вистав, а в наступному році вони стали проводитися вже щомісяця. Участь у них брали відомі артисти - Г.І.Борисоглібська, О.І.Тіме. </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А потім починаються бурхливі події, пов'язані з лютневою і  жовтневою революціями, громадянською війною. В Народному будинку в цей час проводяться мітинги, збори, наради. У 1917 році в Народному будинку проводило свою роботу товариство "Просвіта".</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 xml:space="preserve">В 20-х роках дім над річкою, відомий як "дача Тіме", став центром, навколо </w:t>
      </w:r>
      <w:r>
        <w:rPr>
          <w:rFonts w:ascii="Times New Roman" w:eastAsia="Times New Roman" w:hAnsi="Times New Roman" w:cs="Times New Roman"/>
          <w:sz w:val="28"/>
          <w:szCs w:val="28"/>
          <w:lang w:val="uk-UA"/>
        </w:rPr>
        <w:lastRenderedPageBreak/>
        <w:t>якого групувались московські артисти в Ізюмі.</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У 30-х роках намагалися відновити театр. У 1938 році в Ізюмі створюється Державний драматичний театр імені Кропивницького. В невеликому місті, глядачів не дуже багато,  театру  доводилось увесь час оновлювати репертуар. Режисер Коханий готував вистави на хорошому професійному  рівні.</w:t>
      </w:r>
    </w:p>
    <w:p w:rsidR="00A75D28" w:rsidRDefault="00A75D28" w:rsidP="00A75D28">
      <w:pPr>
        <w:pStyle w:val="ae"/>
        <w:shd w:val="clear" w:color="auto" w:fill="FFFFFF"/>
        <w:spacing w:line="240" w:lineRule="auto"/>
        <w:ind w:firstLine="567"/>
        <w:jc w:val="both"/>
      </w:pPr>
      <w:r>
        <w:rPr>
          <w:rFonts w:ascii="Times New Roman" w:hAnsi="Times New Roman" w:cs="Times New Roman"/>
          <w:sz w:val="28"/>
          <w:szCs w:val="28"/>
          <w:lang w:val="uk-UA"/>
        </w:rPr>
        <w:t>В</w:t>
      </w:r>
      <w:r>
        <w:rPr>
          <w:rFonts w:ascii="Times New Roman" w:eastAsia="Times New Roman" w:hAnsi="Times New Roman" w:cs="Times New Roman"/>
          <w:sz w:val="28"/>
          <w:szCs w:val="28"/>
          <w:lang w:val="uk-UA"/>
        </w:rPr>
        <w:t>осени 1941 року в Народному будинку спалахнула пожежа. Згоріли декорації, костюми, які виготовлялись протягом багатьох років. А в жовтні того ж року частину міста окупували фашисти, і все ж, навіть у таких тяжких умовах, театр не загинув.  Відомо, що в квітні 1942 року в місті та в навколишніх селах виступала агітбригада Харківського обласного будинку народної творчості.</w:t>
      </w:r>
    </w:p>
    <w:p w:rsidR="00A75D28" w:rsidRDefault="00A75D28" w:rsidP="00A75D28">
      <w:pPr>
        <w:pStyle w:val="ae"/>
        <w:shd w:val="clear" w:color="auto" w:fill="FFFFFF"/>
        <w:spacing w:line="240" w:lineRule="auto"/>
        <w:ind w:firstLine="567"/>
        <w:jc w:val="both"/>
      </w:pPr>
      <w:r>
        <w:rPr>
          <w:rFonts w:ascii="Times New Roman" w:eastAsia="Times New Roman" w:hAnsi="Times New Roman" w:cs="Times New Roman"/>
          <w:sz w:val="28"/>
          <w:szCs w:val="28"/>
          <w:lang w:val="uk-UA"/>
        </w:rPr>
        <w:t>У повоєнні роки в міських будинках культури були створені театральні гуртки, поставлено декілька вистав. Але, на жаль, театральна діяльність в місті так і не досягла того рівня, який вона мала колись.</w:t>
      </w:r>
    </w:p>
    <w:p w:rsidR="00A75D28" w:rsidRPr="009F4794" w:rsidRDefault="00A75D28" w:rsidP="009F4794">
      <w:pPr>
        <w:pStyle w:val="ae"/>
        <w:shd w:val="clear" w:color="auto" w:fill="FFFFFF"/>
        <w:spacing w:line="240" w:lineRule="auto"/>
        <w:rPr>
          <w:sz w:val="22"/>
          <w:szCs w:val="22"/>
          <w:lang w:val="uk-UA"/>
        </w:rPr>
      </w:pPr>
    </w:p>
    <w:p w:rsidR="009F4794" w:rsidRPr="009F4794" w:rsidRDefault="009F4794" w:rsidP="009F4794">
      <w:pPr>
        <w:spacing w:after="0" w:line="240" w:lineRule="auto"/>
        <w:jc w:val="center"/>
        <w:rPr>
          <w:rFonts w:ascii="Times New Roman" w:hAnsi="Times New Roman" w:cs="Times New Roman"/>
          <w:b/>
          <w:lang w:val="ru-RU"/>
        </w:rPr>
      </w:pPr>
      <w:r w:rsidRPr="009F4794">
        <w:rPr>
          <w:rFonts w:ascii="Times New Roman" w:hAnsi="Times New Roman" w:cs="Times New Roman"/>
          <w:b/>
          <w:lang w:val="ru-RU"/>
        </w:rPr>
        <w:t>ІСТОРІЯ ТА СУЧАСНІСТЬ УКРАЇНИ</w:t>
      </w:r>
    </w:p>
    <w:p w:rsidR="009F4794" w:rsidRPr="009F4794" w:rsidRDefault="009F4794" w:rsidP="009F4794">
      <w:pPr>
        <w:spacing w:after="0" w:line="240" w:lineRule="auto"/>
        <w:jc w:val="center"/>
        <w:rPr>
          <w:rFonts w:ascii="Times New Roman" w:hAnsi="Times New Roman" w:cs="Times New Roman"/>
          <w:b/>
          <w:lang w:val="ru-RU"/>
        </w:rPr>
      </w:pPr>
    </w:p>
    <w:p w:rsidR="009F4794" w:rsidRPr="009F4794" w:rsidRDefault="009F4794" w:rsidP="009F4794">
      <w:pPr>
        <w:spacing w:after="0" w:line="240" w:lineRule="auto"/>
        <w:jc w:val="center"/>
        <w:rPr>
          <w:rFonts w:ascii="Times New Roman" w:hAnsi="Times New Roman" w:cs="Times New Roman"/>
          <w:b/>
          <w:lang w:val="ru-RU"/>
        </w:rPr>
      </w:pPr>
      <w:r w:rsidRPr="009F4794">
        <w:rPr>
          <w:rFonts w:ascii="Times New Roman" w:hAnsi="Times New Roman" w:cs="Times New Roman"/>
          <w:b/>
          <w:lang w:val="ru-RU"/>
        </w:rPr>
        <w:t>Крицька Маргарита,</w:t>
      </w:r>
    </w:p>
    <w:p w:rsidR="009F4794" w:rsidRPr="009F4794" w:rsidRDefault="009F4794" w:rsidP="009F4794">
      <w:pPr>
        <w:spacing w:after="0" w:line="240" w:lineRule="auto"/>
        <w:jc w:val="center"/>
        <w:rPr>
          <w:rFonts w:ascii="Times New Roman" w:hAnsi="Times New Roman" w:cs="Times New Roman"/>
          <w:lang w:val="ru-RU"/>
        </w:rPr>
      </w:pPr>
      <w:r w:rsidRPr="009F4794">
        <w:rPr>
          <w:rFonts w:ascii="Times New Roman" w:hAnsi="Times New Roman" w:cs="Times New Roman"/>
          <w:lang w:val="ru-RU"/>
        </w:rPr>
        <w:t>учениця 11 класу</w:t>
      </w:r>
      <w:r>
        <w:rPr>
          <w:rFonts w:ascii="Times New Roman" w:hAnsi="Times New Roman" w:cs="Times New Roman"/>
          <w:lang w:val="ru-RU"/>
        </w:rPr>
        <w:t xml:space="preserve"> </w:t>
      </w:r>
      <w:r w:rsidRPr="009F4794">
        <w:rPr>
          <w:rFonts w:ascii="Times New Roman" w:hAnsi="Times New Roman" w:cs="Times New Roman"/>
          <w:lang w:val="ru-RU"/>
        </w:rPr>
        <w:t>Шелестівського НВК</w:t>
      </w:r>
      <w:r>
        <w:rPr>
          <w:rFonts w:ascii="Times New Roman" w:hAnsi="Times New Roman" w:cs="Times New Roman"/>
          <w:lang w:val="ru-RU"/>
        </w:rPr>
        <w:t xml:space="preserve"> Коломацької районної ради Харківської області</w:t>
      </w:r>
    </w:p>
    <w:p w:rsidR="009F4794" w:rsidRPr="009F4794" w:rsidRDefault="009F4794" w:rsidP="009F4794">
      <w:pPr>
        <w:spacing w:after="0" w:line="240" w:lineRule="auto"/>
        <w:jc w:val="center"/>
        <w:rPr>
          <w:rFonts w:ascii="Times New Roman" w:hAnsi="Times New Roman" w:cs="Times New Roman"/>
          <w:lang w:val="ru-RU"/>
        </w:rPr>
      </w:pPr>
      <w:r w:rsidRPr="009F4794">
        <w:rPr>
          <w:rFonts w:ascii="Times New Roman" w:hAnsi="Times New Roman" w:cs="Times New Roman"/>
          <w:lang w:val="ru-RU"/>
        </w:rPr>
        <w:t>Керівник: вчитель історії Завгородня О. О.</w:t>
      </w:r>
    </w:p>
    <w:p w:rsidR="00A75D28" w:rsidRPr="009F4794" w:rsidRDefault="00A75D28" w:rsidP="009F4794">
      <w:pPr>
        <w:pStyle w:val="ae"/>
        <w:shd w:val="clear" w:color="auto" w:fill="FFFFFF"/>
        <w:spacing w:line="360" w:lineRule="auto"/>
        <w:ind w:right="19"/>
        <w:jc w:val="both"/>
        <w:rPr>
          <w:lang w:val="uk-UA"/>
        </w:rPr>
      </w:pPr>
    </w:p>
    <w:p w:rsidR="00A75D28" w:rsidRPr="00A75D28" w:rsidRDefault="00A75D28" w:rsidP="00A75D28">
      <w:pPr>
        <w:pStyle w:val="13"/>
        <w:shd w:val="clear" w:color="auto" w:fill="auto"/>
        <w:spacing w:after="0" w:line="240" w:lineRule="auto"/>
        <w:ind w:firstLine="567"/>
        <w:rPr>
          <w:rFonts w:ascii="Times New Roman" w:hAnsi="Times New Roman" w:cs="Times New Roman"/>
          <w:sz w:val="28"/>
          <w:szCs w:val="28"/>
          <w:lang w:val="ru-RU"/>
        </w:rPr>
      </w:pPr>
      <w:r w:rsidRPr="00A75D28">
        <w:rPr>
          <w:rFonts w:ascii="Times New Roman" w:hAnsi="Times New Roman" w:cs="Times New Roman"/>
          <w:sz w:val="28"/>
          <w:szCs w:val="28"/>
          <w:lang w:val="ru-RU"/>
        </w:rPr>
        <w:t>Уже25років Україна офіційно є незалежністю. Мабутьнаставчасдлятого, щоб безпафосусказатипроте, якздобулимицюнезалежність, якою</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ціноюдісталась</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вонаукраїнцям. Дляцього</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потрібно</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ще</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разпройти</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сторінками</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історії</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цей</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буремний</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шлях: від</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заснування</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Київської</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Русі</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аж</w:t>
      </w:r>
      <w:r>
        <w:rPr>
          <w:rFonts w:ascii="Times New Roman" w:hAnsi="Times New Roman" w:cs="Times New Roman"/>
          <w:sz w:val="28"/>
          <w:szCs w:val="28"/>
          <w:lang w:val="ru-RU"/>
        </w:rPr>
        <w:t xml:space="preserve"> </w:t>
      </w:r>
      <w:r w:rsidRPr="00A75D28">
        <w:rPr>
          <w:rFonts w:ascii="Times New Roman" w:hAnsi="Times New Roman" w:cs="Times New Roman"/>
          <w:sz w:val="28"/>
          <w:szCs w:val="28"/>
          <w:lang w:val="ru-RU"/>
        </w:rPr>
        <w:t>досьогодення.</w:t>
      </w:r>
    </w:p>
    <w:p w:rsidR="00A75D28" w:rsidRPr="00A75D28" w:rsidRDefault="00A75D28" w:rsidP="00A75D28">
      <w:pPr>
        <w:spacing w:after="0" w:line="240" w:lineRule="auto"/>
        <w:ind w:firstLine="567"/>
        <w:jc w:val="both"/>
        <w:rPr>
          <w:rFonts w:ascii="Times New Roman" w:hAnsi="Times New Roman" w:cs="Times New Roman"/>
          <w:sz w:val="28"/>
          <w:szCs w:val="28"/>
          <w:lang w:val="ru-RU"/>
        </w:rPr>
      </w:pPr>
      <w:r w:rsidRPr="00A75D28">
        <w:rPr>
          <w:rFonts w:ascii="Times New Roman" w:hAnsi="Times New Roman" w:cs="Times New Roman"/>
          <w:sz w:val="28"/>
          <w:szCs w:val="28"/>
        </w:rPr>
        <w:t>H</w:t>
      </w:r>
      <w:r w:rsidRPr="00A75D28">
        <w:rPr>
          <w:rFonts w:ascii="Times New Roman" w:hAnsi="Times New Roman" w:cs="Times New Roman"/>
          <w:sz w:val="28"/>
          <w:szCs w:val="28"/>
          <w:lang w:val="ru-RU"/>
        </w:rPr>
        <w:t>ашу державну традицію звели до образу новонародженої дитини. І ось, впродовж уже 25 років відбувається лицемірне дійство: то нам рочок, то ми уже вміємо ходити, то ми вже повнолітні і нам урочисто вручають паспорти.Звичайно, українським новітнім політикам у 1991 році дуже хотілося зафіксувати свою історичну значимість. Їм навіть не спало на думку те, що на вівтар державності України покладені десятки мільйонів життів цілих поколінь, впродовж кількох століть страждань та сподівань українців на визволення від загарбників та окупантів.</w:t>
      </w:r>
    </w:p>
    <w:p w:rsidR="00A75D28" w:rsidRPr="00A75D28" w:rsidRDefault="00A75D28" w:rsidP="00A75D28">
      <w:pPr>
        <w:spacing w:after="0" w:line="240" w:lineRule="auto"/>
        <w:ind w:firstLine="567"/>
        <w:jc w:val="both"/>
        <w:rPr>
          <w:rFonts w:ascii="Times New Roman" w:hAnsi="Times New Roman" w:cs="Times New Roman"/>
          <w:sz w:val="28"/>
          <w:szCs w:val="28"/>
          <w:lang w:val="ru-RU"/>
        </w:rPr>
      </w:pPr>
      <w:r w:rsidRPr="00A75D28">
        <w:rPr>
          <w:rFonts w:ascii="Times New Roman" w:hAnsi="Times New Roman" w:cs="Times New Roman"/>
          <w:sz w:val="28"/>
          <w:szCs w:val="28"/>
          <w:lang w:val="ru-RU"/>
        </w:rPr>
        <w:t>Якщо аналізувати вік святкування дати Державності (Незалежності) більшості країн світу, то Україна знаходяться серед когорти наймолодших країн та державних утворень (від 1991 року): Хорватія, Словенія, Словаччина, Молдова, Киргизстан, Узбекистан, Вірменія, Таджикистан, Туркменістан, Казахстан, Македонія, Придністров'я, Абхазія, Еритрея (африканська країна), ПАР та Південний Судан.</w:t>
      </w:r>
    </w:p>
    <w:p w:rsidR="00A75D28" w:rsidRPr="00A75D28" w:rsidRDefault="00A75D28" w:rsidP="00A75D28">
      <w:pPr>
        <w:spacing w:after="0" w:line="240" w:lineRule="auto"/>
        <w:ind w:firstLine="567"/>
        <w:jc w:val="both"/>
        <w:rPr>
          <w:rFonts w:ascii="Times New Roman" w:hAnsi="Times New Roman" w:cs="Times New Roman"/>
          <w:sz w:val="28"/>
          <w:szCs w:val="28"/>
          <w:lang w:val="ru-RU"/>
        </w:rPr>
      </w:pPr>
      <w:r w:rsidRPr="00A75D28">
        <w:rPr>
          <w:rFonts w:ascii="Times New Roman" w:hAnsi="Times New Roman" w:cs="Times New Roman"/>
          <w:sz w:val="28"/>
          <w:szCs w:val="28"/>
          <w:lang w:val="ru-RU"/>
        </w:rPr>
        <w:t>Навіть Білорусь офіційно веде своє державницьке літочислення від 3 липня 1944 року (неофіційно – від 25 березня 1918 року – День Волі).</w:t>
      </w:r>
    </w:p>
    <w:p w:rsidR="00A75D28" w:rsidRPr="00A75D28" w:rsidRDefault="00A75D28" w:rsidP="00A75D28">
      <w:pPr>
        <w:spacing w:after="0" w:line="240" w:lineRule="auto"/>
        <w:ind w:firstLine="567"/>
        <w:jc w:val="both"/>
        <w:rPr>
          <w:rFonts w:ascii="Times New Roman" w:hAnsi="Times New Roman" w:cs="Times New Roman"/>
          <w:sz w:val="28"/>
          <w:szCs w:val="28"/>
          <w:lang w:val="ru-RU"/>
        </w:rPr>
      </w:pPr>
      <w:r w:rsidRPr="00A75D28">
        <w:rPr>
          <w:rFonts w:ascii="Times New Roman" w:hAnsi="Times New Roman" w:cs="Times New Roman"/>
          <w:sz w:val="28"/>
          <w:szCs w:val="28"/>
          <w:lang w:val="ru-RU"/>
        </w:rPr>
        <w:t>Без жодних вагань та історичних сумнівів наш північний сусід – Росія – відраховує свою державність буквально від 862 року, згадуючи, в контексті, Руську державу (Київську Русь) зі столицею (чомусь?) в Новгороді. Отакої, а нам, українцям зась до нашої  кровної держави Русі (зі столицею в  Києві!) – нам тільки 23 роки.</w:t>
      </w:r>
    </w:p>
    <w:p w:rsidR="00A75D28" w:rsidRPr="00A75D28" w:rsidRDefault="00A75D28" w:rsidP="00A75D28">
      <w:pPr>
        <w:spacing w:after="0" w:line="240" w:lineRule="auto"/>
        <w:ind w:firstLine="567"/>
        <w:jc w:val="both"/>
        <w:rPr>
          <w:rFonts w:ascii="Times New Roman" w:hAnsi="Times New Roman" w:cs="Times New Roman"/>
          <w:sz w:val="28"/>
          <w:szCs w:val="28"/>
          <w:lang w:val="ru-RU"/>
        </w:rPr>
      </w:pPr>
      <w:r w:rsidRPr="00A75D28">
        <w:rPr>
          <w:rFonts w:ascii="Times New Roman" w:hAnsi="Times New Roman" w:cs="Times New Roman"/>
          <w:sz w:val="28"/>
          <w:szCs w:val="28"/>
          <w:lang w:val="ru-RU"/>
        </w:rPr>
        <w:t xml:space="preserve">Одвічне прагнення українського народу до свободи, яке в новітній час знайшло своє історичне втілення спочатку в Декларації про державний суверенітет України, а </w:t>
      </w:r>
      <w:r w:rsidRPr="00A75D28">
        <w:rPr>
          <w:rFonts w:ascii="Times New Roman" w:hAnsi="Times New Roman" w:cs="Times New Roman"/>
          <w:sz w:val="28"/>
          <w:szCs w:val="28"/>
          <w:lang w:val="ru-RU"/>
        </w:rPr>
        <w:lastRenderedPageBreak/>
        <w:t>згодом в Акті проголошення незалежності України було переконливо підтверджене вільним і потужним народним волевиявленням.</w:t>
      </w:r>
    </w:p>
    <w:p w:rsidR="00A75D28" w:rsidRPr="009E26AE" w:rsidRDefault="00A75D28" w:rsidP="00A75D28">
      <w:pPr>
        <w:spacing w:after="0" w:line="240" w:lineRule="auto"/>
        <w:ind w:firstLine="567"/>
        <w:jc w:val="both"/>
        <w:rPr>
          <w:rFonts w:ascii="Times New Roman" w:hAnsi="Times New Roman" w:cs="Times New Roman"/>
          <w:sz w:val="28"/>
          <w:szCs w:val="28"/>
          <w:lang w:val="ru-RU"/>
        </w:rPr>
      </w:pPr>
      <w:r w:rsidRPr="009E26AE">
        <w:rPr>
          <w:rFonts w:ascii="Times New Roman" w:hAnsi="Times New Roman" w:cs="Times New Roman"/>
          <w:sz w:val="28"/>
          <w:szCs w:val="28"/>
          <w:lang w:val="ru-RU"/>
        </w:rPr>
        <w:t>Результати Всеукраїнського референдуму засвідчили набагато вищий рівень підтримки українськими громадянами повної державної незалежності України, ніж необхідності збереження Союзу РСР як оновленої федерації (перше питання бюлетеня 17 референдуму березня), чи навіть її перебування у Союзі суверенних держав на засадах Декларації про державний суверенітет (друге питання бюлетеня 17 референдуму березня).</w:t>
      </w:r>
    </w:p>
    <w:p w:rsidR="00A75D28" w:rsidRPr="00A75D28" w:rsidRDefault="00A75D28" w:rsidP="00A75D28">
      <w:pPr>
        <w:spacing w:after="0" w:line="240" w:lineRule="auto"/>
        <w:ind w:firstLine="567"/>
        <w:jc w:val="both"/>
        <w:rPr>
          <w:rFonts w:ascii="Times New Roman" w:hAnsi="Times New Roman" w:cs="Times New Roman"/>
          <w:sz w:val="28"/>
          <w:szCs w:val="28"/>
          <w:lang w:val="ru-RU"/>
        </w:rPr>
      </w:pPr>
      <w:r w:rsidRPr="00A75D28">
        <w:rPr>
          <w:rFonts w:ascii="Times New Roman" w:hAnsi="Times New Roman" w:cs="Times New Roman"/>
          <w:sz w:val="28"/>
          <w:szCs w:val="28"/>
          <w:lang w:val="ru-RU"/>
        </w:rPr>
        <w:t>При майже однаковій кількості громадян, що брали участь в обох референдумах – більше 31 млн. осіб – за державну незалежність України висловилось 28 млн. 804,071 тис (90,32%), за збереження Союзу РСР як оновленої федерації – 22 млн. 110,889 тис.осіб (70,16%), а за участь України в Союзі суверенних держав 25 млн. 224,687 тис. осіб (80,17%).</w:t>
      </w:r>
    </w:p>
    <w:p w:rsidR="00A75D28" w:rsidRPr="00A75D28" w:rsidRDefault="00A75D28" w:rsidP="00A75D28">
      <w:pPr>
        <w:spacing w:after="0" w:line="240" w:lineRule="auto"/>
        <w:ind w:firstLine="567"/>
        <w:jc w:val="both"/>
        <w:rPr>
          <w:rFonts w:ascii="Times New Roman" w:hAnsi="Times New Roman" w:cs="Times New Roman"/>
          <w:sz w:val="28"/>
          <w:szCs w:val="28"/>
          <w:lang w:val="ru-RU"/>
        </w:rPr>
      </w:pPr>
      <w:r w:rsidRPr="00A75D28">
        <w:rPr>
          <w:rFonts w:ascii="Times New Roman" w:hAnsi="Times New Roman" w:cs="Times New Roman"/>
          <w:sz w:val="28"/>
          <w:szCs w:val="28"/>
          <w:lang w:val="ru-RU"/>
        </w:rPr>
        <w:t>Народне волевиявлення на користь незалежності державності України забезпечило незворотність процесу українського державотворення і створило міцне підґрунтя для офіційного визнання її державної незалежності членами міжнародної спільноти.</w:t>
      </w:r>
    </w:p>
    <w:p w:rsidR="00A75D28" w:rsidRPr="00A75D28" w:rsidRDefault="00A75D28" w:rsidP="00A75D28">
      <w:pPr>
        <w:tabs>
          <w:tab w:val="left" w:pos="1155"/>
        </w:tabs>
        <w:spacing w:after="0" w:line="240" w:lineRule="auto"/>
        <w:ind w:firstLine="567"/>
        <w:jc w:val="both"/>
        <w:rPr>
          <w:rFonts w:ascii="Times New Roman" w:hAnsi="Times New Roman" w:cs="Times New Roman"/>
          <w:lang w:val="ru-RU"/>
        </w:rPr>
      </w:pPr>
    </w:p>
    <w:p w:rsidR="009F4794" w:rsidRDefault="009F4794" w:rsidP="009F4794">
      <w:pPr>
        <w:spacing w:after="0" w:line="240" w:lineRule="auto"/>
        <w:jc w:val="center"/>
        <w:rPr>
          <w:rFonts w:ascii="Times New Roman" w:hAnsi="Times New Roman" w:cs="Times New Roman"/>
          <w:b/>
          <w:caps/>
          <w:lang w:val="uk-UA"/>
        </w:rPr>
      </w:pPr>
      <w:r w:rsidRPr="009F4794">
        <w:rPr>
          <w:rFonts w:ascii="Times New Roman" w:hAnsi="Times New Roman" w:cs="Times New Roman"/>
          <w:b/>
          <w:caps/>
          <w:lang w:val="uk-UA"/>
        </w:rPr>
        <w:t>ІСТОРІЯ ОДНІЄЇ ФОТОГРАФІЇ</w:t>
      </w:r>
    </w:p>
    <w:p w:rsidR="009F4794" w:rsidRDefault="009F4794" w:rsidP="009F4794">
      <w:pPr>
        <w:spacing w:after="0" w:line="240" w:lineRule="auto"/>
        <w:jc w:val="center"/>
        <w:rPr>
          <w:rFonts w:ascii="Times New Roman" w:hAnsi="Times New Roman" w:cs="Times New Roman"/>
          <w:b/>
          <w:caps/>
          <w:lang w:val="uk-UA"/>
        </w:rPr>
      </w:pPr>
    </w:p>
    <w:p w:rsidR="009F4794" w:rsidRPr="009F4794" w:rsidRDefault="009F4794" w:rsidP="009F4794">
      <w:pPr>
        <w:spacing w:after="0" w:line="240" w:lineRule="auto"/>
        <w:jc w:val="center"/>
        <w:rPr>
          <w:rFonts w:ascii="Times New Roman" w:hAnsi="Times New Roman" w:cs="Times New Roman"/>
          <w:b/>
          <w:caps/>
          <w:lang w:val="uk-UA"/>
        </w:rPr>
      </w:pPr>
      <w:r w:rsidRPr="009F4794">
        <w:rPr>
          <w:rFonts w:ascii="Times New Roman" w:hAnsi="Times New Roman" w:cs="Times New Roman"/>
          <w:b/>
          <w:lang w:val="uk-UA"/>
        </w:rPr>
        <w:t>Кужель Владислава, Перерва Богдана</w:t>
      </w:r>
      <w:r>
        <w:rPr>
          <w:rFonts w:ascii="Times New Roman" w:hAnsi="Times New Roman" w:cs="Times New Roman"/>
          <w:b/>
          <w:lang w:val="uk-UA"/>
        </w:rPr>
        <w:t>,</w:t>
      </w:r>
    </w:p>
    <w:p w:rsidR="009F4794" w:rsidRPr="009F4794" w:rsidRDefault="009F4794" w:rsidP="009F4794">
      <w:pPr>
        <w:spacing w:after="0" w:line="240" w:lineRule="auto"/>
        <w:jc w:val="center"/>
        <w:rPr>
          <w:rFonts w:ascii="Times New Roman" w:hAnsi="Times New Roman" w:cs="Times New Roman"/>
          <w:b/>
          <w:lang w:val="uk-UA"/>
        </w:rPr>
      </w:pPr>
      <w:r>
        <w:rPr>
          <w:rFonts w:ascii="Times New Roman" w:hAnsi="Times New Roman" w:cs="Times New Roman"/>
          <w:lang w:val="uk-UA"/>
        </w:rPr>
        <w:t>в</w:t>
      </w:r>
      <w:r w:rsidRPr="009F4794">
        <w:rPr>
          <w:rFonts w:ascii="Times New Roman" w:hAnsi="Times New Roman" w:cs="Times New Roman"/>
          <w:lang w:val="uk-UA"/>
        </w:rPr>
        <w:t>ихованці гуртка «МЕДІА КУЛЬТУРА» Зачепилівського районного Будинку дитячої та юнацької творчості</w:t>
      </w:r>
      <w:r w:rsidRPr="009F4794">
        <w:rPr>
          <w:rFonts w:ascii="Times New Roman" w:hAnsi="Times New Roman" w:cs="Times New Roman"/>
          <w:b/>
          <w:lang w:val="uk-UA"/>
        </w:rPr>
        <w:t xml:space="preserve"> </w:t>
      </w:r>
    </w:p>
    <w:p w:rsidR="009F4794" w:rsidRPr="009F4794" w:rsidRDefault="009F4794" w:rsidP="009F4794">
      <w:pPr>
        <w:spacing w:after="0" w:line="240" w:lineRule="auto"/>
        <w:jc w:val="center"/>
        <w:rPr>
          <w:rFonts w:ascii="Times New Roman" w:hAnsi="Times New Roman" w:cs="Times New Roman"/>
          <w:lang w:val="uk-UA"/>
        </w:rPr>
      </w:pPr>
      <w:r w:rsidRPr="009F4794">
        <w:rPr>
          <w:rFonts w:ascii="Times New Roman" w:hAnsi="Times New Roman" w:cs="Times New Roman"/>
          <w:lang w:val="uk-UA"/>
        </w:rPr>
        <w:t>Керівники: Перерва Зоя Валентинівна, учитель зарубіжної літератури Зачепилівської ЗОШ І-ІІІ ступенів; Буланов Юрій Іванович</w:t>
      </w:r>
      <w:r>
        <w:rPr>
          <w:rFonts w:ascii="Times New Roman" w:hAnsi="Times New Roman" w:cs="Times New Roman"/>
          <w:lang w:val="uk-UA"/>
        </w:rPr>
        <w:t>, методист Зачепилівського БДЮТ</w:t>
      </w:r>
    </w:p>
    <w:p w:rsidR="009F4794" w:rsidRPr="009F4794" w:rsidRDefault="009F4794" w:rsidP="009F4794">
      <w:pPr>
        <w:spacing w:after="0" w:line="240" w:lineRule="auto"/>
        <w:ind w:firstLine="720"/>
        <w:jc w:val="center"/>
        <w:rPr>
          <w:rFonts w:ascii="Times New Roman" w:hAnsi="Times New Roman" w:cs="Times New Roman"/>
          <w:sz w:val="28"/>
          <w:szCs w:val="28"/>
          <w:lang w:val="uk-UA"/>
        </w:rPr>
      </w:pPr>
    </w:p>
    <w:p w:rsidR="009F4794" w:rsidRPr="009F4794" w:rsidRDefault="009F4794" w:rsidP="009F4794">
      <w:pPr>
        <w:spacing w:after="0" w:line="240" w:lineRule="auto"/>
        <w:ind w:firstLine="720"/>
        <w:jc w:val="both"/>
        <w:rPr>
          <w:rFonts w:ascii="Times New Roman" w:hAnsi="Times New Roman" w:cs="Times New Roman"/>
          <w:sz w:val="28"/>
          <w:szCs w:val="28"/>
          <w:lang w:val="uk-UA"/>
        </w:rPr>
      </w:pPr>
      <w:r w:rsidRPr="009F4794">
        <w:rPr>
          <w:rFonts w:ascii="Times New Roman" w:hAnsi="Times New Roman" w:cs="Times New Roman"/>
          <w:sz w:val="28"/>
          <w:szCs w:val="28"/>
          <w:lang w:val="uk-UA"/>
        </w:rPr>
        <w:t xml:space="preserve">Тема Другої світової війни - незвичайна тема... Незвичайна, тому що ніколи не перестане хвилювати людей. Тому що пам'ять і історія в ній злилися воєдино. Сучасні молоді люди живуть щасливим мирним життям і  не хочуть війни. Але ж її не хотіли і ті, хто гинув, визволяючи рідну землю від ворога, не думаючи про смерть, про те, що не побачать більше ні  сонця, ні безхмарного неба, ні своїх рідних. Чим далі від нас війна, тим більше ми усвідомлюємо велич народного подвигу. І тим більше - ціну перемоги. Перше повідомлення про підсумки війни: сім мільйонів загиблих радянських людей. Потім надовго увійде до обігу інша цифра: двадцять мільйонів. Зовсім нещодавно названо вже двадцять сім. Скільки щасливих життів, які обірвалися, скільки ненароджених дітей, скільки сліз материнських, батьківських, сирітських було пролито! </w:t>
      </w:r>
    </w:p>
    <w:p w:rsidR="009F4794" w:rsidRPr="009F4794" w:rsidRDefault="009F4794" w:rsidP="009F4794">
      <w:pPr>
        <w:spacing w:after="0" w:line="240" w:lineRule="auto"/>
        <w:ind w:firstLine="720"/>
        <w:jc w:val="both"/>
        <w:rPr>
          <w:rFonts w:ascii="Times New Roman" w:hAnsi="Times New Roman" w:cs="Times New Roman"/>
          <w:sz w:val="28"/>
          <w:szCs w:val="28"/>
          <w:lang w:val="uk-UA"/>
        </w:rPr>
      </w:pPr>
      <w:r w:rsidRPr="009F4794">
        <w:rPr>
          <w:rFonts w:ascii="Times New Roman" w:hAnsi="Times New Roman" w:cs="Times New Roman"/>
          <w:sz w:val="28"/>
          <w:szCs w:val="28"/>
          <w:lang w:val="uk-UA"/>
        </w:rPr>
        <w:t>Особлива роль у збереженні історичної пам'яті належить учасникам та свідкам тих далеких трагічних подій, які пережили весь жах воєнного часу. Їхні спогади – безцінні. Це ті крупинки народної пам’яті, які, складені воєдино, утворюють історію подвигу народу у жорстокій війні, формулу перемоги над фашистським нацизмом.</w:t>
      </w:r>
    </w:p>
    <w:p w:rsidR="009F4794" w:rsidRPr="009F4794" w:rsidRDefault="009F4794" w:rsidP="009F4794">
      <w:pPr>
        <w:pStyle w:val="af0"/>
        <w:ind w:firstLine="720"/>
        <w:rPr>
          <w:bCs/>
          <w:sz w:val="28"/>
          <w:szCs w:val="28"/>
          <w:lang w:val="uk-UA"/>
        </w:rPr>
      </w:pPr>
      <w:r w:rsidRPr="009F4794">
        <w:rPr>
          <w:bCs/>
          <w:sz w:val="28"/>
          <w:szCs w:val="28"/>
          <w:lang w:val="uk-UA"/>
        </w:rPr>
        <w:t xml:space="preserve">Невидимий зв'язок завжди існує між людиною і його малою батьківщиною. Як не затишно та  комфортно десь вдалині від того місця, де народився, та думки все одно повертають у ті краї, де проходило босоноге дитинство, до рідного порогу, стежини, якою ходив спочатку у школу, згодом на роботу. Звідки пішов на фронт, куди писав листи, а потім повернувся і віддав рідному селищу довгі роки свого життя. Такими міцними зв'язками досі тримає Зачепилівка свого поважаного сина — </w:t>
      </w:r>
      <w:r w:rsidRPr="009F4794">
        <w:rPr>
          <w:bCs/>
          <w:sz w:val="28"/>
          <w:szCs w:val="28"/>
          <w:lang w:val="uk-UA"/>
        </w:rPr>
        <w:lastRenderedPageBreak/>
        <w:t xml:space="preserve">Андрія Григоровича </w:t>
      </w:r>
      <w:r w:rsidRPr="009F4794">
        <w:rPr>
          <w:bCs/>
          <w:caps/>
          <w:sz w:val="28"/>
          <w:szCs w:val="28"/>
          <w:lang w:val="uk-UA"/>
        </w:rPr>
        <w:t xml:space="preserve">Чайку. </w:t>
      </w:r>
      <w:r w:rsidRPr="009F4794">
        <w:rPr>
          <w:bCs/>
          <w:sz w:val="28"/>
          <w:szCs w:val="28"/>
          <w:lang w:val="uk-UA"/>
        </w:rPr>
        <w:t xml:space="preserve">До речі, на початку літа 2016 року він відзначив свій 93-ій день народження. Андрій Григорович постійно цікавиться справами дорогого серцю селища і всього району, телефонує, спілкується із знайомим. </w:t>
      </w:r>
    </w:p>
    <w:p w:rsidR="009F4794" w:rsidRPr="009F4794" w:rsidRDefault="009F4794" w:rsidP="009F4794">
      <w:pPr>
        <w:pStyle w:val="af0"/>
        <w:ind w:firstLine="720"/>
        <w:rPr>
          <w:bCs/>
          <w:sz w:val="28"/>
          <w:szCs w:val="28"/>
          <w:lang w:val="uk-UA"/>
        </w:rPr>
      </w:pPr>
      <w:r w:rsidRPr="009F4794">
        <w:rPr>
          <w:bCs/>
          <w:sz w:val="28"/>
          <w:szCs w:val="28"/>
          <w:lang w:val="uk-UA"/>
        </w:rPr>
        <w:t xml:space="preserve">Напередодні святкування Дня визволення Зачепилівщини від німецько-фашистських загарбників ми відвідали А.Г. Чайку та поспілкувалися з ним (зараз Андрій Григорович проживає у місті Новомосковську Дніпропетровської області). Після привітань та розповідей про новини на Зачепилівщині ми, як завжди, чекали від Андрія Григоровича цікавих спогадів про минулі події. Його рука потяглася до альбому зі старими фотографіями. Перебираючи та переглядаючи світлини, зупинився на одній, зовсім невеликій. На звороті написана дата: 19 червня, 1941 рік. Фото, зроблене за три дні до війни… </w:t>
      </w:r>
    </w:p>
    <w:p w:rsidR="009F4794" w:rsidRPr="009F4794" w:rsidRDefault="009F4794" w:rsidP="009F4794">
      <w:pPr>
        <w:spacing w:after="0" w:line="240" w:lineRule="auto"/>
        <w:ind w:firstLine="720"/>
        <w:jc w:val="both"/>
        <w:rPr>
          <w:rFonts w:ascii="Times New Roman" w:hAnsi="Times New Roman" w:cs="Times New Roman"/>
          <w:sz w:val="28"/>
          <w:szCs w:val="28"/>
          <w:shd w:val="clear" w:color="auto" w:fill="FFFFFF"/>
          <w:lang w:val="uk-UA"/>
        </w:rPr>
      </w:pPr>
      <w:r w:rsidRPr="009F4794">
        <w:rPr>
          <w:rFonts w:ascii="Times New Roman" w:hAnsi="Times New Roman" w:cs="Times New Roman"/>
          <w:sz w:val="28"/>
          <w:szCs w:val="28"/>
          <w:shd w:val="clear" w:color="auto" w:fill="FFFFFF"/>
          <w:lang w:val="uk-UA"/>
        </w:rPr>
        <w:t>Світлини є різні:  цифрові і яскраві, які роздруковані зовсім недавно, кольорові фотографії, колір яких трохи потьмянів, чорно-білі і зовсім старі, які вже пожовкли за час свого існування. Ось ці зовсім старі, пожовклі світлини, які вже потерлися з часом, і приваблюють найбільше. Вони – справжня машина часу, яка переносить нас в інші століття. Кожна деталь на фото, кожна постать може розповісти багато цікавого про події, про життя людей. Якийсь невловимий аромат минулого зберігають вони, пов'язуючи воєдино вузлики кровного споріднення, дитячих спогадів, уривчастих вражень. Це  - безцінна скарбниця пам’яті, по якій можна вчити історію…</w:t>
      </w:r>
    </w:p>
    <w:p w:rsidR="009F4794" w:rsidRPr="009F4794" w:rsidRDefault="009F4794" w:rsidP="009F4794">
      <w:pPr>
        <w:autoSpaceDE w:val="0"/>
        <w:autoSpaceDN w:val="0"/>
        <w:adjustRightInd w:val="0"/>
        <w:spacing w:after="0" w:line="240" w:lineRule="auto"/>
        <w:ind w:firstLine="720"/>
        <w:jc w:val="both"/>
        <w:rPr>
          <w:rFonts w:ascii="Times New Roman" w:hAnsi="Times New Roman" w:cs="Times New Roman"/>
          <w:sz w:val="28"/>
          <w:szCs w:val="28"/>
          <w:lang w:val="uk-UA"/>
        </w:rPr>
      </w:pPr>
      <w:r w:rsidRPr="009F4794">
        <w:rPr>
          <w:rFonts w:ascii="Times New Roman" w:hAnsi="Times New Roman" w:cs="Times New Roman"/>
          <w:sz w:val="28"/>
          <w:szCs w:val="28"/>
          <w:lang w:val="uk-UA"/>
        </w:rPr>
        <w:t>На світлині, яку показав нам Андрій Григорович Чайка, закарбована мить напередодні випускного вечора: класний керівник і 24 учні Зачепилівської середньої школи. Серйозні і з посмішками на обличчі, дорослі й ще такі юні, з мріями та планами на майбутнє. Тієї далекої ночі 20 червня 1941 року Андрію Чайці з однокласниками — зачепилівськими випускниками було не до сну: вони окрилені передчуттям чогось прекрасного, давно омріяного, кружляли в останньому шкільному вальсі, разом зустрічали вранішню заграву. І навіть не здогадувались тоді, що у їхнє життя вже через три дні жорстоким вихором влетить слово «війна» і на юні плечі ляжуть тяжкі випробування на наступні нескінченно довгі 4 роки...</w:t>
      </w:r>
    </w:p>
    <w:p w:rsidR="009F4794" w:rsidRPr="009F4794" w:rsidRDefault="009F4794" w:rsidP="009F4794">
      <w:pPr>
        <w:spacing w:after="0" w:line="240" w:lineRule="auto"/>
        <w:ind w:firstLine="720"/>
        <w:jc w:val="both"/>
        <w:rPr>
          <w:rFonts w:ascii="Times New Roman" w:hAnsi="Times New Roman" w:cs="Times New Roman"/>
          <w:sz w:val="28"/>
          <w:szCs w:val="28"/>
          <w:lang w:val="uk-UA"/>
        </w:rPr>
      </w:pPr>
      <w:r w:rsidRPr="009F4794">
        <w:rPr>
          <w:rFonts w:ascii="Times New Roman" w:hAnsi="Times New Roman" w:cs="Times New Roman"/>
          <w:sz w:val="28"/>
          <w:szCs w:val="28"/>
          <w:lang w:val="uk-UA"/>
        </w:rPr>
        <w:t>Як же склалася  доля випускників того лиховісного 41-го року?</w:t>
      </w:r>
    </w:p>
    <w:p w:rsidR="009F4794" w:rsidRPr="009F4794" w:rsidRDefault="009F4794" w:rsidP="009F4794">
      <w:pPr>
        <w:spacing w:after="0" w:line="240" w:lineRule="auto"/>
        <w:ind w:firstLine="720"/>
        <w:jc w:val="both"/>
        <w:rPr>
          <w:rFonts w:ascii="Times New Roman" w:hAnsi="Times New Roman" w:cs="Times New Roman"/>
          <w:sz w:val="28"/>
          <w:szCs w:val="28"/>
          <w:lang w:val="uk-UA"/>
        </w:rPr>
      </w:pPr>
      <w:r w:rsidRPr="009F4794">
        <w:rPr>
          <w:rFonts w:ascii="Times New Roman" w:hAnsi="Times New Roman" w:cs="Times New Roman"/>
          <w:sz w:val="28"/>
          <w:szCs w:val="28"/>
          <w:lang w:val="uk-UA"/>
        </w:rPr>
        <w:t>Із розповіді Андрія Григоровича Чайки дізнаємося, що у класі було 24 учня:  17 хлопців та 7 дівчат. З них пішло воювати з ворогом 19 чоловік: усі хлопці, 2 дівчат та їхній класний керівник . Загинуло шестеро (п’ять юнаків і вчитель). Причому четверо (троє хлопців і класний керівник) полягли під час жорстоких боїв при форсуванні Дніпра в районі села Пушкарівки. Поховані у братській могилі. Затамувавши подих, слухали ми про долю  кожного, хто був на світлині. Час сплинув швидко, і вже повертаючись додому, ми вирішили, що неодмінно треба побувати в селі Пушкарівка і відвідати братську могилу, де поховані однокласники Андрія Григоровича та ще багато (близько двох тисяч)  наших земляків із Зачепилівського району.</w:t>
      </w:r>
    </w:p>
    <w:p w:rsidR="009F4794" w:rsidRPr="009F4794" w:rsidRDefault="009F4794" w:rsidP="009F4794">
      <w:pPr>
        <w:spacing w:after="0" w:line="240" w:lineRule="auto"/>
        <w:ind w:firstLine="720"/>
        <w:jc w:val="both"/>
        <w:rPr>
          <w:rFonts w:ascii="Times New Roman" w:hAnsi="Times New Roman" w:cs="Times New Roman"/>
          <w:sz w:val="28"/>
          <w:szCs w:val="28"/>
          <w:lang w:val="uk-UA"/>
        </w:rPr>
      </w:pPr>
      <w:r w:rsidRPr="009F4794">
        <w:rPr>
          <w:rFonts w:ascii="Times New Roman" w:hAnsi="Times New Roman" w:cs="Times New Roman"/>
          <w:sz w:val="28"/>
          <w:szCs w:val="28"/>
          <w:lang w:val="uk-UA"/>
        </w:rPr>
        <w:t>Взявши за основу спогади Чайки Андрія Григоровича та долучивши деякі архівні матеріали, ми «оживили» світлину 75-річної давності. І вже перед нами не просто «якісь» невідомі юнаки та дівчата, а випускники 1941 року, кожен зі своєю долею та нелегким життєвим шляхом.</w:t>
      </w:r>
    </w:p>
    <w:p w:rsidR="009F4794" w:rsidRPr="009F4794" w:rsidRDefault="009F4794" w:rsidP="009F4794">
      <w:pPr>
        <w:autoSpaceDE w:val="0"/>
        <w:autoSpaceDN w:val="0"/>
        <w:adjustRightInd w:val="0"/>
        <w:spacing w:after="0" w:line="240" w:lineRule="auto"/>
        <w:ind w:firstLine="720"/>
        <w:jc w:val="both"/>
        <w:rPr>
          <w:rFonts w:ascii="Times New Roman" w:hAnsi="Times New Roman" w:cs="Times New Roman"/>
          <w:sz w:val="28"/>
          <w:szCs w:val="28"/>
          <w:lang w:val="uk-UA"/>
        </w:rPr>
      </w:pPr>
      <w:r w:rsidRPr="009F4794">
        <w:rPr>
          <w:rFonts w:ascii="Times New Roman" w:hAnsi="Times New Roman" w:cs="Times New Roman"/>
          <w:sz w:val="28"/>
          <w:szCs w:val="28"/>
          <w:lang w:val="uk-UA"/>
        </w:rPr>
        <w:lastRenderedPageBreak/>
        <w:t xml:space="preserve">Директором школи у лиховісний 1941рік був </w:t>
      </w:r>
      <w:r w:rsidRPr="009F4794">
        <w:rPr>
          <w:rFonts w:ascii="Times New Roman" w:hAnsi="Times New Roman" w:cs="Times New Roman"/>
          <w:b/>
          <w:bCs/>
          <w:caps/>
          <w:sz w:val="28"/>
          <w:szCs w:val="28"/>
          <w:lang w:val="uk-UA"/>
        </w:rPr>
        <w:t>Яковлев Порфирій Якович</w:t>
      </w:r>
      <w:r w:rsidRPr="009F4794">
        <w:rPr>
          <w:rFonts w:ascii="Times New Roman" w:hAnsi="Times New Roman" w:cs="Times New Roman"/>
          <w:sz w:val="28"/>
          <w:szCs w:val="28"/>
          <w:lang w:val="uk-UA"/>
        </w:rPr>
        <w:t xml:space="preserve">. Випускний вечір  проходив 19 червня 1941 року в новозбудованій двоповерховій школі, а через три дні розпочалася війна між фашистською Німеччиною і Радянським Союзом, яка перекреслила всі плани та  надії,  розділивши життя на "до" і "після". </w:t>
      </w:r>
    </w:p>
    <w:p w:rsidR="009F4794" w:rsidRPr="009F4794" w:rsidRDefault="009F4794" w:rsidP="009F4794">
      <w:pPr>
        <w:autoSpaceDE w:val="0"/>
        <w:autoSpaceDN w:val="0"/>
        <w:adjustRightInd w:val="0"/>
        <w:spacing w:after="0" w:line="240" w:lineRule="auto"/>
        <w:ind w:firstLine="720"/>
        <w:jc w:val="both"/>
        <w:rPr>
          <w:rFonts w:ascii="Times New Roman" w:hAnsi="Times New Roman" w:cs="Times New Roman"/>
          <w:b/>
          <w:bCs/>
          <w:caps/>
          <w:sz w:val="28"/>
          <w:szCs w:val="28"/>
          <w:lang w:val="uk-UA"/>
        </w:rPr>
      </w:pPr>
      <w:r w:rsidRPr="009F4794">
        <w:rPr>
          <w:rFonts w:ascii="Times New Roman" w:hAnsi="Times New Roman" w:cs="Times New Roman"/>
          <w:sz w:val="28"/>
          <w:szCs w:val="28"/>
          <w:lang w:val="uk-UA"/>
        </w:rPr>
        <w:t xml:space="preserve">Класним  керівником у десятикласників був </w:t>
      </w:r>
      <w:r w:rsidRPr="009F4794">
        <w:rPr>
          <w:rFonts w:ascii="Times New Roman" w:hAnsi="Times New Roman" w:cs="Times New Roman"/>
          <w:b/>
          <w:bCs/>
          <w:caps/>
          <w:sz w:val="28"/>
          <w:szCs w:val="28"/>
          <w:lang w:val="uk-UA"/>
        </w:rPr>
        <w:t>Халатур Павло Тимофійович.</w:t>
      </w:r>
      <w:r w:rsidRPr="009F4794">
        <w:rPr>
          <w:rFonts w:ascii="Times New Roman" w:hAnsi="Times New Roman" w:cs="Times New Roman"/>
          <w:sz w:val="28"/>
          <w:szCs w:val="28"/>
          <w:lang w:val="uk-UA"/>
        </w:rPr>
        <w:t xml:space="preserve"> Викладав фізику і був великим аматором фотографування. На випускному вечорі вручив кожному учню на довгу згадку загальне фото, що було зроблене напередодні. Павло Тимофійович залишився на окупованій території. Після звільнення Зачепилівки польовим військкоматом був призваний в армію. В с.Пушкарівка Дніпропетровської області при форсуванні Дніпра, як і більше тисячі наших земляків, загинув.</w:t>
      </w:r>
    </w:p>
    <w:p w:rsidR="009F4794" w:rsidRPr="009F4794" w:rsidRDefault="009F4794" w:rsidP="009F4794">
      <w:pPr>
        <w:autoSpaceDE w:val="0"/>
        <w:autoSpaceDN w:val="0"/>
        <w:adjustRightInd w:val="0"/>
        <w:spacing w:after="0" w:line="240" w:lineRule="auto"/>
        <w:ind w:firstLine="720"/>
        <w:jc w:val="both"/>
        <w:rPr>
          <w:rFonts w:ascii="Times New Roman" w:hAnsi="Times New Roman" w:cs="Times New Roman"/>
          <w:sz w:val="28"/>
          <w:szCs w:val="28"/>
          <w:lang w:val="ru-RU"/>
        </w:rPr>
      </w:pPr>
      <w:r w:rsidRPr="009F4794">
        <w:rPr>
          <w:rFonts w:ascii="Times New Roman" w:hAnsi="Times New Roman" w:cs="Times New Roman"/>
          <w:sz w:val="28"/>
          <w:szCs w:val="28"/>
          <w:lang w:val="uk-UA"/>
        </w:rPr>
        <w:t>Ось про що розповіла нам світлина, на якій з легкої руки класного керівника 10 класу 1941 року випуску Халатура Павла Тимофійовича навічно закарбовані щасливі обличчя 24-х випускників Зачепилівської середньої школи. Про когось ми дізналися більше, про когось – менше. Ми не ставимо крапку в своїй пошуковій роботі про долю випускників 1941 року. Скільки ще фактів можна віднайти про кожного із зображених на світлині. Адже серед випускників є  військові, вчителі, директор школи, лікар, народний суддя, ректор університету, конструктор, герой Радянського Союзу і звичайні працьовиті люди, долі яких не менш цікаві. Фотографію передаємо до шкільного музею. Вона буде ще однією частинкою великої мозаїки під назвою «Літопис Зачепилівської середньої школи».  Впевнені, що нашим сьогоднішнім і майбутнім учням є і буде чому повчитися у тих, кому через три дні після випускного вечора довелося іти на фронт і захищати рідну землю від ворога. І, не дивлячись на важкі післявоєнні роки голоду та розрухи, відбудовувати країну, отримувати вищу освіту і залишатися людьми з великої літери. А наше завдання зберегти пам'ять про своїх земляків і передати нащадкам неоціненний скарб досвіду їхнього життя і подвигу в ім</w:t>
      </w:r>
      <w:r w:rsidRPr="009F4794">
        <w:rPr>
          <w:rFonts w:ascii="Times New Roman" w:hAnsi="Times New Roman" w:cs="Times New Roman"/>
          <w:sz w:val="28"/>
          <w:szCs w:val="28"/>
          <w:lang w:val="ru-RU"/>
        </w:rPr>
        <w:t>`</w:t>
      </w:r>
      <w:r w:rsidRPr="009F4794">
        <w:rPr>
          <w:rFonts w:ascii="Times New Roman" w:hAnsi="Times New Roman" w:cs="Times New Roman"/>
          <w:sz w:val="28"/>
          <w:szCs w:val="28"/>
          <w:lang w:val="uk-UA"/>
        </w:rPr>
        <w:t>я Вітчизни.</w:t>
      </w:r>
    </w:p>
    <w:p w:rsidR="003F5689" w:rsidRDefault="003F5689" w:rsidP="009F4794">
      <w:pPr>
        <w:spacing w:after="0" w:line="240" w:lineRule="auto"/>
        <w:ind w:firstLine="567"/>
        <w:jc w:val="center"/>
        <w:rPr>
          <w:rFonts w:ascii="Times New Roman" w:hAnsi="Times New Roman" w:cs="Times New Roman"/>
          <w:b/>
          <w:lang w:val="uk-UA"/>
        </w:rPr>
      </w:pPr>
    </w:p>
    <w:p w:rsidR="009F4794" w:rsidRPr="009F4794" w:rsidRDefault="009F4794" w:rsidP="009F4794">
      <w:pPr>
        <w:spacing w:after="0" w:line="240" w:lineRule="auto"/>
        <w:ind w:firstLine="567"/>
        <w:jc w:val="center"/>
        <w:rPr>
          <w:rFonts w:ascii="Times New Roman" w:hAnsi="Times New Roman" w:cs="Times New Roman"/>
          <w:b/>
          <w:lang w:val="uk-UA"/>
        </w:rPr>
      </w:pPr>
      <w:r w:rsidRPr="009F4794">
        <w:rPr>
          <w:rFonts w:ascii="Times New Roman" w:hAnsi="Times New Roman" w:cs="Times New Roman"/>
          <w:b/>
          <w:lang w:val="uk-UA"/>
        </w:rPr>
        <w:t>МОЯ БАБУСЯ – МАЙСТРИНЯ-ВИШИВАЛЬНИЦЯ ЛЮДМИЛА СТЕПАНІВНА СТОЦЬКА</w:t>
      </w:r>
    </w:p>
    <w:p w:rsidR="009F4794" w:rsidRPr="009F4794" w:rsidRDefault="009F4794" w:rsidP="009F4794">
      <w:pPr>
        <w:spacing w:after="0" w:line="240" w:lineRule="auto"/>
        <w:ind w:firstLine="567"/>
        <w:jc w:val="center"/>
        <w:rPr>
          <w:rFonts w:ascii="Times New Roman" w:hAnsi="Times New Roman" w:cs="Times New Roman"/>
          <w:b/>
          <w:lang w:val="uk-UA"/>
        </w:rPr>
      </w:pPr>
    </w:p>
    <w:p w:rsidR="009F4794" w:rsidRPr="009F4794" w:rsidRDefault="009F4794" w:rsidP="009F4794">
      <w:pPr>
        <w:spacing w:after="0" w:line="240" w:lineRule="auto"/>
        <w:ind w:firstLine="567"/>
        <w:jc w:val="center"/>
        <w:rPr>
          <w:rFonts w:ascii="Times New Roman" w:hAnsi="Times New Roman" w:cs="Times New Roman"/>
          <w:b/>
          <w:lang w:val="uk-UA"/>
        </w:rPr>
      </w:pPr>
      <w:r w:rsidRPr="009F4794">
        <w:rPr>
          <w:rFonts w:ascii="Times New Roman" w:hAnsi="Times New Roman" w:cs="Times New Roman"/>
          <w:b/>
          <w:lang w:val="uk-UA"/>
        </w:rPr>
        <w:t>Кузьмінов Денис,</w:t>
      </w:r>
    </w:p>
    <w:p w:rsidR="009F4794" w:rsidRPr="009F4794" w:rsidRDefault="009F4794" w:rsidP="009F4794">
      <w:pPr>
        <w:spacing w:after="0" w:line="240" w:lineRule="auto"/>
        <w:ind w:firstLine="567"/>
        <w:jc w:val="center"/>
        <w:rPr>
          <w:rFonts w:ascii="Times New Roman" w:hAnsi="Times New Roman" w:cs="Times New Roman"/>
          <w:lang w:val="uk-UA"/>
        </w:rPr>
      </w:pPr>
      <w:r w:rsidRPr="009F4794">
        <w:rPr>
          <w:rFonts w:ascii="Times New Roman" w:hAnsi="Times New Roman" w:cs="Times New Roman"/>
          <w:lang w:val="uk-UA"/>
        </w:rPr>
        <w:t>учень 8 класу Шульського навчально-виховного комплексу, вихованець гуртка «Пізнаємо рідний край» Первомайського районного Будинку дитячої та юнацької творчості</w:t>
      </w:r>
    </w:p>
    <w:p w:rsidR="009F4794" w:rsidRDefault="009F4794" w:rsidP="009F4794">
      <w:pPr>
        <w:spacing w:after="0" w:line="240" w:lineRule="auto"/>
        <w:ind w:firstLine="567"/>
        <w:jc w:val="center"/>
        <w:rPr>
          <w:rFonts w:ascii="Times New Roman" w:hAnsi="Times New Roman" w:cs="Times New Roman"/>
          <w:lang w:val="uk-UA"/>
        </w:rPr>
      </w:pPr>
      <w:r w:rsidRPr="009F4794">
        <w:rPr>
          <w:rFonts w:ascii="Times New Roman" w:hAnsi="Times New Roman" w:cs="Times New Roman"/>
          <w:lang w:val="uk-UA"/>
        </w:rPr>
        <w:t>Керівник: Гончарова В.В., керівник гуртка</w:t>
      </w:r>
    </w:p>
    <w:p w:rsidR="009F4794" w:rsidRPr="009F4794" w:rsidRDefault="009F4794" w:rsidP="009F4794">
      <w:pPr>
        <w:spacing w:after="0" w:line="240" w:lineRule="auto"/>
        <w:ind w:firstLine="567"/>
        <w:jc w:val="center"/>
        <w:rPr>
          <w:rFonts w:ascii="Times New Roman" w:hAnsi="Times New Roman" w:cs="Times New Roman"/>
          <w:lang w:val="uk-UA"/>
        </w:rPr>
      </w:pP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Вишивка – поширений вид декоративного й ужиткового мистецтва, в якому узори та зображення виконуються вручну, або машинним способом на різних тканинах, шкірі та інших матеріалах лляними, бововняними, шовковими, вовняними, а також бісером, коштовними камінцями тощо.</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Під час пошукової д</w:t>
      </w:r>
      <w:r>
        <w:rPr>
          <w:rFonts w:ascii="Times New Roman" w:hAnsi="Times New Roman"/>
          <w:sz w:val="28"/>
          <w:szCs w:val="28"/>
        </w:rPr>
        <w:t xml:space="preserve">ослідницької роботи я познайомився </w:t>
      </w:r>
      <w:r w:rsidRPr="002E246E">
        <w:rPr>
          <w:rFonts w:ascii="Times New Roman" w:hAnsi="Times New Roman"/>
          <w:sz w:val="28"/>
          <w:szCs w:val="28"/>
        </w:rPr>
        <w:t xml:space="preserve">з історією життя неперевершеної майстрині української вишивки, моєї бабусї Людмили Степанівни Стоцької (Козак), яка зараз перебуває на пенсії. </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 xml:space="preserve">Проживає вона в селі Шульському Первомайського району Харківської області. Народилася моя бабуся 24 грудня 1949 року. Народилася вона семимісячною, тому що прабабуся Юхима Козак дуже тяжко працювала на свинарнику-розпліднику зі </w:t>
      </w:r>
      <w:r w:rsidRPr="002E246E">
        <w:rPr>
          <w:rFonts w:ascii="Times New Roman" w:hAnsi="Times New Roman"/>
          <w:sz w:val="28"/>
          <w:szCs w:val="28"/>
        </w:rPr>
        <w:lastRenderedPageBreak/>
        <w:t>свиноматками. Записали її народження 3 січня 1950 року. Народилася вона в Сибіру в Ленекузнецькому районі в селі Еллінка Кемеровської області. Жили вони в землянці.</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Проживали  в Сибіру, доки Людмилі не виповнилося 6 років. Потім прабабуся Юхима Козак повернулася на свою батьківщину  разом з донькою Людмилою. Коли вони приїхали в село Рудки Камінь-Каширського району Волинської області, то побачили, що рідної хати  вже немає. Невістка прабабусі її продала, і тому вони змушені були жити в невістки, яка була дуже суворою. Прабабусі Юхимі потрібно було заробляти гроші на хату і вона почала їздити на сезонні заробітки (ланковою на буряки) і залишала маленьку Люду з невісткою. Прабабуся була дуже доброю жінкою і більше половини зароблених грошей віддавала невістці, яка доглядала, одягала, годувала її доньку, поки матір була на заробітках.</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Прабабуся Юхима дуже довго працювала, але грошей так і не могла назбирати на хату. Люда пішла в школу, але закінчила тільки 4 класи. Бо коли їй виповнилося 11 років, вона пішла разом з мамою на сезонні роботи на ланку, тому що потрібно</w:t>
      </w:r>
      <w:r w:rsidRPr="007F5D7B">
        <w:rPr>
          <w:rFonts w:ascii="Times New Roman" w:hAnsi="Times New Roman"/>
          <w:sz w:val="28"/>
          <w:szCs w:val="28"/>
        </w:rPr>
        <w:t xml:space="preserve"> </w:t>
      </w:r>
      <w:r w:rsidRPr="002E246E">
        <w:rPr>
          <w:rFonts w:ascii="Times New Roman" w:hAnsi="Times New Roman"/>
          <w:sz w:val="28"/>
          <w:szCs w:val="28"/>
        </w:rPr>
        <w:t xml:space="preserve">було заробляти гроші. Спочатку носила воду на полі для жінок, які пололи буряки, а коли трохи підросла, стала полоти разом з мамою Юхимою. Бабуся розповідала, що було дуже тяжко, боліли та сильно пухли руки, спати ночами не могла, сильно плакала. Але зранку потрібно було йти і полоти.  Старенька казала, що дуже раділа, коли приходила зима, бо тоді довгими вечорами всі займалися вишивкою та піснями. Саме з 11 років Людмила почала вишивати. Рушники вишивала більше гладдю. </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«Рушник – це вишита історія українського народу. Рушник – це пісня ниток на полотні. Рушник у хаті – це святковість, реліквія кожної родини. Коли у кожній оселі буде вишитий український рушник – буде велике щастя», - саме з такими трепетними словами описує вишитий рушник бабуся.</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У її доробку велика кількість вишиваних шедеврів: рушники, картини, ікони, скатертини, підузорники, серветки. Вишиті картини «Дівчина з оленем», «Трійка», «Лебеді», «Парочка», «Ваза з квітами» заслуговують особливої уваги.</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 xml:space="preserve">За своє життя бабуся вишила дуже багато рушників. Вони прикрашають оселю бабусі, два рушники подарувала сестрі чоловіка. Весільні вишила трьом донькам Наталці, Тетяні та Ірині. Особливо ретельно вона працювала над їх оздобленням, і наголошувала на тому, що мережка у них не використовується, а навіть забороняється. Старі люди кажуть, що мережка обриває нитку, а це неприпустимо, тому що шлюб повинен бути безперервним. </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Зараз вона теж працює над рушниками, говорить, що це все для нас онуків, яких у неї шестеро - Денис, Олександр, Антон, Влад, Роман та Максим.</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Свою любов до вишивання бабуся передала своїм донькам.  Моя мама вже з семи років почала вишивати. Спочатку носові хустинки, маленькі картини, а потім і рушники. Хоч я і хлопець, і більшість моїх однолітків займаються технічними справами,  я, як вихованець жіночого колективу, теж любив з дитячих років разом з мамою та бабусею сидіти та вишивати. У мене є моя улюблена робота, яку я вишив з допомогою бабусі. Її демонстрували на виставці дня вишиванок в нашій школі разом з роботами бабусі, мами та тітки Наталки.</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lastRenderedPageBreak/>
        <w:t xml:space="preserve"> А ще бабуся вишила мені сорочку на свято вишиванки, яку я  ношу з задоволенням.</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 xml:space="preserve">Бабуся була запрошена в школу на свято вишиванки.  І всі учні мали змогу ознайомитися з її роботами. Вона розповіла нам багато цікавого  про вишиванки та рушники. </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 xml:space="preserve">Вона говорить, що рушник можна порівняти з піснею, витканою чи вишитою на полотні. Без рушника, як i без пiснi, не обходиться народження, одруження людини, ювiлейнi урочистості. </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 xml:space="preserve">Рушником накривали діжу після випікання хліба, ставлячи її під образами на покуті, дарунковими рушниками перев’язували кумів i гостей, хлібом - сіллю на рушнику зустрічали i зустрічають зараз дорогих гостей. </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 xml:space="preserve">Бабуся закохана в улюблене заняття – вишивання. Хоча і зір уже слабкий, але лягають рівненько на полотно хрестик за хрестиком, а в результаті – чудовий візерунок. </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Відвідавши бабусю Людмили Степанівну, я дуже багато дізнався цікавого та нового для себе. Вишиває майстриня на лляному та конопляному полотні. Від неї  дізнався, як його робили наші предки. Лляні і конопляні полотна були найпоширенішим матеріалом для вишивання та шиття одягу.</w:t>
      </w:r>
    </w:p>
    <w:p w:rsidR="009F4794" w:rsidRPr="002E246E" w:rsidRDefault="009F4794" w:rsidP="009F4794">
      <w:pPr>
        <w:pStyle w:val="a5"/>
        <w:ind w:firstLine="567"/>
        <w:jc w:val="both"/>
        <w:rPr>
          <w:rFonts w:ascii="Times New Roman" w:hAnsi="Times New Roman"/>
          <w:sz w:val="28"/>
          <w:szCs w:val="28"/>
        </w:rPr>
      </w:pPr>
      <w:r w:rsidRPr="002E246E">
        <w:rPr>
          <w:rFonts w:ascii="Times New Roman" w:hAnsi="Times New Roman"/>
          <w:sz w:val="28"/>
          <w:szCs w:val="28"/>
        </w:rPr>
        <w:t>Отже, вишивка – це мистецтво прикрашати тканину. Протягом століть вишивальниці експериментували з відповідними матеріалами, розвиваючи й удосконалюючи своє мистецтво, черпаючи натхнення в навколишньому світі, у мистецтві, в орнаментах інших часів і культур. Вишивку використовували для багатьох цілей: щоб увічнити пам'ять про події приватного або суспільного життя, для висловлення різних політичних або духовних ідей, щоб продемонструвати статус, розповісти яку-небудь історію, або прославити красу природи. Є в Україні символи, у яких вишивка відіграє важливу роль. Наприклад, вишитий рушник в Україні – здавна неодмінний атрибут традиційних народних свят.</w:t>
      </w:r>
    </w:p>
    <w:p w:rsidR="003F5689" w:rsidRDefault="003F5689" w:rsidP="009F4794">
      <w:pPr>
        <w:spacing w:after="0" w:line="240" w:lineRule="auto"/>
        <w:jc w:val="center"/>
        <w:rPr>
          <w:rFonts w:ascii="Times New Roman" w:hAnsi="Times New Roman" w:cs="Times New Roman"/>
          <w:b/>
          <w:lang w:val="uk-UA"/>
        </w:rPr>
      </w:pPr>
    </w:p>
    <w:p w:rsidR="009F4794" w:rsidRDefault="009F4794" w:rsidP="009F4794">
      <w:pPr>
        <w:spacing w:after="0" w:line="240" w:lineRule="auto"/>
        <w:jc w:val="center"/>
        <w:rPr>
          <w:rFonts w:ascii="Times New Roman" w:hAnsi="Times New Roman" w:cs="Times New Roman"/>
          <w:b/>
          <w:lang w:val="uk-UA"/>
        </w:rPr>
      </w:pPr>
      <w:r w:rsidRPr="009F4794">
        <w:rPr>
          <w:rFonts w:ascii="Times New Roman" w:hAnsi="Times New Roman" w:cs="Times New Roman"/>
          <w:b/>
          <w:lang w:val="uk-UA"/>
        </w:rPr>
        <w:t>ДУХОВНА КУЛЬТУРА УКРАЇНСЬКОГО КОЗАЦТВА</w:t>
      </w:r>
    </w:p>
    <w:p w:rsidR="009F4794" w:rsidRPr="009F4794" w:rsidRDefault="009F4794" w:rsidP="009F4794">
      <w:pPr>
        <w:spacing w:after="0" w:line="240" w:lineRule="auto"/>
        <w:jc w:val="center"/>
        <w:rPr>
          <w:rFonts w:ascii="Times New Roman" w:hAnsi="Times New Roman" w:cs="Times New Roman"/>
          <w:b/>
          <w:lang w:val="uk-UA"/>
        </w:rPr>
      </w:pPr>
    </w:p>
    <w:p w:rsidR="009F4794" w:rsidRDefault="009F4794" w:rsidP="009F4794">
      <w:pPr>
        <w:spacing w:after="0" w:line="240" w:lineRule="auto"/>
        <w:jc w:val="center"/>
        <w:rPr>
          <w:rFonts w:ascii="Times New Roman" w:hAnsi="Times New Roman" w:cs="Times New Roman"/>
          <w:lang w:val="uk-UA"/>
        </w:rPr>
      </w:pPr>
      <w:r w:rsidRPr="009F4794">
        <w:rPr>
          <w:rFonts w:ascii="Times New Roman" w:hAnsi="Times New Roman" w:cs="Times New Roman"/>
          <w:b/>
          <w:lang w:val="uk-UA"/>
        </w:rPr>
        <w:t>Кутащук Валентина</w:t>
      </w:r>
      <w:r w:rsidRPr="009F4794">
        <w:rPr>
          <w:rFonts w:ascii="Times New Roman" w:hAnsi="Times New Roman" w:cs="Times New Roman"/>
          <w:lang w:val="uk-UA"/>
        </w:rPr>
        <w:t>,</w:t>
      </w:r>
    </w:p>
    <w:p w:rsidR="009F4794" w:rsidRDefault="009F4794" w:rsidP="009F4794">
      <w:pPr>
        <w:spacing w:after="0" w:line="240" w:lineRule="auto"/>
        <w:jc w:val="center"/>
        <w:rPr>
          <w:rFonts w:ascii="Times New Roman" w:hAnsi="Times New Roman" w:cs="Times New Roman"/>
          <w:lang w:val="uk-UA"/>
        </w:rPr>
      </w:pPr>
      <w:r w:rsidRPr="009F4794">
        <w:rPr>
          <w:rFonts w:ascii="Times New Roman" w:hAnsi="Times New Roman" w:cs="Times New Roman"/>
          <w:lang w:val="uk-UA"/>
        </w:rPr>
        <w:t xml:space="preserve"> вихованка гуртка «Історичне краєзнавство» Зачепилівського БДЮТ, учениця  8 класу</w:t>
      </w:r>
    </w:p>
    <w:p w:rsidR="009F4794" w:rsidRPr="009F4794" w:rsidRDefault="009F4794" w:rsidP="009F4794">
      <w:pPr>
        <w:spacing w:after="0" w:line="240" w:lineRule="auto"/>
        <w:jc w:val="center"/>
        <w:rPr>
          <w:rFonts w:ascii="Times New Roman" w:hAnsi="Times New Roman" w:cs="Times New Roman"/>
          <w:lang w:val="uk-UA"/>
        </w:rPr>
      </w:pPr>
      <w:r w:rsidRPr="009F4794">
        <w:rPr>
          <w:rFonts w:ascii="Times New Roman" w:hAnsi="Times New Roman" w:cs="Times New Roman"/>
          <w:lang w:val="uk-UA"/>
        </w:rPr>
        <w:t xml:space="preserve"> Руновщинської  ЗОШ  І-ІІІ  ступенів Зачепилівської районної ради</w:t>
      </w:r>
    </w:p>
    <w:p w:rsidR="009F4794" w:rsidRDefault="009F4794" w:rsidP="009F4794">
      <w:pPr>
        <w:spacing w:after="0" w:line="240" w:lineRule="auto"/>
        <w:jc w:val="center"/>
        <w:rPr>
          <w:rFonts w:ascii="Times New Roman" w:hAnsi="Times New Roman" w:cs="Times New Roman"/>
          <w:lang w:val="uk-UA"/>
        </w:rPr>
      </w:pPr>
      <w:r w:rsidRPr="009F4794">
        <w:rPr>
          <w:rFonts w:ascii="Times New Roman" w:hAnsi="Times New Roman" w:cs="Times New Roman"/>
          <w:lang w:val="uk-UA"/>
        </w:rPr>
        <w:t xml:space="preserve">Керівник:  Корінець Тетяна Федорівна,  учитель Руновщинської ЗОШ  І-ІІІ  ступенів, </w:t>
      </w:r>
    </w:p>
    <w:p w:rsidR="009F4794" w:rsidRPr="009F4794" w:rsidRDefault="009F4794" w:rsidP="009F4794">
      <w:pPr>
        <w:spacing w:after="0" w:line="240" w:lineRule="auto"/>
        <w:jc w:val="center"/>
        <w:rPr>
          <w:rFonts w:ascii="Times New Roman" w:hAnsi="Times New Roman" w:cs="Times New Roman"/>
          <w:lang w:val="uk-UA"/>
        </w:rPr>
      </w:pPr>
      <w:r w:rsidRPr="009F4794">
        <w:rPr>
          <w:rFonts w:ascii="Times New Roman" w:hAnsi="Times New Roman" w:cs="Times New Roman"/>
          <w:lang w:val="uk-UA"/>
        </w:rPr>
        <w:t>керівник гуртка «Історичне краєзнавство»</w:t>
      </w:r>
    </w:p>
    <w:p w:rsidR="009F4794" w:rsidRPr="009F4794" w:rsidRDefault="009F4794" w:rsidP="009F4794">
      <w:pPr>
        <w:spacing w:after="0" w:line="240" w:lineRule="auto"/>
        <w:jc w:val="both"/>
        <w:rPr>
          <w:rFonts w:ascii="Times New Roman" w:hAnsi="Times New Roman" w:cs="Times New Roman"/>
          <w:lang w:val="uk-UA"/>
        </w:rPr>
      </w:pPr>
    </w:p>
    <w:p w:rsidR="009F4794" w:rsidRPr="009F4794" w:rsidRDefault="009F4794" w:rsidP="009F4794">
      <w:pPr>
        <w:pStyle w:val="a3"/>
        <w:shd w:val="clear" w:color="auto" w:fill="FFFFFF"/>
        <w:spacing w:before="0" w:beforeAutospacing="0" w:after="0" w:afterAutospacing="0"/>
        <w:ind w:firstLine="720"/>
        <w:jc w:val="both"/>
        <w:rPr>
          <w:rFonts w:ascii="Times New Roman" w:hAnsi="Times New Roman"/>
          <w:color w:val="1A1A1A"/>
          <w:sz w:val="28"/>
          <w:szCs w:val="28"/>
          <w:lang w:val="uk-UA"/>
        </w:rPr>
      </w:pPr>
      <w:r w:rsidRPr="009F4794">
        <w:rPr>
          <w:rFonts w:ascii="Times New Roman" w:hAnsi="Times New Roman"/>
          <w:color w:val="1A1A1A"/>
          <w:sz w:val="28"/>
          <w:szCs w:val="28"/>
          <w:lang w:val="uk-UA"/>
        </w:rPr>
        <w:t>Роль козацтва та Запорозької Січі в історії України унікальна і не має аналогів в історії інших народів. На певному етапі історичного буття України козацтво, яке виникло стихійно, взяло на себе найважливіші завдання, що стояли перед усією нацією, виступило провідною організуючою силою в їх здійсненні.</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ru-RU"/>
        </w:rPr>
      </w:pPr>
      <w:r w:rsidRPr="009F4794">
        <w:rPr>
          <w:rFonts w:ascii="Times New Roman" w:hAnsi="Times New Roman" w:cs="Times New Roman"/>
          <w:color w:val="000000"/>
          <w:sz w:val="28"/>
          <w:szCs w:val="28"/>
          <w:lang w:val="ru-RU"/>
        </w:rPr>
        <w:t xml:space="preserve">Саме козацтво </w:t>
      </w:r>
      <w:r w:rsidRPr="009F4794">
        <w:rPr>
          <w:rFonts w:ascii="Times New Roman" w:hAnsi="Times New Roman" w:cs="Times New Roman"/>
          <w:color w:val="000000"/>
          <w:sz w:val="28"/>
          <w:szCs w:val="28"/>
        </w:rPr>
        <w:t> </w:t>
      </w:r>
      <w:r w:rsidRPr="009F4794">
        <w:rPr>
          <w:rFonts w:ascii="Times New Roman" w:hAnsi="Times New Roman" w:cs="Times New Roman"/>
          <w:color w:val="000000"/>
          <w:sz w:val="28"/>
          <w:szCs w:val="28"/>
          <w:lang w:val="ru-RU"/>
        </w:rPr>
        <w:t>стало тією силою, яка об'єднала український народ навколо однієї ідеї — домогтися незалежності і збудувати власну державу. Протягом кількох століть козаки стерегли кордони України. Про славетні бої і походи козаків, про їх сміливість, відвагу й винахідливість ходять легенди. Прилучатись до козацтва вважали за честь не тільки українці, а й багато чужинців, захоплених доблестю і моральними чеснотами волелюбних воїнів.</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uk-UA"/>
        </w:rPr>
      </w:pPr>
      <w:r w:rsidRPr="009F4794">
        <w:rPr>
          <w:rFonts w:ascii="Times New Roman" w:hAnsi="Times New Roman" w:cs="Times New Roman"/>
          <w:color w:val="000000"/>
          <w:sz w:val="28"/>
          <w:szCs w:val="28"/>
          <w:lang w:val="ru-RU"/>
        </w:rPr>
        <w:lastRenderedPageBreak/>
        <w:t xml:space="preserve">Яким же було життя козака у вільний від походів час? </w:t>
      </w:r>
      <w:r w:rsidRPr="009F4794">
        <w:rPr>
          <w:rFonts w:ascii="Times New Roman" w:hAnsi="Times New Roman" w:cs="Times New Roman"/>
          <w:color w:val="000000"/>
          <w:sz w:val="28"/>
          <w:szCs w:val="28"/>
        </w:rPr>
        <w:t> </w:t>
      </w:r>
      <w:r w:rsidRPr="009F4794">
        <w:rPr>
          <w:rFonts w:ascii="Times New Roman" w:hAnsi="Times New Roman" w:cs="Times New Roman"/>
          <w:color w:val="000000"/>
          <w:sz w:val="28"/>
          <w:szCs w:val="28"/>
          <w:lang w:val="ru-RU"/>
        </w:rPr>
        <w:t>Які традиції та звичаї панували на Січі?</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ru-RU"/>
        </w:rPr>
      </w:pPr>
      <w:r w:rsidRPr="009F4794">
        <w:rPr>
          <w:rFonts w:ascii="Times New Roman" w:hAnsi="Times New Roman" w:cs="Times New Roman"/>
          <w:color w:val="000000"/>
          <w:sz w:val="28"/>
          <w:szCs w:val="28"/>
          <w:lang w:val="ru-RU"/>
        </w:rPr>
        <w:t>Існує досить поширена думка, що в запорозькі козаки приймали всіх, хто приходив на Січ і вмів перехреститися та сказати, що вірує в Бога. Проте це не так. Щоб стати справжнім козаком, слід було пройти дуже нелегку школу навчання й скласти суворі іспити, які витримували не всі, тож не всі й ставали козаками.</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ru-RU"/>
        </w:rPr>
      </w:pPr>
      <w:r w:rsidRPr="009F4794">
        <w:rPr>
          <w:rFonts w:ascii="Times New Roman" w:hAnsi="Times New Roman" w:cs="Times New Roman"/>
          <w:color w:val="000000"/>
          <w:sz w:val="28"/>
          <w:szCs w:val="28"/>
          <w:lang w:val="ru-RU"/>
        </w:rPr>
        <w:t>Новачок, незалежно від віку, приймався спочатку в «молодики». Молодик сім років учився фехтувати, влучно стріляти, «реп'яхом» на коні сидіти, виконувати гопак, який колись був не танцем, а різновидом бойового мистецтва, що полягав у вмінні вести бій найперше ногами з багатьма суперниками. Крім того, козак розвивав у собі силу й спритність. Керували навчанням досвідчені воїни й полководці, при яких юнаки служили джурами.</w:t>
      </w:r>
      <w:r w:rsidRPr="009F4794">
        <w:rPr>
          <w:rFonts w:ascii="Times New Roman" w:hAnsi="Times New Roman" w:cs="Times New Roman"/>
          <w:color w:val="000000"/>
          <w:sz w:val="28"/>
          <w:szCs w:val="28"/>
        </w:rPr>
        <w:t> </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ru-RU"/>
        </w:rPr>
      </w:pPr>
      <w:r w:rsidRPr="009F4794">
        <w:rPr>
          <w:rFonts w:ascii="Times New Roman" w:hAnsi="Times New Roman" w:cs="Times New Roman"/>
          <w:color w:val="000000"/>
          <w:sz w:val="28"/>
          <w:szCs w:val="28"/>
          <w:lang w:val="ru-RU"/>
        </w:rPr>
        <w:t>Козак мав не тільки бути неперевершеним воїном, а й так само добре знати грамоту, основи астрономії, медицини. Більш талановиті навчалися ще й основам дипломатії, вивчали іноземні мови, оскільки у невтомній боротьбі доводилося бувати у різних країнах.</w:t>
      </w:r>
      <w:r w:rsidRPr="009F4794">
        <w:rPr>
          <w:rFonts w:ascii="Times New Roman" w:hAnsi="Times New Roman" w:cs="Times New Roman"/>
          <w:color w:val="000000"/>
          <w:sz w:val="28"/>
          <w:szCs w:val="28"/>
        </w:rPr>
        <w:t> </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ru-RU"/>
        </w:rPr>
      </w:pPr>
      <w:r w:rsidRPr="009F4794">
        <w:rPr>
          <w:rFonts w:ascii="Times New Roman" w:hAnsi="Times New Roman" w:cs="Times New Roman"/>
          <w:color w:val="000000"/>
          <w:sz w:val="28"/>
          <w:szCs w:val="28"/>
          <w:lang w:val="ru-RU"/>
        </w:rPr>
        <w:t>Кепський той козак, який не вмів грати бодай би на одному народному інструменті, чи не вмів би співати й танцювати.</w:t>
      </w:r>
      <w:r w:rsidRPr="009F4794">
        <w:rPr>
          <w:rFonts w:ascii="Times New Roman" w:hAnsi="Times New Roman" w:cs="Times New Roman"/>
          <w:color w:val="000000"/>
          <w:sz w:val="28"/>
          <w:szCs w:val="28"/>
        </w:rPr>
        <w:t> </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ru-RU"/>
        </w:rPr>
      </w:pPr>
      <w:r w:rsidRPr="009F4794">
        <w:rPr>
          <w:rFonts w:ascii="Times New Roman" w:hAnsi="Times New Roman" w:cs="Times New Roman"/>
          <w:color w:val="000000"/>
          <w:sz w:val="28"/>
          <w:szCs w:val="28"/>
          <w:lang w:val="ru-RU"/>
        </w:rPr>
        <w:t xml:space="preserve">Лише після успішного навчання майбутній козак допускався до іспиту на звання запорожця. Такий іспит мав напівжартівливий характер. Спочатку юнак мав з'їсти миску дуже наперченого борщу і випити кварту горілки, опісля чого пройти по колоді, перекинутій між скелями на березі Дніпра, і не впасти у воду. </w:t>
      </w:r>
      <w:r w:rsidRPr="009F4794">
        <w:rPr>
          <w:rFonts w:ascii="Times New Roman" w:hAnsi="Times New Roman" w:cs="Times New Roman"/>
          <w:color w:val="000000"/>
          <w:sz w:val="28"/>
          <w:szCs w:val="28"/>
        </w:rPr>
        <w:t> </w:t>
      </w:r>
      <w:r w:rsidRPr="009F4794">
        <w:rPr>
          <w:rFonts w:ascii="Times New Roman" w:hAnsi="Times New Roman" w:cs="Times New Roman"/>
          <w:color w:val="000000"/>
          <w:sz w:val="28"/>
          <w:szCs w:val="28"/>
          <w:lang w:val="ru-RU"/>
        </w:rPr>
        <w:t>Наступне випробування — подолати всі пороги, пливучи човном по Дніпру проти течії. На завершення молодик, осідлавши необ'їждженого коня задом наперед, без сідла й вуздечки мав проскакати по степу й благополучно повернутися.</w:t>
      </w:r>
      <w:r w:rsidRPr="009F4794">
        <w:rPr>
          <w:rFonts w:ascii="Times New Roman" w:hAnsi="Times New Roman" w:cs="Times New Roman"/>
          <w:color w:val="000000"/>
          <w:sz w:val="28"/>
          <w:szCs w:val="28"/>
        </w:rPr>
        <w:t> </w:t>
      </w:r>
    </w:p>
    <w:p w:rsidR="009F4794" w:rsidRPr="009F4794" w:rsidRDefault="009F4794" w:rsidP="009F4794">
      <w:pPr>
        <w:spacing w:after="0" w:line="240" w:lineRule="auto"/>
        <w:ind w:firstLine="720"/>
        <w:jc w:val="both"/>
        <w:rPr>
          <w:rFonts w:ascii="Times New Roman" w:hAnsi="Times New Roman" w:cs="Times New Roman"/>
          <w:color w:val="000000"/>
          <w:sz w:val="28"/>
          <w:szCs w:val="28"/>
          <w:lang w:val="ru-RU"/>
        </w:rPr>
      </w:pPr>
      <w:r w:rsidRPr="009F4794">
        <w:rPr>
          <w:rFonts w:ascii="Times New Roman" w:hAnsi="Times New Roman" w:cs="Times New Roman"/>
          <w:color w:val="000000"/>
          <w:sz w:val="28"/>
          <w:szCs w:val="28"/>
          <w:lang w:val="ru-RU"/>
        </w:rPr>
        <w:t>Перевіряли новачка й на такі якості, як кмітливість, товариськість, уміння не розгублюватись у складних ситуаціях.</w:t>
      </w:r>
      <w:r w:rsidRPr="009F4794">
        <w:rPr>
          <w:rFonts w:ascii="Times New Roman" w:hAnsi="Times New Roman" w:cs="Times New Roman"/>
          <w:color w:val="000000"/>
          <w:sz w:val="28"/>
          <w:szCs w:val="28"/>
        </w:rPr>
        <w:t> </w:t>
      </w:r>
    </w:p>
    <w:p w:rsidR="003F5689" w:rsidRDefault="003F5689" w:rsidP="009F4794">
      <w:pPr>
        <w:spacing w:after="0" w:line="240" w:lineRule="auto"/>
        <w:jc w:val="center"/>
        <w:rPr>
          <w:rFonts w:ascii="Times New Roman" w:hAnsi="Times New Roman" w:cs="Times New Roman"/>
          <w:b/>
          <w:lang w:val="ru-RU"/>
        </w:rPr>
      </w:pPr>
    </w:p>
    <w:p w:rsidR="009F4794" w:rsidRPr="009F4794" w:rsidRDefault="009F4794" w:rsidP="009F4794">
      <w:pPr>
        <w:spacing w:after="0" w:line="240" w:lineRule="auto"/>
        <w:jc w:val="center"/>
        <w:rPr>
          <w:rFonts w:ascii="Times New Roman" w:hAnsi="Times New Roman" w:cs="Times New Roman"/>
          <w:b/>
          <w:caps/>
          <w:lang w:val="ru-RU"/>
        </w:rPr>
      </w:pPr>
      <w:r w:rsidRPr="009F4794">
        <w:rPr>
          <w:rFonts w:ascii="Times New Roman" w:hAnsi="Times New Roman" w:cs="Times New Roman"/>
          <w:b/>
          <w:lang w:val="ru-RU"/>
        </w:rPr>
        <w:t xml:space="preserve"> </w:t>
      </w:r>
      <w:r w:rsidRPr="009F4794">
        <w:rPr>
          <w:rFonts w:ascii="Times New Roman" w:hAnsi="Times New Roman" w:cs="Times New Roman"/>
          <w:b/>
          <w:caps/>
          <w:lang w:val="ru-RU"/>
        </w:rPr>
        <w:t xml:space="preserve">Бишкинський </w:t>
      </w:r>
      <w:r w:rsidR="005A5CE1">
        <w:rPr>
          <w:rFonts w:ascii="Times New Roman" w:hAnsi="Times New Roman" w:cs="Times New Roman"/>
          <w:b/>
          <w:caps/>
          <w:lang w:val="ru-RU"/>
        </w:rPr>
        <w:t>історико-краєзнавчий музей</w:t>
      </w:r>
    </w:p>
    <w:p w:rsidR="009F4794" w:rsidRPr="009F4794" w:rsidRDefault="009F4794" w:rsidP="009F4794">
      <w:pPr>
        <w:spacing w:after="0" w:line="240" w:lineRule="auto"/>
        <w:jc w:val="center"/>
        <w:rPr>
          <w:rFonts w:ascii="Times New Roman" w:hAnsi="Times New Roman" w:cs="Times New Roman"/>
          <w:b/>
          <w:lang w:val="uk-UA"/>
        </w:rPr>
      </w:pPr>
    </w:p>
    <w:p w:rsidR="009F4794" w:rsidRPr="009F4794" w:rsidRDefault="009F4794" w:rsidP="009F4794">
      <w:pPr>
        <w:spacing w:after="0" w:line="240" w:lineRule="auto"/>
        <w:jc w:val="center"/>
        <w:rPr>
          <w:rFonts w:ascii="Times New Roman" w:hAnsi="Times New Roman" w:cs="Times New Roman"/>
          <w:b/>
          <w:bCs/>
          <w:lang w:val="ru-RU"/>
        </w:rPr>
      </w:pPr>
      <w:r w:rsidRPr="009F4794">
        <w:rPr>
          <w:rFonts w:ascii="Times New Roman" w:hAnsi="Times New Roman" w:cs="Times New Roman"/>
          <w:b/>
          <w:bCs/>
          <w:lang w:val="ru-RU"/>
        </w:rPr>
        <w:t>КухтінаДар’я,</w:t>
      </w:r>
    </w:p>
    <w:p w:rsidR="009F4794" w:rsidRPr="009F4794" w:rsidRDefault="009F4794" w:rsidP="009F4794">
      <w:pPr>
        <w:spacing w:after="0" w:line="240" w:lineRule="auto"/>
        <w:jc w:val="center"/>
        <w:rPr>
          <w:rFonts w:ascii="Times New Roman" w:hAnsi="Times New Roman" w:cs="Times New Roman"/>
          <w:bCs/>
          <w:lang w:val="ru-RU"/>
        </w:rPr>
      </w:pPr>
      <w:r w:rsidRPr="009F4794">
        <w:rPr>
          <w:rFonts w:ascii="Times New Roman" w:hAnsi="Times New Roman" w:cs="Times New Roman"/>
          <w:bCs/>
          <w:lang w:val="ru-RU"/>
        </w:rPr>
        <w:t>учениця 11 класу</w:t>
      </w:r>
      <w:r>
        <w:rPr>
          <w:rFonts w:ascii="Times New Roman" w:hAnsi="Times New Roman" w:cs="Times New Roman"/>
          <w:bCs/>
          <w:lang w:val="ru-RU"/>
        </w:rPr>
        <w:t xml:space="preserve"> </w:t>
      </w:r>
      <w:r w:rsidRPr="009F4794">
        <w:rPr>
          <w:rFonts w:ascii="Times New Roman" w:hAnsi="Times New Roman" w:cs="Times New Roman"/>
          <w:bCs/>
          <w:lang w:val="ru-RU"/>
        </w:rPr>
        <w:t>Троїцькогонавчально-виховного комплексу</w:t>
      </w:r>
    </w:p>
    <w:p w:rsidR="009F4794" w:rsidRPr="009F4794" w:rsidRDefault="009F4794" w:rsidP="009F4794">
      <w:pPr>
        <w:spacing w:after="0" w:line="240" w:lineRule="auto"/>
        <w:jc w:val="center"/>
        <w:rPr>
          <w:rFonts w:ascii="Times New Roman" w:hAnsi="Times New Roman" w:cs="Times New Roman"/>
          <w:bCs/>
          <w:lang w:val="ru-RU"/>
        </w:rPr>
      </w:pPr>
      <w:r w:rsidRPr="009F4794">
        <w:rPr>
          <w:rFonts w:ascii="Times New Roman" w:hAnsi="Times New Roman" w:cs="Times New Roman"/>
          <w:bCs/>
          <w:lang w:val="ru-RU"/>
        </w:rPr>
        <w:t>Первомайськоїрайонноїдержавноїадміністрації</w:t>
      </w:r>
      <w:r>
        <w:rPr>
          <w:rFonts w:ascii="Times New Roman" w:hAnsi="Times New Roman" w:cs="Times New Roman"/>
          <w:bCs/>
          <w:lang w:val="ru-RU"/>
        </w:rPr>
        <w:t xml:space="preserve"> </w:t>
      </w:r>
      <w:r w:rsidRPr="009F4794">
        <w:rPr>
          <w:rFonts w:ascii="Times New Roman" w:hAnsi="Times New Roman" w:cs="Times New Roman"/>
          <w:bCs/>
          <w:lang w:val="ru-RU"/>
        </w:rPr>
        <w:t>Харківськоїобласті</w:t>
      </w:r>
    </w:p>
    <w:p w:rsidR="009F4794" w:rsidRPr="009F4794" w:rsidRDefault="009F4794" w:rsidP="009F4794">
      <w:pPr>
        <w:spacing w:after="0" w:line="240" w:lineRule="auto"/>
        <w:jc w:val="center"/>
        <w:rPr>
          <w:rFonts w:ascii="Times New Roman" w:hAnsi="Times New Roman" w:cs="Times New Roman"/>
          <w:bCs/>
          <w:lang w:val="ru-RU"/>
        </w:rPr>
      </w:pPr>
      <w:r w:rsidRPr="009F4794">
        <w:rPr>
          <w:rFonts w:ascii="Times New Roman" w:hAnsi="Times New Roman" w:cs="Times New Roman"/>
          <w:bCs/>
          <w:lang w:val="ru-RU"/>
        </w:rPr>
        <w:t>Керівник:</w:t>
      </w:r>
      <w:r>
        <w:rPr>
          <w:rFonts w:ascii="Times New Roman" w:hAnsi="Times New Roman" w:cs="Times New Roman"/>
          <w:bCs/>
          <w:lang w:val="ru-RU"/>
        </w:rPr>
        <w:t xml:space="preserve"> </w:t>
      </w:r>
      <w:r w:rsidRPr="009F4794">
        <w:rPr>
          <w:rFonts w:ascii="Times New Roman" w:hAnsi="Times New Roman" w:cs="Times New Roman"/>
          <w:bCs/>
          <w:lang w:val="ru-RU"/>
        </w:rPr>
        <w:t>ХристосоваОленаЮріївна,</w:t>
      </w:r>
      <w:r>
        <w:rPr>
          <w:rFonts w:ascii="Times New Roman" w:hAnsi="Times New Roman" w:cs="Times New Roman"/>
          <w:bCs/>
          <w:lang w:val="ru-RU"/>
        </w:rPr>
        <w:t xml:space="preserve"> </w:t>
      </w:r>
      <w:r w:rsidRPr="009F4794">
        <w:rPr>
          <w:rFonts w:ascii="Times New Roman" w:hAnsi="Times New Roman" w:cs="Times New Roman"/>
          <w:bCs/>
          <w:lang w:val="ru-RU"/>
        </w:rPr>
        <w:t>керівникгуртка «Літературнекраєзнавство»</w:t>
      </w:r>
    </w:p>
    <w:p w:rsidR="009F4794" w:rsidRPr="009F4794" w:rsidRDefault="009F4794" w:rsidP="009F4794">
      <w:pPr>
        <w:spacing w:after="0" w:line="240" w:lineRule="auto"/>
        <w:jc w:val="center"/>
        <w:rPr>
          <w:rFonts w:ascii="Times New Roman" w:hAnsi="Times New Roman" w:cs="Times New Roman"/>
          <w:bCs/>
          <w:lang w:val="ru-RU"/>
        </w:rPr>
      </w:pPr>
      <w:r>
        <w:rPr>
          <w:rFonts w:ascii="Times New Roman" w:hAnsi="Times New Roman" w:cs="Times New Roman"/>
          <w:bCs/>
          <w:lang w:val="ru-RU"/>
        </w:rPr>
        <w:t>КЗ «</w:t>
      </w:r>
      <w:r w:rsidRPr="009F4794">
        <w:rPr>
          <w:rFonts w:ascii="Times New Roman" w:hAnsi="Times New Roman" w:cs="Times New Roman"/>
          <w:bCs/>
          <w:lang w:val="ru-RU"/>
        </w:rPr>
        <w:t>Харківськ</w:t>
      </w:r>
      <w:r>
        <w:rPr>
          <w:rFonts w:ascii="Times New Roman" w:hAnsi="Times New Roman" w:cs="Times New Roman"/>
          <w:bCs/>
          <w:lang w:val="ru-RU"/>
        </w:rPr>
        <w:t xml:space="preserve">а </w:t>
      </w:r>
      <w:r w:rsidRPr="009F4794">
        <w:rPr>
          <w:rFonts w:ascii="Times New Roman" w:hAnsi="Times New Roman" w:cs="Times New Roman"/>
          <w:bCs/>
          <w:lang w:val="ru-RU"/>
        </w:rPr>
        <w:t>ОблСЮТур</w:t>
      </w:r>
      <w:r>
        <w:rPr>
          <w:rFonts w:ascii="Times New Roman" w:hAnsi="Times New Roman" w:cs="Times New Roman"/>
          <w:bCs/>
          <w:lang w:val="ru-RU"/>
        </w:rPr>
        <w:t>»</w:t>
      </w:r>
    </w:p>
    <w:p w:rsidR="009F4794" w:rsidRPr="009F4794" w:rsidRDefault="009F4794" w:rsidP="009F4794">
      <w:pPr>
        <w:spacing w:after="0" w:line="240" w:lineRule="auto"/>
        <w:rPr>
          <w:rFonts w:ascii="Times New Roman" w:hAnsi="Times New Roman" w:cs="Times New Roman"/>
          <w:lang w:val="ru-RU"/>
        </w:rPr>
      </w:pPr>
    </w:p>
    <w:p w:rsidR="009F4794" w:rsidRPr="009F4794" w:rsidRDefault="009F4794" w:rsidP="009F4794">
      <w:pPr>
        <w:shd w:val="clear" w:color="auto" w:fill="FFFFFF"/>
        <w:spacing w:after="0" w:line="240" w:lineRule="auto"/>
        <w:ind w:firstLine="851"/>
        <w:jc w:val="both"/>
        <w:rPr>
          <w:rFonts w:ascii="Times New Roman" w:hAnsi="Times New Roman" w:cs="Times New Roman"/>
          <w:sz w:val="28"/>
          <w:szCs w:val="28"/>
          <w:lang w:val="uk-UA" w:eastAsia="uk-UA"/>
        </w:rPr>
      </w:pPr>
      <w:r w:rsidRPr="009F4794">
        <w:rPr>
          <w:rFonts w:ascii="Times New Roman" w:hAnsi="Times New Roman" w:cs="Times New Roman"/>
          <w:sz w:val="28"/>
          <w:szCs w:val="28"/>
          <w:lang w:val="uk-UA" w:eastAsia="uk-UA"/>
        </w:rPr>
        <w:t>Село Бишкин сягає в сиву давнину, засновано 1735 році, яке заселялося селянами однодворцями, яких присилали з Росії для будівництва захисних кріплень від набігів Кримських татар. Історія села настільки є цікавою, що ветеран війни, вчитель історії, директор школи, відмінник народної освіти, краєзнавець Щетинін Тихон Максимович на засіданні історичного гуртка, з метою вивчення історії рідного краю запропонував учням створити при школі історико-краєзнавчий музей. Шкільний музей не мав відповідного приміщення та виставкових залів, не було і штатних працівників. Всі експонати розміщувалися в шафах кабінету директора та в шкільній бібліотеці.</w:t>
      </w:r>
    </w:p>
    <w:p w:rsidR="009F4794" w:rsidRPr="009F4794" w:rsidRDefault="009F4794" w:rsidP="009F4794">
      <w:pPr>
        <w:shd w:val="clear" w:color="auto" w:fill="FFFFFF"/>
        <w:spacing w:after="0" w:line="240" w:lineRule="auto"/>
        <w:ind w:firstLine="851"/>
        <w:jc w:val="both"/>
        <w:rPr>
          <w:rFonts w:ascii="Times New Roman" w:hAnsi="Times New Roman" w:cs="Times New Roman"/>
          <w:sz w:val="28"/>
          <w:szCs w:val="28"/>
          <w:lang w:val="uk-UA" w:eastAsia="uk-UA"/>
        </w:rPr>
      </w:pPr>
      <w:r w:rsidRPr="009F4794">
        <w:rPr>
          <w:rFonts w:ascii="Times New Roman" w:hAnsi="Times New Roman" w:cs="Times New Roman"/>
          <w:sz w:val="28"/>
          <w:szCs w:val="28"/>
          <w:lang w:val="uk-UA" w:eastAsia="uk-UA"/>
        </w:rPr>
        <w:t xml:space="preserve">Тридцять років Тихон Максимович проводив науково-дослідницьку роботу з вивчення історії рідного краю, під час екскурсій з учнями на території курганів, в </w:t>
      </w:r>
      <w:r w:rsidRPr="009F4794">
        <w:rPr>
          <w:rFonts w:ascii="Times New Roman" w:hAnsi="Times New Roman" w:cs="Times New Roman"/>
          <w:sz w:val="28"/>
          <w:szCs w:val="28"/>
          <w:lang w:val="uk-UA" w:eastAsia="uk-UA"/>
        </w:rPr>
        <w:lastRenderedPageBreak/>
        <w:t>полях та лісах знаходили багато різних предметів, серед учнів була й його дочка, яка в наслідку продовжила справу свого батька і з 1976 року по теперішній час Ачкасова Лілія Тихонівна працює директором музею.</w:t>
      </w:r>
    </w:p>
    <w:p w:rsidR="009F4794" w:rsidRPr="009F4794" w:rsidRDefault="009F4794" w:rsidP="009F4794">
      <w:pPr>
        <w:shd w:val="clear" w:color="auto" w:fill="FFFFFF"/>
        <w:spacing w:after="0" w:line="240" w:lineRule="auto"/>
        <w:ind w:firstLine="851"/>
        <w:jc w:val="both"/>
        <w:rPr>
          <w:rFonts w:ascii="Times New Roman" w:hAnsi="Times New Roman" w:cs="Times New Roman"/>
          <w:sz w:val="28"/>
          <w:szCs w:val="28"/>
          <w:lang w:val="uk-UA" w:eastAsia="uk-UA"/>
        </w:rPr>
      </w:pPr>
      <w:r w:rsidRPr="009F4794">
        <w:rPr>
          <w:rFonts w:ascii="Times New Roman" w:hAnsi="Times New Roman" w:cs="Times New Roman"/>
          <w:sz w:val="28"/>
          <w:szCs w:val="28"/>
          <w:lang w:val="ru-RU" w:eastAsia="uk-UA"/>
        </w:rPr>
        <w:t>В музеї</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налічується</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більш</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ніж 7088 експонатів, частина з них відноситься до кам’яноговіку.</w:t>
      </w:r>
      <w:r w:rsidRPr="009F4794">
        <w:rPr>
          <w:rFonts w:ascii="Times New Roman" w:hAnsi="Times New Roman" w:cs="Times New Roman"/>
          <w:sz w:val="28"/>
          <w:szCs w:val="28"/>
          <w:lang w:eastAsia="uk-UA"/>
        </w:rPr>
        <w:t> Створені три експозиційних</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зали. В першому</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залі представлена історія</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селянського</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побуту до революції. Другий зал – зал Слави</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Великої</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Вітчизняної</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війни (де представлені</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фотографії</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односельців</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які</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захищали</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батьківщину, воїнів-визволителів 228, 152, 411, 172, 6-ої стрілецькихдивізій, 5-ої танкової</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eastAsia="uk-UA"/>
        </w:rPr>
        <w:t xml:space="preserve">бригади, 132 кавалерійського полка). </w:t>
      </w:r>
      <w:r w:rsidRPr="009F4794">
        <w:rPr>
          <w:rFonts w:ascii="Times New Roman" w:hAnsi="Times New Roman" w:cs="Times New Roman"/>
          <w:sz w:val="28"/>
          <w:szCs w:val="28"/>
          <w:lang w:val="ru-RU" w:eastAsia="uk-UA"/>
        </w:rPr>
        <w:t>Третій зал – зал трудової</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слави.</w:t>
      </w:r>
      <w:r w:rsidRPr="009F4794">
        <w:rPr>
          <w:rFonts w:ascii="Times New Roman" w:hAnsi="Times New Roman" w:cs="Times New Roman"/>
          <w:sz w:val="28"/>
          <w:szCs w:val="28"/>
          <w:lang w:eastAsia="uk-UA"/>
        </w:rPr>
        <w:t> </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Прикрасою входу в музей є кам’яна</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скіфська баба – свідчення</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кочових</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народів ХІ – Х століть до нашоїери, а прикрасою музею -  величезний</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чавунний казан (1730 року). (Рис.3) Більше</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двох</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століть в селі</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находився</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ландміліцький полк, який</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охороняв</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тодішні</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кордони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Росії – Російської</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держави. Для приготування</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їжі</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воїни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використовували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цей казан. Потім</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місцеві</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жителі</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використовували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його як зрубколодязя. Пройшли роки. Колодязь занесло землею. Викопали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йогоіз 2-х метрового шару землі, там же були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найдені ядра від пушок і кресало.</w:t>
      </w:r>
    </w:p>
    <w:p w:rsidR="009F4794" w:rsidRPr="009F4794" w:rsidRDefault="009F4794" w:rsidP="009F4794">
      <w:pPr>
        <w:shd w:val="clear" w:color="auto" w:fill="FFFFFF"/>
        <w:spacing w:after="0" w:line="240" w:lineRule="auto"/>
        <w:ind w:firstLine="851"/>
        <w:jc w:val="both"/>
        <w:rPr>
          <w:rFonts w:ascii="Times New Roman" w:hAnsi="Times New Roman" w:cs="Times New Roman"/>
          <w:sz w:val="28"/>
          <w:szCs w:val="28"/>
          <w:lang w:val="uk-UA" w:eastAsia="uk-UA"/>
        </w:rPr>
      </w:pPr>
      <w:r w:rsidRPr="009F4794">
        <w:rPr>
          <w:rFonts w:ascii="Times New Roman" w:hAnsi="Times New Roman" w:cs="Times New Roman"/>
          <w:sz w:val="28"/>
          <w:szCs w:val="28"/>
          <w:lang w:val="uk-UA" w:eastAsia="uk-UA"/>
        </w:rPr>
        <w:t>При будівництві господарських</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приміщень на глибині 1,5 метри</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мешканцем села була</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знайдена</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незвичайна</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сокира, час і волога не зруйнували</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її. Вона виготовлена з такої</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міцної</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сталі, якою</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можна</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рубати</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провідрізної</w:t>
      </w:r>
      <w:r>
        <w:rPr>
          <w:rFonts w:ascii="Times New Roman" w:hAnsi="Times New Roman" w:cs="Times New Roman"/>
          <w:sz w:val="28"/>
          <w:szCs w:val="28"/>
          <w:lang w:val="uk-UA" w:eastAsia="uk-UA"/>
        </w:rPr>
        <w:t xml:space="preserve"> </w:t>
      </w:r>
      <w:r w:rsidRPr="009F4794">
        <w:rPr>
          <w:rFonts w:ascii="Times New Roman" w:hAnsi="Times New Roman" w:cs="Times New Roman"/>
          <w:sz w:val="28"/>
          <w:szCs w:val="28"/>
          <w:lang w:val="uk-UA" w:eastAsia="uk-UA"/>
        </w:rPr>
        <w:t xml:space="preserve">товщини, і лезо не деформується. </w:t>
      </w:r>
    </w:p>
    <w:p w:rsidR="009F4794" w:rsidRPr="009F4794" w:rsidRDefault="009F4794" w:rsidP="009F4794">
      <w:pPr>
        <w:shd w:val="clear" w:color="auto" w:fill="FFFFFF"/>
        <w:spacing w:after="0" w:line="240" w:lineRule="auto"/>
        <w:ind w:firstLine="851"/>
        <w:jc w:val="both"/>
        <w:rPr>
          <w:rFonts w:ascii="Times New Roman" w:hAnsi="Times New Roman" w:cs="Times New Roman"/>
          <w:b/>
          <w:sz w:val="28"/>
          <w:szCs w:val="28"/>
          <w:lang w:val="ru-RU" w:eastAsia="uk-UA"/>
        </w:rPr>
      </w:pPr>
      <w:r w:rsidRPr="009F4794">
        <w:rPr>
          <w:rFonts w:ascii="Times New Roman" w:hAnsi="Times New Roman" w:cs="Times New Roman"/>
          <w:sz w:val="28"/>
          <w:szCs w:val="28"/>
          <w:lang w:val="uk-UA" w:eastAsia="uk-UA"/>
        </w:rPr>
        <w:t xml:space="preserve">Цінним вважається і подарунок пенсіонерки Харитини Іванівни Збитневої– це миска з червоного дерева. </w:t>
      </w:r>
      <w:r w:rsidRPr="009F4794">
        <w:rPr>
          <w:rFonts w:ascii="Times New Roman" w:hAnsi="Times New Roman" w:cs="Times New Roman"/>
          <w:sz w:val="28"/>
          <w:szCs w:val="28"/>
          <w:lang w:val="ru-RU" w:eastAsia="uk-UA"/>
        </w:rPr>
        <w:t>Вона в селі</w:t>
      </w:r>
      <w:r>
        <w:rPr>
          <w:rFonts w:ascii="Times New Roman" w:hAnsi="Times New Roman" w:cs="Times New Roman"/>
          <w:sz w:val="28"/>
          <w:szCs w:val="28"/>
          <w:lang w:val="ru-RU" w:eastAsia="uk-UA"/>
        </w:rPr>
        <w:t xml:space="preserve"> булла </w:t>
      </w:r>
      <w:r w:rsidRPr="009F4794">
        <w:rPr>
          <w:rFonts w:ascii="Times New Roman" w:hAnsi="Times New Roman" w:cs="Times New Roman"/>
          <w:sz w:val="28"/>
          <w:szCs w:val="28"/>
          <w:lang w:val="ru-RU" w:eastAsia="uk-UA"/>
        </w:rPr>
        <w:t>реліквією і передавалася</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із рук в руки від батька до сина і так із</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покоління в покоління</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із</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сивої</w:t>
      </w:r>
      <w:r>
        <w:rPr>
          <w:rFonts w:ascii="Times New Roman" w:hAnsi="Times New Roman" w:cs="Times New Roman"/>
          <w:sz w:val="28"/>
          <w:szCs w:val="28"/>
          <w:lang w:val="ru-RU" w:eastAsia="uk-UA"/>
        </w:rPr>
        <w:t xml:space="preserve"> давнини. </w:t>
      </w:r>
      <w:r w:rsidRPr="009F4794">
        <w:rPr>
          <w:rFonts w:ascii="Times New Roman" w:hAnsi="Times New Roman" w:cs="Times New Roman"/>
          <w:sz w:val="28"/>
          <w:szCs w:val="28"/>
          <w:lang w:val="ru-RU" w:eastAsia="uk-UA"/>
        </w:rPr>
        <w:t>На узбіччі дороги недалеко від</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Гомільшанського</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стародавнього городища юними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слідопитами</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було</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знайдено</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глиняний сосуд, вимитий</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із</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землі водою. В сосуді</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знайдено</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багато</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різноманітних</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металевих прикрас, які належали прадавнім</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поселенцям. В документах музею відтворено</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традиції, звичаї</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місцевих</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жителів, документи та матеріали про людей села.</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В колекції музею є знаряддя</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праці</w:t>
      </w:r>
      <w:r>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первісних людей – тригранний рубильник, кам’яні молотки та сокири, крем’янийніж, кам’янамотика, зуби та кістки мамонта.</w:t>
      </w:r>
    </w:p>
    <w:p w:rsidR="009F4794" w:rsidRPr="009F4794" w:rsidRDefault="009F4794" w:rsidP="009F4794">
      <w:pPr>
        <w:shd w:val="clear" w:color="auto" w:fill="FFFFFF"/>
        <w:spacing w:after="0" w:line="240" w:lineRule="auto"/>
        <w:ind w:firstLine="851"/>
        <w:jc w:val="both"/>
        <w:rPr>
          <w:rFonts w:ascii="Times New Roman" w:hAnsi="Times New Roman" w:cs="Times New Roman"/>
          <w:sz w:val="28"/>
          <w:szCs w:val="28"/>
          <w:lang w:val="ru-RU" w:eastAsia="uk-UA"/>
        </w:rPr>
      </w:pPr>
      <w:r w:rsidRPr="009F4794">
        <w:rPr>
          <w:rFonts w:ascii="Times New Roman" w:hAnsi="Times New Roman" w:cs="Times New Roman"/>
          <w:b/>
          <w:sz w:val="28"/>
          <w:szCs w:val="28"/>
          <w:lang w:val="ru-RU" w:eastAsia="uk-UA"/>
        </w:rPr>
        <w:t>Туристсько-екскурсійний маршрут.</w:t>
      </w:r>
    </w:p>
    <w:p w:rsidR="009F4794" w:rsidRPr="009F4794" w:rsidRDefault="009F4794" w:rsidP="009F4794">
      <w:pPr>
        <w:spacing w:after="0" w:line="240" w:lineRule="auto"/>
        <w:jc w:val="both"/>
        <w:rPr>
          <w:rFonts w:ascii="Times New Roman" w:eastAsiaTheme="minorHAnsi" w:hAnsi="Times New Roman" w:cs="Times New Roman"/>
          <w:sz w:val="28"/>
          <w:szCs w:val="28"/>
          <w:lang w:val="ru-RU"/>
        </w:rPr>
      </w:pPr>
      <w:r w:rsidRPr="009F4794">
        <w:rPr>
          <w:rFonts w:ascii="Times New Roman" w:hAnsi="Times New Roman" w:cs="Times New Roman"/>
          <w:sz w:val="28"/>
          <w:szCs w:val="28"/>
          <w:lang w:val="ru-RU"/>
        </w:rPr>
        <w:t>Одноденна</w:t>
      </w:r>
      <w:r w:rsidR="00A35B64">
        <w:rPr>
          <w:rFonts w:ascii="Times New Roman" w:hAnsi="Times New Roman" w:cs="Times New Roman"/>
          <w:sz w:val="28"/>
          <w:szCs w:val="28"/>
          <w:lang w:val="ru-RU"/>
        </w:rPr>
        <w:t xml:space="preserve"> </w:t>
      </w:r>
      <w:r w:rsidRPr="009F4794">
        <w:rPr>
          <w:rFonts w:ascii="Times New Roman" w:hAnsi="Times New Roman" w:cs="Times New Roman"/>
          <w:sz w:val="28"/>
          <w:szCs w:val="28"/>
          <w:lang w:val="ru-RU"/>
        </w:rPr>
        <w:t>велосипедна</w:t>
      </w:r>
      <w:r w:rsidR="00A35B64">
        <w:rPr>
          <w:rFonts w:ascii="Times New Roman" w:hAnsi="Times New Roman" w:cs="Times New Roman"/>
          <w:sz w:val="28"/>
          <w:szCs w:val="28"/>
          <w:lang w:val="ru-RU"/>
        </w:rPr>
        <w:t xml:space="preserve"> </w:t>
      </w:r>
      <w:r w:rsidRPr="009F4794">
        <w:rPr>
          <w:rFonts w:ascii="Times New Roman" w:hAnsi="Times New Roman" w:cs="Times New Roman"/>
          <w:sz w:val="28"/>
          <w:szCs w:val="28"/>
          <w:lang w:val="ru-RU"/>
        </w:rPr>
        <w:t>екскурсія. Довжина маршруту 40 км. Тривалість маршруту 3 – 4 години.</w:t>
      </w:r>
    </w:p>
    <w:p w:rsidR="009F4794" w:rsidRPr="009F4794" w:rsidRDefault="009F4794" w:rsidP="009F4794">
      <w:pPr>
        <w:shd w:val="clear" w:color="auto" w:fill="FFFFFF"/>
        <w:spacing w:after="0" w:line="240" w:lineRule="auto"/>
        <w:ind w:firstLine="851"/>
        <w:jc w:val="both"/>
        <w:rPr>
          <w:rFonts w:ascii="Times New Roman" w:hAnsi="Times New Roman" w:cs="Times New Roman"/>
          <w:sz w:val="28"/>
          <w:szCs w:val="28"/>
          <w:lang w:val="ru-RU" w:eastAsia="uk-UA"/>
        </w:rPr>
      </w:pPr>
      <w:r w:rsidRPr="009F4794">
        <w:rPr>
          <w:rFonts w:ascii="Times New Roman" w:hAnsi="Times New Roman" w:cs="Times New Roman"/>
          <w:sz w:val="28"/>
          <w:szCs w:val="28"/>
          <w:lang w:val="ru-RU"/>
        </w:rPr>
        <w:t>Екскурсію</w:t>
      </w:r>
      <w:r w:rsidR="00A35B64">
        <w:rPr>
          <w:rFonts w:ascii="Times New Roman" w:hAnsi="Times New Roman" w:cs="Times New Roman"/>
          <w:sz w:val="28"/>
          <w:szCs w:val="28"/>
          <w:lang w:val="ru-RU"/>
        </w:rPr>
        <w:t xml:space="preserve"> </w:t>
      </w:r>
      <w:r w:rsidRPr="009F4794">
        <w:rPr>
          <w:rFonts w:ascii="Times New Roman" w:hAnsi="Times New Roman" w:cs="Times New Roman"/>
          <w:sz w:val="28"/>
          <w:szCs w:val="28"/>
          <w:lang w:val="ru-RU"/>
        </w:rPr>
        <w:t>слід</w:t>
      </w:r>
      <w:r w:rsidR="00A35B64">
        <w:rPr>
          <w:rFonts w:ascii="Times New Roman" w:hAnsi="Times New Roman" w:cs="Times New Roman"/>
          <w:sz w:val="28"/>
          <w:szCs w:val="28"/>
          <w:lang w:val="ru-RU"/>
        </w:rPr>
        <w:t xml:space="preserve"> </w:t>
      </w:r>
      <w:r w:rsidRPr="009F4794">
        <w:rPr>
          <w:rFonts w:ascii="Times New Roman" w:hAnsi="Times New Roman" w:cs="Times New Roman"/>
          <w:sz w:val="28"/>
          <w:szCs w:val="28"/>
          <w:lang w:val="ru-RU"/>
        </w:rPr>
        <w:t>розпочати</w:t>
      </w:r>
      <w:r w:rsidRPr="009F4794">
        <w:rPr>
          <w:rFonts w:ascii="Times New Roman" w:hAnsi="Times New Roman" w:cs="Times New Roman"/>
          <w:sz w:val="28"/>
          <w:szCs w:val="28"/>
          <w:lang w:val="ru-RU" w:eastAsia="uk-UA"/>
        </w:rPr>
        <w:t xml:space="preserve"> з автостанції</w:t>
      </w:r>
      <w:r w:rsidR="00A35B64">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міста</w:t>
      </w:r>
      <w:r w:rsidR="00A35B64">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Первомайський до села Верхній Бишкин. Відвідуємо</w:t>
      </w:r>
      <w:r w:rsidR="00A35B64">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історико-краєзнавчий музей у с. Бишкин (30 хвилин). Після</w:t>
      </w:r>
      <w:r w:rsidR="00A35B64">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відвідування музею вирушаємо в Парк Перемоги, де можна</w:t>
      </w:r>
      <w:r w:rsidR="00A35B64">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відпочити. Далі</w:t>
      </w:r>
      <w:r w:rsidR="00A35B64">
        <w:rPr>
          <w:rFonts w:ascii="Times New Roman" w:hAnsi="Times New Roman" w:cs="Times New Roman"/>
          <w:sz w:val="28"/>
          <w:szCs w:val="28"/>
          <w:lang w:val="ru-RU" w:eastAsia="uk-UA"/>
        </w:rPr>
        <w:t xml:space="preserve"> </w:t>
      </w:r>
      <w:r w:rsidRPr="009F4794">
        <w:rPr>
          <w:rFonts w:ascii="Times New Roman" w:hAnsi="Times New Roman" w:cs="Times New Roman"/>
          <w:sz w:val="28"/>
          <w:szCs w:val="28"/>
          <w:lang w:val="ru-RU" w:eastAsia="uk-UA"/>
        </w:rPr>
        <w:t>вирушаємо до Бюсту Касинову П.М., не оминаємо й вулицюКасинову.</w:t>
      </w:r>
    </w:p>
    <w:p w:rsidR="009F4794" w:rsidRPr="009F4794" w:rsidRDefault="009F4794" w:rsidP="009F4794">
      <w:pPr>
        <w:spacing w:after="0" w:line="240" w:lineRule="auto"/>
        <w:ind w:firstLine="720"/>
        <w:jc w:val="both"/>
        <w:rPr>
          <w:rFonts w:ascii="Times New Roman" w:eastAsiaTheme="minorHAnsi" w:hAnsi="Times New Roman" w:cs="Times New Roman"/>
          <w:sz w:val="28"/>
          <w:szCs w:val="28"/>
          <w:lang w:val="ru-RU"/>
        </w:rPr>
      </w:pPr>
      <w:r w:rsidRPr="009F4794">
        <w:rPr>
          <w:rFonts w:ascii="Times New Roman" w:hAnsi="Times New Roman" w:cs="Times New Roman"/>
          <w:sz w:val="28"/>
          <w:szCs w:val="28"/>
          <w:lang w:val="ru-RU"/>
        </w:rPr>
        <w:t>На цьомуекскурсію завершено, повертаємось до м. Первомайський.</w:t>
      </w:r>
    </w:p>
    <w:p w:rsidR="004C6DE0" w:rsidRDefault="004C6DE0"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907657" w:rsidRDefault="00907657" w:rsidP="00A35B64">
      <w:pPr>
        <w:spacing w:after="0" w:line="240" w:lineRule="auto"/>
        <w:jc w:val="center"/>
        <w:rPr>
          <w:rFonts w:ascii="Times New Roman" w:hAnsi="Times New Roman"/>
          <w:b/>
          <w:lang w:val="uk-UA"/>
        </w:rPr>
      </w:pPr>
    </w:p>
    <w:p w:rsidR="00A35B64" w:rsidRPr="00A35B64" w:rsidRDefault="00A35B64" w:rsidP="00A35B64">
      <w:pPr>
        <w:spacing w:after="0" w:line="240" w:lineRule="auto"/>
        <w:jc w:val="center"/>
        <w:rPr>
          <w:rFonts w:ascii="Times New Roman" w:hAnsi="Times New Roman"/>
          <w:b/>
          <w:lang w:val="uk-UA"/>
        </w:rPr>
      </w:pPr>
      <w:r w:rsidRPr="00A35B64">
        <w:rPr>
          <w:rFonts w:ascii="Times New Roman" w:hAnsi="Times New Roman"/>
          <w:b/>
          <w:lang w:val="uk-UA"/>
        </w:rPr>
        <w:lastRenderedPageBreak/>
        <w:t>З ПОЛЕЛУ ЗАБУТТЯ</w:t>
      </w:r>
    </w:p>
    <w:p w:rsidR="00A35B64" w:rsidRPr="00A35B64" w:rsidRDefault="00A35B64" w:rsidP="00A35B64">
      <w:pPr>
        <w:spacing w:after="0" w:line="240" w:lineRule="auto"/>
        <w:jc w:val="center"/>
        <w:rPr>
          <w:rFonts w:ascii="Times New Roman" w:hAnsi="Times New Roman"/>
          <w:lang w:val="uk-UA"/>
        </w:rPr>
      </w:pPr>
    </w:p>
    <w:p w:rsidR="00A35B64" w:rsidRDefault="00A35B64" w:rsidP="00A35B64">
      <w:pPr>
        <w:spacing w:after="0" w:line="240" w:lineRule="auto"/>
        <w:jc w:val="center"/>
        <w:rPr>
          <w:rFonts w:ascii="Times New Roman" w:hAnsi="Times New Roman"/>
          <w:lang w:val="uk-UA"/>
        </w:rPr>
      </w:pPr>
      <w:r w:rsidRPr="00A35B64">
        <w:rPr>
          <w:rFonts w:ascii="Times New Roman" w:hAnsi="Times New Roman"/>
          <w:b/>
          <w:lang w:val="uk-UA"/>
        </w:rPr>
        <w:t>Кушнір Катерина</w:t>
      </w:r>
      <w:r w:rsidRPr="00A35B64">
        <w:rPr>
          <w:rFonts w:ascii="Times New Roman" w:hAnsi="Times New Roman"/>
          <w:lang w:val="uk-UA"/>
        </w:rPr>
        <w:t>,</w:t>
      </w:r>
    </w:p>
    <w:p w:rsidR="00A35B64" w:rsidRPr="00A35B64" w:rsidRDefault="00A35B64" w:rsidP="00A35B64">
      <w:pPr>
        <w:spacing w:after="0" w:line="240" w:lineRule="auto"/>
        <w:jc w:val="center"/>
        <w:rPr>
          <w:rFonts w:ascii="Times New Roman" w:hAnsi="Times New Roman"/>
          <w:lang w:val="uk-UA"/>
        </w:rPr>
      </w:pPr>
      <w:r w:rsidRPr="00A35B64">
        <w:rPr>
          <w:rFonts w:ascii="Times New Roman" w:hAnsi="Times New Roman"/>
          <w:lang w:val="uk-UA"/>
        </w:rPr>
        <w:t xml:space="preserve"> учениця 8 класу Одноробівської загальноосвітньої школи І-ІІІ ступенів</w:t>
      </w:r>
    </w:p>
    <w:p w:rsidR="00A35B64" w:rsidRDefault="00A35B64" w:rsidP="00A35B64">
      <w:pPr>
        <w:spacing w:after="0" w:line="240" w:lineRule="auto"/>
        <w:jc w:val="center"/>
        <w:rPr>
          <w:rFonts w:ascii="Times New Roman" w:hAnsi="Times New Roman"/>
          <w:lang w:val="uk-UA"/>
        </w:rPr>
      </w:pPr>
      <w:r w:rsidRPr="00A35B64">
        <w:rPr>
          <w:rFonts w:ascii="Times New Roman" w:hAnsi="Times New Roman"/>
          <w:lang w:val="uk-UA"/>
        </w:rPr>
        <w:t xml:space="preserve">Шматченко Наталія Володимирівна, педагог-організатор Одноробівської загальноосвітньої </w:t>
      </w:r>
    </w:p>
    <w:p w:rsidR="00A35B64" w:rsidRPr="00A35B64" w:rsidRDefault="00A35B64" w:rsidP="00A35B64">
      <w:pPr>
        <w:spacing w:after="0" w:line="240" w:lineRule="auto"/>
        <w:jc w:val="center"/>
        <w:rPr>
          <w:rFonts w:ascii="Times New Roman" w:hAnsi="Times New Roman"/>
          <w:lang w:val="uk-UA"/>
        </w:rPr>
      </w:pPr>
      <w:r w:rsidRPr="00A35B64">
        <w:rPr>
          <w:rFonts w:ascii="Times New Roman" w:hAnsi="Times New Roman"/>
          <w:lang w:val="uk-UA"/>
        </w:rPr>
        <w:t>школи І-ІІІ ступенів</w:t>
      </w:r>
    </w:p>
    <w:p w:rsidR="00A35B64" w:rsidRPr="00A35B64" w:rsidRDefault="00A35B64" w:rsidP="00A35B64">
      <w:pPr>
        <w:spacing w:after="0" w:line="240" w:lineRule="auto"/>
        <w:ind w:left="5103"/>
        <w:jc w:val="both"/>
        <w:rPr>
          <w:rFonts w:ascii="Times New Roman" w:hAnsi="Times New Roman"/>
          <w:sz w:val="24"/>
          <w:szCs w:val="24"/>
          <w:lang w:val="uk-UA"/>
        </w:rPr>
      </w:pPr>
    </w:p>
    <w:p w:rsidR="00A35B64" w:rsidRPr="00A35B64" w:rsidRDefault="00A35B64" w:rsidP="00A35B64">
      <w:pPr>
        <w:spacing w:after="0" w:line="240" w:lineRule="auto"/>
        <w:ind w:firstLine="709"/>
        <w:jc w:val="both"/>
        <w:rPr>
          <w:rFonts w:ascii="Times New Roman" w:hAnsi="Times New Roman"/>
          <w:sz w:val="28"/>
          <w:szCs w:val="28"/>
          <w:lang w:val="uk-UA"/>
        </w:rPr>
      </w:pPr>
      <w:r w:rsidRPr="00A35B64">
        <w:rPr>
          <w:rFonts w:ascii="Times New Roman" w:hAnsi="Times New Roman"/>
          <w:sz w:val="28"/>
          <w:szCs w:val="28"/>
          <w:lang w:val="uk-UA"/>
        </w:rPr>
        <w:t>Афганістан… Він увійшов якщо не в кожне серце, то в кожне місто, далеке село - це достеменно. І хоча відлунала мідь військових оркестрів, відшуміла на південному кордоні радість зустрічі воїнів – інтернаціоналістів, які поверталися додому, його Вічний вогонь палає для нас і сьогодні. І палатиме завжди… Відблиск цього вогню на обличчях тих, хто, обпалений жорстокою війною, сьогодні живе мирним життям, він - в їхніх справах. Його відблиск – в нашій пам'яті про земляків, які, пішовши воювати хлопчаками, не повернуться більше ніколи…</w:t>
      </w:r>
    </w:p>
    <w:p w:rsidR="00A35B64" w:rsidRPr="00A35B64" w:rsidRDefault="00A35B64" w:rsidP="00A35B64">
      <w:pPr>
        <w:spacing w:after="0" w:line="240" w:lineRule="auto"/>
        <w:ind w:firstLine="709"/>
        <w:jc w:val="both"/>
        <w:rPr>
          <w:rFonts w:ascii="Times New Roman" w:hAnsi="Times New Roman"/>
          <w:sz w:val="28"/>
          <w:szCs w:val="28"/>
          <w:lang w:val="uk-UA"/>
        </w:rPr>
      </w:pPr>
      <w:r w:rsidRPr="00A35B64">
        <w:rPr>
          <w:rFonts w:ascii="Times New Roman" w:hAnsi="Times New Roman"/>
          <w:iCs/>
          <w:color w:val="000000"/>
          <w:sz w:val="28"/>
          <w:szCs w:val="28"/>
          <w:lang w:val="uk-UA" w:eastAsia="ru-RU"/>
        </w:rPr>
        <w:t>Чимало літ минуло відтоді, як вивели з Афганістану радянські війська, але рани цієї війни кровоточать і досі. Не можуть матері забути загиблих та покалічених синів, а дружини та діти — своїх чоловіків і батьків. Ми маємо знати про страшні події безглуздої афганської війни і пам'ятати, що серед нас живуть люди, які у 20-30 роки стали свідками й учасниками воєнних подій. І ми маємо пишатися їхньою мужністю та відвагою.</w:t>
      </w:r>
    </w:p>
    <w:p w:rsidR="00A35B64" w:rsidRPr="00A35B64" w:rsidRDefault="00A35B64" w:rsidP="00A35B64">
      <w:pPr>
        <w:tabs>
          <w:tab w:val="left" w:pos="2820"/>
        </w:tabs>
        <w:spacing w:after="0" w:line="240" w:lineRule="auto"/>
        <w:ind w:firstLine="709"/>
        <w:jc w:val="both"/>
        <w:rPr>
          <w:rFonts w:ascii="Times New Roman" w:hAnsi="Times New Roman"/>
          <w:iCs/>
          <w:color w:val="000000"/>
          <w:sz w:val="28"/>
          <w:szCs w:val="28"/>
          <w:lang w:val="uk-UA" w:eastAsia="ru-RU"/>
        </w:rPr>
      </w:pPr>
      <w:r w:rsidRPr="00A35B64">
        <w:rPr>
          <w:rFonts w:ascii="Times New Roman" w:hAnsi="Times New Roman"/>
          <w:iCs/>
          <w:color w:val="000000"/>
          <w:sz w:val="28"/>
          <w:szCs w:val="28"/>
          <w:lang w:val="uk-UA" w:eastAsia="ru-RU"/>
        </w:rPr>
        <w:t xml:space="preserve">Говорити правду про Афганістан, про наших воїнів, про їх масовий героїзм, мужність і вірність бойовій дружбі – це мета, яку ми ставимо перед собою, ведучи мову про ті страшні афганські події. </w:t>
      </w:r>
      <w:r w:rsidRPr="00A35B64">
        <w:rPr>
          <w:rFonts w:ascii="Times New Roman" w:hAnsi="Times New Roman"/>
          <w:iCs/>
          <w:color w:val="FFFFFF"/>
          <w:sz w:val="28"/>
          <w:szCs w:val="28"/>
          <w:lang w:val="uk-UA" w:eastAsia="ru-RU"/>
        </w:rPr>
        <w:t xml:space="preserve">- </w:t>
      </w:r>
      <w:r w:rsidRPr="00A35B64">
        <w:rPr>
          <w:rFonts w:ascii="Times New Roman" w:hAnsi="Times New Roman"/>
          <w:iCs/>
          <w:color w:val="000000"/>
          <w:sz w:val="28"/>
          <w:szCs w:val="28"/>
          <w:lang w:val="uk-UA" w:eastAsia="ru-RU"/>
        </w:rPr>
        <w:t>Пам'ять про загиблих воїнів – це добра і потрібна справа. Поки не пізно, необхідно розповісти про героїв якомога більше.</w:t>
      </w:r>
    </w:p>
    <w:p w:rsidR="00A35B64" w:rsidRPr="00A35B64" w:rsidRDefault="00A35B64" w:rsidP="00A35B64">
      <w:pPr>
        <w:shd w:val="clear" w:color="auto" w:fill="FFFFFF"/>
        <w:spacing w:after="0" w:line="240" w:lineRule="auto"/>
        <w:ind w:firstLine="709"/>
        <w:jc w:val="both"/>
        <w:rPr>
          <w:rFonts w:ascii="Times New Roman" w:hAnsi="Times New Roman"/>
          <w:sz w:val="28"/>
          <w:szCs w:val="28"/>
          <w:lang w:val="uk-UA"/>
        </w:rPr>
      </w:pPr>
      <w:r w:rsidRPr="00A35B64">
        <w:rPr>
          <w:rFonts w:ascii="Times New Roman" w:hAnsi="Times New Roman"/>
          <w:sz w:val="28"/>
          <w:szCs w:val="28"/>
          <w:lang w:val="uk-UA"/>
        </w:rPr>
        <w:t>Сухопаров Сергій Євгенович народився 10 грудня 1964 року в селі Одноробівка Золочівського району, Харківської області. Українець. Комсомолець. Вчився в середній школі в рідному селі. Закінчив Богодухівське СПТУ-51 і працював до армії на Івашківській птахофабриці сантехніком. Роботою його були задоволені.</w:t>
      </w:r>
    </w:p>
    <w:p w:rsidR="00A35B64" w:rsidRPr="00A35B64" w:rsidRDefault="00A35B64" w:rsidP="00A35B64">
      <w:pPr>
        <w:shd w:val="clear" w:color="auto" w:fill="FFFFFF"/>
        <w:spacing w:after="0" w:line="240" w:lineRule="auto"/>
        <w:ind w:firstLine="709"/>
        <w:jc w:val="both"/>
        <w:rPr>
          <w:rFonts w:ascii="Times New Roman" w:hAnsi="Times New Roman"/>
          <w:color w:val="FFFFFF"/>
          <w:sz w:val="28"/>
          <w:szCs w:val="28"/>
          <w:lang w:val="uk-UA"/>
        </w:rPr>
      </w:pPr>
      <w:r w:rsidRPr="00A35B64">
        <w:rPr>
          <w:rFonts w:ascii="Times New Roman" w:hAnsi="Times New Roman"/>
          <w:sz w:val="28"/>
          <w:szCs w:val="28"/>
          <w:lang w:val="uk-UA"/>
        </w:rPr>
        <w:t>Перший день квітня 1983-го року відкрив нову сторінку в долі сільського хлопця: повістка з військомату, прощання з рідними та молодою дружиною, довга дорога до місця служби.</w:t>
      </w:r>
    </w:p>
    <w:p w:rsidR="00A35B64" w:rsidRPr="00A35B64" w:rsidRDefault="00A35B64" w:rsidP="00A35B64">
      <w:pPr>
        <w:tabs>
          <w:tab w:val="left" w:pos="3255"/>
        </w:tabs>
        <w:spacing w:after="0" w:line="240" w:lineRule="auto"/>
        <w:ind w:firstLine="709"/>
        <w:jc w:val="both"/>
        <w:rPr>
          <w:rFonts w:ascii="Times New Roman" w:hAnsi="Times New Roman"/>
          <w:iCs/>
          <w:sz w:val="28"/>
          <w:szCs w:val="28"/>
          <w:lang w:val="uk-UA" w:eastAsia="ru-RU"/>
        </w:rPr>
      </w:pPr>
      <w:r w:rsidRPr="00A35B64">
        <w:rPr>
          <w:rFonts w:ascii="Times New Roman" w:hAnsi="Times New Roman"/>
          <w:iCs/>
          <w:sz w:val="28"/>
          <w:szCs w:val="28"/>
          <w:lang w:val="uk-UA" w:eastAsia="ru-RU"/>
        </w:rPr>
        <w:t>Хлопці брали участь у бойових операціях чи не щодня. Вони супроводжували колони солдат, виїжджали на бойові завдання, опинялися на реальному полі бойових дій. А це приносило ще більше тривожних відчуттів та переживань… З кожним супроводом колони радянських бійців знали, де могли бути влаштовані засідки. Але жоден такий супровід не обходився без обстрілу зі сторони моджахедів. А, отже, і без жертв.</w:t>
      </w:r>
    </w:p>
    <w:p w:rsidR="00A35B64" w:rsidRPr="00A35B64" w:rsidRDefault="00A35B64" w:rsidP="00A35B64">
      <w:pPr>
        <w:tabs>
          <w:tab w:val="left" w:pos="3255"/>
        </w:tabs>
        <w:spacing w:after="0" w:line="240" w:lineRule="auto"/>
        <w:ind w:firstLine="709"/>
        <w:jc w:val="both"/>
        <w:rPr>
          <w:rFonts w:ascii="Times New Roman" w:hAnsi="Times New Roman"/>
          <w:iCs/>
          <w:color w:val="FFFFFF"/>
          <w:sz w:val="28"/>
          <w:szCs w:val="28"/>
          <w:lang w:val="uk-UA" w:eastAsia="ru-RU"/>
        </w:rPr>
      </w:pPr>
      <w:r w:rsidRPr="00A35B64">
        <w:rPr>
          <w:rFonts w:ascii="Times New Roman" w:hAnsi="Times New Roman"/>
          <w:iCs/>
          <w:sz w:val="28"/>
          <w:szCs w:val="28"/>
          <w:lang w:val="uk-UA" w:eastAsia="ru-RU"/>
        </w:rPr>
        <w:t>Бойова машина, натужно ревучи, долала гірський підйом. За поворотом зникла БМП ротного. Позаду ще бойова машина. Рядовий Сухопаров Сергій Євгенович пильно оглядає гірські схили: де причаїлись бандити? І враз міжгір'я наповнилося відлунням пострілів, бандити розпочали обстріл розвідроти. У відповідь розвідники вдарили зі всіх</w:t>
      </w:r>
      <w:r w:rsidRPr="00A35B64">
        <w:rPr>
          <w:rFonts w:ascii="Times New Roman" w:hAnsi="Times New Roman"/>
          <w:iCs/>
          <w:color w:val="FFFFFF"/>
          <w:sz w:val="28"/>
          <w:szCs w:val="28"/>
          <w:lang w:val="uk-UA" w:eastAsia="ru-RU"/>
        </w:rPr>
        <w:t>—</w:t>
      </w:r>
      <w:r w:rsidRPr="00A35B64">
        <w:rPr>
          <w:rFonts w:ascii="Times New Roman" w:hAnsi="Times New Roman"/>
          <w:iCs/>
          <w:sz w:val="28"/>
          <w:szCs w:val="28"/>
          <w:lang w:val="uk-UA" w:eastAsia="ru-RU"/>
        </w:rPr>
        <w:t>видів</w:t>
      </w:r>
      <w:r w:rsidRPr="00A35B64">
        <w:rPr>
          <w:rFonts w:ascii="Times New Roman" w:hAnsi="Times New Roman"/>
          <w:iCs/>
          <w:color w:val="FFFFFF"/>
          <w:sz w:val="28"/>
          <w:szCs w:val="28"/>
          <w:lang w:val="uk-UA" w:eastAsia="ru-RU"/>
        </w:rPr>
        <w:t>--</w:t>
      </w:r>
      <w:r w:rsidRPr="00A35B64">
        <w:rPr>
          <w:rFonts w:ascii="Times New Roman" w:hAnsi="Times New Roman"/>
          <w:iCs/>
          <w:sz w:val="28"/>
          <w:szCs w:val="28"/>
          <w:lang w:val="uk-UA" w:eastAsia="ru-RU"/>
        </w:rPr>
        <w:t xml:space="preserve">зброї. </w:t>
      </w:r>
    </w:p>
    <w:p w:rsidR="00A35B64" w:rsidRPr="00A35B64" w:rsidRDefault="00A35B64" w:rsidP="00A35B64">
      <w:pPr>
        <w:tabs>
          <w:tab w:val="left" w:pos="3255"/>
        </w:tabs>
        <w:spacing w:after="0" w:line="240" w:lineRule="auto"/>
        <w:ind w:firstLine="709"/>
        <w:jc w:val="both"/>
        <w:rPr>
          <w:rFonts w:ascii="Times New Roman" w:hAnsi="Times New Roman"/>
          <w:iCs/>
          <w:sz w:val="28"/>
          <w:szCs w:val="28"/>
          <w:lang w:val="uk-UA" w:eastAsia="ru-RU"/>
        </w:rPr>
      </w:pPr>
      <w:r w:rsidRPr="00A35B64">
        <w:rPr>
          <w:rFonts w:ascii="Times New Roman" w:hAnsi="Times New Roman"/>
          <w:iCs/>
          <w:sz w:val="28"/>
          <w:szCs w:val="28"/>
          <w:lang w:val="uk-UA" w:eastAsia="ru-RU"/>
        </w:rPr>
        <w:t>По машині Сергія Євгеновича пальнув ворожий гранометник. Загинув рядовий Сухопаров від бандитської кулі 6 березня 1984-го року.</w:t>
      </w:r>
    </w:p>
    <w:p w:rsidR="00A35B64" w:rsidRPr="00A35B64" w:rsidRDefault="00A35B64" w:rsidP="00A35B64">
      <w:pPr>
        <w:shd w:val="clear" w:color="auto" w:fill="FFFFFF"/>
        <w:spacing w:after="0" w:line="240" w:lineRule="auto"/>
        <w:ind w:firstLine="709"/>
        <w:jc w:val="both"/>
        <w:rPr>
          <w:rFonts w:ascii="Times New Roman" w:hAnsi="Times New Roman"/>
          <w:iCs/>
          <w:sz w:val="28"/>
          <w:szCs w:val="28"/>
          <w:lang w:val="uk-UA" w:eastAsia="ru-RU"/>
        </w:rPr>
      </w:pPr>
      <w:r w:rsidRPr="00A35B64">
        <w:rPr>
          <w:rFonts w:ascii="Times New Roman" w:hAnsi="Times New Roman"/>
          <w:iCs/>
          <w:sz w:val="28"/>
          <w:szCs w:val="28"/>
          <w:lang w:val="uk-UA" w:eastAsia="ru-RU"/>
        </w:rPr>
        <w:lastRenderedPageBreak/>
        <w:t>Указом Президента СРСР від 19 грудня 1991 року Героя нагороджено Орденом Червоної Зірки (посмертно).</w:t>
      </w:r>
    </w:p>
    <w:p w:rsidR="00A35B64" w:rsidRPr="00A35B64" w:rsidRDefault="00A35B64" w:rsidP="00A35B64">
      <w:pPr>
        <w:shd w:val="clear" w:color="auto" w:fill="FFFFFF"/>
        <w:spacing w:after="0" w:line="240" w:lineRule="auto"/>
        <w:ind w:firstLine="709"/>
        <w:jc w:val="both"/>
        <w:rPr>
          <w:rFonts w:ascii="Times New Roman" w:hAnsi="Times New Roman"/>
          <w:iCs/>
          <w:sz w:val="28"/>
          <w:szCs w:val="28"/>
          <w:lang w:val="uk-UA" w:eastAsia="ru-RU"/>
        </w:rPr>
      </w:pPr>
      <w:r w:rsidRPr="00A35B64">
        <w:rPr>
          <w:rFonts w:ascii="Times New Roman" w:hAnsi="Times New Roman"/>
          <w:iCs/>
          <w:sz w:val="28"/>
          <w:szCs w:val="28"/>
          <w:lang w:val="uk-UA" w:eastAsia="ru-RU"/>
        </w:rPr>
        <w:t>Рядовий Сухопаров Сергій Євгенович похований в рідному селі, де народився і виріс. Його ім'я у списку почесних учнів школи. А тиха зелена вулиця, на якій виріс воїн-«афганець», носить його ім'я. На вході в рідну школу, встановлено меморіальну дошку.</w:t>
      </w:r>
    </w:p>
    <w:p w:rsidR="00A35B64" w:rsidRPr="00A35B64" w:rsidRDefault="00A35B64" w:rsidP="00A35B64">
      <w:pPr>
        <w:spacing w:after="0" w:line="240" w:lineRule="auto"/>
        <w:ind w:firstLine="709"/>
        <w:jc w:val="both"/>
        <w:rPr>
          <w:rFonts w:ascii="Times New Roman" w:hAnsi="Times New Roman"/>
          <w:iCs/>
          <w:color w:val="000000"/>
          <w:sz w:val="28"/>
          <w:szCs w:val="28"/>
          <w:lang w:val="uk-UA" w:eastAsia="ru-RU"/>
        </w:rPr>
      </w:pPr>
      <w:r w:rsidRPr="00A35B64">
        <w:rPr>
          <w:rFonts w:ascii="Times New Roman" w:hAnsi="Times New Roman"/>
          <w:iCs/>
          <w:color w:val="000000"/>
          <w:sz w:val="28"/>
          <w:szCs w:val="28"/>
          <w:lang w:val="uk-UA" w:eastAsia="ru-RU"/>
        </w:rPr>
        <w:t>Двадцять сім років минуло від того дня, коли останній радянський солдат залишив територію Афганістану, зоставивши за спиною пекло боїв, виснажливе почуття постійної небезпеки, коли за кожним виступом скель на тебе чикала смерть, і безкінечні афганські гори, рясно политі кров’ю бойових побратимів.</w:t>
      </w:r>
    </w:p>
    <w:p w:rsidR="00A35B64" w:rsidRPr="00A35B64" w:rsidRDefault="00A35B64" w:rsidP="00A35B64">
      <w:pPr>
        <w:spacing w:after="0" w:line="240" w:lineRule="auto"/>
        <w:ind w:firstLine="709"/>
        <w:jc w:val="both"/>
        <w:rPr>
          <w:rFonts w:ascii="Times New Roman" w:hAnsi="Times New Roman"/>
          <w:iCs/>
          <w:color w:val="000000"/>
          <w:sz w:val="28"/>
          <w:szCs w:val="28"/>
          <w:lang w:val="uk-UA" w:eastAsia="ru-RU"/>
        </w:rPr>
      </w:pPr>
      <w:r w:rsidRPr="00A35B64">
        <w:rPr>
          <w:rFonts w:ascii="Times New Roman" w:hAnsi="Times New Roman"/>
          <w:iCs/>
          <w:color w:val="000000"/>
          <w:sz w:val="28"/>
          <w:szCs w:val="28"/>
          <w:lang w:val="uk-UA" w:eastAsia="ru-RU"/>
        </w:rPr>
        <w:t>Тому й досі, як тільки ці мужні, загартовані воєнним лихоліттям чоловіки поринають у спогади, згадують зі сльозами на очах про свого побратима Сергія Сухопарова, то знову до горла підступає давлючий клубок, а на очах починає бриніти скупа чоловіча сльоза. «Мужчины не плачут», - цю сентенцію вигадав той, хто ніколи не був на війні.</w:t>
      </w:r>
    </w:p>
    <w:p w:rsidR="00A35B64" w:rsidRPr="00A35B64" w:rsidRDefault="00A35B64" w:rsidP="00A35B64">
      <w:pPr>
        <w:shd w:val="clear" w:color="auto" w:fill="FFFFFF"/>
        <w:spacing w:after="0" w:line="240" w:lineRule="auto"/>
        <w:ind w:firstLine="709"/>
        <w:jc w:val="both"/>
        <w:rPr>
          <w:rFonts w:ascii="Times New Roman" w:hAnsi="Times New Roman"/>
          <w:iCs/>
          <w:color w:val="FFFFFF"/>
          <w:sz w:val="28"/>
          <w:szCs w:val="28"/>
          <w:lang w:val="uk-UA" w:eastAsia="ru-RU"/>
        </w:rPr>
      </w:pPr>
      <w:r w:rsidRPr="00A35B64">
        <w:rPr>
          <w:rFonts w:ascii="Times New Roman" w:hAnsi="Times New Roman"/>
          <w:iCs/>
          <w:color w:val="000000"/>
          <w:sz w:val="28"/>
          <w:szCs w:val="28"/>
          <w:lang w:val="uk-UA" w:eastAsia="ru-RU"/>
        </w:rPr>
        <w:t>Дивлячись уже на дорослу його донечку, Кушнір (Сухопарову) Любов Сергіївну, добре усвідомлюєш, що хоча чимало літ минуло відтоді, як вивели з Афганістану радянські війська, але рани цієї війни кровоточать і досі серце бідолашній дівчині, яка росла лиш мріями про те, що і в неї, як і в інших дітей буде люблячий татусь.</w:t>
      </w:r>
    </w:p>
    <w:p w:rsidR="00A35B64" w:rsidRPr="00A35B64" w:rsidRDefault="00A35B64" w:rsidP="00A35B64">
      <w:pPr>
        <w:spacing w:after="0" w:line="240" w:lineRule="auto"/>
        <w:ind w:firstLine="709"/>
        <w:jc w:val="both"/>
        <w:rPr>
          <w:sz w:val="28"/>
          <w:szCs w:val="28"/>
          <w:lang w:val="ru-RU"/>
        </w:rPr>
      </w:pPr>
      <w:r w:rsidRPr="00A35B64">
        <w:rPr>
          <w:rFonts w:ascii="Times New Roman" w:hAnsi="Times New Roman"/>
          <w:sz w:val="28"/>
          <w:szCs w:val="28"/>
          <w:lang w:val="uk-UA" w:eastAsia="ru-RU"/>
        </w:rPr>
        <w:t>Будьмо ж довіку в боргу перед ними, батьками, дітьми, перед їхніми спопелілими мріями. А мріяв наш Сухопаров Сергій Євгенович про щасливу родину, яку йому не вдалося побудувати… Але будемо вірити в те, що його онуки, яких у нього двоє, ніколи не повторять долі свого дідуся.</w:t>
      </w:r>
    </w:p>
    <w:p w:rsidR="00A35B64" w:rsidRDefault="00A35B64" w:rsidP="00A35B64">
      <w:pPr>
        <w:pStyle w:val="a5"/>
        <w:jc w:val="center"/>
        <w:rPr>
          <w:rFonts w:ascii="Times New Roman" w:hAnsi="Times New Roman"/>
          <w:b/>
        </w:rPr>
      </w:pPr>
    </w:p>
    <w:p w:rsidR="00A35B64" w:rsidRDefault="00A35B64" w:rsidP="00A35B64">
      <w:pPr>
        <w:pStyle w:val="a5"/>
        <w:jc w:val="center"/>
        <w:rPr>
          <w:rFonts w:ascii="Times New Roman" w:hAnsi="Times New Roman"/>
          <w:b/>
        </w:rPr>
      </w:pPr>
      <w:r w:rsidRPr="00A35B64">
        <w:rPr>
          <w:rFonts w:ascii="Times New Roman" w:hAnsi="Times New Roman"/>
          <w:b/>
        </w:rPr>
        <w:t xml:space="preserve">СУЧАСНИЙ ТЕМПЕРАТУРНИЙ РЕЖИМ МІСТА ВАЛКИ </w:t>
      </w:r>
    </w:p>
    <w:p w:rsidR="00A35B64" w:rsidRPr="00A35B64" w:rsidRDefault="00A35B64" w:rsidP="00A35B64">
      <w:pPr>
        <w:pStyle w:val="a5"/>
        <w:jc w:val="center"/>
        <w:rPr>
          <w:rFonts w:ascii="Times New Roman" w:hAnsi="Times New Roman"/>
          <w:b/>
        </w:rPr>
      </w:pPr>
    </w:p>
    <w:p w:rsidR="00A35B64" w:rsidRDefault="00A35B64" w:rsidP="00A35B64">
      <w:pPr>
        <w:pStyle w:val="a5"/>
        <w:jc w:val="center"/>
        <w:rPr>
          <w:rFonts w:ascii="Times New Roman" w:hAnsi="Times New Roman"/>
        </w:rPr>
      </w:pPr>
      <w:r w:rsidRPr="00A35B64">
        <w:rPr>
          <w:rFonts w:ascii="Times New Roman" w:hAnsi="Times New Roman"/>
          <w:b/>
        </w:rPr>
        <w:t>Лимар Ліліана</w:t>
      </w:r>
      <w:r w:rsidRPr="00A35B64">
        <w:rPr>
          <w:rFonts w:ascii="Times New Roman" w:hAnsi="Times New Roman"/>
        </w:rPr>
        <w:t>,</w:t>
      </w:r>
    </w:p>
    <w:p w:rsidR="00A35B64" w:rsidRDefault="00A35B64" w:rsidP="00A35B64">
      <w:pPr>
        <w:pStyle w:val="a5"/>
        <w:jc w:val="center"/>
        <w:rPr>
          <w:rFonts w:ascii="Times New Roman" w:hAnsi="Times New Roman"/>
        </w:rPr>
      </w:pPr>
      <w:r>
        <w:rPr>
          <w:rFonts w:ascii="Times New Roman" w:hAnsi="Times New Roman"/>
        </w:rPr>
        <w:t>учениця</w:t>
      </w:r>
      <w:r w:rsidRPr="00A35B64">
        <w:rPr>
          <w:rFonts w:ascii="Times New Roman" w:hAnsi="Times New Roman"/>
        </w:rPr>
        <w:t xml:space="preserve"> 11-А клас</w:t>
      </w:r>
      <w:r>
        <w:rPr>
          <w:rFonts w:ascii="Times New Roman" w:hAnsi="Times New Roman"/>
        </w:rPr>
        <w:t>у</w:t>
      </w:r>
      <w:r w:rsidRPr="00A35B64">
        <w:rPr>
          <w:rFonts w:ascii="Times New Roman" w:hAnsi="Times New Roman"/>
        </w:rPr>
        <w:t xml:space="preserve"> Валківськ</w:t>
      </w:r>
      <w:r>
        <w:rPr>
          <w:rFonts w:ascii="Times New Roman" w:hAnsi="Times New Roman"/>
        </w:rPr>
        <w:t>ого</w:t>
      </w:r>
      <w:r w:rsidRPr="00A35B64">
        <w:rPr>
          <w:rFonts w:ascii="Times New Roman" w:hAnsi="Times New Roman"/>
        </w:rPr>
        <w:t xml:space="preserve"> ліце</w:t>
      </w:r>
      <w:r>
        <w:rPr>
          <w:rFonts w:ascii="Times New Roman" w:hAnsi="Times New Roman"/>
        </w:rPr>
        <w:t>ю</w:t>
      </w:r>
      <w:r w:rsidRPr="00A35B64">
        <w:rPr>
          <w:rFonts w:ascii="Times New Roman" w:hAnsi="Times New Roman"/>
        </w:rPr>
        <w:t xml:space="preserve"> імені Олександра Масельського Валківської районної ради, </w:t>
      </w:r>
    </w:p>
    <w:p w:rsidR="00A35B64" w:rsidRPr="00A35B64" w:rsidRDefault="00A35B64" w:rsidP="00A35B64">
      <w:pPr>
        <w:pStyle w:val="a5"/>
        <w:jc w:val="center"/>
        <w:rPr>
          <w:rFonts w:ascii="Times New Roman" w:hAnsi="Times New Roman"/>
        </w:rPr>
      </w:pPr>
      <w:r>
        <w:rPr>
          <w:rFonts w:ascii="Times New Roman" w:hAnsi="Times New Roman"/>
        </w:rPr>
        <w:t xml:space="preserve">вихованка </w:t>
      </w:r>
      <w:r w:rsidRPr="00A35B64">
        <w:rPr>
          <w:rFonts w:ascii="Times New Roman" w:hAnsi="Times New Roman"/>
        </w:rPr>
        <w:t>гурт</w:t>
      </w:r>
      <w:r>
        <w:rPr>
          <w:rFonts w:ascii="Times New Roman" w:hAnsi="Times New Roman"/>
        </w:rPr>
        <w:t>ка</w:t>
      </w:r>
      <w:r w:rsidRPr="00A35B64">
        <w:rPr>
          <w:rFonts w:ascii="Times New Roman" w:hAnsi="Times New Roman"/>
        </w:rPr>
        <w:t xml:space="preserve"> «Географи-краєзнавці» КЗ «Харківська обласна станція юних туристів».</w:t>
      </w:r>
    </w:p>
    <w:p w:rsidR="00A35B64" w:rsidRPr="00A35B64" w:rsidRDefault="00A35B64" w:rsidP="00A35B64">
      <w:pPr>
        <w:pStyle w:val="a5"/>
        <w:jc w:val="center"/>
        <w:rPr>
          <w:rFonts w:ascii="Times New Roman" w:hAnsi="Times New Roman"/>
        </w:rPr>
      </w:pPr>
      <w:r w:rsidRPr="00A35B64">
        <w:rPr>
          <w:rFonts w:ascii="Times New Roman" w:hAnsi="Times New Roman"/>
          <w:lang w:val="ru-RU"/>
        </w:rPr>
        <w:t>Керівник : Вовк Володимир Федорович, учитель географії, керівник гуртка.</w:t>
      </w:r>
    </w:p>
    <w:p w:rsidR="00A35B64" w:rsidRDefault="00A35B64" w:rsidP="00A35B64">
      <w:pPr>
        <w:pStyle w:val="a5"/>
        <w:jc w:val="center"/>
        <w:rPr>
          <w:rFonts w:ascii="Times New Roman" w:hAnsi="Times New Roman"/>
          <w:sz w:val="24"/>
          <w:szCs w:val="24"/>
        </w:rPr>
      </w:pPr>
    </w:p>
    <w:p w:rsidR="00A35B64" w:rsidRDefault="00A35B64" w:rsidP="00A35B64">
      <w:pPr>
        <w:pStyle w:val="a5"/>
        <w:jc w:val="both"/>
        <w:rPr>
          <w:rFonts w:ascii="Times New Roman" w:hAnsi="Times New Roman"/>
          <w:sz w:val="24"/>
          <w:szCs w:val="24"/>
        </w:rPr>
      </w:pPr>
      <w:r>
        <w:rPr>
          <w:rFonts w:ascii="Times New Roman" w:hAnsi="Times New Roman"/>
          <w:sz w:val="24"/>
          <w:szCs w:val="24"/>
        </w:rPr>
        <w:tab/>
      </w:r>
      <w:r w:rsidRPr="001927AF">
        <w:rPr>
          <w:rFonts w:ascii="Times New Roman" w:hAnsi="Times New Roman"/>
          <w:sz w:val="28"/>
          <w:szCs w:val="28"/>
        </w:rPr>
        <w:t>У другій половині ХХ – на початку ХХІ ст. перед людством постали цілий ряд глобальних проблем. Чи не найскладнішою і найбільш багатогранною з них є екологічна проблема, одним з проявів якої є глобальне потепління.</w:t>
      </w:r>
      <w:r>
        <w:rPr>
          <w:rFonts w:ascii="Times New Roman" w:hAnsi="Times New Roman"/>
          <w:sz w:val="28"/>
          <w:szCs w:val="28"/>
        </w:rPr>
        <w:t xml:space="preserve"> Усі вчені-кліматологи єдині у думці, що кінець ХХ – початок ХХІ століття став часом змін кліматичних умов багатьох територій Землі і навіть усієї географічної оболонки. Про це свідчать результати метеорологічних спостережень.</w:t>
      </w:r>
    </w:p>
    <w:p w:rsidR="00A35B64" w:rsidRDefault="00A35B64" w:rsidP="00A35B64">
      <w:pPr>
        <w:pStyle w:val="a5"/>
        <w:jc w:val="both"/>
        <w:rPr>
          <w:rFonts w:ascii="Times New Roman" w:hAnsi="Times New Roman"/>
          <w:sz w:val="28"/>
          <w:szCs w:val="28"/>
        </w:rPr>
      </w:pPr>
      <w:r>
        <w:rPr>
          <w:rFonts w:ascii="Times New Roman" w:hAnsi="Times New Roman"/>
          <w:sz w:val="28"/>
          <w:szCs w:val="28"/>
        </w:rPr>
        <w:tab/>
        <w:t>Виявлення місцевих кліматичних змін ускладнює розбіжність цифрових даних у існуючих джерелах кліматологічної інформації. Це обумовлює актуальність питання проведення на місцях спостережень за кліматичними показниками та порівняння їх результатів з наявними у інших джерелах інформації відомостями.</w:t>
      </w:r>
    </w:p>
    <w:p w:rsidR="00A35B64" w:rsidRDefault="00A35B64" w:rsidP="00A35B64">
      <w:pPr>
        <w:pStyle w:val="a5"/>
        <w:jc w:val="both"/>
        <w:rPr>
          <w:rFonts w:ascii="Times New Roman" w:hAnsi="Times New Roman"/>
          <w:sz w:val="28"/>
          <w:szCs w:val="28"/>
        </w:rPr>
      </w:pPr>
      <w:r>
        <w:rPr>
          <w:rFonts w:ascii="Times New Roman" w:hAnsi="Times New Roman"/>
          <w:sz w:val="28"/>
          <w:szCs w:val="28"/>
        </w:rPr>
        <w:tab/>
        <w:t xml:space="preserve">Актуальність питання визначила вибір теми досліджень – спостереження за річним температурним режимом на території Валківської міської ради Харківської області. </w:t>
      </w:r>
    </w:p>
    <w:p w:rsidR="00A35B64" w:rsidRDefault="00A35B64" w:rsidP="00A35B64">
      <w:pPr>
        <w:pStyle w:val="a5"/>
        <w:jc w:val="both"/>
        <w:rPr>
          <w:rFonts w:ascii="Times New Roman" w:hAnsi="Times New Roman"/>
          <w:sz w:val="28"/>
          <w:szCs w:val="28"/>
        </w:rPr>
      </w:pPr>
      <w:r>
        <w:rPr>
          <w:rFonts w:ascii="Times New Roman" w:hAnsi="Times New Roman"/>
          <w:sz w:val="28"/>
          <w:szCs w:val="28"/>
        </w:rPr>
        <w:lastRenderedPageBreak/>
        <w:tab/>
        <w:t>Предмет вивчення – сучасний клімат Валківської міської ради. Об’єкт вивчення – температура повітря та її річні зміни.</w:t>
      </w:r>
    </w:p>
    <w:p w:rsidR="00A35B64" w:rsidRDefault="00A35B64" w:rsidP="00A35B64">
      <w:pPr>
        <w:pStyle w:val="a5"/>
        <w:jc w:val="both"/>
        <w:rPr>
          <w:rFonts w:ascii="Times New Roman" w:hAnsi="Times New Roman"/>
          <w:sz w:val="28"/>
          <w:szCs w:val="28"/>
        </w:rPr>
      </w:pPr>
      <w:r>
        <w:rPr>
          <w:rFonts w:ascii="Times New Roman" w:hAnsi="Times New Roman"/>
          <w:sz w:val="28"/>
          <w:szCs w:val="28"/>
        </w:rPr>
        <w:tab/>
        <w:t>Мета досліджень – виявлення особливостей сучасного температурного режиму повітря на території Валківської міської ради.</w:t>
      </w:r>
    </w:p>
    <w:p w:rsidR="00A35B64" w:rsidRDefault="00A35B64" w:rsidP="00A35B64">
      <w:pPr>
        <w:pStyle w:val="a5"/>
        <w:jc w:val="both"/>
        <w:rPr>
          <w:rFonts w:ascii="Times New Roman" w:hAnsi="Times New Roman"/>
          <w:sz w:val="28"/>
          <w:szCs w:val="28"/>
        </w:rPr>
      </w:pPr>
      <w:r>
        <w:rPr>
          <w:rFonts w:ascii="Times New Roman" w:hAnsi="Times New Roman"/>
          <w:sz w:val="28"/>
          <w:szCs w:val="28"/>
        </w:rPr>
        <w:tab/>
        <w:t>У процесі досягнення поставленої мети автором роботи розв’язувались такі завдання :</w:t>
      </w:r>
    </w:p>
    <w:p w:rsidR="00A35B64" w:rsidRDefault="00A35B64" w:rsidP="00A35B64">
      <w:pPr>
        <w:pStyle w:val="a5"/>
        <w:jc w:val="both"/>
        <w:rPr>
          <w:rFonts w:ascii="Times New Roman" w:hAnsi="Times New Roman"/>
          <w:sz w:val="28"/>
          <w:szCs w:val="28"/>
        </w:rPr>
      </w:pPr>
      <w:r>
        <w:rPr>
          <w:rFonts w:ascii="Times New Roman" w:hAnsi="Times New Roman"/>
          <w:sz w:val="28"/>
          <w:szCs w:val="28"/>
        </w:rPr>
        <w:tab/>
        <w:t>1. Вивчити уявлення про температурний режим Валківської міської ради, які відображені у джерелах географічної інформації.</w:t>
      </w:r>
    </w:p>
    <w:p w:rsidR="00A35B64" w:rsidRDefault="00A35B64" w:rsidP="00A35B64">
      <w:pPr>
        <w:pStyle w:val="a5"/>
        <w:jc w:val="both"/>
        <w:rPr>
          <w:rFonts w:ascii="Times New Roman" w:hAnsi="Times New Roman"/>
          <w:sz w:val="28"/>
          <w:szCs w:val="28"/>
        </w:rPr>
      </w:pPr>
      <w:r>
        <w:rPr>
          <w:rFonts w:ascii="Times New Roman" w:hAnsi="Times New Roman"/>
          <w:sz w:val="28"/>
          <w:szCs w:val="28"/>
        </w:rPr>
        <w:tab/>
        <w:t>2. Систематизувати отримані у 2015 та 2016 роках на підставі власних спостережень дані про середньодобові і середньомісячні температури повітря у місті Валки, порівняти їх з даними електронних і друкованих джерел інформації, виявити відмінності.</w:t>
      </w:r>
    </w:p>
    <w:p w:rsidR="00A35B64" w:rsidRDefault="00A35B64" w:rsidP="00A35B64">
      <w:pPr>
        <w:pStyle w:val="a5"/>
        <w:jc w:val="both"/>
        <w:rPr>
          <w:rFonts w:ascii="Times New Roman" w:hAnsi="Times New Roman"/>
          <w:sz w:val="28"/>
          <w:szCs w:val="28"/>
        </w:rPr>
      </w:pPr>
      <w:r>
        <w:rPr>
          <w:rFonts w:ascii="Times New Roman" w:hAnsi="Times New Roman"/>
          <w:sz w:val="28"/>
          <w:szCs w:val="28"/>
        </w:rPr>
        <w:tab/>
        <w:t>3. Спробувати установити сталість виявлених змін температурного режиму.</w:t>
      </w:r>
    </w:p>
    <w:p w:rsidR="00A35B64" w:rsidRPr="00AF6C98" w:rsidRDefault="00A35B64" w:rsidP="00A35B64">
      <w:pPr>
        <w:pStyle w:val="a5"/>
        <w:jc w:val="both"/>
        <w:rPr>
          <w:rFonts w:ascii="Times New Roman" w:hAnsi="Times New Roman"/>
          <w:sz w:val="28"/>
          <w:szCs w:val="28"/>
          <w:lang w:val="ru-RU"/>
        </w:rPr>
      </w:pPr>
      <w:r>
        <w:rPr>
          <w:rFonts w:ascii="Times New Roman" w:hAnsi="Times New Roman"/>
          <w:sz w:val="28"/>
          <w:szCs w:val="28"/>
          <w:lang w:val="ru-RU"/>
        </w:rPr>
        <w:tab/>
      </w:r>
      <w:r w:rsidRPr="00AF6C98">
        <w:rPr>
          <w:rFonts w:ascii="Times New Roman" w:hAnsi="Times New Roman"/>
          <w:sz w:val="28"/>
          <w:szCs w:val="28"/>
          <w:lang w:val="ru-RU"/>
        </w:rPr>
        <w:t xml:space="preserve">Підводячи підсумки виконаної </w:t>
      </w:r>
      <w:r>
        <w:rPr>
          <w:rFonts w:ascii="Times New Roman" w:hAnsi="Times New Roman"/>
          <w:sz w:val="28"/>
          <w:szCs w:val="28"/>
          <w:lang w:val="ru-RU"/>
        </w:rPr>
        <w:t xml:space="preserve">у 2015 – 2016 роках </w:t>
      </w:r>
      <w:r w:rsidRPr="00AF6C98">
        <w:rPr>
          <w:rFonts w:ascii="Times New Roman" w:hAnsi="Times New Roman"/>
          <w:sz w:val="28"/>
          <w:szCs w:val="28"/>
          <w:lang w:val="ru-RU"/>
        </w:rPr>
        <w:t>роботи, автор може зробити певні висновки :</w:t>
      </w:r>
    </w:p>
    <w:p w:rsidR="00A35B64" w:rsidRPr="00AF6C98" w:rsidRDefault="00A35B64" w:rsidP="00A35B64">
      <w:pPr>
        <w:pStyle w:val="a5"/>
        <w:jc w:val="both"/>
        <w:rPr>
          <w:rFonts w:ascii="Times New Roman" w:hAnsi="Times New Roman"/>
          <w:sz w:val="28"/>
          <w:szCs w:val="28"/>
        </w:rPr>
      </w:pPr>
      <w:r w:rsidRPr="00AF6C98">
        <w:rPr>
          <w:rFonts w:ascii="Times New Roman" w:hAnsi="Times New Roman"/>
          <w:sz w:val="28"/>
          <w:szCs w:val="28"/>
          <w:lang w:val="ru-RU"/>
        </w:rPr>
        <w:tab/>
      </w:r>
      <w:r w:rsidRPr="00AF6C98">
        <w:rPr>
          <w:rFonts w:ascii="Times New Roman" w:hAnsi="Times New Roman"/>
          <w:sz w:val="28"/>
          <w:szCs w:val="28"/>
        </w:rPr>
        <w:t>1.На підставі аналізу літературних джерел були уточнені особливості клімату Валківської районної ради. При цьому виявлені досить суттєві розбіжності у кліматичних показниках, які наводять різні джерела інформації. Особливо це стосується  літніх температур повітря і річної кількості опадів.</w:t>
      </w:r>
    </w:p>
    <w:p w:rsidR="00A35B64" w:rsidRPr="00AF6C98" w:rsidRDefault="00A35B64" w:rsidP="00A35B64">
      <w:pPr>
        <w:pStyle w:val="a5"/>
        <w:jc w:val="both"/>
        <w:rPr>
          <w:rFonts w:ascii="Times New Roman" w:hAnsi="Times New Roman"/>
          <w:sz w:val="28"/>
          <w:szCs w:val="28"/>
        </w:rPr>
      </w:pPr>
      <w:r w:rsidRPr="00AF6C98">
        <w:rPr>
          <w:rFonts w:ascii="Times New Roman" w:hAnsi="Times New Roman"/>
          <w:sz w:val="28"/>
          <w:szCs w:val="28"/>
        </w:rPr>
        <w:tab/>
        <w:t>У той же час установлено, що основні характеристики клімату Валківської міської ради (річний хід температури повітря, режим випадання опадів) у всіх опрацьованих джерелах інформації співпадають.</w:t>
      </w:r>
    </w:p>
    <w:p w:rsidR="00A35B64" w:rsidRPr="00AF6C98" w:rsidRDefault="00A35B64" w:rsidP="00A35B64">
      <w:pPr>
        <w:pStyle w:val="a5"/>
        <w:jc w:val="both"/>
        <w:rPr>
          <w:rFonts w:ascii="Times New Roman" w:hAnsi="Times New Roman"/>
          <w:sz w:val="28"/>
          <w:szCs w:val="28"/>
        </w:rPr>
      </w:pPr>
      <w:r w:rsidRPr="00AF6C98">
        <w:rPr>
          <w:rFonts w:ascii="Times New Roman" w:hAnsi="Times New Roman"/>
          <w:sz w:val="28"/>
          <w:szCs w:val="28"/>
        </w:rPr>
        <w:tab/>
        <w:t xml:space="preserve">2. Автором був здійснений щоденний контроль за температурою повітря на території міста Валки протягом теплої  частини 2015 року. Результати спостережень занесені у таблицю і опрацьовані. Зокрема були обчислені середньодобові температури повітря у Валках у липні – вересні 2015 р. За отриманими даними побудовані графіки ходу середньодобових температур за кожен із зазначених місяців, які дозволили виявити вплив на розподіл місячних температур переміщення різних типів повітряних мас. Було установлено, що </w:t>
      </w:r>
      <w:r>
        <w:rPr>
          <w:rFonts w:ascii="Times New Roman" w:hAnsi="Times New Roman"/>
          <w:sz w:val="28"/>
          <w:szCs w:val="28"/>
        </w:rPr>
        <w:t xml:space="preserve">як </w:t>
      </w:r>
      <w:r w:rsidRPr="00AF6C98">
        <w:rPr>
          <w:rFonts w:ascii="Times New Roman" w:hAnsi="Times New Roman"/>
          <w:sz w:val="28"/>
          <w:szCs w:val="28"/>
        </w:rPr>
        <w:t>у 2015 р.</w:t>
      </w:r>
      <w:r>
        <w:rPr>
          <w:rFonts w:ascii="Times New Roman" w:hAnsi="Times New Roman"/>
          <w:sz w:val="28"/>
          <w:szCs w:val="28"/>
        </w:rPr>
        <w:t>, так і у 2016 р.,</w:t>
      </w:r>
      <w:r w:rsidRPr="00AF6C98">
        <w:rPr>
          <w:rFonts w:ascii="Times New Roman" w:hAnsi="Times New Roman"/>
          <w:sz w:val="28"/>
          <w:szCs w:val="28"/>
        </w:rPr>
        <w:t xml:space="preserve"> хід середньодобових температур повітря у кожному місяці </w:t>
      </w:r>
      <w:r>
        <w:rPr>
          <w:rFonts w:ascii="Times New Roman" w:hAnsi="Times New Roman"/>
          <w:sz w:val="28"/>
          <w:szCs w:val="28"/>
        </w:rPr>
        <w:t xml:space="preserve">теплої половини року </w:t>
      </w:r>
      <w:r w:rsidRPr="00AF6C98">
        <w:rPr>
          <w:rFonts w:ascii="Times New Roman" w:hAnsi="Times New Roman"/>
          <w:sz w:val="28"/>
          <w:szCs w:val="28"/>
        </w:rPr>
        <w:t xml:space="preserve">мав помітні відхилення від нормального ходу : спостерігались як раптові похолодання, так і помітне підвищення температур повітря у період, коли величина сонячної радіації помітно зменшилася. </w:t>
      </w:r>
    </w:p>
    <w:p w:rsidR="00A35B64" w:rsidRPr="00AF6C98" w:rsidRDefault="00A35B64" w:rsidP="00A35B64">
      <w:pPr>
        <w:pStyle w:val="a5"/>
        <w:jc w:val="both"/>
        <w:rPr>
          <w:rFonts w:ascii="Times New Roman" w:hAnsi="Times New Roman"/>
          <w:sz w:val="28"/>
          <w:szCs w:val="28"/>
        </w:rPr>
      </w:pPr>
      <w:r w:rsidRPr="00AF6C98">
        <w:rPr>
          <w:rFonts w:ascii="Times New Roman" w:hAnsi="Times New Roman"/>
          <w:sz w:val="28"/>
          <w:szCs w:val="28"/>
        </w:rPr>
        <w:tab/>
        <w:t xml:space="preserve">3. Автор роботи здійснила аналіз і порівняння власних спостережень за температурами повітря у місті Валки у </w:t>
      </w:r>
      <w:r>
        <w:rPr>
          <w:rFonts w:ascii="Times New Roman" w:hAnsi="Times New Roman"/>
          <w:sz w:val="28"/>
          <w:szCs w:val="28"/>
        </w:rPr>
        <w:t xml:space="preserve">червні </w:t>
      </w:r>
      <w:r w:rsidRPr="00AF6C98">
        <w:rPr>
          <w:rFonts w:ascii="Times New Roman" w:hAnsi="Times New Roman"/>
          <w:sz w:val="28"/>
          <w:szCs w:val="28"/>
        </w:rPr>
        <w:t>2015</w:t>
      </w:r>
      <w:r>
        <w:rPr>
          <w:rFonts w:ascii="Times New Roman" w:hAnsi="Times New Roman"/>
          <w:sz w:val="28"/>
          <w:szCs w:val="28"/>
        </w:rPr>
        <w:t xml:space="preserve"> – вересні 2016</w:t>
      </w:r>
      <w:r w:rsidRPr="00AF6C98">
        <w:rPr>
          <w:rFonts w:ascii="Times New Roman" w:hAnsi="Times New Roman"/>
          <w:sz w:val="28"/>
          <w:szCs w:val="28"/>
        </w:rPr>
        <w:t xml:space="preserve"> року з відповідними багаторічними кліматичними показниками, одержаними з джерел географічної інформації. Були виявлені досить суттєві відхилення температури повітря у 2015 р. від середніх її значень за результатами багаторічних спостережень. Особливо значні вони були у вересні. Однак при цьому у жодному з місяців теплої частини 2015 р. у місті Валки не спостерігались відхилення середньомісячних температур за межі екстремальних значень.</w:t>
      </w:r>
    </w:p>
    <w:p w:rsidR="00A35B64" w:rsidRPr="00AF6C98" w:rsidRDefault="00A35B64" w:rsidP="00A35B64">
      <w:pPr>
        <w:pStyle w:val="a5"/>
        <w:jc w:val="both"/>
        <w:rPr>
          <w:rFonts w:ascii="Times New Roman" w:hAnsi="Times New Roman"/>
          <w:sz w:val="28"/>
          <w:szCs w:val="28"/>
        </w:rPr>
      </w:pPr>
      <w:r w:rsidRPr="00AF6C98">
        <w:rPr>
          <w:rFonts w:ascii="Times New Roman" w:hAnsi="Times New Roman"/>
          <w:sz w:val="28"/>
          <w:szCs w:val="28"/>
        </w:rPr>
        <w:tab/>
        <w:t>У результаті спостережень також установлено, що у 2015 р. закінчення фенологічного літа настало на два тижні пізніше за норму.</w:t>
      </w:r>
    </w:p>
    <w:p w:rsidR="00A35B64" w:rsidRDefault="00A35B64" w:rsidP="00A35B64">
      <w:pPr>
        <w:pStyle w:val="a5"/>
        <w:jc w:val="both"/>
        <w:rPr>
          <w:rFonts w:ascii="Times New Roman" w:hAnsi="Times New Roman"/>
          <w:sz w:val="28"/>
          <w:szCs w:val="28"/>
        </w:rPr>
      </w:pPr>
      <w:r w:rsidRPr="00AF6C98">
        <w:rPr>
          <w:rFonts w:ascii="Times New Roman" w:hAnsi="Times New Roman"/>
          <w:sz w:val="28"/>
          <w:szCs w:val="28"/>
        </w:rPr>
        <w:lastRenderedPageBreak/>
        <w:tab/>
        <w:t>Усе сказане свідчить, що літо 2015 р., особливо його друга половина,  з точки зору особливостей середньодобових температур повітря у місті Валки було аномальним.</w:t>
      </w:r>
    </w:p>
    <w:p w:rsidR="00A35B64" w:rsidRPr="00AF6C98" w:rsidRDefault="00A35B64" w:rsidP="00A35B64">
      <w:pPr>
        <w:pStyle w:val="a5"/>
        <w:jc w:val="both"/>
        <w:rPr>
          <w:rFonts w:ascii="Times New Roman" w:hAnsi="Times New Roman"/>
          <w:sz w:val="28"/>
          <w:szCs w:val="28"/>
        </w:rPr>
      </w:pPr>
      <w:r>
        <w:rPr>
          <w:rFonts w:ascii="Times New Roman" w:hAnsi="Times New Roman"/>
          <w:sz w:val="28"/>
          <w:szCs w:val="28"/>
        </w:rPr>
        <w:tab/>
        <w:t xml:space="preserve">Аномальною короткою (43 доби) і теплою була зима 2015 – 2016 року. Але при цьому середньомісячні температури січня були нижчими за норму. Одночасно тривалість весни і літа у 2016 р. були помітно довшими. </w:t>
      </w:r>
    </w:p>
    <w:p w:rsidR="00A35B64" w:rsidRDefault="00A35B64" w:rsidP="00A35B64">
      <w:pPr>
        <w:pStyle w:val="a5"/>
        <w:jc w:val="both"/>
        <w:rPr>
          <w:rFonts w:ascii="Times New Roman" w:hAnsi="Times New Roman"/>
          <w:sz w:val="28"/>
          <w:szCs w:val="28"/>
        </w:rPr>
      </w:pPr>
      <w:r w:rsidRPr="00AF6C98">
        <w:rPr>
          <w:rFonts w:ascii="Times New Roman" w:hAnsi="Times New Roman"/>
          <w:sz w:val="28"/>
          <w:szCs w:val="28"/>
        </w:rPr>
        <w:tab/>
        <w:t xml:space="preserve">Проведені спостереження і зроблені висновки </w:t>
      </w:r>
      <w:r>
        <w:rPr>
          <w:rFonts w:ascii="Times New Roman" w:hAnsi="Times New Roman"/>
          <w:sz w:val="28"/>
          <w:szCs w:val="28"/>
        </w:rPr>
        <w:t>свідчать</w:t>
      </w:r>
      <w:r w:rsidRPr="00AF6C98">
        <w:rPr>
          <w:rFonts w:ascii="Times New Roman" w:hAnsi="Times New Roman"/>
          <w:sz w:val="28"/>
          <w:szCs w:val="28"/>
        </w:rPr>
        <w:t xml:space="preserve"> про суттєві зміни клімату на території Валківської районної ради.</w:t>
      </w:r>
      <w:r>
        <w:rPr>
          <w:rFonts w:ascii="Times New Roman" w:hAnsi="Times New Roman"/>
          <w:sz w:val="28"/>
          <w:szCs w:val="28"/>
        </w:rPr>
        <w:t xml:space="preserve"> Але про стійкість відзначених тенденцій і змін говорити зарано. Так, наприклад, у 2016 р. термін закінчення календарного літа відповідав результатам багаторічних спостережень(на відміну від 2015 р.). </w:t>
      </w:r>
    </w:p>
    <w:p w:rsidR="00A35B64" w:rsidRPr="00AF6C98" w:rsidRDefault="00A35B64" w:rsidP="00A35B64">
      <w:pPr>
        <w:pStyle w:val="a5"/>
        <w:jc w:val="both"/>
        <w:rPr>
          <w:rFonts w:ascii="Times New Roman" w:hAnsi="Times New Roman"/>
          <w:b/>
          <w:sz w:val="28"/>
          <w:szCs w:val="28"/>
          <w:lang w:val="ru-RU"/>
        </w:rPr>
      </w:pPr>
      <w:r>
        <w:rPr>
          <w:rFonts w:ascii="Times New Roman" w:hAnsi="Times New Roman"/>
          <w:sz w:val="28"/>
          <w:szCs w:val="28"/>
        </w:rPr>
        <w:tab/>
        <w:t>Таким чином, можна зробити висновок, що спостереження за температурним режимом Валківської міської ради потрібно продовжувати. Їх результати можуть стати у великій нагоді при плануванні у майбутньому термінів посіву різних сільськогосподарських культур,орієнтовних строків їх збору тощо.</w:t>
      </w:r>
    </w:p>
    <w:p w:rsidR="00A35B64" w:rsidRPr="00A35B64" w:rsidRDefault="00A35B64" w:rsidP="00A35B64">
      <w:pPr>
        <w:pStyle w:val="a5"/>
        <w:jc w:val="both"/>
        <w:rPr>
          <w:rFonts w:ascii="Times New Roman" w:hAnsi="Times New Roman"/>
          <w:lang w:val="ru-RU"/>
        </w:rPr>
      </w:pPr>
    </w:p>
    <w:p w:rsidR="00A35B64" w:rsidRPr="00A35B64" w:rsidRDefault="00A35B64" w:rsidP="00A35B64">
      <w:pPr>
        <w:spacing w:after="0" w:line="240" w:lineRule="auto"/>
        <w:jc w:val="center"/>
        <w:rPr>
          <w:rFonts w:ascii="Times New Roman" w:hAnsi="Times New Roman"/>
          <w:b/>
          <w:lang w:val="uk-UA"/>
        </w:rPr>
      </w:pPr>
      <w:r w:rsidRPr="00A35B64">
        <w:rPr>
          <w:rFonts w:ascii="Times New Roman" w:hAnsi="Times New Roman"/>
          <w:b/>
          <w:lang w:val="uk-UA"/>
        </w:rPr>
        <w:t xml:space="preserve">ЖІНОЧЕ ОБЛИЧЧЯ ВІЙНИ </w:t>
      </w:r>
    </w:p>
    <w:p w:rsidR="00A35B64" w:rsidRPr="00A35B64" w:rsidRDefault="00A35B64" w:rsidP="00A35B64">
      <w:pPr>
        <w:spacing w:after="0" w:line="240" w:lineRule="auto"/>
        <w:jc w:val="center"/>
        <w:rPr>
          <w:rFonts w:ascii="Times New Roman" w:hAnsi="Times New Roman"/>
          <w:b/>
          <w:lang w:val="uk-UA"/>
        </w:rPr>
      </w:pPr>
    </w:p>
    <w:p w:rsidR="00A35B64" w:rsidRPr="00A35B64" w:rsidRDefault="00A35B64" w:rsidP="00A35B64">
      <w:pPr>
        <w:spacing w:after="0" w:line="240" w:lineRule="auto"/>
        <w:jc w:val="center"/>
        <w:rPr>
          <w:rFonts w:ascii="Times New Roman" w:hAnsi="Times New Roman"/>
          <w:b/>
          <w:lang w:val="uk-UA"/>
        </w:rPr>
      </w:pPr>
      <w:r w:rsidRPr="00A35B64">
        <w:rPr>
          <w:rFonts w:ascii="Times New Roman" w:hAnsi="Times New Roman"/>
          <w:b/>
          <w:lang w:val="uk-UA"/>
        </w:rPr>
        <w:t>Лінник Назар,</w:t>
      </w:r>
    </w:p>
    <w:p w:rsidR="00A35B64" w:rsidRDefault="00A35B64" w:rsidP="00A35B64">
      <w:pPr>
        <w:spacing w:after="0" w:line="240" w:lineRule="auto"/>
        <w:jc w:val="center"/>
        <w:rPr>
          <w:rFonts w:ascii="Times New Roman" w:hAnsi="Times New Roman"/>
          <w:lang w:val="uk-UA"/>
        </w:rPr>
      </w:pPr>
      <w:r>
        <w:rPr>
          <w:rFonts w:ascii="Times New Roman" w:hAnsi="Times New Roman"/>
          <w:lang w:val="uk-UA"/>
        </w:rPr>
        <w:t>у</w:t>
      </w:r>
      <w:r w:rsidRPr="00A35B64">
        <w:rPr>
          <w:rFonts w:ascii="Times New Roman" w:hAnsi="Times New Roman"/>
          <w:lang w:val="uk-UA"/>
        </w:rPr>
        <w:t>чень</w:t>
      </w:r>
      <w:r>
        <w:rPr>
          <w:rFonts w:ascii="Times New Roman" w:hAnsi="Times New Roman"/>
          <w:lang w:val="uk-UA"/>
        </w:rPr>
        <w:t xml:space="preserve"> 7 </w:t>
      </w:r>
      <w:r w:rsidRPr="00A35B64">
        <w:rPr>
          <w:rFonts w:ascii="Times New Roman" w:hAnsi="Times New Roman"/>
          <w:lang w:val="uk-UA"/>
        </w:rPr>
        <w:t>класу Державної  гімназії – інтернату з посиленою військово – фізичною підготовкою</w:t>
      </w:r>
    </w:p>
    <w:p w:rsidR="00A35B64" w:rsidRPr="00A35B64" w:rsidRDefault="00A35B64" w:rsidP="00A35B64">
      <w:pPr>
        <w:spacing w:after="0" w:line="240" w:lineRule="auto"/>
        <w:jc w:val="center"/>
        <w:rPr>
          <w:rFonts w:ascii="Times New Roman" w:hAnsi="Times New Roman"/>
          <w:lang w:val="uk-UA"/>
        </w:rPr>
      </w:pPr>
      <w:r w:rsidRPr="00A35B64">
        <w:rPr>
          <w:rFonts w:ascii="Times New Roman" w:hAnsi="Times New Roman"/>
          <w:lang w:val="uk-UA"/>
        </w:rPr>
        <w:t xml:space="preserve"> «Кадетський корпус»</w:t>
      </w:r>
      <w:r>
        <w:rPr>
          <w:rFonts w:ascii="Times New Roman" w:hAnsi="Times New Roman"/>
          <w:lang w:val="uk-UA"/>
        </w:rPr>
        <w:t>.</w:t>
      </w:r>
      <w:r w:rsidRPr="00A35B64">
        <w:rPr>
          <w:rFonts w:ascii="Times New Roman" w:hAnsi="Times New Roman"/>
          <w:lang w:val="uk-UA"/>
        </w:rPr>
        <w:t xml:space="preserve"> Науковий керівник – Думич Лариса Петрівна,</w:t>
      </w:r>
    </w:p>
    <w:p w:rsidR="00A35B64" w:rsidRPr="00A35B64" w:rsidRDefault="00A35B64" w:rsidP="00A35B64">
      <w:pPr>
        <w:spacing w:after="0" w:line="240" w:lineRule="auto"/>
        <w:jc w:val="center"/>
        <w:rPr>
          <w:rFonts w:ascii="Times New Roman" w:hAnsi="Times New Roman"/>
          <w:lang w:val="uk-UA"/>
        </w:rPr>
      </w:pPr>
      <w:r w:rsidRPr="00A35B64">
        <w:rPr>
          <w:rFonts w:ascii="Times New Roman" w:hAnsi="Times New Roman"/>
          <w:lang w:val="uk-UA"/>
        </w:rPr>
        <w:t>учитель  української мови та літератури, вищої кваліфікаційної категорії,</w:t>
      </w:r>
    </w:p>
    <w:p w:rsidR="00A35B64" w:rsidRPr="00A35B64" w:rsidRDefault="00A35B64" w:rsidP="00A35B64">
      <w:pPr>
        <w:spacing w:after="0" w:line="240" w:lineRule="auto"/>
        <w:jc w:val="center"/>
        <w:rPr>
          <w:rFonts w:ascii="Times New Roman" w:hAnsi="Times New Roman"/>
          <w:lang w:val="uk-UA"/>
        </w:rPr>
      </w:pPr>
      <w:r w:rsidRPr="00A35B64">
        <w:rPr>
          <w:rFonts w:ascii="Times New Roman" w:hAnsi="Times New Roman"/>
          <w:lang w:val="uk-UA"/>
        </w:rPr>
        <w:t>учитель – методист  Державної  гімназії – інтернату з посиленою</w:t>
      </w:r>
    </w:p>
    <w:p w:rsidR="00A35B64" w:rsidRPr="00A35B64" w:rsidRDefault="00A35B64" w:rsidP="00A35B64">
      <w:pPr>
        <w:spacing w:after="0" w:line="240" w:lineRule="auto"/>
        <w:jc w:val="center"/>
        <w:rPr>
          <w:rFonts w:ascii="Times New Roman" w:hAnsi="Times New Roman"/>
          <w:lang w:val="uk-UA"/>
        </w:rPr>
      </w:pPr>
      <w:r w:rsidRPr="00A35B64">
        <w:rPr>
          <w:rFonts w:ascii="Times New Roman" w:hAnsi="Times New Roman"/>
          <w:lang w:val="uk-UA"/>
        </w:rPr>
        <w:t xml:space="preserve">  військово – фізичною підготовкою  «Кадетський корпус»</w:t>
      </w:r>
    </w:p>
    <w:p w:rsidR="00A35B64" w:rsidRDefault="00A35B64" w:rsidP="00A35B64">
      <w:pPr>
        <w:spacing w:after="0" w:line="240" w:lineRule="auto"/>
        <w:jc w:val="center"/>
        <w:rPr>
          <w:rFonts w:ascii="Times New Roman" w:hAnsi="Times New Roman"/>
          <w:b/>
          <w:sz w:val="24"/>
          <w:szCs w:val="24"/>
          <w:lang w:val="uk-UA"/>
        </w:rPr>
      </w:pPr>
    </w:p>
    <w:p w:rsidR="00A35B64" w:rsidRPr="00CC6E05" w:rsidRDefault="00A35B64" w:rsidP="00A35B64">
      <w:pPr>
        <w:spacing w:after="0" w:line="240" w:lineRule="auto"/>
        <w:ind w:firstLine="567"/>
        <w:jc w:val="both"/>
        <w:rPr>
          <w:rFonts w:ascii="Times New Roman" w:hAnsi="Times New Roman"/>
          <w:sz w:val="28"/>
          <w:szCs w:val="28"/>
          <w:lang w:val="uk-UA"/>
        </w:rPr>
      </w:pPr>
      <w:r w:rsidRPr="00CC6E05">
        <w:rPr>
          <w:rFonts w:ascii="Times New Roman" w:hAnsi="Times New Roman"/>
          <w:sz w:val="28"/>
          <w:szCs w:val="28"/>
          <w:lang w:val="uk-UA"/>
        </w:rPr>
        <w:t xml:space="preserve">«Війна — справа чоловіча». Однак у ХХ-му </w:t>
      </w:r>
      <w:r>
        <w:rPr>
          <w:rFonts w:ascii="Times New Roman" w:hAnsi="Times New Roman"/>
          <w:sz w:val="28"/>
          <w:szCs w:val="28"/>
          <w:lang w:val="uk-UA"/>
        </w:rPr>
        <w:t xml:space="preserve"> і</w:t>
      </w:r>
      <w:r w:rsidRPr="00A35B64">
        <w:rPr>
          <w:lang w:val="ru-RU"/>
        </w:rPr>
        <w:t xml:space="preserve"> </w:t>
      </w:r>
      <w:r w:rsidRPr="00CC6E05">
        <w:rPr>
          <w:rFonts w:ascii="Times New Roman" w:hAnsi="Times New Roman"/>
          <w:sz w:val="28"/>
          <w:szCs w:val="28"/>
          <w:lang w:val="uk-UA"/>
        </w:rPr>
        <w:t>ХХ</w:t>
      </w:r>
      <w:r>
        <w:rPr>
          <w:rFonts w:ascii="Times New Roman" w:hAnsi="Times New Roman"/>
          <w:sz w:val="28"/>
          <w:szCs w:val="28"/>
        </w:rPr>
        <w:t>I</w:t>
      </w:r>
      <w:r w:rsidRPr="00CC6E05">
        <w:rPr>
          <w:rFonts w:ascii="Times New Roman" w:hAnsi="Times New Roman"/>
          <w:sz w:val="28"/>
          <w:szCs w:val="28"/>
          <w:lang w:val="uk-UA"/>
        </w:rPr>
        <w:t xml:space="preserve">-му  </w:t>
      </w:r>
      <w:r>
        <w:rPr>
          <w:rFonts w:ascii="Times New Roman" w:hAnsi="Times New Roman"/>
          <w:sz w:val="28"/>
          <w:szCs w:val="28"/>
          <w:lang w:val="uk-UA"/>
        </w:rPr>
        <w:t xml:space="preserve">  сторіччях </w:t>
      </w:r>
      <w:r w:rsidRPr="00CC6E05">
        <w:rPr>
          <w:rFonts w:ascii="Times New Roman" w:hAnsi="Times New Roman"/>
          <w:sz w:val="28"/>
          <w:szCs w:val="28"/>
          <w:lang w:val="uk-UA"/>
        </w:rPr>
        <w:t xml:space="preserve"> участь жінок у війні, причому не тільки як медичного персоналу, але й зі зброєю в руках, стає реальністю. Особливо масовим це явище</w:t>
      </w:r>
      <w:r>
        <w:rPr>
          <w:rFonts w:ascii="Times New Roman" w:hAnsi="Times New Roman"/>
          <w:sz w:val="28"/>
          <w:szCs w:val="28"/>
          <w:lang w:val="uk-UA"/>
        </w:rPr>
        <w:t xml:space="preserve"> стало в період Другої світової та, на жаль, у наш час.   </w:t>
      </w:r>
      <w:r w:rsidRPr="00854A92">
        <w:rPr>
          <w:rFonts w:ascii="Times New Roman" w:hAnsi="Times New Roman"/>
          <w:sz w:val="28"/>
          <w:szCs w:val="28"/>
          <w:lang w:val="uk-UA"/>
        </w:rPr>
        <w:t xml:space="preserve">Постать жінки в умовах війни завжди була трагічною. Чоловікові легше </w:t>
      </w:r>
      <w:r>
        <w:rPr>
          <w:rFonts w:ascii="Times New Roman" w:hAnsi="Times New Roman"/>
          <w:sz w:val="28"/>
          <w:szCs w:val="28"/>
          <w:lang w:val="uk-UA"/>
        </w:rPr>
        <w:t xml:space="preserve"> </w:t>
      </w:r>
      <w:r w:rsidRPr="00854A92">
        <w:rPr>
          <w:rFonts w:ascii="Times New Roman" w:hAnsi="Times New Roman"/>
          <w:sz w:val="28"/>
          <w:szCs w:val="28"/>
          <w:lang w:val="uk-UA"/>
        </w:rPr>
        <w:t xml:space="preserve"> в моральному плані обрати той чи інший бік ворогуючих сторін, його гер</w:t>
      </w:r>
      <w:r>
        <w:rPr>
          <w:rFonts w:ascii="Times New Roman" w:hAnsi="Times New Roman"/>
          <w:sz w:val="28"/>
          <w:szCs w:val="28"/>
          <w:lang w:val="uk-UA"/>
        </w:rPr>
        <w:t>оїчна смерть зі зброєю викликає</w:t>
      </w:r>
      <w:r w:rsidRPr="00854A92">
        <w:rPr>
          <w:rFonts w:ascii="Times New Roman" w:hAnsi="Times New Roman"/>
          <w:sz w:val="28"/>
          <w:szCs w:val="28"/>
          <w:lang w:val="uk-UA"/>
        </w:rPr>
        <w:t xml:space="preserve"> повагу у суспільства.</w:t>
      </w:r>
    </w:p>
    <w:p w:rsidR="00A35B64" w:rsidRPr="00977DC9" w:rsidRDefault="00A35B64" w:rsidP="00A35B64">
      <w:pPr>
        <w:spacing w:after="0" w:line="240" w:lineRule="auto"/>
        <w:ind w:firstLine="567"/>
        <w:jc w:val="both"/>
        <w:rPr>
          <w:rFonts w:ascii="Times New Roman" w:hAnsi="Times New Roman"/>
          <w:sz w:val="28"/>
          <w:szCs w:val="28"/>
          <w:lang w:val="uk-UA"/>
        </w:rPr>
      </w:pPr>
      <w:r w:rsidRPr="00977DC9">
        <w:rPr>
          <w:rFonts w:ascii="Times New Roman" w:hAnsi="Times New Roman"/>
          <w:sz w:val="28"/>
          <w:szCs w:val="28"/>
          <w:lang w:val="uk-UA"/>
        </w:rPr>
        <w:t>У моїй родині військових майже не має. Окрім, сподіваюсь, мене, в майбутньому та ще однієї людини. Це мама моєї мами, або, як звикли казати, бабуся. Але на бабусю моя Тетянка, а саме так я її називаю, зовсім не схожа. Вона лагідна, добра, весела, іноді кумедна, а найголовніше – вона дуже вродлива і ще зовсім молода. Їй лише 53 роки.</w:t>
      </w:r>
    </w:p>
    <w:p w:rsidR="00A35B64" w:rsidRPr="00977DC9" w:rsidRDefault="00A35B64" w:rsidP="00A35B64">
      <w:pPr>
        <w:spacing w:after="0" w:line="240" w:lineRule="auto"/>
        <w:ind w:firstLine="567"/>
        <w:jc w:val="both"/>
        <w:rPr>
          <w:rFonts w:ascii="Times New Roman" w:hAnsi="Times New Roman"/>
          <w:sz w:val="28"/>
          <w:szCs w:val="28"/>
          <w:lang w:val="uk-UA"/>
        </w:rPr>
      </w:pPr>
      <w:r w:rsidRPr="00977DC9">
        <w:rPr>
          <w:rFonts w:ascii="Times New Roman" w:hAnsi="Times New Roman"/>
          <w:sz w:val="28"/>
          <w:szCs w:val="28"/>
          <w:lang w:val="uk-UA"/>
        </w:rPr>
        <w:t>Минуло вже більше 20 років з того часу, як моя Тетянка вперше одягнула військову форму й стала до строю. За фахом вона лікар. Багато років вона працювала у різних військових частинах.</w:t>
      </w:r>
      <w:r>
        <w:rPr>
          <w:rFonts w:ascii="Times New Roman" w:hAnsi="Times New Roman"/>
          <w:sz w:val="28"/>
          <w:szCs w:val="28"/>
          <w:lang w:val="uk-UA"/>
        </w:rPr>
        <w:t xml:space="preserve"> </w:t>
      </w:r>
      <w:r w:rsidRPr="00977DC9">
        <w:rPr>
          <w:rFonts w:ascii="Times New Roman" w:hAnsi="Times New Roman"/>
          <w:sz w:val="28"/>
          <w:szCs w:val="28"/>
          <w:lang w:val="uk-UA"/>
        </w:rPr>
        <w:t xml:space="preserve">Вона завжди важко і багато працює. Завдяки цьому вона досягла </w:t>
      </w:r>
      <w:r>
        <w:rPr>
          <w:rFonts w:ascii="Times New Roman" w:hAnsi="Times New Roman"/>
          <w:sz w:val="28"/>
          <w:szCs w:val="28"/>
          <w:lang w:val="uk-UA"/>
        </w:rPr>
        <w:t>успіхів, її дуже поважають на ро</w:t>
      </w:r>
      <w:r w:rsidRPr="00977DC9">
        <w:rPr>
          <w:rFonts w:ascii="Times New Roman" w:hAnsi="Times New Roman"/>
          <w:sz w:val="28"/>
          <w:szCs w:val="28"/>
          <w:lang w:val="uk-UA"/>
        </w:rPr>
        <w:t>боті та цінують як кваліфікованого лікаря. Зараз вона майор. Майор Грідчіна Тетяна Феліксівна, старший ординатор реанімаційного відділення у Харківському шпиталі.</w:t>
      </w:r>
    </w:p>
    <w:p w:rsidR="00A35B64" w:rsidRPr="009B68BF" w:rsidRDefault="00A35B64" w:rsidP="00A35B64">
      <w:pPr>
        <w:spacing w:after="0" w:line="240" w:lineRule="auto"/>
        <w:ind w:firstLine="567"/>
        <w:jc w:val="both"/>
        <w:rPr>
          <w:rFonts w:ascii="Times New Roman" w:hAnsi="Times New Roman"/>
          <w:sz w:val="28"/>
          <w:szCs w:val="28"/>
          <w:lang w:val="uk-UA"/>
        </w:rPr>
      </w:pPr>
      <w:r w:rsidRPr="00977DC9">
        <w:rPr>
          <w:rFonts w:ascii="Times New Roman" w:hAnsi="Times New Roman"/>
          <w:sz w:val="28"/>
          <w:szCs w:val="28"/>
          <w:lang w:val="uk-UA"/>
        </w:rPr>
        <w:t>За цих умов, що склалися зараз у нашій країні, мою Тетянку, як і багатьох інших жінок-військов</w:t>
      </w:r>
      <w:r>
        <w:rPr>
          <w:rFonts w:ascii="Times New Roman" w:hAnsi="Times New Roman"/>
          <w:sz w:val="28"/>
          <w:szCs w:val="28"/>
          <w:lang w:val="uk-UA"/>
        </w:rPr>
        <w:t>их, відправляли у зону АТО. Ми в</w:t>
      </w:r>
      <w:r w:rsidRPr="00977DC9">
        <w:rPr>
          <w:rFonts w:ascii="Times New Roman" w:hAnsi="Times New Roman"/>
          <w:sz w:val="28"/>
          <w:szCs w:val="28"/>
          <w:lang w:val="uk-UA"/>
        </w:rPr>
        <w:t xml:space="preserve">сі дуже за неї хвилювалися. </w:t>
      </w:r>
      <w:r>
        <w:rPr>
          <w:rFonts w:ascii="Times New Roman" w:hAnsi="Times New Roman"/>
          <w:sz w:val="28"/>
          <w:szCs w:val="28"/>
          <w:lang w:val="uk-UA"/>
        </w:rPr>
        <w:t xml:space="preserve"> Бабуся </w:t>
      </w:r>
      <w:r w:rsidRPr="00977DC9">
        <w:rPr>
          <w:rFonts w:ascii="Times New Roman" w:hAnsi="Times New Roman"/>
          <w:sz w:val="28"/>
          <w:szCs w:val="28"/>
          <w:lang w:val="uk-UA"/>
        </w:rPr>
        <w:t xml:space="preserve"> там перебувала з самого початку бойових дій. Їй було там дуже важко. Вони майже не відпочивали, пересувалися під кулями та спали під відкритим небом у викопаних ямах.</w:t>
      </w:r>
      <w:r w:rsidRPr="00A35B64">
        <w:rPr>
          <w:lang w:val="ru-RU"/>
        </w:rPr>
        <w:t xml:space="preserve"> </w:t>
      </w:r>
      <w:r w:rsidRPr="00B9535F">
        <w:rPr>
          <w:rFonts w:ascii="Times New Roman" w:hAnsi="Times New Roman"/>
          <w:sz w:val="28"/>
          <w:szCs w:val="28"/>
          <w:lang w:val="uk-UA"/>
        </w:rPr>
        <w:t xml:space="preserve">Будь-яка війна – це зло і збій програми людської еволюції. </w:t>
      </w:r>
      <w:r>
        <w:rPr>
          <w:rFonts w:ascii="Times New Roman" w:hAnsi="Times New Roman"/>
          <w:sz w:val="28"/>
          <w:szCs w:val="28"/>
          <w:lang w:val="uk-UA"/>
        </w:rPr>
        <w:t xml:space="preserve"> </w:t>
      </w:r>
      <w:r w:rsidRPr="00B9535F">
        <w:rPr>
          <w:rFonts w:ascii="Times New Roman" w:hAnsi="Times New Roman"/>
          <w:sz w:val="28"/>
          <w:szCs w:val="28"/>
          <w:lang w:val="uk-UA"/>
        </w:rPr>
        <w:t xml:space="preserve"> А хто </w:t>
      </w:r>
      <w:r w:rsidRPr="00B9535F">
        <w:rPr>
          <w:rFonts w:ascii="Times New Roman" w:hAnsi="Times New Roman"/>
          <w:sz w:val="28"/>
          <w:szCs w:val="28"/>
          <w:lang w:val="uk-UA"/>
        </w:rPr>
        <w:lastRenderedPageBreak/>
        <w:t xml:space="preserve">останнім покине місце бою? </w:t>
      </w:r>
      <w:r>
        <w:rPr>
          <w:rFonts w:ascii="Times New Roman" w:hAnsi="Times New Roman"/>
          <w:sz w:val="28"/>
          <w:szCs w:val="28"/>
          <w:lang w:val="uk-UA"/>
        </w:rPr>
        <w:t xml:space="preserve"> Звичайно, м</w:t>
      </w:r>
      <w:r w:rsidRPr="00B9535F">
        <w:rPr>
          <w:rFonts w:ascii="Times New Roman" w:hAnsi="Times New Roman"/>
          <w:sz w:val="28"/>
          <w:szCs w:val="28"/>
          <w:lang w:val="uk-UA"/>
        </w:rPr>
        <w:t>едик.</w:t>
      </w:r>
      <w:r>
        <w:rPr>
          <w:rFonts w:ascii="Times New Roman" w:hAnsi="Times New Roman"/>
          <w:sz w:val="28"/>
          <w:szCs w:val="28"/>
          <w:lang w:val="uk-UA"/>
        </w:rPr>
        <w:t xml:space="preserve"> А</w:t>
      </w:r>
      <w:r w:rsidRPr="009B68BF">
        <w:rPr>
          <w:rFonts w:ascii="Times New Roman" w:hAnsi="Times New Roman"/>
          <w:sz w:val="28"/>
          <w:szCs w:val="28"/>
          <w:lang w:val="uk-UA"/>
        </w:rPr>
        <w:t>ле</w:t>
      </w:r>
      <w:r>
        <w:rPr>
          <w:rFonts w:ascii="Times New Roman" w:hAnsi="Times New Roman"/>
          <w:sz w:val="28"/>
          <w:szCs w:val="28"/>
          <w:lang w:val="uk-UA"/>
        </w:rPr>
        <w:t xml:space="preserve">  для моєї бабусі</w:t>
      </w:r>
      <w:r w:rsidRPr="009B68BF">
        <w:rPr>
          <w:rFonts w:ascii="Times New Roman" w:hAnsi="Times New Roman"/>
          <w:sz w:val="28"/>
          <w:szCs w:val="28"/>
          <w:lang w:val="uk-UA"/>
        </w:rPr>
        <w:t xml:space="preserve"> кожне врятоване життя – нагорода, цінніша за будь-які гроші.</w:t>
      </w:r>
      <w:r w:rsidRPr="00A35B64">
        <w:rPr>
          <w:lang w:val="ru-RU"/>
        </w:rPr>
        <w:t xml:space="preserve"> </w:t>
      </w:r>
      <w:r w:rsidRPr="009B68BF">
        <w:rPr>
          <w:rFonts w:ascii="Times New Roman" w:hAnsi="Times New Roman"/>
          <w:sz w:val="28"/>
          <w:szCs w:val="28"/>
          <w:lang w:val="uk-UA"/>
        </w:rPr>
        <w:t>Порахувати, скільком бійцям врятувала життя   не береться. Кажуть, допомогу надавала всім, кого привозили в шпиталь, удень і вночі. Їх було стільки, що на сон залишалося 3-4 години. Але жоден лікар ані хвилини не пожалкував, що обрав таку професію. Думали тільки про те, аби врятувати життя пораненого. А ще з нетерпінням чекали, коли завершиться війна, і вони знову побачать своїх рідних.</w:t>
      </w:r>
    </w:p>
    <w:p w:rsidR="00A35B64" w:rsidRDefault="00A35B64" w:rsidP="00A35B64">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А  і</w:t>
      </w:r>
      <w:r w:rsidRPr="00977DC9">
        <w:rPr>
          <w:rFonts w:ascii="Times New Roman" w:hAnsi="Times New Roman"/>
          <w:sz w:val="28"/>
          <w:szCs w:val="28"/>
          <w:lang w:val="uk-UA"/>
        </w:rPr>
        <w:t>ноді їй доводилось літати на гелікоптерах. Це було також дуже небезпечно,</w:t>
      </w:r>
      <w:r>
        <w:rPr>
          <w:rFonts w:ascii="Times New Roman" w:hAnsi="Times New Roman"/>
          <w:sz w:val="28"/>
          <w:szCs w:val="28"/>
          <w:lang w:val="uk-UA"/>
        </w:rPr>
        <w:t xml:space="preserve"> тому що їх намагалися збивати з</w:t>
      </w:r>
      <w:r w:rsidRPr="00977DC9">
        <w:rPr>
          <w:rFonts w:ascii="Times New Roman" w:hAnsi="Times New Roman"/>
          <w:sz w:val="28"/>
          <w:szCs w:val="28"/>
          <w:lang w:val="uk-UA"/>
        </w:rPr>
        <w:t xml:space="preserve"> землі. Одного разу Тетянка та її бойові </w:t>
      </w:r>
      <w:r>
        <w:rPr>
          <w:rFonts w:ascii="Times New Roman" w:hAnsi="Times New Roman"/>
          <w:sz w:val="28"/>
          <w:szCs w:val="28"/>
          <w:lang w:val="uk-UA"/>
        </w:rPr>
        <w:t>товариші</w:t>
      </w:r>
      <w:r w:rsidRPr="00977DC9">
        <w:rPr>
          <w:rFonts w:ascii="Times New Roman" w:hAnsi="Times New Roman"/>
          <w:sz w:val="28"/>
          <w:szCs w:val="28"/>
          <w:lang w:val="uk-UA"/>
        </w:rPr>
        <w:t xml:space="preserve"> стали свідками такої печальної події. Там у небі загинули її друзі,</w:t>
      </w:r>
      <w:r>
        <w:rPr>
          <w:rFonts w:ascii="Times New Roman" w:hAnsi="Times New Roman"/>
          <w:sz w:val="28"/>
          <w:szCs w:val="28"/>
          <w:lang w:val="uk-UA"/>
        </w:rPr>
        <w:t xml:space="preserve"> </w:t>
      </w:r>
      <w:r w:rsidRPr="00977DC9">
        <w:rPr>
          <w:rFonts w:ascii="Times New Roman" w:hAnsi="Times New Roman"/>
          <w:sz w:val="28"/>
          <w:szCs w:val="28"/>
          <w:lang w:val="uk-UA"/>
        </w:rPr>
        <w:t xml:space="preserve">колеги та військові, які мали вже повертатися додому. </w:t>
      </w:r>
      <w:r>
        <w:rPr>
          <w:rFonts w:ascii="Times New Roman" w:hAnsi="Times New Roman"/>
          <w:sz w:val="28"/>
          <w:szCs w:val="28"/>
          <w:lang w:val="uk-UA"/>
        </w:rPr>
        <w:t xml:space="preserve"> </w:t>
      </w:r>
    </w:p>
    <w:p w:rsidR="00A35B64" w:rsidRPr="00977DC9" w:rsidRDefault="00A35B64" w:rsidP="00A35B64">
      <w:pPr>
        <w:spacing w:after="0" w:line="240" w:lineRule="auto"/>
        <w:ind w:firstLine="567"/>
        <w:jc w:val="both"/>
        <w:rPr>
          <w:rFonts w:ascii="Times New Roman" w:hAnsi="Times New Roman"/>
          <w:sz w:val="28"/>
          <w:szCs w:val="28"/>
          <w:lang w:val="uk-UA"/>
        </w:rPr>
      </w:pPr>
      <w:r w:rsidRPr="00977DC9">
        <w:rPr>
          <w:rFonts w:ascii="Times New Roman" w:hAnsi="Times New Roman"/>
          <w:sz w:val="28"/>
          <w:szCs w:val="28"/>
          <w:lang w:val="uk-UA"/>
        </w:rPr>
        <w:t>Але, на щастя, моя Тетянка повернулася до родини здорова й неушкоджена. За свою працю її багато разів нагороджували почесними грамотами та відзнаками. А після її поверне</w:t>
      </w:r>
      <w:r>
        <w:rPr>
          <w:rFonts w:ascii="Times New Roman" w:hAnsi="Times New Roman"/>
          <w:sz w:val="28"/>
          <w:szCs w:val="28"/>
          <w:lang w:val="uk-UA"/>
        </w:rPr>
        <w:t>ння вона отримала нагороду від М</w:t>
      </w:r>
      <w:r w:rsidRPr="00977DC9">
        <w:rPr>
          <w:rFonts w:ascii="Times New Roman" w:hAnsi="Times New Roman"/>
          <w:sz w:val="28"/>
          <w:szCs w:val="28"/>
          <w:lang w:val="uk-UA"/>
        </w:rPr>
        <w:t>іністра оборони.</w:t>
      </w:r>
    </w:p>
    <w:p w:rsidR="00A35B64" w:rsidRPr="00977DC9" w:rsidRDefault="00A35B64" w:rsidP="00A35B64">
      <w:pPr>
        <w:spacing w:after="0" w:line="240" w:lineRule="auto"/>
        <w:ind w:firstLine="567"/>
        <w:jc w:val="both"/>
        <w:rPr>
          <w:rFonts w:ascii="Times New Roman" w:hAnsi="Times New Roman"/>
          <w:sz w:val="28"/>
          <w:szCs w:val="28"/>
          <w:lang w:val="uk-UA"/>
        </w:rPr>
      </w:pPr>
      <w:r w:rsidRPr="00977DC9">
        <w:rPr>
          <w:rFonts w:ascii="Times New Roman" w:hAnsi="Times New Roman"/>
          <w:sz w:val="28"/>
          <w:szCs w:val="28"/>
          <w:lang w:val="uk-UA"/>
        </w:rPr>
        <w:t>Зараз вона продовжує працювати, р</w:t>
      </w:r>
      <w:r>
        <w:rPr>
          <w:rFonts w:ascii="Times New Roman" w:hAnsi="Times New Roman"/>
          <w:sz w:val="28"/>
          <w:szCs w:val="28"/>
          <w:lang w:val="uk-UA"/>
        </w:rPr>
        <w:t>ятує наших бійців. Я часто буваю</w:t>
      </w:r>
      <w:r w:rsidRPr="00977DC9">
        <w:rPr>
          <w:rFonts w:ascii="Times New Roman" w:hAnsi="Times New Roman"/>
          <w:sz w:val="28"/>
          <w:szCs w:val="28"/>
          <w:lang w:val="uk-UA"/>
        </w:rPr>
        <w:t xml:space="preserve"> на роботі у Тетянки, тому знайом</w:t>
      </w:r>
      <w:r>
        <w:rPr>
          <w:rFonts w:ascii="Times New Roman" w:hAnsi="Times New Roman"/>
          <w:sz w:val="28"/>
          <w:szCs w:val="28"/>
          <w:lang w:val="uk-UA"/>
        </w:rPr>
        <w:t xml:space="preserve">ий </w:t>
      </w:r>
      <w:r w:rsidRPr="00977DC9">
        <w:rPr>
          <w:rFonts w:ascii="Times New Roman" w:hAnsi="Times New Roman"/>
          <w:sz w:val="28"/>
          <w:szCs w:val="28"/>
          <w:lang w:val="uk-UA"/>
        </w:rPr>
        <w:t xml:space="preserve"> з багатьма її колегами. Усі вони дуже гарні люди, щирі та відверті. У них у всіх роботи дуже бага</w:t>
      </w:r>
      <w:r>
        <w:rPr>
          <w:rFonts w:ascii="Times New Roman" w:hAnsi="Times New Roman"/>
          <w:sz w:val="28"/>
          <w:szCs w:val="28"/>
          <w:lang w:val="uk-UA"/>
        </w:rPr>
        <w:t>то, але вони працюють, не зважаючи</w:t>
      </w:r>
      <w:r w:rsidRPr="00977DC9">
        <w:rPr>
          <w:rFonts w:ascii="Times New Roman" w:hAnsi="Times New Roman"/>
          <w:sz w:val="28"/>
          <w:szCs w:val="28"/>
          <w:lang w:val="uk-UA"/>
        </w:rPr>
        <w:t xml:space="preserve"> на втому і брак часу. Вдома вони бу</w:t>
      </w:r>
      <w:r>
        <w:rPr>
          <w:rFonts w:ascii="Times New Roman" w:hAnsi="Times New Roman"/>
          <w:sz w:val="28"/>
          <w:szCs w:val="28"/>
          <w:lang w:val="uk-UA"/>
        </w:rPr>
        <w:t>вають мало. Але у кожній родині</w:t>
      </w:r>
      <w:r w:rsidRPr="00977DC9">
        <w:rPr>
          <w:rFonts w:ascii="Times New Roman" w:hAnsi="Times New Roman"/>
          <w:sz w:val="28"/>
          <w:szCs w:val="28"/>
          <w:lang w:val="uk-UA"/>
        </w:rPr>
        <w:t xml:space="preserve"> розуміють важливість, необхідність та особливість таких людей. І користуються кожною хвилиною, коли випадає змога побути разом.</w:t>
      </w:r>
    </w:p>
    <w:p w:rsidR="00A35B64" w:rsidRDefault="00A35B64" w:rsidP="004C6DE0">
      <w:pPr>
        <w:spacing w:after="0" w:line="240" w:lineRule="auto"/>
        <w:ind w:firstLine="567"/>
        <w:jc w:val="both"/>
        <w:rPr>
          <w:rFonts w:ascii="Times New Roman" w:hAnsi="Times New Roman"/>
          <w:sz w:val="28"/>
          <w:szCs w:val="28"/>
          <w:lang w:val="uk-UA"/>
        </w:rPr>
      </w:pPr>
      <w:r w:rsidRPr="00977DC9">
        <w:rPr>
          <w:rFonts w:ascii="Times New Roman" w:hAnsi="Times New Roman"/>
          <w:sz w:val="28"/>
          <w:szCs w:val="28"/>
          <w:lang w:val="uk-UA"/>
        </w:rPr>
        <w:t>Я люблю свою родину і дуже пишаюся своєю надз</w:t>
      </w:r>
      <w:r>
        <w:rPr>
          <w:rFonts w:ascii="Times New Roman" w:hAnsi="Times New Roman"/>
          <w:sz w:val="28"/>
          <w:szCs w:val="28"/>
          <w:lang w:val="uk-UA"/>
        </w:rPr>
        <w:t>в</w:t>
      </w:r>
      <w:r w:rsidRPr="00977DC9">
        <w:rPr>
          <w:rFonts w:ascii="Times New Roman" w:hAnsi="Times New Roman"/>
          <w:sz w:val="28"/>
          <w:szCs w:val="28"/>
          <w:lang w:val="uk-UA"/>
        </w:rPr>
        <w:t>ичайною бабусею!</w:t>
      </w:r>
    </w:p>
    <w:p w:rsidR="004C6DE0" w:rsidRDefault="004C6DE0" w:rsidP="004C6DE0">
      <w:pPr>
        <w:spacing w:after="0" w:line="240" w:lineRule="auto"/>
        <w:ind w:firstLine="567"/>
        <w:jc w:val="both"/>
        <w:rPr>
          <w:rFonts w:ascii="Times New Roman" w:hAnsi="Times New Roman"/>
          <w:sz w:val="28"/>
          <w:szCs w:val="28"/>
          <w:lang w:val="uk-UA"/>
        </w:rPr>
      </w:pPr>
    </w:p>
    <w:p w:rsid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b/>
          <w:lang w:val="uk-UA"/>
        </w:rPr>
      </w:pPr>
      <w:r w:rsidRPr="00ED48D2">
        <w:rPr>
          <w:rFonts w:ascii="Times New Roman" w:eastAsia="Times New Roman" w:hAnsi="Times New Roman" w:cs="Times New Roman"/>
          <w:b/>
          <w:lang w:val="uk-UA"/>
        </w:rPr>
        <w:t>ЧУДОТВОРНІ ІКОНИ СЛОБОЖАНЩИНИ</w:t>
      </w:r>
    </w:p>
    <w:p w:rsidR="00A35B64" w:rsidRPr="00ED48D2" w:rsidRDefault="00A35B64" w:rsidP="00A35B64">
      <w:pPr>
        <w:shd w:val="clear" w:color="auto" w:fill="FFFFFF"/>
        <w:autoSpaceDE w:val="0"/>
        <w:autoSpaceDN w:val="0"/>
        <w:adjustRightInd w:val="0"/>
        <w:spacing w:after="0" w:line="240" w:lineRule="auto"/>
        <w:jc w:val="center"/>
        <w:rPr>
          <w:rFonts w:ascii="Times New Roman" w:hAnsi="Times New Roman" w:cs="Times New Roman"/>
          <w:b/>
          <w:lang w:val="ru-RU"/>
        </w:rPr>
      </w:pPr>
    </w:p>
    <w:p w:rsid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lang w:val="uk-UA"/>
        </w:rPr>
      </w:pPr>
      <w:r w:rsidRPr="00ED48D2">
        <w:rPr>
          <w:rFonts w:ascii="Times New Roman" w:eastAsia="Times New Roman" w:hAnsi="Times New Roman" w:cs="Times New Roman"/>
          <w:b/>
          <w:lang w:val="uk-UA"/>
        </w:rPr>
        <w:t>Літвінова Владислава</w:t>
      </w:r>
      <w:r w:rsidRPr="00ED48D2">
        <w:rPr>
          <w:rFonts w:ascii="Times New Roman" w:eastAsia="Times New Roman" w:hAnsi="Times New Roman" w:cs="Times New Roman"/>
          <w:lang w:val="uk-UA"/>
        </w:rPr>
        <w:t>,</w:t>
      </w:r>
    </w:p>
    <w:p w:rsidR="00A35B64" w:rsidRPr="00ED48D2"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lang w:val="uk-UA"/>
        </w:rPr>
      </w:pPr>
      <w:r w:rsidRPr="00ED48D2">
        <w:rPr>
          <w:rFonts w:ascii="Times New Roman" w:eastAsia="Times New Roman" w:hAnsi="Times New Roman" w:cs="Times New Roman"/>
          <w:lang w:val="uk-UA"/>
        </w:rPr>
        <w:t xml:space="preserve"> учениця 11 класу Лиманської ЗОНІ І </w:t>
      </w:r>
      <w:r w:rsidRPr="00ED48D2">
        <w:rPr>
          <w:rFonts w:ascii="Times New Roman" w:eastAsia="Times New Roman" w:hAnsi="Times New Roman" w:cs="Times New Roman"/>
          <w:lang w:val="ru-RU"/>
        </w:rPr>
        <w:t>-</w:t>
      </w:r>
      <w:r w:rsidRPr="00ED48D2">
        <w:rPr>
          <w:rFonts w:ascii="Times New Roman" w:eastAsia="Times New Roman" w:hAnsi="Times New Roman" w:cs="Times New Roman"/>
        </w:rPr>
        <w:t>III</w:t>
      </w:r>
      <w:r w:rsidRPr="00ED48D2">
        <w:rPr>
          <w:rFonts w:ascii="Times New Roman" w:eastAsia="Times New Roman" w:hAnsi="Times New Roman" w:cs="Times New Roman"/>
          <w:lang w:val="ru-RU"/>
        </w:rPr>
        <w:t xml:space="preserve"> </w:t>
      </w:r>
      <w:r w:rsidRPr="00ED48D2">
        <w:rPr>
          <w:rFonts w:ascii="Times New Roman" w:eastAsia="Times New Roman" w:hAnsi="Times New Roman" w:cs="Times New Roman"/>
          <w:lang w:val="uk-UA"/>
        </w:rPr>
        <w:t>ст. Зміївської районної ради. Науковий керівник: Рябуха Людмила Миколаївна, учитель історії вищої кваліфікаційної категорії, Ковальова Юлія Вікторівна, вчитель географії першої кваліфікаційної категорії</w:t>
      </w:r>
    </w:p>
    <w:p w:rsidR="00A35B64" w:rsidRPr="00ED48D2" w:rsidRDefault="00A35B64" w:rsidP="00A35B64">
      <w:pPr>
        <w:shd w:val="clear" w:color="auto" w:fill="FFFFFF"/>
        <w:autoSpaceDE w:val="0"/>
        <w:autoSpaceDN w:val="0"/>
        <w:adjustRightInd w:val="0"/>
        <w:spacing w:after="0" w:line="240" w:lineRule="auto"/>
        <w:jc w:val="center"/>
        <w:rPr>
          <w:rFonts w:ascii="Times New Roman" w:hAnsi="Times New Roman" w:cs="Times New Roman"/>
          <w:lang w:val="uk-UA"/>
        </w:rPr>
      </w:pPr>
    </w:p>
    <w:p w:rsidR="00A35B64" w:rsidRPr="00ED48D2"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ru-RU"/>
        </w:rPr>
      </w:pPr>
      <w:r w:rsidRPr="00ED48D2">
        <w:rPr>
          <w:rFonts w:ascii="Times New Roman" w:eastAsia="Times New Roman" w:hAnsi="Times New Roman" w:cs="Times New Roman"/>
          <w:sz w:val="28"/>
          <w:szCs w:val="28"/>
          <w:lang w:val="uk-UA"/>
        </w:rPr>
        <w:t>Тема даного дослідження -- «Чудотворні ікони та цілющі криниці мого краю». Слобожанщина здавна відома православними святинями. Я обрала серед них тільки три через те, що, повне дослідження більшої кількості об'єктів охопило б значно більший обсяг часу та не відповідало б вимогам до обсягу дослідницької роботи.</w:t>
      </w:r>
    </w:p>
    <w:p w:rsidR="00A35B64" w:rsidRPr="00ED48D2"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ru-RU"/>
        </w:rPr>
      </w:pPr>
      <w:r w:rsidRPr="00ED48D2">
        <w:rPr>
          <w:rFonts w:ascii="Times New Roman" w:eastAsia="Times New Roman" w:hAnsi="Times New Roman" w:cs="Times New Roman"/>
          <w:sz w:val="28"/>
          <w:szCs w:val="28"/>
          <w:lang w:val="uk-UA"/>
        </w:rPr>
        <w:t>Мета моєї роботи: дослідити історію та сьогодення трьох святих місць Слобожанщини (Свято-Вознесенського собору у м. Ізюм Харківської області, церкви у с.Нижня Озеряна поблизу м. Мерефа, Казанське- Височинівського монастиря у с. Пролетарське Зміївського району) та пов'язаних з ними чудодійних ікон та цілющих джерел.</w:t>
      </w:r>
    </w:p>
    <w:p w:rsidR="00A35B64" w:rsidRPr="00ED48D2"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uk-UA"/>
        </w:rPr>
      </w:pPr>
      <w:r w:rsidRPr="00ED48D2">
        <w:rPr>
          <w:rFonts w:ascii="Times New Roman" w:eastAsia="Times New Roman" w:hAnsi="Times New Roman" w:cs="Times New Roman"/>
          <w:sz w:val="28"/>
          <w:szCs w:val="28"/>
          <w:lang w:val="uk-UA"/>
        </w:rPr>
        <w:t>Науково - дослідницька робота складається зі вступу, основної частини, висновків, списку використаних джерел, додатків. Основна частина містить три розділи: «Історія Озерянського образу Пресвятої Богородиці», «Кириченкова криниця та ікона Піщанської Божої Матері у Свято-Вознесенському соборі м. Ізюму», «Ікона Казанське- Височинівської Божої Матері та цілюще джерело у с.Пролетарське Зміївського району» Висновки:</w:t>
      </w:r>
    </w:p>
    <w:p w:rsidR="00A35B64" w:rsidRPr="00ED48D2"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uk-UA"/>
        </w:rPr>
      </w:pPr>
      <w:r w:rsidRPr="00ED48D2">
        <w:rPr>
          <w:rFonts w:ascii="Times New Roman" w:hAnsi="Times New Roman" w:cs="Times New Roman"/>
          <w:sz w:val="28"/>
          <w:szCs w:val="28"/>
          <w:lang w:val="uk-UA"/>
        </w:rPr>
        <w:lastRenderedPageBreak/>
        <w:t xml:space="preserve">1.  </w:t>
      </w:r>
      <w:r w:rsidRPr="00ED48D2">
        <w:rPr>
          <w:rFonts w:ascii="Times New Roman" w:eastAsia="Times New Roman" w:hAnsi="Times New Roman" w:cs="Times New Roman"/>
          <w:sz w:val="28"/>
          <w:szCs w:val="28"/>
          <w:lang w:val="uk-UA"/>
        </w:rPr>
        <w:t xml:space="preserve">Озерянська ікона Богородиці - одна з найбільш шанованих у нашому Слобідському краї   - дивовижно з'явилася у </w:t>
      </w:r>
      <w:r w:rsidRPr="00ED48D2">
        <w:rPr>
          <w:rFonts w:ascii="Times New Roman" w:eastAsia="Times New Roman" w:hAnsi="Times New Roman" w:cs="Times New Roman"/>
          <w:sz w:val="28"/>
          <w:szCs w:val="28"/>
        </w:rPr>
        <w:t>XVII</w:t>
      </w:r>
      <w:r w:rsidRPr="00ED48D2">
        <w:rPr>
          <w:rFonts w:ascii="Times New Roman" w:eastAsia="Times New Roman" w:hAnsi="Times New Roman" w:cs="Times New Roman"/>
          <w:sz w:val="28"/>
          <w:szCs w:val="28"/>
          <w:lang w:val="ru-RU"/>
        </w:rPr>
        <w:t xml:space="preserve"> </w:t>
      </w:r>
      <w:r w:rsidRPr="00ED48D2">
        <w:rPr>
          <w:rFonts w:ascii="Times New Roman" w:eastAsia="Times New Roman" w:hAnsi="Times New Roman" w:cs="Times New Roman"/>
          <w:sz w:val="28"/>
          <w:szCs w:val="28"/>
          <w:lang w:val="uk-UA"/>
        </w:rPr>
        <w:t>ст. Дива від чудодійної Озерянської ікони не припиняються і наші дні.</w:t>
      </w:r>
    </w:p>
    <w:p w:rsidR="00A35B64" w:rsidRPr="00ED48D2"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uk-UA"/>
        </w:rPr>
      </w:pPr>
      <w:r w:rsidRPr="00ED48D2">
        <w:rPr>
          <w:rFonts w:ascii="Times New Roman" w:hAnsi="Times New Roman" w:cs="Times New Roman"/>
          <w:sz w:val="28"/>
          <w:szCs w:val="28"/>
          <w:lang w:val="uk-UA"/>
        </w:rPr>
        <w:t xml:space="preserve">2.   </w:t>
      </w:r>
      <w:r w:rsidRPr="00ED48D2">
        <w:rPr>
          <w:rFonts w:ascii="Times New Roman" w:eastAsia="Times New Roman" w:hAnsi="Times New Roman" w:cs="Times New Roman"/>
          <w:sz w:val="28"/>
          <w:szCs w:val="28"/>
          <w:lang w:val="uk-UA"/>
        </w:rPr>
        <w:t>Піщанська ікона Божої Матері має чудодійну цілющу силу, зцілює хвороби. В наші дні поклонитися чудодійній іконі Піщанської Божої Матері й омитися у воді цілющого джерела приїздять паломники з усієї України.</w:t>
      </w:r>
    </w:p>
    <w:p w:rsidR="00A35B64" w:rsidRPr="00ED48D2"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uk-UA"/>
        </w:rPr>
      </w:pPr>
      <w:r w:rsidRPr="00ED48D2">
        <w:rPr>
          <w:rFonts w:ascii="Times New Roman" w:hAnsi="Times New Roman" w:cs="Times New Roman"/>
          <w:sz w:val="28"/>
          <w:szCs w:val="28"/>
          <w:lang w:val="uk-UA"/>
        </w:rPr>
        <w:t xml:space="preserve">3.  </w:t>
      </w:r>
      <w:r w:rsidRPr="00ED48D2">
        <w:rPr>
          <w:rFonts w:ascii="Times New Roman" w:eastAsia="Times New Roman" w:hAnsi="Times New Roman" w:cs="Times New Roman"/>
          <w:sz w:val="28"/>
          <w:szCs w:val="28"/>
          <w:lang w:val="uk-UA"/>
        </w:rPr>
        <w:t>Казанська ікона Божої Матері з самого початку свого явлення виявляла чудодійні властивості. У 1937 році історичну пам'ятку Зміївщини - Казансько-Височинівський</w:t>
      </w:r>
      <w:r>
        <w:rPr>
          <w:rFonts w:ascii="Times New Roman" w:eastAsia="Times New Roman" w:hAnsi="Times New Roman" w:cs="Times New Roman"/>
          <w:sz w:val="28"/>
          <w:szCs w:val="28"/>
          <w:lang w:val="uk-UA"/>
        </w:rPr>
        <w:t xml:space="preserve"> монастир було знищено, а сама чудодійна </w:t>
      </w:r>
      <w:r w:rsidRPr="00ED48D2">
        <w:rPr>
          <w:rFonts w:ascii="Times New Roman" w:eastAsia="Times New Roman" w:hAnsi="Times New Roman" w:cs="Times New Roman"/>
          <w:sz w:val="28"/>
          <w:szCs w:val="28"/>
          <w:lang w:val="uk-UA"/>
        </w:rPr>
        <w:t>Казансько-Височинівська ікона Божої Матері зникла.</w:t>
      </w:r>
    </w:p>
    <w:p w:rsidR="00A35B64" w:rsidRPr="00ED48D2" w:rsidRDefault="00A35B64" w:rsidP="00A35B64">
      <w:pPr>
        <w:spacing w:after="0" w:line="240" w:lineRule="auto"/>
        <w:ind w:firstLine="567"/>
        <w:jc w:val="both"/>
        <w:rPr>
          <w:lang w:val="uk-UA"/>
        </w:rPr>
      </w:pPr>
      <w:r w:rsidRPr="00ED48D2">
        <w:rPr>
          <w:rFonts w:ascii="Times New Roman" w:eastAsia="Times New Roman" w:hAnsi="Times New Roman" w:cs="Times New Roman"/>
          <w:sz w:val="28"/>
          <w:szCs w:val="28"/>
          <w:lang w:val="uk-UA"/>
        </w:rPr>
        <w:t>Чудотворні ікони та цілющі криниці Слобожанщини мають велике значення для віруючих людей (як місцевих, так і паломників з усієї України), а також для всіх небайдужих до історії й культури нашого краю. Велика кількість бажаючих відвідати православні святині у Ізюмі, Озерянах й, упевнена, з часом, у Пролетарському, а також факти дивовижного зцілення багатьох людей є підтвердженням цьому.</w:t>
      </w:r>
    </w:p>
    <w:p w:rsidR="00A35B64" w:rsidRPr="009E26AE" w:rsidRDefault="00A35B64" w:rsidP="00A35B64">
      <w:pPr>
        <w:spacing w:after="0" w:line="240" w:lineRule="auto"/>
        <w:jc w:val="center"/>
        <w:rPr>
          <w:rFonts w:ascii="Times New Roman" w:hAnsi="Times New Roman" w:cs="Times New Roman"/>
          <w:b/>
          <w:caps/>
          <w:lang w:val="uk-UA"/>
        </w:rPr>
      </w:pPr>
    </w:p>
    <w:p w:rsidR="00A35B64" w:rsidRPr="00A35B64" w:rsidRDefault="00A35B64" w:rsidP="00A35B64">
      <w:pPr>
        <w:spacing w:after="0" w:line="240" w:lineRule="auto"/>
        <w:jc w:val="center"/>
        <w:rPr>
          <w:rFonts w:ascii="Times New Roman" w:hAnsi="Times New Roman" w:cs="Times New Roman"/>
          <w:b/>
          <w:caps/>
          <w:lang w:val="ru-RU"/>
        </w:rPr>
      </w:pPr>
      <w:r w:rsidRPr="00A35B64">
        <w:rPr>
          <w:rFonts w:ascii="Times New Roman" w:hAnsi="Times New Roman" w:cs="Times New Roman"/>
          <w:b/>
          <w:caps/>
          <w:lang w:val="ru-RU"/>
        </w:rPr>
        <w:t>Мій прадід - ПОВНИЙ КАВАЛЕР ОРДЕНА СЛАВИ</w:t>
      </w:r>
    </w:p>
    <w:p w:rsidR="00A35B64" w:rsidRPr="00A35B64" w:rsidRDefault="00A35B64" w:rsidP="00A35B64">
      <w:pPr>
        <w:spacing w:after="0" w:line="240" w:lineRule="auto"/>
        <w:jc w:val="center"/>
        <w:rPr>
          <w:rFonts w:ascii="Times New Roman" w:hAnsi="Times New Roman" w:cs="Times New Roman"/>
          <w:lang w:val="ru-RU"/>
        </w:rPr>
      </w:pPr>
    </w:p>
    <w:p w:rsidR="00A35B64" w:rsidRDefault="00A35B64" w:rsidP="00A35B64">
      <w:pPr>
        <w:spacing w:after="0" w:line="240" w:lineRule="auto"/>
        <w:ind w:hanging="426"/>
        <w:jc w:val="center"/>
        <w:rPr>
          <w:rFonts w:ascii="Times New Roman" w:hAnsi="Times New Roman" w:cs="Times New Roman"/>
          <w:lang w:val="ru-RU"/>
        </w:rPr>
      </w:pPr>
      <w:r w:rsidRPr="00A35B64">
        <w:rPr>
          <w:rFonts w:ascii="Times New Roman" w:hAnsi="Times New Roman" w:cs="Times New Roman"/>
          <w:b/>
          <w:lang w:val="ru-RU"/>
        </w:rPr>
        <w:t>Лузан Анна,</w:t>
      </w:r>
      <w:r w:rsidRPr="00A35B64">
        <w:rPr>
          <w:rFonts w:ascii="Times New Roman" w:hAnsi="Times New Roman" w:cs="Times New Roman"/>
          <w:lang w:val="ru-RU"/>
        </w:rPr>
        <w:t xml:space="preserve"> </w:t>
      </w:r>
    </w:p>
    <w:p w:rsidR="00A35B64" w:rsidRPr="00A35B64" w:rsidRDefault="00A35B64" w:rsidP="00A35B64">
      <w:pPr>
        <w:spacing w:after="0" w:line="240" w:lineRule="auto"/>
        <w:ind w:hanging="426"/>
        <w:jc w:val="center"/>
        <w:rPr>
          <w:rFonts w:ascii="Times New Roman" w:hAnsi="Times New Roman" w:cs="Times New Roman"/>
          <w:lang w:val="ru-RU"/>
        </w:rPr>
      </w:pPr>
      <w:r w:rsidRPr="00A35B64">
        <w:rPr>
          <w:rFonts w:ascii="Times New Roman" w:hAnsi="Times New Roman" w:cs="Times New Roman"/>
          <w:lang w:val="ru-RU"/>
        </w:rPr>
        <w:t>учениця 6 класу Харківської загальноосвітньої школи № 168 Харківської міської ради.</w:t>
      </w:r>
    </w:p>
    <w:p w:rsidR="00A35B64" w:rsidRDefault="00A35B64" w:rsidP="00A35B64">
      <w:pPr>
        <w:spacing w:after="0" w:line="240" w:lineRule="auto"/>
        <w:ind w:hanging="426"/>
        <w:jc w:val="center"/>
        <w:rPr>
          <w:rFonts w:ascii="Times New Roman" w:hAnsi="Times New Roman" w:cs="Times New Roman"/>
          <w:lang w:val="ru-RU"/>
        </w:rPr>
      </w:pPr>
      <w:r w:rsidRPr="00A35B64">
        <w:rPr>
          <w:rFonts w:ascii="Times New Roman" w:hAnsi="Times New Roman" w:cs="Times New Roman"/>
          <w:lang w:val="ru-RU"/>
        </w:rPr>
        <w:t xml:space="preserve">Керівник: Пушкар Ірина Іванівна, керівник гуртків КЗ «Харківська обласна станція юних туристів» </w:t>
      </w:r>
    </w:p>
    <w:p w:rsidR="00A35B64" w:rsidRPr="00A35B64" w:rsidRDefault="00A35B64" w:rsidP="00A35B64">
      <w:pPr>
        <w:spacing w:after="0" w:line="240" w:lineRule="auto"/>
        <w:ind w:hanging="426"/>
        <w:jc w:val="center"/>
        <w:rPr>
          <w:rFonts w:ascii="Times New Roman" w:hAnsi="Times New Roman" w:cs="Times New Roman"/>
          <w:lang w:val="ru-RU"/>
        </w:rPr>
      </w:pPr>
      <w:r w:rsidRPr="00A35B64">
        <w:rPr>
          <w:rFonts w:ascii="Times New Roman" w:hAnsi="Times New Roman" w:cs="Times New Roman"/>
          <w:lang w:val="ru-RU"/>
        </w:rPr>
        <w:t>Харківської обласної ради.</w:t>
      </w:r>
    </w:p>
    <w:p w:rsidR="00A35B64" w:rsidRPr="00A35B64" w:rsidRDefault="00A35B64" w:rsidP="00A35B64">
      <w:pPr>
        <w:spacing w:after="0" w:line="240" w:lineRule="auto"/>
        <w:ind w:hanging="426"/>
        <w:jc w:val="both"/>
        <w:rPr>
          <w:rFonts w:ascii="Times New Roman" w:hAnsi="Times New Roman" w:cs="Times New Roman"/>
          <w:lang w:val="ru-RU"/>
        </w:rPr>
      </w:pP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Цього літа наша сім</w:t>
      </w:r>
      <w:r w:rsidRPr="00A35B64">
        <w:rPr>
          <w:rFonts w:ascii="Times New Roman" w:hAnsi="Times New Roman" w:cs="Times New Roman"/>
          <w:sz w:val="28"/>
          <w:szCs w:val="28"/>
          <w:lang w:val="uk-UA"/>
        </w:rPr>
        <w:t>’</w:t>
      </w:r>
      <w:r w:rsidRPr="00A35B64">
        <w:rPr>
          <w:rFonts w:ascii="Times New Roman" w:hAnsi="Times New Roman" w:cs="Times New Roman"/>
          <w:sz w:val="28"/>
          <w:szCs w:val="28"/>
          <w:lang w:val="ru-RU"/>
        </w:rPr>
        <w:t xml:space="preserve">я побувала на батьківщині мого дідуся в селі Березівка </w:t>
      </w:r>
      <w:r w:rsidRPr="00A35B64">
        <w:rPr>
          <w:rFonts w:cs="Times New Roman"/>
          <w:sz w:val="28"/>
          <w:szCs w:val="28"/>
          <w:lang w:val="ru-RU"/>
        </w:rPr>
        <w:t>​​</w:t>
      </w:r>
      <w:r w:rsidRPr="00A35B64">
        <w:rPr>
          <w:rFonts w:ascii="Times New Roman" w:hAnsi="Times New Roman" w:cs="Times New Roman"/>
          <w:sz w:val="28"/>
          <w:szCs w:val="28"/>
          <w:lang w:val="ru-RU"/>
        </w:rPr>
        <w:t>Борисівського району Бєлгородської області. Дуже тепло і привітно зустрічали нас родичі, але на мене найбільше враження справила поїздка до районного центру де дідусь, привівши мене на Алею Слави, показав на один з бюстів героїв і розповів, що це мій двоюрідний прадід - герой війни, повний кавалер ордена Слави.</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 xml:space="preserve">Старший сержант Лутай Федір Семенович народився в 1923 році в селі Березівка в родині селянина. </w:t>
      </w:r>
      <w:r w:rsidRPr="00A35B64">
        <w:rPr>
          <w:rFonts w:ascii="Times New Roman" w:hAnsi="Times New Roman" w:cs="Times New Roman"/>
          <w:sz w:val="28"/>
          <w:szCs w:val="28"/>
          <w:lang w:val="uk-UA"/>
        </w:rPr>
        <w:t xml:space="preserve">Мав </w:t>
      </w:r>
      <w:r w:rsidRPr="00A35B64">
        <w:rPr>
          <w:rFonts w:ascii="Times New Roman" w:hAnsi="Times New Roman" w:cs="Times New Roman"/>
          <w:sz w:val="28"/>
          <w:szCs w:val="28"/>
          <w:lang w:val="ru-RU"/>
        </w:rPr>
        <w:t>незакінчен</w:t>
      </w:r>
      <w:r w:rsidRPr="00A35B64">
        <w:rPr>
          <w:rFonts w:ascii="Times New Roman" w:hAnsi="Times New Roman" w:cs="Times New Roman"/>
          <w:sz w:val="28"/>
          <w:szCs w:val="28"/>
          <w:lang w:val="uk-UA"/>
        </w:rPr>
        <w:t xml:space="preserve">у </w:t>
      </w:r>
      <w:r w:rsidRPr="00A35B64">
        <w:rPr>
          <w:rFonts w:ascii="Times New Roman" w:hAnsi="Times New Roman" w:cs="Times New Roman"/>
          <w:sz w:val="28"/>
          <w:szCs w:val="28"/>
          <w:lang w:val="ru-RU"/>
        </w:rPr>
        <w:t>середн</w:t>
      </w:r>
      <w:r w:rsidRPr="00A35B64">
        <w:rPr>
          <w:rFonts w:ascii="Times New Roman" w:hAnsi="Times New Roman" w:cs="Times New Roman"/>
          <w:sz w:val="28"/>
          <w:szCs w:val="28"/>
          <w:lang w:val="uk-UA"/>
        </w:rPr>
        <w:t>ю освіту</w:t>
      </w:r>
      <w:r w:rsidRPr="00A35B64">
        <w:rPr>
          <w:rFonts w:ascii="Times New Roman" w:hAnsi="Times New Roman" w:cs="Times New Roman"/>
          <w:sz w:val="28"/>
          <w:szCs w:val="28"/>
          <w:lang w:val="ru-RU"/>
        </w:rPr>
        <w:t>.</w:t>
      </w:r>
    </w:p>
    <w:p w:rsidR="00A35B64" w:rsidRPr="00A35B64" w:rsidRDefault="00A35B64" w:rsidP="00A35B64">
      <w:pPr>
        <w:spacing w:after="0" w:line="240" w:lineRule="auto"/>
        <w:ind w:firstLine="567"/>
        <w:jc w:val="both"/>
        <w:rPr>
          <w:rFonts w:ascii="Times New Roman" w:hAnsi="Times New Roman" w:cs="Times New Roman"/>
          <w:sz w:val="28"/>
          <w:szCs w:val="28"/>
          <w:lang w:val="uk-UA"/>
        </w:rPr>
      </w:pPr>
      <w:r w:rsidRPr="00A35B64">
        <w:rPr>
          <w:rFonts w:ascii="Times New Roman" w:hAnsi="Times New Roman" w:cs="Times New Roman"/>
          <w:sz w:val="28"/>
          <w:szCs w:val="28"/>
          <w:lang w:val="ru-RU"/>
        </w:rPr>
        <w:t xml:space="preserve">У вересні 1941 року </w:t>
      </w:r>
      <w:r w:rsidRPr="00A35B64">
        <w:rPr>
          <w:rFonts w:ascii="Times New Roman" w:hAnsi="Times New Roman" w:cs="Times New Roman"/>
          <w:sz w:val="28"/>
          <w:szCs w:val="28"/>
          <w:lang w:val="uk-UA"/>
        </w:rPr>
        <w:t>Федір Семенович був</w:t>
      </w:r>
      <w:r w:rsidRPr="00A35B64">
        <w:rPr>
          <w:rFonts w:ascii="Times New Roman" w:hAnsi="Times New Roman" w:cs="Times New Roman"/>
          <w:sz w:val="28"/>
          <w:szCs w:val="28"/>
          <w:lang w:val="ru-RU"/>
        </w:rPr>
        <w:t xml:space="preserve"> призваний в Червону Армію Борисівським райвійськкоматом. У боях Великої Вітчизняної війни брав участь з квітня 1942 року. На початок 1944 року б</w:t>
      </w:r>
      <w:r w:rsidRPr="00A35B64">
        <w:rPr>
          <w:rFonts w:ascii="Times New Roman" w:hAnsi="Times New Roman" w:cs="Times New Roman"/>
          <w:sz w:val="28"/>
          <w:szCs w:val="28"/>
          <w:lang w:val="uk-UA"/>
        </w:rPr>
        <w:t>ув</w:t>
      </w:r>
      <w:r w:rsidRPr="00A35B64">
        <w:rPr>
          <w:rFonts w:ascii="Times New Roman" w:hAnsi="Times New Roman" w:cs="Times New Roman"/>
          <w:sz w:val="28"/>
          <w:szCs w:val="28"/>
          <w:lang w:val="ru-RU"/>
        </w:rPr>
        <w:t xml:space="preserve"> командиром розрахунку 45-мм </w:t>
      </w:r>
      <w:r w:rsidRPr="00A35B64">
        <w:rPr>
          <w:rFonts w:ascii="Times New Roman" w:hAnsi="Times New Roman" w:cs="Times New Roman"/>
          <w:sz w:val="28"/>
          <w:szCs w:val="28"/>
          <w:lang w:val="uk-UA"/>
        </w:rPr>
        <w:t>гармати</w:t>
      </w:r>
      <w:r w:rsidRPr="00A35B64">
        <w:rPr>
          <w:rFonts w:ascii="Times New Roman" w:hAnsi="Times New Roman" w:cs="Times New Roman"/>
          <w:sz w:val="28"/>
          <w:szCs w:val="28"/>
          <w:lang w:val="ru-RU"/>
        </w:rPr>
        <w:t xml:space="preserve"> 557-го стрілецького полку 153-й стрілецької дивізії 5-я армії 2-го Білоруського фронту </w:t>
      </w:r>
      <w:r w:rsidRPr="00A35B64">
        <w:rPr>
          <w:rFonts w:ascii="Times New Roman" w:hAnsi="Times New Roman" w:cs="Times New Roman"/>
          <w:sz w:val="28"/>
          <w:szCs w:val="28"/>
          <w:lang w:val="uk-UA"/>
        </w:rPr>
        <w:t xml:space="preserve">і </w:t>
      </w:r>
      <w:r w:rsidRPr="00A35B64">
        <w:rPr>
          <w:rFonts w:ascii="Times New Roman" w:hAnsi="Times New Roman" w:cs="Times New Roman"/>
          <w:sz w:val="28"/>
          <w:szCs w:val="28"/>
          <w:lang w:val="ru-RU"/>
        </w:rPr>
        <w:t>мав військове звання - старший сержант.</w:t>
      </w:r>
    </w:p>
    <w:p w:rsidR="00A35B64" w:rsidRPr="00A35B64" w:rsidRDefault="00A35B64" w:rsidP="00A35B64">
      <w:pPr>
        <w:spacing w:after="0" w:line="240" w:lineRule="auto"/>
        <w:ind w:firstLine="567"/>
        <w:jc w:val="both"/>
        <w:rPr>
          <w:rFonts w:ascii="Times New Roman" w:hAnsi="Times New Roman" w:cs="Times New Roman"/>
          <w:sz w:val="28"/>
          <w:szCs w:val="28"/>
          <w:lang w:val="uk-UA"/>
        </w:rPr>
      </w:pPr>
      <w:r w:rsidRPr="00A35B64">
        <w:rPr>
          <w:rFonts w:ascii="Times New Roman" w:hAnsi="Times New Roman" w:cs="Times New Roman"/>
          <w:sz w:val="28"/>
          <w:szCs w:val="28"/>
          <w:lang w:val="uk-UA"/>
        </w:rPr>
        <w:t>31 грудня 1943 року о дев’ятнадцятій годині 557 стрілецький полк, в якому служив Федір Семенович, виступив в район бойових дій за маршрутом Ляди, Ефремово, Сутоки, Лиозно, щоб до ранок 4 січня 1944 року зосередитися в десяти кілометрах на схід від села Зазиби Вітебського району Вітебської області .</w:t>
      </w:r>
    </w:p>
    <w:p w:rsidR="00A35B64" w:rsidRPr="00A35B64" w:rsidRDefault="00A35B64" w:rsidP="00A35B64">
      <w:pPr>
        <w:spacing w:after="0" w:line="240" w:lineRule="auto"/>
        <w:ind w:firstLine="567"/>
        <w:jc w:val="both"/>
        <w:rPr>
          <w:rFonts w:ascii="Times New Roman" w:hAnsi="Times New Roman" w:cs="Times New Roman"/>
          <w:sz w:val="28"/>
          <w:szCs w:val="28"/>
          <w:lang w:val="uk-UA"/>
        </w:rPr>
      </w:pPr>
      <w:r w:rsidRPr="00A35B64">
        <w:rPr>
          <w:rFonts w:ascii="Times New Roman" w:hAnsi="Times New Roman" w:cs="Times New Roman"/>
          <w:sz w:val="28"/>
          <w:szCs w:val="28"/>
          <w:lang w:val="uk-UA"/>
        </w:rPr>
        <w:t>Вранці 8 січня 1944 року, після короткої, але потужної артпідготовки, дивізія в складі 72 стрілецького корпусу 5 армії Західного фронту прорвала фронт противника під селом Зазиби (в 20 кілометрах на південний схід від Вітебська). 13 січня 1944 року 557 стрілецький полк зайняв рубіж оборони в чотирьох кілометрах південніше висоти 218,4 в районі села Гори Вітебського району Вітебської області.</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lastRenderedPageBreak/>
        <w:t xml:space="preserve">18 січня 1944 року в наступальному бою за важливу висоту сержант Лутай прямою наводкою вразив 2 кулемети і гармату з розрахунками. У ніч на 12 лютого 1944 року в бою під селом Гори Вітебського району (Білорусія) при </w:t>
      </w:r>
      <w:r w:rsidRPr="00A35B64">
        <w:rPr>
          <w:rFonts w:ascii="Times New Roman" w:hAnsi="Times New Roman" w:cs="Times New Roman"/>
          <w:sz w:val="28"/>
          <w:szCs w:val="28"/>
          <w:lang w:val="uk-UA"/>
        </w:rPr>
        <w:t>відбитті</w:t>
      </w:r>
      <w:r w:rsidRPr="00A35B64">
        <w:rPr>
          <w:rFonts w:ascii="Times New Roman" w:hAnsi="Times New Roman" w:cs="Times New Roman"/>
          <w:sz w:val="28"/>
          <w:szCs w:val="28"/>
          <w:lang w:val="ru-RU"/>
        </w:rPr>
        <w:t xml:space="preserve"> контратаки противника, коли вийшов з ладу </w:t>
      </w:r>
      <w:r w:rsidRPr="00A35B64">
        <w:rPr>
          <w:rFonts w:ascii="Times New Roman" w:hAnsi="Times New Roman" w:cs="Times New Roman"/>
          <w:sz w:val="28"/>
          <w:szCs w:val="28"/>
          <w:lang w:val="uk-UA"/>
        </w:rPr>
        <w:t>у</w:t>
      </w:r>
      <w:r w:rsidRPr="00A35B64">
        <w:rPr>
          <w:rFonts w:ascii="Times New Roman" w:hAnsi="Times New Roman" w:cs="Times New Roman"/>
          <w:sz w:val="28"/>
          <w:szCs w:val="28"/>
          <w:lang w:val="ru-RU"/>
        </w:rPr>
        <w:t>есь розрахунок, Федір Степанович продовжував один вести вогонь з гармати. Коли ворожим снарядом була виведена з ладу гармата, він з гвинтівки знищив кілька гітлерівців.</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Наказом по частинах 153-й стрілецьк</w:t>
      </w:r>
      <w:r w:rsidRPr="00A35B64">
        <w:rPr>
          <w:rFonts w:ascii="Times New Roman" w:hAnsi="Times New Roman" w:cs="Times New Roman"/>
          <w:sz w:val="28"/>
          <w:szCs w:val="28"/>
          <w:lang w:val="uk-UA"/>
        </w:rPr>
        <w:t>ої</w:t>
      </w:r>
      <w:r w:rsidRPr="00A35B64">
        <w:rPr>
          <w:rFonts w:ascii="Times New Roman" w:hAnsi="Times New Roman" w:cs="Times New Roman"/>
          <w:sz w:val="28"/>
          <w:szCs w:val="28"/>
          <w:lang w:val="ru-RU"/>
        </w:rPr>
        <w:t xml:space="preserve"> дивізії (№36/н) від 15 червня 1944 сержант Лутай Федір Степанович нагороджений орденом Слави 3-го ступеня.</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 xml:space="preserve">З початком Білоруської наступальної операції («Операція Багратіон») </w:t>
      </w:r>
      <w:r w:rsidRPr="00A35B64">
        <w:rPr>
          <w:rFonts w:ascii="Times New Roman" w:hAnsi="Times New Roman" w:cs="Times New Roman"/>
          <w:sz w:val="28"/>
          <w:szCs w:val="28"/>
          <w:lang w:val="uk-UA"/>
        </w:rPr>
        <w:t>у</w:t>
      </w:r>
      <w:r w:rsidRPr="00A35B64">
        <w:rPr>
          <w:rFonts w:ascii="Times New Roman" w:hAnsi="Times New Roman" w:cs="Times New Roman"/>
          <w:sz w:val="28"/>
          <w:szCs w:val="28"/>
          <w:lang w:val="ru-RU"/>
        </w:rPr>
        <w:t xml:space="preserve"> червні - серпні 1944 року, наступаючи в другому ешелоні 557 стрілецький полк форсував річку Проню і брав участь у визволенні Могилевської області, потім </w:t>
      </w:r>
      <w:r w:rsidRPr="00A35B64">
        <w:rPr>
          <w:rFonts w:ascii="Times New Roman" w:hAnsi="Times New Roman" w:cs="Times New Roman"/>
          <w:sz w:val="28"/>
          <w:szCs w:val="28"/>
          <w:lang w:val="uk-UA"/>
        </w:rPr>
        <w:t>форсував</w:t>
      </w:r>
      <w:r w:rsidRPr="00A35B64">
        <w:rPr>
          <w:rFonts w:ascii="Times New Roman" w:hAnsi="Times New Roman" w:cs="Times New Roman"/>
          <w:sz w:val="28"/>
          <w:szCs w:val="28"/>
          <w:lang w:val="ru-RU"/>
        </w:rPr>
        <w:t xml:space="preserve"> Дніпро в районі села Захист, звільняв територію Мінської області. Близько 19</w:t>
      </w:r>
      <w:r w:rsidRPr="00A35B64">
        <w:rPr>
          <w:rFonts w:ascii="Times New Roman" w:hAnsi="Times New Roman" w:cs="Times New Roman"/>
          <w:sz w:val="28"/>
          <w:szCs w:val="28"/>
          <w:lang w:val="uk-UA"/>
        </w:rPr>
        <w:t> </w:t>
      </w:r>
      <w:r w:rsidRPr="00A35B64">
        <w:rPr>
          <w:rFonts w:ascii="Times New Roman" w:hAnsi="Times New Roman" w:cs="Times New Roman"/>
          <w:sz w:val="28"/>
          <w:szCs w:val="28"/>
          <w:lang w:val="ru-RU"/>
        </w:rPr>
        <w:t>години 17 липня 1944 року 557 стрілецький полк в районі прикордонних стовпів № 40-41 поблизу селища Сопоцькин Гродненського району Гродненської області</w:t>
      </w:r>
      <w:r w:rsidRPr="00A35B64">
        <w:rPr>
          <w:rFonts w:ascii="Times New Roman" w:hAnsi="Times New Roman" w:cs="Times New Roman"/>
          <w:sz w:val="28"/>
          <w:szCs w:val="28"/>
          <w:lang w:val="uk-UA"/>
        </w:rPr>
        <w:t xml:space="preserve"> </w:t>
      </w:r>
      <w:r w:rsidRPr="00A35B64">
        <w:rPr>
          <w:rFonts w:ascii="Times New Roman" w:hAnsi="Times New Roman" w:cs="Times New Roman"/>
          <w:sz w:val="28"/>
          <w:szCs w:val="28"/>
          <w:lang w:val="ru-RU"/>
        </w:rPr>
        <w:t>ви</w:t>
      </w:r>
      <w:r w:rsidRPr="00A35B64">
        <w:rPr>
          <w:rFonts w:ascii="Times New Roman" w:hAnsi="Times New Roman" w:cs="Times New Roman"/>
          <w:sz w:val="28"/>
          <w:szCs w:val="28"/>
          <w:lang w:val="uk-UA"/>
        </w:rPr>
        <w:t>йшо</w:t>
      </w:r>
      <w:r w:rsidRPr="00A35B64">
        <w:rPr>
          <w:rFonts w:ascii="Times New Roman" w:hAnsi="Times New Roman" w:cs="Times New Roman"/>
          <w:sz w:val="28"/>
          <w:szCs w:val="28"/>
          <w:lang w:val="ru-RU"/>
        </w:rPr>
        <w:t>л на державний кордон Радянського Союзу зі Східною Прусією.</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24 липня 1944 року полк зайняв оборону на дв</w:t>
      </w:r>
      <w:r w:rsidRPr="00A35B64">
        <w:rPr>
          <w:rFonts w:ascii="Times New Roman" w:hAnsi="Times New Roman" w:cs="Times New Roman"/>
          <w:sz w:val="28"/>
          <w:szCs w:val="28"/>
          <w:lang w:val="uk-UA"/>
        </w:rPr>
        <w:t>а</w:t>
      </w:r>
      <w:r w:rsidRPr="00A35B64">
        <w:rPr>
          <w:rFonts w:ascii="Times New Roman" w:hAnsi="Times New Roman" w:cs="Times New Roman"/>
          <w:sz w:val="28"/>
          <w:szCs w:val="28"/>
          <w:lang w:val="ru-RU"/>
        </w:rPr>
        <w:t>надц</w:t>
      </w:r>
      <w:r w:rsidRPr="00A35B64">
        <w:rPr>
          <w:rFonts w:ascii="Times New Roman" w:hAnsi="Times New Roman" w:cs="Times New Roman"/>
          <w:sz w:val="28"/>
          <w:szCs w:val="28"/>
          <w:lang w:val="uk-UA"/>
        </w:rPr>
        <w:t>я</w:t>
      </w:r>
      <w:r w:rsidRPr="00A35B64">
        <w:rPr>
          <w:rFonts w:ascii="Times New Roman" w:hAnsi="Times New Roman" w:cs="Times New Roman"/>
          <w:sz w:val="28"/>
          <w:szCs w:val="28"/>
          <w:lang w:val="ru-RU"/>
        </w:rPr>
        <w:t>т</w:t>
      </w:r>
      <w:r w:rsidRPr="00A35B64">
        <w:rPr>
          <w:rFonts w:ascii="Times New Roman" w:hAnsi="Times New Roman" w:cs="Times New Roman"/>
          <w:sz w:val="28"/>
          <w:szCs w:val="28"/>
          <w:lang w:val="uk-UA"/>
        </w:rPr>
        <w:t>и</w:t>
      </w:r>
      <w:r w:rsidRPr="00A35B64">
        <w:rPr>
          <w:rFonts w:ascii="Times New Roman" w:hAnsi="Times New Roman" w:cs="Times New Roman"/>
          <w:sz w:val="28"/>
          <w:szCs w:val="28"/>
          <w:lang w:val="ru-RU"/>
        </w:rPr>
        <w:t>кілометров</w:t>
      </w:r>
      <w:r w:rsidRPr="00A35B64">
        <w:rPr>
          <w:rFonts w:ascii="Times New Roman" w:hAnsi="Times New Roman" w:cs="Times New Roman"/>
          <w:sz w:val="28"/>
          <w:szCs w:val="28"/>
          <w:lang w:val="uk-UA"/>
        </w:rPr>
        <w:t>ій</w:t>
      </w:r>
      <w:r w:rsidRPr="00A35B64">
        <w:rPr>
          <w:rFonts w:ascii="Times New Roman" w:hAnsi="Times New Roman" w:cs="Times New Roman"/>
          <w:sz w:val="28"/>
          <w:szCs w:val="28"/>
          <w:lang w:val="ru-RU"/>
        </w:rPr>
        <w:t xml:space="preserve"> ділянці між містечками пильних і Чарні Бруд. Передній край оборони проходив в </w:t>
      </w:r>
      <w:r w:rsidRPr="00A35B64">
        <w:rPr>
          <w:rFonts w:ascii="Times New Roman" w:hAnsi="Times New Roman" w:cs="Times New Roman"/>
          <w:sz w:val="28"/>
          <w:szCs w:val="28"/>
          <w:lang w:val="uk-UA"/>
        </w:rPr>
        <w:t>Августовських</w:t>
      </w:r>
      <w:r w:rsidRPr="00A35B64">
        <w:rPr>
          <w:rFonts w:ascii="Times New Roman" w:hAnsi="Times New Roman" w:cs="Times New Roman"/>
          <w:sz w:val="28"/>
          <w:szCs w:val="28"/>
          <w:lang w:val="ru-RU"/>
        </w:rPr>
        <w:t xml:space="preserve"> лісах, поблизу від </w:t>
      </w:r>
      <w:r w:rsidRPr="00A35B64">
        <w:rPr>
          <w:rFonts w:ascii="Times New Roman" w:hAnsi="Times New Roman" w:cs="Times New Roman"/>
          <w:sz w:val="28"/>
          <w:szCs w:val="28"/>
          <w:lang w:val="uk-UA"/>
        </w:rPr>
        <w:t>Августовського</w:t>
      </w:r>
      <w:r w:rsidRPr="00A35B64">
        <w:rPr>
          <w:rFonts w:ascii="Times New Roman" w:hAnsi="Times New Roman" w:cs="Times New Roman"/>
          <w:sz w:val="28"/>
          <w:szCs w:val="28"/>
          <w:lang w:val="ru-RU"/>
        </w:rPr>
        <w:t xml:space="preserve"> каналу, в двадцяти кілометрах на схід від польського міста Августов Подлянского воєводства. </w:t>
      </w:r>
      <w:r w:rsidRPr="00A35B64">
        <w:rPr>
          <w:rFonts w:ascii="Times New Roman" w:hAnsi="Times New Roman" w:cs="Times New Roman"/>
          <w:sz w:val="28"/>
          <w:szCs w:val="28"/>
          <w:lang w:val="uk-UA"/>
        </w:rPr>
        <w:t>П</w:t>
      </w:r>
      <w:r w:rsidRPr="00A35B64">
        <w:rPr>
          <w:rFonts w:ascii="Times New Roman" w:hAnsi="Times New Roman" w:cs="Times New Roman"/>
          <w:sz w:val="28"/>
          <w:szCs w:val="28"/>
          <w:lang w:val="ru-RU"/>
        </w:rPr>
        <w:t>роводячи позиційні бої, дивізія тримала тут оборону до початку наступу на Августов 24 жовтня 1944</w:t>
      </w:r>
      <w:r w:rsidRPr="00A35B64">
        <w:rPr>
          <w:rFonts w:ascii="Times New Roman" w:hAnsi="Times New Roman" w:cs="Times New Roman"/>
          <w:sz w:val="28"/>
          <w:szCs w:val="28"/>
          <w:lang w:val="uk-UA"/>
        </w:rPr>
        <w:t> </w:t>
      </w:r>
      <w:r w:rsidRPr="00A35B64">
        <w:rPr>
          <w:rFonts w:ascii="Times New Roman" w:hAnsi="Times New Roman" w:cs="Times New Roman"/>
          <w:sz w:val="28"/>
          <w:szCs w:val="28"/>
          <w:lang w:val="ru-RU"/>
        </w:rPr>
        <w:t xml:space="preserve">року. Форсувавши канали </w:t>
      </w:r>
      <w:r w:rsidRPr="00A35B64">
        <w:rPr>
          <w:rFonts w:ascii="Times New Roman" w:hAnsi="Times New Roman" w:cs="Times New Roman"/>
          <w:sz w:val="28"/>
          <w:szCs w:val="28"/>
          <w:lang w:val="uk-UA"/>
        </w:rPr>
        <w:t>Августовський</w:t>
      </w:r>
      <w:r w:rsidRPr="00A35B64">
        <w:rPr>
          <w:rFonts w:ascii="Times New Roman" w:hAnsi="Times New Roman" w:cs="Times New Roman"/>
          <w:sz w:val="28"/>
          <w:szCs w:val="28"/>
          <w:lang w:val="ru-RU"/>
        </w:rPr>
        <w:t xml:space="preserve"> і Швидкий, в той же день частини дивізії оволоділи містом Августов. У боях за місто Августов (нині Польща) старший сержант Лутай, ведучи вогонь прямою наводкою, вивів з ладу ворожий кулемет і до 10 солдатів. Був поранений, але залишився в строю. За цей подвиг, наказом по військах 50-ї армії (№ 2/н) 7 січня 1945 старший сержант Лутай Федір Семенович нагороджений орденом Слави 2-го ступеня.</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 xml:space="preserve">Вибивши з міста Августов і зайнявши плацдарм на захід від </w:t>
      </w:r>
      <w:r w:rsidRPr="00A35B64">
        <w:rPr>
          <w:rFonts w:ascii="Times New Roman" w:hAnsi="Times New Roman" w:cs="Times New Roman"/>
          <w:sz w:val="28"/>
          <w:szCs w:val="28"/>
          <w:lang w:val="uk-UA"/>
        </w:rPr>
        <w:t>Августовського</w:t>
      </w:r>
      <w:r w:rsidRPr="00A35B64">
        <w:rPr>
          <w:rFonts w:ascii="Times New Roman" w:hAnsi="Times New Roman" w:cs="Times New Roman"/>
          <w:sz w:val="28"/>
          <w:szCs w:val="28"/>
          <w:lang w:val="ru-RU"/>
        </w:rPr>
        <w:t xml:space="preserve"> каналу, полк перейшов до оборони. Особовий склад відразу ж приступив до вдосконалення оборонних позицій, підготовці до нового наступу в межі Східної Пруссії.</w:t>
      </w:r>
    </w:p>
    <w:p w:rsidR="00A35B64" w:rsidRPr="009E26AE"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 xml:space="preserve">22 січня 1945 року праве крило 2-го Білоруського фронту </w:t>
      </w:r>
      <w:r w:rsidRPr="00A35B64">
        <w:rPr>
          <w:rFonts w:ascii="Times New Roman" w:hAnsi="Times New Roman" w:cs="Times New Roman"/>
          <w:sz w:val="28"/>
          <w:szCs w:val="28"/>
          <w:lang w:val="uk-UA"/>
        </w:rPr>
        <w:t>направило свій</w:t>
      </w:r>
      <w:r w:rsidRPr="00A35B64">
        <w:rPr>
          <w:rFonts w:ascii="Times New Roman" w:hAnsi="Times New Roman" w:cs="Times New Roman"/>
          <w:sz w:val="28"/>
          <w:szCs w:val="28"/>
          <w:lang w:val="ru-RU"/>
        </w:rPr>
        <w:t xml:space="preserve"> удар на </w:t>
      </w:r>
      <w:r w:rsidRPr="00A35B64">
        <w:rPr>
          <w:rFonts w:ascii="Times New Roman" w:hAnsi="Times New Roman" w:cs="Times New Roman"/>
          <w:sz w:val="28"/>
          <w:szCs w:val="28"/>
          <w:lang w:val="uk-UA"/>
        </w:rPr>
        <w:t>ворога</w:t>
      </w:r>
      <w:r w:rsidRPr="00A35B64">
        <w:rPr>
          <w:rFonts w:ascii="Times New Roman" w:hAnsi="Times New Roman" w:cs="Times New Roman"/>
          <w:sz w:val="28"/>
          <w:szCs w:val="28"/>
          <w:lang w:val="ru-RU"/>
        </w:rPr>
        <w:t xml:space="preserve">. </w:t>
      </w:r>
      <w:r w:rsidRPr="00A35B64">
        <w:rPr>
          <w:rFonts w:ascii="Times New Roman" w:hAnsi="Times New Roman" w:cs="Times New Roman"/>
          <w:sz w:val="28"/>
          <w:szCs w:val="28"/>
          <w:lang w:val="uk-UA"/>
        </w:rPr>
        <w:t>О</w:t>
      </w:r>
      <w:r w:rsidRPr="009E26AE">
        <w:rPr>
          <w:rFonts w:ascii="Times New Roman" w:hAnsi="Times New Roman" w:cs="Times New Roman"/>
          <w:sz w:val="28"/>
          <w:szCs w:val="28"/>
          <w:lang w:val="ru-RU"/>
        </w:rPr>
        <w:t>борона ворога була прорвана. Наступ розвивався успішно.</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23 січня 1945 року 557 стрілецький полк перетнув кордон Східної Пруссії. У перший же день наст</w:t>
      </w:r>
      <w:r w:rsidRPr="00A35B64">
        <w:rPr>
          <w:rFonts w:ascii="Times New Roman" w:hAnsi="Times New Roman" w:cs="Times New Roman"/>
          <w:sz w:val="28"/>
          <w:szCs w:val="28"/>
          <w:lang w:val="uk-UA"/>
        </w:rPr>
        <w:t>упу</w:t>
      </w:r>
      <w:r w:rsidRPr="00A35B64">
        <w:rPr>
          <w:rFonts w:ascii="Times New Roman" w:hAnsi="Times New Roman" w:cs="Times New Roman"/>
          <w:sz w:val="28"/>
          <w:szCs w:val="28"/>
          <w:lang w:val="ru-RU"/>
        </w:rPr>
        <w:t xml:space="preserve"> полк зайняв шістнадцять населених пунктів на території фашистської Німеччини. На кінець дня полк вибив ворога з сіл Калинова, Борсцімен і Райгруд, 24 січня зайняв місто Лікка (нині містечко Елк Вармінсько-Мазурського воєводства Польщі), 25 січня - містечко Аріс (нині польський Ожиш). На п'ятий день боїв полк, втянувшийся в глибину Мазурського укріпрайону, вийшов на підступи до міста Райн (нині польський Рин), який посів 27 січня 1945 року. 557</w:t>
      </w:r>
      <w:r w:rsidRPr="00A35B64">
        <w:rPr>
          <w:rFonts w:ascii="Times New Roman" w:hAnsi="Times New Roman" w:cs="Times New Roman"/>
          <w:sz w:val="28"/>
          <w:szCs w:val="28"/>
          <w:lang w:val="uk-UA"/>
        </w:rPr>
        <w:t> </w:t>
      </w:r>
      <w:r w:rsidRPr="00A35B64">
        <w:rPr>
          <w:rFonts w:ascii="Times New Roman" w:hAnsi="Times New Roman" w:cs="Times New Roman"/>
          <w:sz w:val="28"/>
          <w:szCs w:val="28"/>
          <w:lang w:val="ru-RU"/>
        </w:rPr>
        <w:t>стрілецьк</w:t>
      </w:r>
      <w:r w:rsidRPr="00A35B64">
        <w:rPr>
          <w:rFonts w:ascii="Times New Roman" w:hAnsi="Times New Roman" w:cs="Times New Roman"/>
          <w:sz w:val="28"/>
          <w:szCs w:val="28"/>
          <w:lang w:val="uk-UA"/>
        </w:rPr>
        <w:t>ому</w:t>
      </w:r>
      <w:r w:rsidRPr="00A35B64">
        <w:rPr>
          <w:rFonts w:ascii="Times New Roman" w:hAnsi="Times New Roman" w:cs="Times New Roman"/>
          <w:sz w:val="28"/>
          <w:szCs w:val="28"/>
          <w:lang w:val="ru-RU"/>
        </w:rPr>
        <w:t xml:space="preserve"> полк</w:t>
      </w:r>
      <w:r w:rsidRPr="00A35B64">
        <w:rPr>
          <w:rFonts w:ascii="Times New Roman" w:hAnsi="Times New Roman" w:cs="Times New Roman"/>
          <w:sz w:val="28"/>
          <w:szCs w:val="28"/>
          <w:lang w:val="uk-UA"/>
        </w:rPr>
        <w:t>у</w:t>
      </w:r>
      <w:r w:rsidRPr="00A35B64">
        <w:rPr>
          <w:rFonts w:ascii="Times New Roman" w:hAnsi="Times New Roman" w:cs="Times New Roman"/>
          <w:sz w:val="28"/>
          <w:szCs w:val="28"/>
          <w:lang w:val="ru-RU"/>
        </w:rPr>
        <w:t xml:space="preserve">, </w:t>
      </w:r>
      <w:r w:rsidRPr="00A35B64">
        <w:rPr>
          <w:rFonts w:ascii="Times New Roman" w:hAnsi="Times New Roman" w:cs="Times New Roman"/>
          <w:sz w:val="28"/>
          <w:szCs w:val="28"/>
          <w:lang w:val="uk-UA"/>
        </w:rPr>
        <w:t xml:space="preserve">який </w:t>
      </w:r>
      <w:r w:rsidRPr="00A35B64">
        <w:rPr>
          <w:rFonts w:ascii="Times New Roman" w:hAnsi="Times New Roman" w:cs="Times New Roman"/>
          <w:sz w:val="28"/>
          <w:szCs w:val="28"/>
          <w:lang w:val="ru-RU"/>
        </w:rPr>
        <w:t xml:space="preserve">брав участь у боях при прориві оборони </w:t>
      </w:r>
      <w:r w:rsidRPr="00A35B64">
        <w:rPr>
          <w:rFonts w:ascii="Times New Roman" w:hAnsi="Times New Roman" w:cs="Times New Roman"/>
          <w:sz w:val="28"/>
          <w:szCs w:val="28"/>
          <w:lang w:val="uk-UA"/>
        </w:rPr>
        <w:t>ворога</w:t>
      </w:r>
      <w:r w:rsidRPr="00A35B64">
        <w:rPr>
          <w:rFonts w:ascii="Times New Roman" w:hAnsi="Times New Roman" w:cs="Times New Roman"/>
          <w:sz w:val="28"/>
          <w:szCs w:val="28"/>
          <w:lang w:val="ru-RU"/>
        </w:rPr>
        <w:t xml:space="preserve"> </w:t>
      </w:r>
      <w:r w:rsidRPr="00A35B64">
        <w:rPr>
          <w:rFonts w:ascii="Times New Roman" w:hAnsi="Times New Roman" w:cs="Times New Roman"/>
          <w:sz w:val="28"/>
          <w:szCs w:val="28"/>
          <w:lang w:val="uk-UA"/>
        </w:rPr>
        <w:t>у</w:t>
      </w:r>
      <w:r w:rsidRPr="00A35B64">
        <w:rPr>
          <w:rFonts w:ascii="Times New Roman" w:hAnsi="Times New Roman" w:cs="Times New Roman"/>
          <w:sz w:val="28"/>
          <w:szCs w:val="28"/>
          <w:lang w:val="ru-RU"/>
        </w:rPr>
        <w:t xml:space="preserve"> районі Мазурських озер, присвоєно найменування Мазурського.</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У наступальних боях з 22 січня по 15 лютого 1945 року поблизу міста Августов, у населеного пункту Мельзак (Східна Пруссія - нині місто Лененжно, Польща) старший сержант Лутай, командуючи розрахунком, зі знаряддя розбив 3</w:t>
      </w:r>
      <w:r w:rsidRPr="00A35B64">
        <w:rPr>
          <w:rFonts w:ascii="Times New Roman" w:hAnsi="Times New Roman" w:cs="Times New Roman"/>
          <w:sz w:val="28"/>
          <w:szCs w:val="28"/>
          <w:lang w:val="uk-UA"/>
        </w:rPr>
        <w:t> </w:t>
      </w:r>
      <w:r w:rsidRPr="00A35B64">
        <w:rPr>
          <w:rFonts w:ascii="Times New Roman" w:hAnsi="Times New Roman" w:cs="Times New Roman"/>
          <w:sz w:val="28"/>
          <w:szCs w:val="28"/>
          <w:lang w:val="ru-RU"/>
        </w:rPr>
        <w:t xml:space="preserve">спостережні пункти </w:t>
      </w:r>
      <w:r w:rsidRPr="00A35B64">
        <w:rPr>
          <w:rFonts w:ascii="Times New Roman" w:hAnsi="Times New Roman" w:cs="Times New Roman"/>
          <w:sz w:val="28"/>
          <w:szCs w:val="28"/>
          <w:lang w:val="uk-UA"/>
        </w:rPr>
        <w:t>су</w:t>
      </w:r>
      <w:r w:rsidRPr="00A35B64">
        <w:rPr>
          <w:rFonts w:ascii="Times New Roman" w:hAnsi="Times New Roman" w:cs="Times New Roman"/>
          <w:sz w:val="28"/>
          <w:szCs w:val="28"/>
          <w:lang w:val="ru-RU"/>
        </w:rPr>
        <w:t xml:space="preserve">противника, автомашину, придушив 5 кулеметних точок, </w:t>
      </w:r>
      <w:r w:rsidRPr="00A35B64">
        <w:rPr>
          <w:rFonts w:ascii="Times New Roman" w:hAnsi="Times New Roman" w:cs="Times New Roman"/>
          <w:sz w:val="28"/>
          <w:szCs w:val="28"/>
          <w:lang w:val="uk-UA"/>
        </w:rPr>
        <w:lastRenderedPageBreak/>
        <w:t>з</w:t>
      </w:r>
      <w:r w:rsidRPr="00A35B64">
        <w:rPr>
          <w:rFonts w:ascii="Times New Roman" w:hAnsi="Times New Roman" w:cs="Times New Roman"/>
          <w:sz w:val="28"/>
          <w:szCs w:val="28"/>
          <w:lang w:val="ru-RU"/>
        </w:rPr>
        <w:t xml:space="preserve">нищив до 30 гітлерівців. </w:t>
      </w:r>
      <w:r w:rsidRPr="00A35B64">
        <w:rPr>
          <w:rFonts w:ascii="Times New Roman" w:hAnsi="Times New Roman" w:cs="Times New Roman"/>
          <w:sz w:val="28"/>
          <w:szCs w:val="28"/>
          <w:lang w:val="uk-UA"/>
        </w:rPr>
        <w:t>За цей бій Федір Семенович</w:t>
      </w:r>
      <w:r w:rsidRPr="00A35B64">
        <w:rPr>
          <w:rFonts w:ascii="Times New Roman" w:hAnsi="Times New Roman" w:cs="Times New Roman"/>
          <w:sz w:val="28"/>
          <w:szCs w:val="28"/>
          <w:lang w:val="ru-RU"/>
        </w:rPr>
        <w:t xml:space="preserve"> представлений до нагородження орденом Слави 1-го ступеня.</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 xml:space="preserve">5 березня 1945 року </w:t>
      </w:r>
      <w:r w:rsidRPr="00A35B64">
        <w:rPr>
          <w:rFonts w:ascii="Times New Roman" w:hAnsi="Times New Roman" w:cs="Times New Roman"/>
          <w:sz w:val="28"/>
          <w:szCs w:val="28"/>
          <w:lang w:val="uk-UA"/>
        </w:rPr>
        <w:t xml:space="preserve">Лутай Ф.С. </w:t>
      </w:r>
      <w:r w:rsidRPr="00A35B64">
        <w:rPr>
          <w:rFonts w:ascii="Times New Roman" w:hAnsi="Times New Roman" w:cs="Times New Roman"/>
          <w:sz w:val="28"/>
          <w:szCs w:val="28"/>
          <w:lang w:val="ru-RU"/>
        </w:rPr>
        <w:t>був важко поранений в шию</w:t>
      </w:r>
      <w:r w:rsidRPr="00A35B64">
        <w:rPr>
          <w:rFonts w:ascii="Times New Roman" w:hAnsi="Times New Roman" w:cs="Times New Roman"/>
          <w:sz w:val="28"/>
          <w:szCs w:val="28"/>
          <w:lang w:val="uk-UA"/>
        </w:rPr>
        <w:t>, а</w:t>
      </w:r>
      <w:r w:rsidRPr="00A35B64">
        <w:rPr>
          <w:rFonts w:ascii="Times New Roman" w:hAnsi="Times New Roman" w:cs="Times New Roman"/>
          <w:sz w:val="28"/>
          <w:szCs w:val="28"/>
          <w:lang w:val="ru-RU"/>
        </w:rPr>
        <w:t xml:space="preserve"> 11 березня</w:t>
      </w:r>
      <w:r w:rsidRPr="00A35B64">
        <w:rPr>
          <w:rFonts w:ascii="Times New Roman" w:hAnsi="Times New Roman" w:cs="Times New Roman"/>
          <w:sz w:val="28"/>
          <w:szCs w:val="28"/>
          <w:lang w:val="uk-UA"/>
        </w:rPr>
        <w:t xml:space="preserve"> він</w:t>
      </w:r>
      <w:r w:rsidRPr="00A35B64">
        <w:rPr>
          <w:rFonts w:ascii="Times New Roman" w:hAnsi="Times New Roman" w:cs="Times New Roman"/>
          <w:sz w:val="28"/>
          <w:szCs w:val="28"/>
          <w:lang w:val="ru-RU"/>
        </w:rPr>
        <w:t xml:space="preserve"> помер від ран в евакогоспіталі № 3104. Похований на військовому кладовищі в місті Інстенбург, нині Черняховськ Калінінградської області.</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Указ Пр</w:t>
      </w:r>
      <w:r w:rsidRPr="00A35B64">
        <w:rPr>
          <w:rFonts w:ascii="Times New Roman" w:hAnsi="Times New Roman" w:cs="Times New Roman"/>
          <w:sz w:val="28"/>
          <w:szCs w:val="28"/>
          <w:lang w:val="uk-UA"/>
        </w:rPr>
        <w:t>и</w:t>
      </w:r>
      <w:r w:rsidRPr="00A35B64">
        <w:rPr>
          <w:rFonts w:ascii="Times New Roman" w:hAnsi="Times New Roman" w:cs="Times New Roman"/>
          <w:sz w:val="28"/>
          <w:szCs w:val="28"/>
          <w:lang w:val="ru-RU"/>
        </w:rPr>
        <w:t>з</w:t>
      </w:r>
      <w:r w:rsidRPr="00A35B64">
        <w:rPr>
          <w:rFonts w:ascii="Times New Roman" w:hAnsi="Times New Roman" w:cs="Times New Roman"/>
          <w:sz w:val="28"/>
          <w:szCs w:val="28"/>
          <w:lang w:val="uk-UA"/>
        </w:rPr>
        <w:t>и</w:t>
      </w:r>
      <w:r w:rsidRPr="00A35B64">
        <w:rPr>
          <w:rFonts w:ascii="Times New Roman" w:hAnsi="Times New Roman" w:cs="Times New Roman"/>
          <w:sz w:val="28"/>
          <w:szCs w:val="28"/>
          <w:lang w:val="ru-RU"/>
        </w:rPr>
        <w:t>діума Верховної Ради СРСР від 29 червня 1945 старший сержант Лутай Федір Семенович нагороджений орденом Слави 1-го ступеня</w:t>
      </w:r>
      <w:r w:rsidRPr="00A35B64">
        <w:rPr>
          <w:rFonts w:ascii="Times New Roman" w:hAnsi="Times New Roman" w:cs="Times New Roman"/>
          <w:sz w:val="28"/>
          <w:szCs w:val="28"/>
          <w:lang w:val="uk-UA"/>
        </w:rPr>
        <w:t>, тобто він с</w:t>
      </w:r>
      <w:r w:rsidRPr="00A35B64">
        <w:rPr>
          <w:rFonts w:ascii="Times New Roman" w:hAnsi="Times New Roman" w:cs="Times New Roman"/>
          <w:sz w:val="28"/>
          <w:szCs w:val="28"/>
          <w:lang w:val="ru-RU"/>
        </w:rPr>
        <w:t xml:space="preserve">тав повним кавалером ордена Слави. </w:t>
      </w:r>
      <w:r w:rsidRPr="00A35B64">
        <w:rPr>
          <w:rFonts w:ascii="Times New Roman" w:hAnsi="Times New Roman" w:cs="Times New Roman"/>
          <w:sz w:val="28"/>
          <w:szCs w:val="28"/>
          <w:lang w:val="uk-UA"/>
        </w:rPr>
        <w:t>Федір Семенович був н</w:t>
      </w:r>
      <w:r w:rsidRPr="00A35B64">
        <w:rPr>
          <w:rFonts w:ascii="Times New Roman" w:hAnsi="Times New Roman" w:cs="Times New Roman"/>
          <w:sz w:val="28"/>
          <w:szCs w:val="28"/>
          <w:lang w:val="ru-RU"/>
        </w:rPr>
        <w:t>агороджений також медаллю «За відвагу».</w:t>
      </w:r>
    </w:p>
    <w:p w:rsidR="00A35B64" w:rsidRPr="00A35B64" w:rsidRDefault="00A35B64" w:rsidP="00A35B64">
      <w:pPr>
        <w:spacing w:after="0" w:line="240" w:lineRule="auto"/>
        <w:ind w:firstLine="567"/>
        <w:jc w:val="both"/>
        <w:rPr>
          <w:rFonts w:ascii="Times New Roman" w:hAnsi="Times New Roman" w:cs="Times New Roman"/>
          <w:sz w:val="28"/>
          <w:szCs w:val="28"/>
          <w:lang w:val="ru-RU"/>
        </w:rPr>
      </w:pPr>
      <w:r w:rsidRPr="00A35B64">
        <w:rPr>
          <w:rFonts w:ascii="Times New Roman" w:hAnsi="Times New Roman" w:cs="Times New Roman"/>
          <w:sz w:val="28"/>
          <w:szCs w:val="28"/>
          <w:lang w:val="ru-RU"/>
        </w:rPr>
        <w:t>На батьківщині, в селі Березівка його ім</w:t>
      </w:r>
      <w:r w:rsidRPr="00A35B64">
        <w:rPr>
          <w:rFonts w:ascii="Times New Roman" w:hAnsi="Times New Roman" w:cs="Times New Roman"/>
          <w:sz w:val="28"/>
          <w:szCs w:val="28"/>
          <w:lang w:val="uk-UA"/>
        </w:rPr>
        <w:t>’</w:t>
      </w:r>
      <w:r w:rsidRPr="00A35B64">
        <w:rPr>
          <w:rFonts w:ascii="Times New Roman" w:hAnsi="Times New Roman" w:cs="Times New Roman"/>
          <w:sz w:val="28"/>
          <w:szCs w:val="28"/>
          <w:lang w:val="ru-RU"/>
        </w:rPr>
        <w:t>ям названа вулиця. У центрі селища Борисівка на Алеї Слави встановлено бюст</w:t>
      </w:r>
      <w:r w:rsidRPr="00A35B64">
        <w:rPr>
          <w:rFonts w:ascii="Times New Roman" w:hAnsi="Times New Roman" w:cs="Times New Roman"/>
          <w:sz w:val="28"/>
          <w:szCs w:val="28"/>
          <w:lang w:val="uk-UA"/>
        </w:rPr>
        <w:t xml:space="preserve"> герою</w:t>
      </w:r>
      <w:r w:rsidRPr="00A35B64">
        <w:rPr>
          <w:rFonts w:ascii="Times New Roman" w:hAnsi="Times New Roman" w:cs="Times New Roman"/>
          <w:sz w:val="28"/>
          <w:szCs w:val="28"/>
          <w:lang w:val="ru-RU"/>
        </w:rPr>
        <w:t>.</w:t>
      </w:r>
    </w:p>
    <w:p w:rsidR="00A35B64" w:rsidRDefault="00A35B64" w:rsidP="00A75D28">
      <w:pPr>
        <w:pStyle w:val="a5"/>
        <w:jc w:val="both"/>
        <w:rPr>
          <w:rFonts w:ascii="Times New Roman" w:hAnsi="Times New Roman"/>
          <w:sz w:val="28"/>
          <w:szCs w:val="28"/>
          <w:lang w:val="ru-RU"/>
        </w:rPr>
      </w:pPr>
    </w:p>
    <w:p w:rsidR="00A35B64" w:rsidRP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b/>
          <w:caps/>
          <w:lang w:val="uk-UA"/>
        </w:rPr>
      </w:pPr>
      <w:r w:rsidRPr="00A35B64">
        <w:rPr>
          <w:rFonts w:ascii="Times New Roman" w:eastAsia="Times New Roman" w:hAnsi="Times New Roman" w:cs="Times New Roman"/>
          <w:b/>
          <w:caps/>
          <w:lang w:val="uk-UA"/>
        </w:rPr>
        <w:t>Архітектурно-культурна спадщина міста Харкова</w:t>
      </w:r>
    </w:p>
    <w:p w:rsidR="00A35B64" w:rsidRP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b/>
          <w:caps/>
          <w:lang w:val="uk-UA"/>
        </w:rPr>
      </w:pPr>
    </w:p>
    <w:p w:rsid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b/>
          <w:lang w:val="uk-UA"/>
        </w:rPr>
      </w:pPr>
      <w:r w:rsidRPr="00A35B64">
        <w:rPr>
          <w:rFonts w:ascii="Times New Roman" w:eastAsia="Times New Roman" w:hAnsi="Times New Roman" w:cs="Times New Roman"/>
          <w:b/>
          <w:lang w:val="uk-UA"/>
        </w:rPr>
        <w:t>Лутіцький Лев,</w:t>
      </w:r>
    </w:p>
    <w:p w:rsidR="00A35B64" w:rsidRP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lang w:val="uk-UA"/>
        </w:rPr>
      </w:pPr>
      <w:r w:rsidRPr="00A35B64">
        <w:rPr>
          <w:rFonts w:ascii="Times New Roman" w:eastAsia="Times New Roman" w:hAnsi="Times New Roman" w:cs="Times New Roman"/>
          <w:lang w:val="uk-UA"/>
        </w:rPr>
        <w:t xml:space="preserve"> учень 9класу Харківської ЗОШ І-ІІІ ступенів №20</w:t>
      </w:r>
    </w:p>
    <w:p w:rsidR="00A35B64" w:rsidRP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lang w:val="uk-UA"/>
        </w:rPr>
      </w:pPr>
      <w:r w:rsidRPr="00A35B64">
        <w:rPr>
          <w:rFonts w:ascii="Times New Roman" w:eastAsia="Times New Roman" w:hAnsi="Times New Roman" w:cs="Times New Roman"/>
          <w:lang w:val="uk-UA"/>
        </w:rPr>
        <w:t xml:space="preserve"> Харківської міської ради Харківської області</w:t>
      </w:r>
    </w:p>
    <w:p w:rsidR="00A35B64" w:rsidRPr="00A35B64" w:rsidRDefault="00A35B64" w:rsidP="00A35B64">
      <w:pPr>
        <w:shd w:val="clear" w:color="auto" w:fill="FFFFFF"/>
        <w:autoSpaceDE w:val="0"/>
        <w:autoSpaceDN w:val="0"/>
        <w:adjustRightInd w:val="0"/>
        <w:spacing w:after="0" w:line="240" w:lineRule="auto"/>
        <w:jc w:val="center"/>
        <w:rPr>
          <w:rFonts w:ascii="Times New Roman" w:eastAsia="Times New Roman" w:hAnsi="Times New Roman" w:cs="Times New Roman"/>
          <w:lang w:val="uk-UA"/>
        </w:rPr>
      </w:pPr>
      <w:r w:rsidRPr="00A35B64">
        <w:rPr>
          <w:rFonts w:ascii="Times New Roman" w:eastAsia="Times New Roman" w:hAnsi="Times New Roman" w:cs="Times New Roman"/>
          <w:lang w:val="uk-UA"/>
        </w:rPr>
        <w:t>Керівник: Мітягін В.Ю, учитель історії</w:t>
      </w:r>
    </w:p>
    <w:p w:rsidR="00A35B64" w:rsidRDefault="00A35B64" w:rsidP="00A35B64">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30"/>
          <w:szCs w:val="30"/>
          <w:lang w:val="uk-UA"/>
        </w:rPr>
      </w:pPr>
    </w:p>
    <w:p w:rsidR="00A35B64" w:rsidRPr="004C6DE0"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uk-UA"/>
        </w:rPr>
      </w:pPr>
      <w:r w:rsidRPr="004C6DE0">
        <w:rPr>
          <w:rFonts w:ascii="Times New Roman" w:eastAsia="Times New Roman" w:hAnsi="Times New Roman" w:cs="Times New Roman"/>
          <w:sz w:val="28"/>
          <w:szCs w:val="28"/>
          <w:lang w:val="uk-UA"/>
        </w:rPr>
        <w:t>Багатовікова історія людства залишила теперішньому  поколінню значну</w:t>
      </w:r>
      <w:r w:rsidRPr="004C6DE0">
        <w:rPr>
          <w:rFonts w:ascii="Times New Roman" w:hAnsi="Times New Roman" w:cs="Times New Roman"/>
          <w:sz w:val="28"/>
          <w:szCs w:val="28"/>
          <w:lang w:val="uk-UA"/>
        </w:rPr>
        <w:t xml:space="preserve"> </w:t>
      </w:r>
      <w:r w:rsidRPr="004C6DE0">
        <w:rPr>
          <w:rFonts w:ascii="Times New Roman" w:eastAsia="Times New Roman" w:hAnsi="Times New Roman" w:cs="Times New Roman"/>
          <w:sz w:val="28"/>
          <w:szCs w:val="28"/>
          <w:lang w:val="uk-UA"/>
        </w:rPr>
        <w:t>кількість безцінних пам'ятників історії, культури та архітектури. Наше прекрасне</w:t>
      </w:r>
      <w:r w:rsidRPr="004C6DE0">
        <w:rPr>
          <w:rFonts w:ascii="Times New Roman" w:hAnsi="Times New Roman" w:cs="Times New Roman"/>
          <w:sz w:val="28"/>
          <w:szCs w:val="28"/>
          <w:lang w:val="uk-UA"/>
        </w:rPr>
        <w:t xml:space="preserve"> </w:t>
      </w:r>
      <w:r w:rsidRPr="004C6DE0">
        <w:rPr>
          <w:rFonts w:ascii="Times New Roman" w:eastAsia="Times New Roman" w:hAnsi="Times New Roman" w:cs="Times New Roman"/>
          <w:sz w:val="28"/>
          <w:szCs w:val="28"/>
          <w:lang w:val="uk-UA"/>
        </w:rPr>
        <w:t>місто на 121 рік старше за Сполучені Штати Америки. Харківська область за і</w:t>
      </w:r>
      <w:r w:rsidRPr="004C6DE0">
        <w:rPr>
          <w:rFonts w:ascii="Arial" w:eastAsia="Times New Roman" w:hAnsi="Arial" w:cs="Arial"/>
          <w:sz w:val="28"/>
          <w:szCs w:val="28"/>
          <w:lang w:val="uk-UA"/>
        </w:rPr>
        <w:t xml:space="preserve"> </w:t>
      </w:r>
      <w:r w:rsidRPr="004C6DE0">
        <w:rPr>
          <w:rFonts w:ascii="Times New Roman" w:eastAsia="Times New Roman" w:hAnsi="Times New Roman" w:cs="Times New Roman"/>
          <w:sz w:val="28"/>
          <w:szCs w:val="28"/>
          <w:lang w:val="uk-UA"/>
        </w:rPr>
        <w:t>площею перевищує території багатьох країн світу, а запаси корисних копалин</w:t>
      </w:r>
      <w:r w:rsidRPr="004C6DE0">
        <w:rPr>
          <w:rFonts w:ascii="Times New Roman" w:hAnsi="Times New Roman" w:cs="Times New Roman"/>
          <w:sz w:val="28"/>
          <w:szCs w:val="28"/>
          <w:lang w:val="ru-RU"/>
        </w:rPr>
        <w:t xml:space="preserve"> </w:t>
      </w:r>
      <w:r w:rsidRPr="004C6DE0">
        <w:rPr>
          <w:rFonts w:ascii="Times New Roman" w:eastAsia="Times New Roman" w:hAnsi="Times New Roman" w:cs="Times New Roman"/>
          <w:sz w:val="28"/>
          <w:szCs w:val="28"/>
          <w:lang w:val="uk-UA"/>
        </w:rPr>
        <w:t>порівнюються з запасами держав. Відомі в усьому світі потужні та родючі</w:t>
      </w:r>
      <w:r w:rsidRPr="004C6DE0">
        <w:rPr>
          <w:rFonts w:ascii="Times New Roman" w:hAnsi="Times New Roman" w:cs="Times New Roman"/>
          <w:sz w:val="28"/>
          <w:szCs w:val="28"/>
          <w:lang w:val="uk-UA"/>
        </w:rPr>
        <w:t xml:space="preserve"> </w:t>
      </w:r>
      <w:r w:rsidRPr="004C6DE0">
        <w:rPr>
          <w:rFonts w:ascii="Times New Roman" w:eastAsia="Times New Roman" w:hAnsi="Times New Roman" w:cs="Times New Roman"/>
          <w:sz w:val="28"/>
          <w:szCs w:val="28"/>
          <w:lang w:val="uk-UA"/>
        </w:rPr>
        <w:t>слобожанські чорноземи. На території нашої області знаходяться пам'ятки історії</w:t>
      </w:r>
      <w:r w:rsidRPr="004C6DE0">
        <w:rPr>
          <w:rFonts w:ascii="Times New Roman" w:hAnsi="Times New Roman" w:cs="Times New Roman"/>
          <w:sz w:val="28"/>
          <w:szCs w:val="28"/>
          <w:lang w:val="uk-UA"/>
        </w:rPr>
        <w:t xml:space="preserve"> </w:t>
      </w:r>
      <w:r w:rsidRPr="004C6DE0">
        <w:rPr>
          <w:rFonts w:ascii="Times New Roman" w:eastAsia="Times New Roman" w:hAnsi="Times New Roman" w:cs="Times New Roman"/>
          <w:sz w:val="28"/>
          <w:szCs w:val="28"/>
          <w:lang w:val="uk-UA"/>
        </w:rPr>
        <w:t>світового рівня.</w:t>
      </w:r>
    </w:p>
    <w:p w:rsidR="00A35B64" w:rsidRPr="004C6DE0"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4C6DE0">
        <w:rPr>
          <w:rFonts w:ascii="Times New Roman" w:eastAsia="Times New Roman" w:hAnsi="Times New Roman" w:cs="Times New Roman"/>
          <w:sz w:val="28"/>
          <w:szCs w:val="28"/>
          <w:lang w:val="uk-UA"/>
        </w:rPr>
        <w:t>У долі міста відобразилася складна історія України та народів, що тут мешкають. Кожен з етапів розвитку міста (козацький чи столичний) не можна відірвати від загальної історії. І, в той же час, Харків має свою специфіку, своє обличчя. Велика дзвіниця Успенського собору, монументальна будівля Держпрому, кращий у світі пам'ятник Великому Кобзарю стали символами нашого міста.</w:t>
      </w:r>
    </w:p>
    <w:p w:rsidR="00A35B64" w:rsidRPr="004C6DE0"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4C6DE0">
        <w:rPr>
          <w:rFonts w:ascii="Times New Roman" w:eastAsia="Times New Roman" w:hAnsi="Times New Roman" w:cs="Times New Roman"/>
          <w:sz w:val="28"/>
          <w:szCs w:val="28"/>
          <w:lang w:val="uk-UA"/>
        </w:rPr>
        <w:t>Вивчаючи архітектуру Харкова і підсумувавши опрацьовану літературу та зібраний матеріал, можна зробити наступні висновки.</w:t>
      </w:r>
    </w:p>
    <w:p w:rsidR="00A35B64" w:rsidRPr="004C6DE0"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4C6DE0">
        <w:rPr>
          <w:rFonts w:ascii="Times New Roman" w:eastAsia="Times New Roman" w:hAnsi="Times New Roman" w:cs="Times New Roman"/>
          <w:sz w:val="28"/>
          <w:szCs w:val="28"/>
          <w:lang w:val="uk-UA"/>
        </w:rPr>
        <w:t>По-перше, Харків – відомий промисловий, транспортний, науковий,</w:t>
      </w:r>
      <w:r w:rsidRPr="004C6DE0">
        <w:rPr>
          <w:rFonts w:ascii="Times New Roman" w:hAnsi="Times New Roman" w:cs="Times New Roman"/>
          <w:sz w:val="28"/>
          <w:szCs w:val="28"/>
          <w:lang w:val="ru-RU"/>
        </w:rPr>
        <w:t xml:space="preserve"> </w:t>
      </w:r>
      <w:r w:rsidRPr="004C6DE0">
        <w:rPr>
          <w:rFonts w:ascii="Times New Roman" w:eastAsia="Times New Roman" w:hAnsi="Times New Roman" w:cs="Times New Roman"/>
          <w:sz w:val="28"/>
          <w:szCs w:val="28"/>
          <w:lang w:val="uk-UA"/>
        </w:rPr>
        <w:t>культурний центр України. Харків – місто з багатими історичними, культурними та</w:t>
      </w:r>
      <w:r w:rsidRPr="004C6DE0">
        <w:rPr>
          <w:rFonts w:ascii="Times New Roman" w:hAnsi="Times New Roman" w:cs="Times New Roman"/>
          <w:sz w:val="28"/>
          <w:szCs w:val="28"/>
          <w:lang w:val="ru-RU"/>
        </w:rPr>
        <w:t xml:space="preserve"> </w:t>
      </w:r>
      <w:r w:rsidRPr="004C6DE0">
        <w:rPr>
          <w:rFonts w:ascii="Times New Roman" w:eastAsia="Times New Roman" w:hAnsi="Times New Roman" w:cs="Times New Roman"/>
          <w:sz w:val="28"/>
          <w:szCs w:val="28"/>
          <w:lang w:val="uk-UA"/>
        </w:rPr>
        <w:t>архітектурними традиціями. В місті є багато архітектурних пам'ятників, що мають не</w:t>
      </w:r>
      <w:r w:rsidRPr="004C6DE0">
        <w:rPr>
          <w:rFonts w:ascii="Times New Roman" w:hAnsi="Times New Roman" w:cs="Times New Roman"/>
          <w:sz w:val="28"/>
          <w:szCs w:val="28"/>
          <w:lang w:val="ru-RU"/>
        </w:rPr>
        <w:t xml:space="preserve"> </w:t>
      </w:r>
      <w:r w:rsidRPr="004C6DE0">
        <w:rPr>
          <w:rFonts w:ascii="Times New Roman" w:eastAsia="Times New Roman" w:hAnsi="Times New Roman" w:cs="Times New Roman"/>
          <w:sz w:val="28"/>
          <w:szCs w:val="28"/>
          <w:lang w:val="uk-UA"/>
        </w:rPr>
        <w:t xml:space="preserve">лише місцеве, а й загальнонаціональне значення. Забудова міст Харківщини тісно пов'язана із створенням оборонних ліній. Ще у </w:t>
      </w:r>
      <w:r w:rsidRPr="004C6DE0">
        <w:rPr>
          <w:rFonts w:ascii="Times New Roman" w:eastAsia="Times New Roman" w:hAnsi="Times New Roman" w:cs="Times New Roman"/>
          <w:sz w:val="28"/>
          <w:szCs w:val="28"/>
        </w:rPr>
        <w:t>XVII</w:t>
      </w:r>
      <w:r w:rsidRPr="004C6DE0">
        <w:rPr>
          <w:rFonts w:ascii="Times New Roman" w:eastAsia="Times New Roman" w:hAnsi="Times New Roman" w:cs="Times New Roman"/>
          <w:sz w:val="28"/>
          <w:szCs w:val="28"/>
          <w:lang w:val="uk-UA"/>
        </w:rPr>
        <w:t xml:space="preserve"> столітті з'явилися перші кам'яні будівлі в місті. Перший проект забудови міста Харкова з'явився в 1767 році. Але більшість архітектурних пам'яток, що збереглися до нашого часу, належать до І</w:t>
      </w:r>
      <w:r w:rsidRPr="004C6DE0">
        <w:rPr>
          <w:rFonts w:ascii="Arial" w:eastAsia="Times New Roman" w:hAnsi="Arial" w:cs="Arial"/>
          <w:sz w:val="28"/>
          <w:szCs w:val="28"/>
          <w:lang w:val="uk-UA"/>
        </w:rPr>
        <w:t xml:space="preserve"> </w:t>
      </w:r>
      <w:r w:rsidRPr="004C6DE0">
        <w:rPr>
          <w:rFonts w:ascii="Times New Roman" w:eastAsia="Times New Roman" w:hAnsi="Times New Roman" w:cs="Times New Roman"/>
          <w:sz w:val="28"/>
          <w:szCs w:val="28"/>
          <w:lang w:val="uk-UA"/>
        </w:rPr>
        <w:t>періоду ХУШ-ХІХ століть. Цей період характеризується активізацією капітального</w:t>
      </w:r>
      <w:r w:rsidRPr="004C6DE0">
        <w:rPr>
          <w:rFonts w:ascii="Times New Roman" w:hAnsi="Times New Roman" w:cs="Times New Roman"/>
          <w:sz w:val="28"/>
          <w:szCs w:val="28"/>
          <w:lang w:val="uk-UA"/>
        </w:rPr>
        <w:t xml:space="preserve"> </w:t>
      </w:r>
      <w:r w:rsidRPr="004C6DE0">
        <w:rPr>
          <w:rFonts w:ascii="Times New Roman" w:eastAsia="Times New Roman" w:hAnsi="Times New Roman" w:cs="Times New Roman"/>
          <w:sz w:val="28"/>
          <w:szCs w:val="28"/>
          <w:lang w:val="uk-UA"/>
        </w:rPr>
        <w:t xml:space="preserve">будівництва. Це пов'язане з поступовою втратою містами Харківщини свого військового призначення та одночасним зростанням чисельності їх населення, розбудови їх території. Харків стає центром всієї Слобідської України. У </w:t>
      </w:r>
      <w:r w:rsidRPr="004C6DE0">
        <w:rPr>
          <w:rFonts w:ascii="Times New Roman" w:eastAsia="Times New Roman" w:hAnsi="Times New Roman" w:cs="Times New Roman"/>
          <w:sz w:val="28"/>
          <w:szCs w:val="28"/>
        </w:rPr>
        <w:t>XIX</w:t>
      </w:r>
      <w:r w:rsidRPr="004C6DE0">
        <w:rPr>
          <w:rFonts w:ascii="Times New Roman" w:eastAsia="Times New Roman" w:hAnsi="Times New Roman" w:cs="Times New Roman"/>
          <w:sz w:val="28"/>
          <w:szCs w:val="28"/>
          <w:lang w:val="uk-UA"/>
        </w:rPr>
        <w:t xml:space="preserve"> столітті на Харківщині упорядковувалось й збільшувалось будівництво, якому сприяли нові законодавчі акти уряду. Завдяки цьому зводились нові кам'яні</w:t>
      </w:r>
      <w:r w:rsidRPr="004C6DE0">
        <w:rPr>
          <w:rFonts w:ascii="Times New Roman" w:hAnsi="Times New Roman" w:cs="Times New Roman"/>
          <w:sz w:val="28"/>
          <w:szCs w:val="28"/>
          <w:lang w:val="uk-UA"/>
        </w:rPr>
        <w:t xml:space="preserve"> </w:t>
      </w:r>
      <w:r w:rsidRPr="004C6DE0">
        <w:rPr>
          <w:rFonts w:ascii="Times New Roman" w:eastAsia="Times New Roman" w:hAnsi="Times New Roman" w:cs="Times New Roman"/>
          <w:sz w:val="28"/>
          <w:szCs w:val="28"/>
          <w:lang w:val="uk-UA"/>
        </w:rPr>
        <w:t xml:space="preserve">споруди, </w:t>
      </w:r>
      <w:r w:rsidRPr="004C6DE0">
        <w:rPr>
          <w:rFonts w:ascii="Times New Roman" w:eastAsia="Times New Roman" w:hAnsi="Times New Roman" w:cs="Times New Roman"/>
          <w:sz w:val="28"/>
          <w:szCs w:val="28"/>
          <w:lang w:val="uk-UA"/>
        </w:rPr>
        <w:lastRenderedPageBreak/>
        <w:t>які відзначалися цікавою архітектурою.  Саме в цей час зростає значення</w:t>
      </w:r>
      <w:r w:rsidRPr="004C6DE0">
        <w:rPr>
          <w:rFonts w:ascii="Times New Roman" w:hAnsi="Times New Roman" w:cs="Times New Roman"/>
          <w:sz w:val="28"/>
          <w:szCs w:val="28"/>
          <w:lang w:val="uk-UA"/>
        </w:rPr>
        <w:t xml:space="preserve"> </w:t>
      </w:r>
      <w:r w:rsidRPr="004C6DE0">
        <w:rPr>
          <w:rFonts w:ascii="Times New Roman" w:eastAsia="Times New Roman" w:hAnsi="Times New Roman" w:cs="Times New Roman"/>
          <w:sz w:val="28"/>
          <w:szCs w:val="28"/>
          <w:lang w:val="uk-UA"/>
        </w:rPr>
        <w:t>Харкова як економічного центру Лівобережжя. В цей період   інтенсивні розвивається освіта, наука, провадиться масштабне будівництво адміністративних та житлових будівель. У 1835 році Слобідсько-Українську губернію перетворили нг Харківську. З цього часу посилилась турбота влади про надання місту Харкову, як адміністративному центру, красивого вигляду.</w:t>
      </w:r>
    </w:p>
    <w:p w:rsidR="00A35B64" w:rsidRPr="004C6DE0" w:rsidRDefault="00A35B64" w:rsidP="00A35B64">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uk-UA"/>
        </w:rPr>
      </w:pPr>
      <w:r w:rsidRPr="004C6DE0">
        <w:rPr>
          <w:rFonts w:ascii="Times New Roman" w:eastAsia="Times New Roman" w:hAnsi="Times New Roman" w:cs="Times New Roman"/>
          <w:sz w:val="28"/>
          <w:szCs w:val="28"/>
          <w:lang w:val="uk-UA"/>
        </w:rPr>
        <w:t>По-друге, Харків є порівняно молодим містом. Виникнення міста Харкова охоплює відрізок часу з 1654 року по 1656 рік, протягом якого відбувалось заселення височини між річками Харків та Лопань, а також будівництво укріплень навколо поселень. Отже, в ньому відсутні пам'ятки більш давніх часів. Слід зазначити, що така відносна молодість справила визначальний вплив на архітектурний образ міста. З самого початку систематичної забудови для Харкова притаманний плановий вуличний тип забудови, що визначилося необхідністю використовувати вулиці Харкова як шляхи сполучення для перевезення вантажів. Вулиці Харкова виникли як міжміські дороги. Ця специфічна особливість міста дозволила вести його ефективну забудову і в індустріальний період розвитку економіки без огляду на несприятливі умови скупчених будівель історичного ландшафту. Харків стає «полігоном» для випробування авангардних концепцій архітекторів цього періоду, а згодом і радянських архітекторів. В місті воєдино переплітаються різноманітні архітектурні стилі, які поєднують в собі історію і сучасність.</w:t>
      </w:r>
    </w:p>
    <w:p w:rsidR="00A35B64" w:rsidRDefault="00A35B64" w:rsidP="00907657">
      <w:pPr>
        <w:spacing w:after="0" w:line="240" w:lineRule="auto"/>
        <w:ind w:firstLine="567"/>
        <w:jc w:val="both"/>
        <w:rPr>
          <w:rFonts w:ascii="Times New Roman" w:eastAsia="Times New Roman" w:hAnsi="Times New Roman" w:cs="Times New Roman"/>
          <w:sz w:val="28"/>
          <w:szCs w:val="28"/>
          <w:lang w:val="uk-UA"/>
        </w:rPr>
      </w:pPr>
      <w:r w:rsidRPr="004C6DE0">
        <w:rPr>
          <w:rFonts w:ascii="Times New Roman" w:eastAsia="Times New Roman" w:hAnsi="Times New Roman" w:cs="Times New Roman"/>
          <w:sz w:val="28"/>
          <w:szCs w:val="28"/>
          <w:lang w:val="uk-UA"/>
        </w:rPr>
        <w:t>Отже, з огляду на своєрідне поєднання в Харкові будівель історичного центру і пізніших споруд новітніх часів, не можна дати однозначну відповідь на переважаючі стильові особливості забудови міста. В архітектурі Харкова поєднуються класицизм, бароко, конструктивізм, модернізм та інші напрями архітектури. Це не лише не псує загальної картини міста, але й надає йому неповторної індивідуальності, незабутньої архітектурної виразності, що й дозволяє визначити Харків як одне з найкрасивіших міст України.</w:t>
      </w:r>
    </w:p>
    <w:p w:rsidR="00907657" w:rsidRPr="00907657" w:rsidRDefault="00907657" w:rsidP="00907657">
      <w:pPr>
        <w:spacing w:after="0" w:line="240" w:lineRule="auto"/>
        <w:ind w:firstLine="567"/>
        <w:jc w:val="both"/>
        <w:rPr>
          <w:sz w:val="28"/>
          <w:szCs w:val="28"/>
          <w:lang w:val="uk-UA"/>
        </w:rPr>
      </w:pPr>
    </w:p>
    <w:p w:rsidR="00A35B64" w:rsidRPr="00A35B64" w:rsidRDefault="00A35B64" w:rsidP="00A35B64">
      <w:pPr>
        <w:spacing w:after="0" w:line="240" w:lineRule="auto"/>
        <w:jc w:val="center"/>
        <w:rPr>
          <w:rFonts w:ascii="Times New Roman" w:hAnsi="Times New Roman"/>
          <w:b/>
          <w:shd w:val="clear" w:color="auto" w:fill="FFFFFF"/>
          <w:lang w:val="uk-UA"/>
        </w:rPr>
      </w:pPr>
      <w:r w:rsidRPr="00A35B64">
        <w:rPr>
          <w:rFonts w:ascii="Times New Roman" w:hAnsi="Times New Roman"/>
          <w:b/>
          <w:shd w:val="clear" w:color="auto" w:fill="FFFFFF"/>
          <w:lang w:val="uk-UA"/>
        </w:rPr>
        <w:t>ПОХОДЖЕННЯ НАЗВ ПОСЕЛЕНЬ КУП’ЯНСЬКОГО РАЙОНУ</w:t>
      </w:r>
    </w:p>
    <w:p w:rsidR="00A35B64" w:rsidRPr="00A35B64" w:rsidRDefault="00A35B64" w:rsidP="00A35B64">
      <w:pPr>
        <w:spacing w:after="0" w:line="240" w:lineRule="auto"/>
        <w:ind w:firstLine="709"/>
        <w:jc w:val="center"/>
        <w:rPr>
          <w:rFonts w:ascii="Times New Roman" w:hAnsi="Times New Roman"/>
          <w:b/>
          <w:shd w:val="clear" w:color="auto" w:fill="FFFFFF"/>
          <w:lang w:val="uk-UA"/>
        </w:rPr>
      </w:pPr>
    </w:p>
    <w:p w:rsidR="00A35B64" w:rsidRDefault="00A35B64" w:rsidP="00A35B64">
      <w:pPr>
        <w:spacing w:after="0" w:line="240" w:lineRule="auto"/>
        <w:ind w:firstLine="709"/>
        <w:jc w:val="center"/>
        <w:rPr>
          <w:rFonts w:ascii="Times New Roman" w:hAnsi="Times New Roman"/>
          <w:shd w:val="clear" w:color="auto" w:fill="FFFFFF"/>
          <w:lang w:val="uk-UA"/>
        </w:rPr>
      </w:pPr>
      <w:r w:rsidRPr="00A35B64">
        <w:rPr>
          <w:rFonts w:ascii="Times New Roman" w:hAnsi="Times New Roman"/>
          <w:b/>
          <w:shd w:val="clear" w:color="auto" w:fill="FFFFFF"/>
          <w:lang w:val="uk-UA"/>
        </w:rPr>
        <w:t>Ляшенко Ярослав</w:t>
      </w:r>
      <w:r w:rsidRPr="00A35B64">
        <w:rPr>
          <w:rFonts w:ascii="Times New Roman" w:hAnsi="Times New Roman"/>
          <w:shd w:val="clear" w:color="auto" w:fill="FFFFFF"/>
          <w:lang w:val="uk-UA"/>
        </w:rPr>
        <w:t xml:space="preserve">, </w:t>
      </w:r>
      <w:r w:rsidRPr="00A35B64">
        <w:rPr>
          <w:rFonts w:ascii="Times New Roman" w:hAnsi="Times New Roman"/>
          <w:b/>
          <w:shd w:val="clear" w:color="auto" w:fill="FFFFFF"/>
          <w:lang w:val="uk-UA"/>
        </w:rPr>
        <w:t>Григоревич Євгенія</w:t>
      </w:r>
    </w:p>
    <w:p w:rsidR="00A35B64" w:rsidRPr="00A35B64" w:rsidRDefault="00A35B64" w:rsidP="00A35B64">
      <w:pPr>
        <w:spacing w:after="0" w:line="240" w:lineRule="auto"/>
        <w:ind w:firstLine="709"/>
        <w:jc w:val="center"/>
        <w:rPr>
          <w:rFonts w:ascii="Times New Roman" w:hAnsi="Times New Roman"/>
          <w:shd w:val="clear" w:color="auto" w:fill="FFFFFF"/>
          <w:lang w:val="uk-UA"/>
        </w:rPr>
      </w:pPr>
      <w:r>
        <w:rPr>
          <w:rFonts w:ascii="Times New Roman" w:hAnsi="Times New Roman"/>
          <w:shd w:val="clear" w:color="auto" w:fill="FFFFFF"/>
          <w:lang w:val="uk-UA"/>
        </w:rPr>
        <w:t xml:space="preserve">учні </w:t>
      </w:r>
      <w:r w:rsidRPr="00A35B64">
        <w:rPr>
          <w:rFonts w:ascii="Times New Roman" w:hAnsi="Times New Roman"/>
          <w:shd w:val="clear" w:color="auto" w:fill="FFFFFF"/>
          <w:lang w:val="uk-UA"/>
        </w:rPr>
        <w:t>Куп’янськ</w:t>
      </w:r>
      <w:r>
        <w:rPr>
          <w:rFonts w:ascii="Times New Roman" w:hAnsi="Times New Roman"/>
          <w:shd w:val="clear" w:color="auto" w:fill="FFFFFF"/>
          <w:lang w:val="uk-UA"/>
        </w:rPr>
        <w:t>ого</w:t>
      </w:r>
      <w:r w:rsidRPr="00A35B64">
        <w:rPr>
          <w:rFonts w:ascii="Times New Roman" w:hAnsi="Times New Roman"/>
          <w:shd w:val="clear" w:color="auto" w:fill="FFFFFF"/>
          <w:lang w:val="uk-UA"/>
        </w:rPr>
        <w:t xml:space="preserve"> навчально-виховний комплекс</w:t>
      </w:r>
      <w:r>
        <w:rPr>
          <w:rFonts w:ascii="Times New Roman" w:hAnsi="Times New Roman"/>
          <w:shd w:val="clear" w:color="auto" w:fill="FFFFFF"/>
          <w:lang w:val="uk-UA"/>
        </w:rPr>
        <w:t>у</w:t>
      </w:r>
      <w:r w:rsidRPr="00A35B64">
        <w:rPr>
          <w:rFonts w:ascii="Times New Roman" w:hAnsi="Times New Roman"/>
          <w:shd w:val="clear" w:color="auto" w:fill="FFFFFF"/>
          <w:lang w:val="uk-UA"/>
        </w:rPr>
        <w:t xml:space="preserve"> № 2 </w:t>
      </w:r>
      <w:r>
        <w:rPr>
          <w:rFonts w:ascii="Times New Roman" w:hAnsi="Times New Roman"/>
          <w:shd w:val="clear" w:color="auto" w:fill="FFFFFF"/>
          <w:lang w:val="uk-UA"/>
        </w:rPr>
        <w:t xml:space="preserve"> </w:t>
      </w:r>
      <w:r w:rsidRPr="00A35B64">
        <w:rPr>
          <w:rFonts w:ascii="Times New Roman" w:hAnsi="Times New Roman"/>
          <w:shd w:val="clear" w:color="auto" w:fill="FFFFFF"/>
          <w:lang w:val="uk-UA"/>
        </w:rPr>
        <w:t>Куп’янської міської ради Харківської області.</w:t>
      </w:r>
      <w:r>
        <w:rPr>
          <w:rFonts w:ascii="Times New Roman" w:hAnsi="Times New Roman"/>
          <w:shd w:val="clear" w:color="auto" w:fill="FFFFFF"/>
          <w:lang w:val="uk-UA"/>
        </w:rPr>
        <w:t xml:space="preserve"> Керівник: </w:t>
      </w:r>
      <w:r w:rsidRPr="00A35B64">
        <w:rPr>
          <w:rFonts w:ascii="Times New Roman" w:hAnsi="Times New Roman"/>
          <w:shd w:val="clear" w:color="auto" w:fill="FFFFFF"/>
          <w:lang w:val="uk-UA"/>
        </w:rPr>
        <w:t>Кудінова Марина Володимирівна, вчитель історії, спеціаліст ІІ категорії Куп’янського навчально-виховного комплексу № 2 Куп’янської міської ради Харківської області.</w:t>
      </w:r>
    </w:p>
    <w:p w:rsidR="00A35B64" w:rsidRPr="00C106EC" w:rsidRDefault="00A35B64" w:rsidP="00A35B64">
      <w:pPr>
        <w:spacing w:after="0" w:line="240" w:lineRule="auto"/>
        <w:ind w:firstLine="709"/>
        <w:rPr>
          <w:rFonts w:ascii="Times New Roman" w:hAnsi="Times New Roman"/>
          <w:sz w:val="24"/>
          <w:szCs w:val="28"/>
          <w:shd w:val="clear" w:color="auto" w:fill="FFFFFF"/>
          <w:lang w:val="uk-UA"/>
        </w:rPr>
      </w:pPr>
    </w:p>
    <w:p w:rsidR="00A35B64" w:rsidRPr="00A35B64" w:rsidRDefault="00A35B64" w:rsidP="00A35B64">
      <w:pPr>
        <w:spacing w:after="0" w:line="240" w:lineRule="auto"/>
        <w:ind w:firstLine="709"/>
        <w:jc w:val="both"/>
        <w:rPr>
          <w:rFonts w:ascii="Times New Roman" w:hAnsi="Times New Roman" w:cs="Times New Roman"/>
          <w:sz w:val="28"/>
          <w:szCs w:val="24"/>
          <w:lang w:val="uk-UA"/>
        </w:rPr>
      </w:pPr>
      <w:r w:rsidRPr="00A35B64">
        <w:rPr>
          <w:rFonts w:ascii="Times New Roman" w:hAnsi="Times New Roman" w:cs="Times New Roman"/>
          <w:bCs/>
          <w:sz w:val="28"/>
          <w:szCs w:val="24"/>
          <w:shd w:val="clear" w:color="auto" w:fill="FFFFFF"/>
          <w:lang w:val="ru-RU"/>
        </w:rPr>
        <w:t>Село</w:t>
      </w:r>
      <w:r w:rsidRPr="00A35B64">
        <w:rPr>
          <w:rFonts w:ascii="Times New Roman" w:hAnsi="Times New Roman" w:cs="Times New Roman"/>
          <w:sz w:val="28"/>
          <w:szCs w:val="24"/>
          <w:shd w:val="clear" w:color="auto" w:fill="FFFFFF"/>
        </w:rPr>
        <w:t> </w:t>
      </w:r>
      <w:r w:rsidRPr="00A35B64">
        <w:rPr>
          <w:rFonts w:ascii="Times New Roman" w:hAnsi="Times New Roman" w:cs="Times New Roman"/>
          <w:sz w:val="28"/>
          <w:szCs w:val="24"/>
          <w:shd w:val="clear" w:color="auto" w:fill="FFFFFF"/>
          <w:lang w:val="ru-RU"/>
        </w:rPr>
        <w:t>— один з видів населених пунктів в Україні.</w:t>
      </w:r>
      <w:r w:rsidRPr="00A35B64">
        <w:rPr>
          <w:rFonts w:ascii="Times New Roman" w:hAnsi="Times New Roman" w:cs="Times New Roman"/>
          <w:sz w:val="28"/>
          <w:szCs w:val="24"/>
          <w:shd w:val="clear" w:color="auto" w:fill="FFFFFF"/>
          <w:lang w:val="uk-UA"/>
        </w:rPr>
        <w:t xml:space="preserve"> </w:t>
      </w:r>
      <w:r w:rsidRPr="00A35B64">
        <w:rPr>
          <w:rFonts w:ascii="Times New Roman" w:hAnsi="Times New Roman" w:cs="Times New Roman"/>
          <w:sz w:val="28"/>
          <w:szCs w:val="24"/>
          <w:lang w:val="uk-UA"/>
        </w:rPr>
        <w:t xml:space="preserve">Впродовж існування та розвитку української держави українське село завжди відігравало визначну роль. </w:t>
      </w:r>
    </w:p>
    <w:p w:rsidR="00A35B64" w:rsidRPr="00A35B64" w:rsidRDefault="00A35B64" w:rsidP="00A35B64">
      <w:pPr>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lang w:val="ru-RU"/>
        </w:rPr>
        <w:t>Куп’янський район утворено 7 березня 1923 року. Територія району становить 1261 кв. км. Населення — 80 213 чол.</w:t>
      </w:r>
      <w:r w:rsidRPr="00A35B64">
        <w:rPr>
          <w:rStyle w:val="apple-converted-space"/>
          <w:rFonts w:ascii="Times New Roman" w:hAnsi="Times New Roman" w:cs="Times New Roman"/>
          <w:sz w:val="28"/>
          <w:szCs w:val="24"/>
          <w:shd w:val="clear" w:color="auto" w:fill="FFFFFF"/>
        </w:rPr>
        <w:t> </w:t>
      </w:r>
      <w:r w:rsidRPr="00A35B64">
        <w:rPr>
          <w:rFonts w:ascii="Times New Roman" w:hAnsi="Times New Roman" w:cs="Times New Roman"/>
          <w:sz w:val="28"/>
          <w:szCs w:val="24"/>
          <w:shd w:val="clear" w:color="auto" w:fill="FFFFFF"/>
          <w:lang w:val="ru-RU"/>
        </w:rPr>
        <w:t xml:space="preserve">З цієї кількості 53,5 процента становить сільське населення, 46,5 — міське. </w:t>
      </w:r>
    </w:p>
    <w:p w:rsidR="00A35B64" w:rsidRPr="00A35B64" w:rsidRDefault="00A35B64" w:rsidP="00A35B64">
      <w:pPr>
        <w:spacing w:after="0" w:line="240" w:lineRule="auto"/>
        <w:ind w:firstLine="709"/>
        <w:jc w:val="both"/>
        <w:rPr>
          <w:rFonts w:ascii="Times New Roman" w:hAnsi="Times New Roman" w:cs="Times New Roman"/>
          <w:sz w:val="28"/>
          <w:szCs w:val="24"/>
          <w:lang w:val="ru-RU"/>
        </w:rPr>
      </w:pPr>
      <w:r w:rsidRPr="00A35B64">
        <w:rPr>
          <w:rFonts w:ascii="Times New Roman" w:hAnsi="Times New Roman" w:cs="Times New Roman"/>
          <w:sz w:val="28"/>
          <w:szCs w:val="24"/>
          <w:shd w:val="clear" w:color="auto" w:fill="FFFFFF"/>
          <w:lang w:val="ru-RU"/>
        </w:rPr>
        <w:t xml:space="preserve">Куп’янський район має розвинуте сільське господарство. </w:t>
      </w:r>
    </w:p>
    <w:p w:rsidR="00A35B64" w:rsidRPr="00A35B64" w:rsidRDefault="00A35B64" w:rsidP="00A35B64">
      <w:pPr>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lang w:val="ru-RU"/>
        </w:rPr>
        <w:t>19</w:t>
      </w:r>
      <w:r w:rsidRPr="00A35B64">
        <w:rPr>
          <w:rFonts w:ascii="Times New Roman" w:hAnsi="Times New Roman" w:cs="Times New Roman"/>
          <w:sz w:val="28"/>
          <w:szCs w:val="24"/>
          <w:shd w:val="clear" w:color="auto" w:fill="FFFFFF"/>
        </w:rPr>
        <w:t> </w:t>
      </w:r>
      <w:hyperlink r:id="rId36" w:tooltip="Сільська рада" w:history="1">
        <w:r w:rsidRPr="00A35B64">
          <w:rPr>
            <w:rStyle w:val="ad"/>
            <w:rFonts w:ascii="Times New Roman" w:hAnsi="Times New Roman" w:cs="Times New Roman"/>
            <w:color w:val="auto"/>
            <w:sz w:val="28"/>
            <w:szCs w:val="24"/>
            <w:u w:val="none"/>
            <w:shd w:val="clear" w:color="auto" w:fill="FFFFFF"/>
            <w:lang w:val="ru-RU"/>
          </w:rPr>
          <w:t>сільських рад</w:t>
        </w:r>
      </w:hyperlink>
      <w:r w:rsidRPr="00A35B64">
        <w:rPr>
          <w:rFonts w:ascii="Times New Roman" w:hAnsi="Times New Roman" w:cs="Times New Roman"/>
          <w:sz w:val="28"/>
          <w:szCs w:val="24"/>
          <w:shd w:val="clear" w:color="auto" w:fill="FFFFFF"/>
          <w:lang w:val="ru-RU"/>
        </w:rPr>
        <w:t>, які об'єднують 70</w:t>
      </w:r>
      <w:r w:rsidRPr="00A35B64">
        <w:rPr>
          <w:rFonts w:ascii="Times New Roman" w:hAnsi="Times New Roman" w:cs="Times New Roman"/>
          <w:sz w:val="28"/>
          <w:szCs w:val="24"/>
          <w:shd w:val="clear" w:color="auto" w:fill="FFFFFF"/>
        </w:rPr>
        <w:t> </w:t>
      </w:r>
      <w:hyperlink r:id="rId37" w:tooltip="Населений пункт" w:history="1">
        <w:r w:rsidRPr="00A35B64">
          <w:rPr>
            <w:rStyle w:val="ad"/>
            <w:rFonts w:ascii="Times New Roman" w:hAnsi="Times New Roman" w:cs="Times New Roman"/>
            <w:color w:val="auto"/>
            <w:sz w:val="28"/>
            <w:szCs w:val="24"/>
            <w:u w:val="none"/>
            <w:shd w:val="clear" w:color="auto" w:fill="FFFFFF"/>
            <w:lang w:val="ru-RU"/>
          </w:rPr>
          <w:t>населених пунктів</w:t>
        </w:r>
      </w:hyperlink>
      <w:r w:rsidRPr="00A35B64">
        <w:rPr>
          <w:rFonts w:ascii="Times New Roman" w:hAnsi="Times New Roman" w:cs="Times New Roman"/>
          <w:sz w:val="28"/>
          <w:szCs w:val="24"/>
          <w:shd w:val="clear" w:color="auto" w:fill="FFFFFF"/>
        </w:rPr>
        <w:t> </w:t>
      </w:r>
      <w:r w:rsidRPr="00A35B64">
        <w:rPr>
          <w:rFonts w:ascii="Times New Roman" w:hAnsi="Times New Roman" w:cs="Times New Roman"/>
          <w:sz w:val="28"/>
          <w:szCs w:val="24"/>
          <w:shd w:val="clear" w:color="auto" w:fill="FFFFFF"/>
          <w:lang w:val="ru-RU"/>
        </w:rPr>
        <w:t>та підпорядковані</w:t>
      </w:r>
      <w:r w:rsidRPr="00A35B64">
        <w:rPr>
          <w:rFonts w:ascii="Times New Roman" w:hAnsi="Times New Roman" w:cs="Times New Roman"/>
          <w:sz w:val="28"/>
          <w:szCs w:val="24"/>
          <w:shd w:val="clear" w:color="auto" w:fill="FFFFFF"/>
        </w:rPr>
        <w:t> </w:t>
      </w:r>
      <w:hyperlink r:id="rId38" w:tooltip="Куп'янська районна рада (ще не написана)" w:history="1">
        <w:r w:rsidRPr="00A35B64">
          <w:rPr>
            <w:rStyle w:val="ad"/>
            <w:rFonts w:ascii="Times New Roman" w:hAnsi="Times New Roman" w:cs="Times New Roman"/>
            <w:color w:val="auto"/>
            <w:sz w:val="28"/>
            <w:szCs w:val="24"/>
            <w:u w:val="none"/>
            <w:shd w:val="clear" w:color="auto" w:fill="FFFFFF"/>
            <w:lang w:val="ru-RU"/>
          </w:rPr>
          <w:t>Куп'янській районній раді</w:t>
        </w:r>
      </w:hyperlink>
    </w:p>
    <w:p w:rsidR="00A35B64" w:rsidRPr="00A35B64" w:rsidRDefault="00A35B64" w:rsidP="00A35B64">
      <w:pPr>
        <w:spacing w:after="0" w:line="240" w:lineRule="auto"/>
        <w:ind w:firstLine="709"/>
        <w:jc w:val="both"/>
        <w:rPr>
          <w:rFonts w:ascii="Times New Roman" w:hAnsi="Times New Roman" w:cs="Times New Roman"/>
          <w:sz w:val="28"/>
          <w:szCs w:val="24"/>
          <w:shd w:val="clear" w:color="auto" w:fill="FFFFFF"/>
          <w:lang w:val="uk-UA"/>
        </w:rPr>
      </w:pPr>
      <w:r w:rsidRPr="00A35B64">
        <w:rPr>
          <w:rFonts w:ascii="Times New Roman" w:hAnsi="Times New Roman" w:cs="Times New Roman"/>
          <w:sz w:val="28"/>
          <w:szCs w:val="24"/>
          <w:shd w:val="clear" w:color="auto" w:fill="FFFFFF"/>
          <w:lang w:val="uk-UA"/>
        </w:rPr>
        <w:lastRenderedPageBreak/>
        <w:t>Привертаючи увагу до ролі, історії, а також цікавих фактів стосовно селищних рад Куп’янського району, а саме, етимології їх назв, ми маємо на меті розказати про привабливість сіл нашого району з туристичної точки зору.</w:t>
      </w:r>
    </w:p>
    <w:p w:rsidR="00A35B64" w:rsidRPr="00A35B64" w:rsidRDefault="00A35B64" w:rsidP="00A35B64">
      <w:pPr>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lang w:val="ru-RU"/>
        </w:rPr>
        <w:t xml:space="preserve">Найстарішим поселенням на території, яка входить в сучасні межі </w:t>
      </w:r>
      <w:r w:rsidRPr="00A35B64">
        <w:rPr>
          <w:rFonts w:ascii="Times New Roman" w:hAnsi="Times New Roman" w:cs="Times New Roman"/>
          <w:sz w:val="28"/>
          <w:szCs w:val="24"/>
          <w:shd w:val="clear" w:color="auto" w:fill="FFFFFF"/>
          <w:lang w:val="uk-UA"/>
        </w:rPr>
        <w:t xml:space="preserve">нашого </w:t>
      </w:r>
      <w:r w:rsidRPr="00A35B64">
        <w:rPr>
          <w:rFonts w:ascii="Times New Roman" w:hAnsi="Times New Roman" w:cs="Times New Roman"/>
          <w:sz w:val="28"/>
          <w:szCs w:val="24"/>
          <w:shd w:val="clear" w:color="auto" w:fill="FFFFFF"/>
          <w:lang w:val="ru-RU"/>
        </w:rPr>
        <w:t xml:space="preserve">району, було село Генове. Його в 1605 році заснували московські стрільці, що втекли з фортеці Цареборисової. Село перестало існувати в кінці </w:t>
      </w:r>
      <w:r w:rsidRPr="00A35B64">
        <w:rPr>
          <w:rFonts w:ascii="Times New Roman" w:hAnsi="Times New Roman" w:cs="Times New Roman"/>
          <w:sz w:val="28"/>
          <w:szCs w:val="24"/>
          <w:shd w:val="clear" w:color="auto" w:fill="FFFFFF"/>
        </w:rPr>
        <w:t>XIX</w:t>
      </w:r>
      <w:r w:rsidRPr="00A35B64">
        <w:rPr>
          <w:rFonts w:ascii="Times New Roman" w:hAnsi="Times New Roman" w:cs="Times New Roman"/>
          <w:sz w:val="28"/>
          <w:szCs w:val="24"/>
          <w:shd w:val="clear" w:color="auto" w:fill="FFFFFF"/>
          <w:lang w:val="ru-RU"/>
        </w:rPr>
        <w:t xml:space="preserve"> століття.</w:t>
      </w:r>
      <w:r w:rsidRPr="00A35B64">
        <w:rPr>
          <w:rFonts w:ascii="Times New Roman" w:hAnsi="Times New Roman" w:cs="Times New Roman"/>
          <w:sz w:val="28"/>
          <w:szCs w:val="24"/>
          <w:shd w:val="clear" w:color="auto" w:fill="FFFFFF"/>
        </w:rPr>
        <w:t> </w:t>
      </w:r>
    </w:p>
    <w:p w:rsidR="00A35B64" w:rsidRPr="00A35B64" w:rsidRDefault="00A35B64" w:rsidP="00A35B64">
      <w:pPr>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lang w:val="ru-RU"/>
        </w:rPr>
        <w:t>Зараз мало хто знає, як утворювалися поселення Куп’янщини в давні часи. Ось як про це пише почесний житель міста Куп’янська Микола Федорович Кукса у своїй книзі «Куп’янщина в потоці історії»</w:t>
      </w:r>
    </w:p>
    <w:p w:rsidR="00A35B64" w:rsidRPr="00A35B64" w:rsidRDefault="00A35B64" w:rsidP="00A35B64">
      <w:pPr>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lang w:val="ru-RU"/>
        </w:rPr>
        <w:t>«Осідаючи на якійсь місцевості, люди утворювали більші чи менші поселення. В наших краях, на Слобожанщині, вони діставали різний статус.</w:t>
      </w:r>
    </w:p>
    <w:p w:rsidR="00A35B64" w:rsidRPr="00A35B64" w:rsidRDefault="00A35B64" w:rsidP="00A35B64">
      <w:pPr>
        <w:spacing w:after="0" w:line="240" w:lineRule="auto"/>
        <w:ind w:firstLine="709"/>
        <w:jc w:val="both"/>
        <w:rPr>
          <w:rFonts w:ascii="Times New Roman" w:hAnsi="Times New Roman" w:cs="Times New Roman"/>
          <w:sz w:val="28"/>
          <w:szCs w:val="24"/>
          <w:shd w:val="clear" w:color="auto" w:fill="FFFFFF"/>
          <w:lang w:val="uk-UA"/>
        </w:rPr>
      </w:pPr>
      <w:r w:rsidRPr="00A35B64">
        <w:rPr>
          <w:rFonts w:ascii="Times New Roman" w:hAnsi="Times New Roman" w:cs="Times New Roman"/>
          <w:sz w:val="28"/>
          <w:szCs w:val="24"/>
          <w:shd w:val="clear" w:color="auto" w:fill="FFFFFF"/>
          <w:lang w:val="uk-UA"/>
        </w:rPr>
        <w:t>Збираючи народні перекази стосовно походження назв слобод на Куп</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lang w:val="uk-UA"/>
        </w:rPr>
        <w:t xml:space="preserve">янщини вдалося скласти невеличкий словник. </w:t>
      </w:r>
    </w:p>
    <w:p w:rsidR="00A35B64" w:rsidRPr="00A35B64" w:rsidRDefault="00A35B64" w:rsidP="00A35B64">
      <w:pPr>
        <w:pStyle w:val="a3"/>
        <w:shd w:val="clear" w:color="auto" w:fill="FFFFFF"/>
        <w:spacing w:before="0" w:beforeAutospacing="0" w:after="0" w:afterAutospacing="0"/>
        <w:ind w:left="74" w:right="74" w:firstLine="709"/>
        <w:jc w:val="both"/>
        <w:rPr>
          <w:rFonts w:ascii="Times New Roman" w:hAnsi="Times New Roman"/>
          <w:sz w:val="28"/>
        </w:rPr>
      </w:pPr>
      <w:r w:rsidRPr="00A35B64">
        <w:rPr>
          <w:rFonts w:ascii="Times New Roman" w:hAnsi="Times New Roman"/>
          <w:sz w:val="28"/>
          <w:shd w:val="clear" w:color="auto" w:fill="FFFFFF"/>
        </w:rPr>
        <w:t>c. </w:t>
      </w:r>
      <w:hyperlink r:id="rId39" w:tooltip="Вишнівка (Куп'янський район)" w:history="1">
        <w:r w:rsidRPr="00A35B64">
          <w:rPr>
            <w:rStyle w:val="ad"/>
            <w:rFonts w:ascii="Times New Roman" w:hAnsi="Times New Roman"/>
            <w:color w:val="auto"/>
            <w:sz w:val="28"/>
            <w:u w:val="none"/>
            <w:shd w:val="clear" w:color="auto" w:fill="FFFFFF"/>
          </w:rPr>
          <w:t>Вишнівка</w:t>
        </w:r>
      </w:hyperlink>
      <w:r w:rsidRPr="00A35B64">
        <w:rPr>
          <w:rFonts w:ascii="Times New Roman" w:hAnsi="Times New Roman"/>
          <w:sz w:val="28"/>
          <w:shd w:val="clear" w:color="auto" w:fill="FFFFFF"/>
          <w:lang w:val="uk-UA"/>
        </w:rPr>
        <w:t xml:space="preserve"> - </w:t>
      </w:r>
      <w:r w:rsidRPr="00A35B64">
        <w:rPr>
          <w:rFonts w:ascii="Times New Roman" w:hAnsi="Times New Roman"/>
          <w:sz w:val="28"/>
        </w:rPr>
        <w:t>Молоді новосели, не встигши закінчити навіть будівництва осель, насадили на садибах вишневі сади. До села приклеїлась лірична і красива назва: Вишнівка.</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40" w:tooltip="Глушківка" w:history="1">
        <w:r w:rsidRPr="00A35B64">
          <w:rPr>
            <w:rStyle w:val="ad"/>
            <w:rFonts w:ascii="Times New Roman" w:hAnsi="Times New Roman" w:cs="Times New Roman"/>
            <w:color w:val="auto"/>
            <w:sz w:val="28"/>
            <w:szCs w:val="24"/>
            <w:u w:val="none"/>
            <w:shd w:val="clear" w:color="auto" w:fill="FFFFFF"/>
            <w:lang w:val="ru-RU"/>
          </w:rPr>
          <w:t>Глушківка</w:t>
        </w:r>
      </w:hyperlink>
      <w:r w:rsidRPr="00A35B64">
        <w:rPr>
          <w:rFonts w:ascii="Times New Roman" w:hAnsi="Times New Roman" w:cs="Times New Roman"/>
          <w:sz w:val="28"/>
          <w:szCs w:val="24"/>
          <w:shd w:val="clear" w:color="auto" w:fill="FFFFFF"/>
          <w:lang w:val="uk-UA"/>
        </w:rPr>
        <w:t xml:space="preserve"> - </w:t>
      </w:r>
      <w:r w:rsidRPr="00A35B64">
        <w:rPr>
          <w:rFonts w:ascii="Times New Roman" w:hAnsi="Times New Roman" w:cs="Times New Roman"/>
          <w:sz w:val="28"/>
          <w:szCs w:val="24"/>
          <w:shd w:val="clear" w:color="auto" w:fill="FFFFFF"/>
          <w:lang w:val="ru-RU"/>
        </w:rPr>
        <w:t>Першим тут поселився селянин, який мав прізвище Глушко. За призвищем новосела нове поселення і достало назву.</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41" w:tooltip="Грушівка (Куп'янський район)" w:history="1">
        <w:r w:rsidRPr="00A35B64">
          <w:rPr>
            <w:rStyle w:val="ad"/>
            <w:rFonts w:ascii="Times New Roman" w:hAnsi="Times New Roman" w:cs="Times New Roman"/>
            <w:color w:val="auto"/>
            <w:sz w:val="28"/>
            <w:szCs w:val="24"/>
            <w:u w:val="none"/>
            <w:shd w:val="clear" w:color="auto" w:fill="FFFFFF"/>
            <w:lang w:val="ru-RU"/>
          </w:rPr>
          <w:t>Грушівка</w:t>
        </w:r>
      </w:hyperlink>
      <w:r w:rsidRPr="00A35B64">
        <w:rPr>
          <w:rFonts w:ascii="Times New Roman" w:hAnsi="Times New Roman" w:cs="Times New Roman"/>
          <w:sz w:val="28"/>
          <w:szCs w:val="24"/>
          <w:shd w:val="clear" w:color="auto" w:fill="FFFFFF"/>
          <w:lang w:val="uk-UA"/>
        </w:rPr>
        <w:t xml:space="preserve"> – Спочатку </w:t>
      </w:r>
      <w:r w:rsidRPr="00A35B64">
        <w:rPr>
          <w:rFonts w:ascii="Times New Roman" w:hAnsi="Times New Roman" w:cs="Times New Roman"/>
          <w:sz w:val="28"/>
          <w:szCs w:val="24"/>
          <w:shd w:val="clear" w:color="auto" w:fill="FFFFFF"/>
          <w:lang w:val="ru-RU"/>
        </w:rPr>
        <w:t xml:space="preserve">хуторам, які виникли, дали красиві, звучні й багатообіцяючі назви: Благодатний і Благодатівський. Згодом, </w:t>
      </w:r>
      <w:r w:rsidRPr="00A35B64">
        <w:rPr>
          <w:rFonts w:ascii="Times New Roman" w:hAnsi="Times New Roman" w:cs="Times New Roman"/>
          <w:sz w:val="28"/>
          <w:szCs w:val="24"/>
          <w:shd w:val="clear" w:color="auto" w:fill="FFFFFF"/>
          <w:lang w:val="uk-UA"/>
        </w:rPr>
        <w:t>о</w:t>
      </w:r>
      <w:r w:rsidRPr="00A35B64">
        <w:rPr>
          <w:rFonts w:ascii="Times New Roman" w:hAnsi="Times New Roman" w:cs="Times New Roman"/>
          <w:sz w:val="28"/>
          <w:szCs w:val="24"/>
          <w:shd w:val="clear" w:color="auto" w:fill="FFFFFF"/>
          <w:lang w:val="ru-RU"/>
        </w:rPr>
        <w:t>дин куток хутора Благодатного назвали Дмитрівкою за іменем якогось Дмитра, який тут першим поселився. Жителі кутка кохалися в садівництві. Це послужило приводом до того, щоб перейменувати село на Грушівку.</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42" w:tooltip="Гусинка" w:history="1">
        <w:r w:rsidRPr="00A35B64">
          <w:rPr>
            <w:rStyle w:val="ad"/>
            <w:rFonts w:ascii="Times New Roman" w:hAnsi="Times New Roman" w:cs="Times New Roman"/>
            <w:color w:val="auto"/>
            <w:sz w:val="28"/>
            <w:szCs w:val="24"/>
            <w:u w:val="none"/>
            <w:shd w:val="clear" w:color="auto" w:fill="FFFFFF"/>
            <w:lang w:val="ru-RU"/>
          </w:rPr>
          <w:t>Гусинка</w:t>
        </w:r>
      </w:hyperlink>
      <w:r w:rsidRPr="00A35B64">
        <w:rPr>
          <w:rFonts w:ascii="Times New Roman" w:hAnsi="Times New Roman" w:cs="Times New Roman"/>
          <w:sz w:val="28"/>
          <w:szCs w:val="24"/>
          <w:shd w:val="clear" w:color="auto" w:fill="FFFFFF"/>
          <w:lang w:val="uk-UA"/>
        </w:rPr>
        <w:t xml:space="preserve"> - </w:t>
      </w:r>
      <w:r w:rsidRPr="00A35B64">
        <w:rPr>
          <w:rFonts w:ascii="Times New Roman" w:hAnsi="Times New Roman" w:cs="Times New Roman"/>
          <w:sz w:val="28"/>
          <w:szCs w:val="24"/>
          <w:shd w:val="clear" w:color="auto" w:fill="FFFFFF"/>
          <w:lang w:val="ru-RU"/>
        </w:rPr>
        <w:t>Первинне найменування слободи - Гусинець, за назвою річки, на якій поселення побудоване. Згодом назва річки і слободи трансформувалась і стала звучати: Гусинка.</w:t>
      </w:r>
    </w:p>
    <w:p w:rsidR="00A35B64" w:rsidRPr="00A35B64" w:rsidRDefault="00A35B64" w:rsidP="00A35B64">
      <w:pPr>
        <w:pStyle w:val="a3"/>
        <w:shd w:val="clear" w:color="auto" w:fill="FFFFFF"/>
        <w:spacing w:before="0" w:beforeAutospacing="0" w:after="0" w:afterAutospacing="0"/>
        <w:ind w:left="75" w:right="75" w:firstLine="709"/>
        <w:jc w:val="both"/>
        <w:rPr>
          <w:rFonts w:ascii="Times New Roman" w:hAnsi="Times New Roman"/>
          <w:sz w:val="28"/>
          <w:lang w:val="uk-UA"/>
        </w:rPr>
      </w:pPr>
      <w:r w:rsidRPr="00A35B64">
        <w:rPr>
          <w:rFonts w:ascii="Times New Roman" w:hAnsi="Times New Roman"/>
          <w:sz w:val="28"/>
          <w:shd w:val="clear" w:color="auto" w:fill="FFFFFF"/>
        </w:rPr>
        <w:t>c. </w:t>
      </w:r>
      <w:hyperlink r:id="rId43" w:tooltip="Кислівка (Куп'янський район)" w:history="1">
        <w:r w:rsidRPr="00A35B64">
          <w:rPr>
            <w:rStyle w:val="ad"/>
            <w:rFonts w:ascii="Times New Roman" w:hAnsi="Times New Roman"/>
            <w:color w:val="auto"/>
            <w:sz w:val="28"/>
            <w:u w:val="none"/>
            <w:shd w:val="clear" w:color="auto" w:fill="FFFFFF"/>
          </w:rPr>
          <w:t>Кислівка</w:t>
        </w:r>
      </w:hyperlink>
      <w:r w:rsidRPr="00A35B64">
        <w:rPr>
          <w:rFonts w:ascii="Times New Roman" w:hAnsi="Times New Roman"/>
          <w:sz w:val="28"/>
          <w:shd w:val="clear" w:color="auto" w:fill="FFFFFF"/>
          <w:lang w:val="uk-UA"/>
        </w:rPr>
        <w:t xml:space="preserve"> - </w:t>
      </w:r>
      <w:r w:rsidRPr="00A35B64">
        <w:rPr>
          <w:rStyle w:val="apple-converted-space"/>
          <w:rFonts w:ascii="Times New Roman" w:hAnsi="Times New Roman"/>
          <w:sz w:val="28"/>
          <w:lang w:val="uk-UA"/>
        </w:rPr>
        <w:t xml:space="preserve">Точних підтверджень, щодо виникнення назви не збереглося, проте, досліджуючи саме слово </w:t>
      </w:r>
      <w:r w:rsidRPr="00A35B64">
        <w:rPr>
          <w:rFonts w:ascii="Times New Roman" w:hAnsi="Times New Roman"/>
          <w:bCs/>
          <w:sz w:val="28"/>
          <w:shd w:val="clear" w:color="auto" w:fill="FFFFFF"/>
        </w:rPr>
        <w:t>Кислі/вка</w:t>
      </w:r>
      <w:r w:rsidRPr="00A35B64">
        <w:rPr>
          <w:rFonts w:ascii="Times New Roman" w:hAnsi="Times New Roman"/>
          <w:sz w:val="28"/>
          <w:shd w:val="clear" w:color="auto" w:fill="FFFFFF"/>
        </w:rPr>
        <w:t> – </w:t>
      </w:r>
      <w:r w:rsidRPr="00A35B64">
        <w:rPr>
          <w:rFonts w:ascii="Times New Roman" w:hAnsi="Times New Roman"/>
          <w:bCs/>
          <w:sz w:val="28"/>
          <w:shd w:val="clear" w:color="auto" w:fill="FFFFFF"/>
        </w:rPr>
        <w:t>Ки/сла</w:t>
      </w:r>
      <w:r w:rsidRPr="00A35B64">
        <w:rPr>
          <w:rFonts w:ascii="Times New Roman" w:hAnsi="Times New Roman"/>
          <w:sz w:val="28"/>
          <w:shd w:val="clear" w:color="auto" w:fill="FFFFFF"/>
        </w:rPr>
        <w:t>[протока]</w:t>
      </w:r>
      <w:r w:rsidRPr="00A35B64">
        <w:rPr>
          <w:rFonts w:ascii="Times New Roman" w:hAnsi="Times New Roman"/>
          <w:sz w:val="28"/>
          <w:shd w:val="clear" w:color="auto" w:fill="FFFFFF"/>
          <w:lang w:val="uk-UA"/>
        </w:rPr>
        <w:t>, можна дійти виноску що назва пов’язана з протокою річки.</w:t>
      </w:r>
      <w:r w:rsidRPr="00A35B64">
        <w:rPr>
          <w:rFonts w:ascii="Times New Roman" w:hAnsi="Times New Roman"/>
          <w:sz w:val="32"/>
          <w:szCs w:val="28"/>
          <w:shd w:val="clear" w:color="auto" w:fill="FFFFFF"/>
          <w:lang w:val="uk-UA" w:eastAsia="en-US"/>
        </w:rPr>
        <w:t xml:space="preserve"> </w:t>
      </w:r>
      <w:r w:rsidRPr="00A35B64">
        <w:rPr>
          <w:rFonts w:ascii="Times New Roman" w:hAnsi="Times New Roman"/>
          <w:sz w:val="28"/>
          <w:shd w:val="clear" w:color="auto" w:fill="FFFFFF"/>
          <w:lang w:val="uk-UA"/>
        </w:rPr>
        <w:t>Існують й інші легенди. І - перші переселенці дуже любили споживати сирівець. А він у них чомусь завжди був занадко кислим. ІІ- базується на тому, що  перший поселенець мав призвище – Кислий.</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44" w:tooltip="Кіндрашівка" w:history="1">
        <w:r w:rsidRPr="00A35B64">
          <w:rPr>
            <w:rStyle w:val="ad"/>
            <w:rFonts w:ascii="Times New Roman" w:hAnsi="Times New Roman" w:cs="Times New Roman"/>
            <w:color w:val="auto"/>
            <w:sz w:val="28"/>
            <w:szCs w:val="24"/>
            <w:u w:val="none"/>
            <w:shd w:val="clear" w:color="auto" w:fill="FFFFFF"/>
            <w:lang w:val="ru-RU"/>
          </w:rPr>
          <w:t>Кіндрашівка</w:t>
        </w:r>
      </w:hyperlink>
      <w:r w:rsidRPr="00A35B64">
        <w:rPr>
          <w:rFonts w:ascii="Times New Roman" w:hAnsi="Times New Roman" w:cs="Times New Roman"/>
          <w:sz w:val="28"/>
          <w:szCs w:val="24"/>
          <w:shd w:val="clear" w:color="auto" w:fill="FFFFFF"/>
          <w:lang w:val="uk-UA"/>
        </w:rPr>
        <w:t xml:space="preserve"> - </w:t>
      </w:r>
      <w:r w:rsidRPr="00A35B64">
        <w:rPr>
          <w:rFonts w:ascii="Times New Roman" w:hAnsi="Times New Roman" w:cs="Times New Roman"/>
          <w:sz w:val="28"/>
          <w:szCs w:val="24"/>
          <w:shd w:val="clear" w:color="auto" w:fill="FFFFFF"/>
          <w:lang w:val="ru-RU"/>
        </w:rPr>
        <w:t xml:space="preserve">Засновником хутора був </w:t>
      </w:r>
      <w:r w:rsidRPr="00A35B64">
        <w:rPr>
          <w:rFonts w:ascii="Times New Roman" w:hAnsi="Times New Roman" w:cs="Times New Roman"/>
          <w:sz w:val="28"/>
          <w:szCs w:val="24"/>
          <w:shd w:val="clear" w:color="auto" w:fill="FFFFFF"/>
        </w:rPr>
        <w:t> </w:t>
      </w:r>
      <w:r w:rsidRPr="00A35B64">
        <w:rPr>
          <w:rFonts w:ascii="Times New Roman" w:hAnsi="Times New Roman" w:cs="Times New Roman"/>
          <w:sz w:val="28"/>
          <w:szCs w:val="24"/>
          <w:shd w:val="clear" w:color="auto" w:fill="FFFFFF"/>
          <w:lang w:val="ru-RU"/>
        </w:rPr>
        <w:t xml:space="preserve">Кіндрат Григоров.Об'єднане поселення за іменем Кіндрата Григорова назвали Кіндрашівкою. </w:t>
      </w:r>
    </w:p>
    <w:p w:rsidR="00A35B64" w:rsidRPr="00A35B64" w:rsidRDefault="00A35B64" w:rsidP="00A35B64">
      <w:pPr>
        <w:pStyle w:val="a3"/>
        <w:shd w:val="clear" w:color="auto" w:fill="FFFFFF"/>
        <w:spacing w:before="0" w:beforeAutospacing="0" w:after="0" w:afterAutospacing="0"/>
        <w:ind w:left="75" w:right="75" w:firstLine="709"/>
        <w:jc w:val="both"/>
        <w:rPr>
          <w:rFonts w:ascii="Times New Roman" w:hAnsi="Times New Roman"/>
          <w:sz w:val="28"/>
        </w:rPr>
      </w:pPr>
      <w:r w:rsidRPr="00A35B64">
        <w:rPr>
          <w:rFonts w:ascii="Times New Roman" w:hAnsi="Times New Roman"/>
          <w:sz w:val="28"/>
          <w:shd w:val="clear" w:color="auto" w:fill="FFFFFF"/>
        </w:rPr>
        <w:t>c. </w:t>
      </w:r>
      <w:hyperlink r:id="rId45" w:tooltip="Кругляківка" w:history="1">
        <w:r w:rsidRPr="00A35B64">
          <w:rPr>
            <w:rStyle w:val="ad"/>
            <w:rFonts w:ascii="Times New Roman" w:hAnsi="Times New Roman"/>
            <w:color w:val="auto"/>
            <w:sz w:val="28"/>
            <w:u w:val="none"/>
            <w:shd w:val="clear" w:color="auto" w:fill="FFFFFF"/>
          </w:rPr>
          <w:t>Кругляківка</w:t>
        </w:r>
      </w:hyperlink>
      <w:r w:rsidRPr="00A35B64">
        <w:rPr>
          <w:rFonts w:ascii="Times New Roman" w:hAnsi="Times New Roman"/>
          <w:sz w:val="28"/>
          <w:shd w:val="clear" w:color="auto" w:fill="FFFFFF"/>
          <w:lang w:val="uk-UA"/>
        </w:rPr>
        <w:t xml:space="preserve"> - </w:t>
      </w:r>
      <w:r w:rsidRPr="00A35B64">
        <w:rPr>
          <w:rFonts w:ascii="Times New Roman" w:hAnsi="Times New Roman"/>
          <w:sz w:val="28"/>
        </w:rPr>
        <w:t>Існує дві версії виникнення назви. Вважають, що першим поселенцем був чоловік, що носив прізвище Кругляк. Звідси і назва. Друга версія</w:t>
      </w:r>
      <w:r w:rsidRPr="00A35B64">
        <w:rPr>
          <w:rFonts w:ascii="Times New Roman" w:hAnsi="Times New Roman"/>
          <w:sz w:val="28"/>
          <w:lang w:val="uk-UA"/>
        </w:rPr>
        <w:t>. Н</w:t>
      </w:r>
      <w:r w:rsidRPr="00A35B64">
        <w:rPr>
          <w:rFonts w:ascii="Times New Roman" w:hAnsi="Times New Roman"/>
          <w:sz w:val="28"/>
        </w:rPr>
        <w:t xml:space="preserve">а луках неподалік від поселення знаходилось велике і глибоке озеро. Воно мало майже правильну круглу форму, що й послужило приводом для назви села. </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bCs/>
          <w:sz w:val="28"/>
          <w:szCs w:val="24"/>
          <w:shd w:val="clear" w:color="auto" w:fill="FFFFFF"/>
          <w:lang w:val="ru-RU"/>
        </w:rPr>
      </w:pPr>
      <w:r w:rsidRPr="00A35B64">
        <w:rPr>
          <w:rFonts w:ascii="Times New Roman" w:hAnsi="Times New Roman" w:cs="Times New Roman"/>
          <w:bCs/>
          <w:sz w:val="28"/>
          <w:szCs w:val="24"/>
          <w:shd w:val="clear" w:color="auto" w:fill="FFFFFF"/>
        </w:rPr>
        <w:t>c</w:t>
      </w:r>
      <w:r w:rsidRPr="00A35B64">
        <w:rPr>
          <w:rFonts w:ascii="Times New Roman" w:hAnsi="Times New Roman" w:cs="Times New Roman"/>
          <w:bCs/>
          <w:sz w:val="28"/>
          <w:szCs w:val="24"/>
          <w:shd w:val="clear" w:color="auto" w:fill="FFFFFF"/>
          <w:lang w:val="ru-RU"/>
        </w:rPr>
        <w:t>.</w:t>
      </w:r>
      <w:r w:rsidRPr="00A35B64">
        <w:rPr>
          <w:rFonts w:ascii="Times New Roman" w:hAnsi="Times New Roman" w:cs="Times New Roman"/>
          <w:bCs/>
          <w:sz w:val="28"/>
          <w:szCs w:val="24"/>
          <w:shd w:val="clear" w:color="auto" w:fill="FFFFFF"/>
        </w:rPr>
        <w:t> </w:t>
      </w:r>
      <w:hyperlink r:id="rId46" w:tooltip="Курилівка (Куп'янський район)" w:history="1">
        <w:r w:rsidRPr="00A35B64">
          <w:rPr>
            <w:rStyle w:val="ad"/>
            <w:rFonts w:ascii="Times New Roman" w:hAnsi="Times New Roman" w:cs="Times New Roman"/>
            <w:bCs/>
            <w:color w:val="auto"/>
            <w:sz w:val="28"/>
            <w:szCs w:val="24"/>
            <w:u w:val="none"/>
            <w:shd w:val="clear" w:color="auto" w:fill="FFFFFF"/>
            <w:lang w:val="ru-RU"/>
          </w:rPr>
          <w:t>Курилівка</w:t>
        </w:r>
      </w:hyperlink>
      <w:r w:rsidRPr="00A35B64">
        <w:rPr>
          <w:rFonts w:ascii="Times New Roman" w:hAnsi="Times New Roman" w:cs="Times New Roman"/>
          <w:sz w:val="28"/>
          <w:szCs w:val="24"/>
          <w:shd w:val="clear" w:color="auto" w:fill="FFFFFF"/>
          <w:lang w:val="uk-UA"/>
        </w:rPr>
        <w:t xml:space="preserve"> -</w:t>
      </w:r>
      <w:r w:rsidRPr="00A35B64">
        <w:rPr>
          <w:rFonts w:ascii="Times New Roman" w:hAnsi="Times New Roman" w:cs="Times New Roman"/>
          <w:sz w:val="28"/>
          <w:szCs w:val="24"/>
          <w:shd w:val="clear" w:color="auto" w:fill="FFFFFF"/>
          <w:lang w:val="ru-RU"/>
        </w:rPr>
        <w:t xml:space="preserve"> В морозну погоду </w:t>
      </w:r>
      <w:r w:rsidRPr="00A35B64">
        <w:rPr>
          <w:rFonts w:ascii="Times New Roman" w:hAnsi="Times New Roman" w:cs="Times New Roman"/>
          <w:sz w:val="28"/>
          <w:szCs w:val="24"/>
          <w:shd w:val="clear" w:color="auto" w:fill="FFFFFF"/>
          <w:lang w:val="uk-UA"/>
        </w:rPr>
        <w:t>над дахами жителів</w:t>
      </w:r>
      <w:r w:rsidRPr="00A35B64">
        <w:rPr>
          <w:rFonts w:ascii="Times New Roman" w:hAnsi="Times New Roman" w:cs="Times New Roman"/>
          <w:sz w:val="28"/>
          <w:szCs w:val="24"/>
          <w:shd w:val="clear" w:color="auto" w:fill="FFFFFF"/>
          <w:lang w:val="ru-RU"/>
        </w:rPr>
        <w:t xml:space="preserve"> курілися стовпи диму з пічок, якими опалювалось житло. Звідси й назва.</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47" w:tooltip="Лісна Стінка" w:history="1">
        <w:r w:rsidRPr="00A35B64">
          <w:rPr>
            <w:rStyle w:val="ad"/>
            <w:rFonts w:ascii="Times New Roman" w:hAnsi="Times New Roman" w:cs="Times New Roman"/>
            <w:color w:val="auto"/>
            <w:sz w:val="28"/>
            <w:szCs w:val="24"/>
            <w:u w:val="none"/>
            <w:shd w:val="clear" w:color="auto" w:fill="FFFFFF"/>
            <w:lang w:val="ru-RU"/>
          </w:rPr>
          <w:t>Лісна Стінка</w:t>
        </w:r>
      </w:hyperlink>
      <w:r w:rsidRPr="00A35B64">
        <w:rPr>
          <w:rFonts w:ascii="Times New Roman" w:hAnsi="Times New Roman" w:cs="Times New Roman"/>
          <w:sz w:val="28"/>
          <w:szCs w:val="24"/>
          <w:shd w:val="clear" w:color="auto" w:fill="FFFFFF"/>
          <w:lang w:val="uk-UA"/>
        </w:rPr>
        <w:t xml:space="preserve"> -</w:t>
      </w:r>
      <w:r w:rsidRPr="00A35B64">
        <w:rPr>
          <w:rFonts w:ascii="Times New Roman" w:hAnsi="Times New Roman" w:cs="Times New Roman"/>
          <w:sz w:val="28"/>
          <w:szCs w:val="24"/>
          <w:shd w:val="clear" w:color="auto" w:fill="FFFFFF"/>
          <w:lang w:val="ru-RU"/>
        </w:rPr>
        <w:t xml:space="preserve"> Назву дістало завдяки лісу, що знаходився поблизу, утворюючи суцільну стіну. </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48" w:tooltip="Моначинівка" w:history="1">
        <w:r w:rsidRPr="00A35B64">
          <w:rPr>
            <w:rStyle w:val="ad"/>
            <w:rFonts w:ascii="Times New Roman" w:hAnsi="Times New Roman" w:cs="Times New Roman"/>
            <w:color w:val="auto"/>
            <w:sz w:val="28"/>
            <w:szCs w:val="24"/>
            <w:u w:val="none"/>
            <w:shd w:val="clear" w:color="auto" w:fill="FFFFFF"/>
            <w:lang w:val="ru-RU"/>
          </w:rPr>
          <w:t>Моначинівка</w:t>
        </w:r>
      </w:hyperlink>
      <w:r w:rsidRPr="00A35B64">
        <w:rPr>
          <w:rFonts w:ascii="Times New Roman" w:hAnsi="Times New Roman" w:cs="Times New Roman"/>
          <w:sz w:val="28"/>
          <w:szCs w:val="24"/>
          <w:shd w:val="clear" w:color="auto" w:fill="FFFFFF"/>
          <w:lang w:val="uk-UA"/>
        </w:rPr>
        <w:t xml:space="preserve"> -</w:t>
      </w:r>
      <w:r w:rsidRPr="00A35B64">
        <w:rPr>
          <w:rFonts w:ascii="Times New Roman" w:hAnsi="Times New Roman" w:cs="Times New Roman"/>
          <w:sz w:val="28"/>
          <w:szCs w:val="24"/>
          <w:shd w:val="clear" w:color="auto" w:fill="FFFFFF"/>
          <w:lang w:val="ru-RU"/>
        </w:rPr>
        <w:t xml:space="preserve"> Існує дві версії виникнення назви. За однією найменування пішло від прізвища козака Моначина. Є й така легенда. Місцевість, де поселилися прибулі, була болотистою. В болотах звивали гнізда птиці-кулики, які в народі </w:t>
      </w:r>
      <w:r w:rsidRPr="00A35B64">
        <w:rPr>
          <w:rFonts w:ascii="Times New Roman" w:hAnsi="Times New Roman" w:cs="Times New Roman"/>
          <w:sz w:val="28"/>
          <w:szCs w:val="24"/>
          <w:shd w:val="clear" w:color="auto" w:fill="FFFFFF"/>
          <w:lang w:val="ru-RU"/>
        </w:rPr>
        <w:lastRenderedPageBreak/>
        <w:t>називали бугаями за те, що вони видавали звуки, схожі з бичачим ревінням. Люди казали: "То мана якусь лиху справу чинить". Так з"явилася назва Маначинівка.</w:t>
      </w:r>
    </w:p>
    <w:p w:rsidR="00A35B64" w:rsidRPr="00A35B64" w:rsidRDefault="00A35B64" w:rsidP="00A35B64">
      <w:pPr>
        <w:pStyle w:val="a3"/>
        <w:shd w:val="clear" w:color="auto" w:fill="FFFFFF"/>
        <w:spacing w:before="0" w:beforeAutospacing="0" w:after="0" w:afterAutospacing="0"/>
        <w:ind w:left="75" w:right="75" w:firstLine="709"/>
        <w:jc w:val="both"/>
        <w:rPr>
          <w:rFonts w:ascii="Times New Roman" w:hAnsi="Times New Roman"/>
          <w:sz w:val="28"/>
          <w:lang w:val="uk-UA"/>
        </w:rPr>
      </w:pPr>
      <w:r w:rsidRPr="00A35B64">
        <w:rPr>
          <w:rFonts w:ascii="Times New Roman" w:hAnsi="Times New Roman"/>
          <w:sz w:val="28"/>
          <w:shd w:val="clear" w:color="auto" w:fill="FFFFFF"/>
        </w:rPr>
        <w:t>c. </w:t>
      </w:r>
      <w:hyperlink r:id="rId49" w:tooltip="Нечволодівка" w:history="1">
        <w:r w:rsidRPr="00A35B64">
          <w:rPr>
            <w:rStyle w:val="ad"/>
            <w:rFonts w:ascii="Times New Roman" w:hAnsi="Times New Roman"/>
            <w:color w:val="auto"/>
            <w:sz w:val="28"/>
            <w:u w:val="none"/>
            <w:shd w:val="clear" w:color="auto" w:fill="FFFFFF"/>
          </w:rPr>
          <w:t>Нечволодівка</w:t>
        </w:r>
      </w:hyperlink>
      <w:r w:rsidRPr="00A35B64">
        <w:rPr>
          <w:rFonts w:ascii="Times New Roman" w:hAnsi="Times New Roman"/>
          <w:sz w:val="28"/>
          <w:shd w:val="clear" w:color="auto" w:fill="FFFFFF"/>
          <w:lang w:val="uk-UA"/>
        </w:rPr>
        <w:t xml:space="preserve"> – </w:t>
      </w:r>
      <w:r w:rsidRPr="00A35B64">
        <w:rPr>
          <w:rFonts w:ascii="Times New Roman" w:hAnsi="Times New Roman"/>
          <w:sz w:val="28"/>
        </w:rPr>
        <w:t>Назва захована у соловах «</w:t>
      </w:r>
      <w:r w:rsidRPr="00A35B64">
        <w:rPr>
          <w:rFonts w:ascii="Times New Roman" w:hAnsi="Times New Roman"/>
          <w:sz w:val="28"/>
          <w:lang w:val="uk-UA"/>
        </w:rPr>
        <w:t xml:space="preserve">Ніч» та «Володарювати». За легендами ще на початку свого існування село мало не гарну славу, а саме, його жителі займалися нічним промислом, дрібними крадіжками з полів і т.д. </w:t>
      </w:r>
      <w:r w:rsidRPr="00A35B64">
        <w:rPr>
          <w:rFonts w:ascii="Times New Roman" w:hAnsi="Times New Roman"/>
          <w:sz w:val="28"/>
        </w:rPr>
        <w:t xml:space="preserve"> </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50" w:tooltip="Петрівка (Куп'янський район)" w:history="1">
        <w:r w:rsidRPr="00A35B64">
          <w:rPr>
            <w:rStyle w:val="ad"/>
            <w:rFonts w:ascii="Times New Roman" w:hAnsi="Times New Roman" w:cs="Times New Roman"/>
            <w:color w:val="auto"/>
            <w:sz w:val="28"/>
            <w:szCs w:val="24"/>
            <w:u w:val="none"/>
            <w:shd w:val="clear" w:color="auto" w:fill="FFFFFF"/>
            <w:lang w:val="ru-RU"/>
          </w:rPr>
          <w:t>Петрівка</w:t>
        </w:r>
      </w:hyperlink>
      <w:r w:rsidRPr="00A35B64">
        <w:rPr>
          <w:rFonts w:ascii="Times New Roman" w:hAnsi="Times New Roman" w:cs="Times New Roman"/>
          <w:sz w:val="28"/>
          <w:szCs w:val="24"/>
          <w:shd w:val="clear" w:color="auto" w:fill="FFFFFF"/>
          <w:lang w:val="uk-UA"/>
        </w:rPr>
        <w:t xml:space="preserve"> - </w:t>
      </w:r>
      <w:r w:rsidRPr="00A35B64">
        <w:rPr>
          <w:rFonts w:ascii="Times New Roman" w:hAnsi="Times New Roman" w:cs="Times New Roman"/>
          <w:sz w:val="28"/>
          <w:szCs w:val="24"/>
          <w:shd w:val="clear" w:color="auto" w:fill="FFFFFF"/>
          <w:lang w:val="ru-RU"/>
        </w:rPr>
        <w:t>Спочатку хутір називався Білоцерківським, як вважають, за прізвищем першого поселенця. У 1919 році перейменований у Петрівку.</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lang w:val="ru-RU"/>
        </w:rPr>
        <w:t>Заселявся хутір, коли вже навколо було багато інших поселень. Одне з найперших виникло Осинове, назване так за найменуванням річки Осинової. Про виникнення назви річки існує дві версії. Перша: в долині росли осикові гаї, які згодом вирубали. Друга: тут гніздилося багато ос.</w:t>
      </w:r>
    </w:p>
    <w:p w:rsidR="00A35B64" w:rsidRPr="00A35B64" w:rsidRDefault="00A35B64" w:rsidP="00A35B64">
      <w:pPr>
        <w:pStyle w:val="a3"/>
        <w:shd w:val="clear" w:color="auto" w:fill="FFFFFF"/>
        <w:spacing w:before="0" w:beforeAutospacing="0" w:after="0" w:afterAutospacing="0"/>
        <w:ind w:left="75" w:right="75" w:firstLine="709"/>
        <w:jc w:val="both"/>
        <w:rPr>
          <w:rFonts w:ascii="Times New Roman" w:hAnsi="Times New Roman"/>
          <w:sz w:val="28"/>
        </w:rPr>
      </w:pPr>
      <w:r w:rsidRPr="00A35B64">
        <w:rPr>
          <w:rFonts w:ascii="Times New Roman" w:hAnsi="Times New Roman"/>
          <w:bCs/>
          <w:sz w:val="28"/>
          <w:shd w:val="clear" w:color="auto" w:fill="FFFFFF"/>
        </w:rPr>
        <w:t>c. </w:t>
      </w:r>
      <w:hyperlink r:id="rId51" w:tooltip="Петропавлівка (Куп'янський район)" w:history="1">
        <w:r w:rsidRPr="00A35B64">
          <w:rPr>
            <w:rStyle w:val="ad"/>
            <w:rFonts w:ascii="Times New Roman" w:hAnsi="Times New Roman"/>
            <w:bCs/>
            <w:color w:val="auto"/>
            <w:sz w:val="28"/>
            <w:u w:val="none"/>
            <w:shd w:val="clear" w:color="auto" w:fill="FFFFFF"/>
          </w:rPr>
          <w:t>Петропавлівка</w:t>
        </w:r>
      </w:hyperlink>
      <w:r w:rsidRPr="00A35B64">
        <w:rPr>
          <w:rFonts w:ascii="Times New Roman" w:hAnsi="Times New Roman"/>
          <w:sz w:val="28"/>
          <w:shd w:val="clear" w:color="auto" w:fill="FFFFFF"/>
          <w:lang w:val="uk-UA"/>
        </w:rPr>
        <w:t xml:space="preserve"> -</w:t>
      </w:r>
      <w:r w:rsidRPr="00A35B64">
        <w:rPr>
          <w:rFonts w:ascii="Times New Roman" w:hAnsi="Times New Roman"/>
          <w:sz w:val="28"/>
        </w:rPr>
        <w:t>  Більше сотні років поселення являло собою невеликий хутір, що мав назву Гнилицький. Дала йому це найменування річка Гнилиця. На початку 19 століття хутір розрісся настільки, що його жителі вирішили побудувати церкву Петра і Павла</w:t>
      </w:r>
      <w:r w:rsidRPr="00A35B64">
        <w:rPr>
          <w:rFonts w:ascii="Times New Roman" w:hAnsi="Times New Roman"/>
          <w:sz w:val="28"/>
          <w:lang w:val="uk-UA"/>
        </w:rPr>
        <w:t xml:space="preserve">. </w:t>
      </w:r>
      <w:r w:rsidRPr="00A35B64">
        <w:rPr>
          <w:rFonts w:ascii="Times New Roman" w:hAnsi="Times New Roman"/>
          <w:sz w:val="28"/>
        </w:rPr>
        <w:t>Слобода стала називатися Петропавлівкою.</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bCs/>
          <w:sz w:val="28"/>
          <w:szCs w:val="24"/>
          <w:shd w:val="clear" w:color="auto" w:fill="FFFFFF"/>
        </w:rPr>
        <w:t>c</w:t>
      </w:r>
      <w:r w:rsidRPr="00A35B64">
        <w:rPr>
          <w:rFonts w:ascii="Times New Roman" w:hAnsi="Times New Roman" w:cs="Times New Roman"/>
          <w:bCs/>
          <w:sz w:val="28"/>
          <w:szCs w:val="24"/>
          <w:shd w:val="clear" w:color="auto" w:fill="FFFFFF"/>
          <w:lang w:val="ru-RU"/>
        </w:rPr>
        <w:t>.</w:t>
      </w:r>
      <w:r w:rsidRPr="00A35B64">
        <w:rPr>
          <w:rFonts w:ascii="Times New Roman" w:hAnsi="Times New Roman" w:cs="Times New Roman"/>
          <w:bCs/>
          <w:sz w:val="28"/>
          <w:szCs w:val="24"/>
          <w:shd w:val="clear" w:color="auto" w:fill="FFFFFF"/>
        </w:rPr>
        <w:t> </w:t>
      </w:r>
      <w:hyperlink r:id="rId52" w:tooltip="Піщане (Куп'янський район, село)" w:history="1">
        <w:r w:rsidRPr="00A35B64">
          <w:rPr>
            <w:rStyle w:val="ad"/>
            <w:rFonts w:ascii="Times New Roman" w:hAnsi="Times New Roman" w:cs="Times New Roman"/>
            <w:bCs/>
            <w:color w:val="auto"/>
            <w:sz w:val="28"/>
            <w:szCs w:val="24"/>
            <w:u w:val="none"/>
            <w:shd w:val="clear" w:color="auto" w:fill="FFFFFF"/>
            <w:lang w:val="ru-RU"/>
          </w:rPr>
          <w:t>Піщане</w:t>
        </w:r>
      </w:hyperlink>
      <w:r w:rsidRPr="00A35B64">
        <w:rPr>
          <w:rFonts w:ascii="Times New Roman" w:hAnsi="Times New Roman" w:cs="Times New Roman"/>
          <w:sz w:val="28"/>
          <w:szCs w:val="24"/>
          <w:shd w:val="clear" w:color="auto" w:fill="FFFFFF"/>
          <w:lang w:val="uk-UA"/>
        </w:rPr>
        <w:t xml:space="preserve"> -  Назване на честь </w:t>
      </w:r>
      <w:r w:rsidRPr="00A35B64">
        <w:rPr>
          <w:rFonts w:ascii="Times New Roman" w:hAnsi="Times New Roman" w:cs="Times New Roman"/>
          <w:sz w:val="28"/>
          <w:szCs w:val="24"/>
          <w:shd w:val="clear" w:color="auto" w:fill="FFFFFF"/>
          <w:lang w:val="ru-RU"/>
        </w:rPr>
        <w:t>невеликої річки Піщанки.</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53" w:tooltip="Пристін" w:history="1">
        <w:r w:rsidRPr="00A35B64">
          <w:rPr>
            <w:rStyle w:val="ad"/>
            <w:rFonts w:ascii="Times New Roman" w:hAnsi="Times New Roman" w:cs="Times New Roman"/>
            <w:color w:val="auto"/>
            <w:sz w:val="28"/>
            <w:szCs w:val="24"/>
            <w:u w:val="none"/>
            <w:shd w:val="clear" w:color="auto" w:fill="FFFFFF"/>
            <w:lang w:val="ru-RU"/>
          </w:rPr>
          <w:t>Пристін</w:t>
        </w:r>
      </w:hyperlink>
      <w:r w:rsidRPr="00A35B64">
        <w:rPr>
          <w:rFonts w:ascii="Times New Roman" w:hAnsi="Times New Roman" w:cs="Times New Roman"/>
          <w:sz w:val="28"/>
          <w:szCs w:val="24"/>
          <w:shd w:val="clear" w:color="auto" w:fill="FFFFFF"/>
          <w:lang w:val="uk-UA"/>
        </w:rPr>
        <w:t xml:space="preserve"> - </w:t>
      </w:r>
      <w:r w:rsidRPr="00A35B64">
        <w:rPr>
          <w:rFonts w:ascii="Times New Roman" w:hAnsi="Times New Roman" w:cs="Times New Roman"/>
          <w:sz w:val="28"/>
          <w:szCs w:val="24"/>
          <w:shd w:val="clear" w:color="auto" w:fill="FFFFFF"/>
          <w:lang w:val="ru-RU"/>
        </w:rPr>
        <w:t>Є дві версії виникнення назви. Перша: слобода побудована на узвишші над Осколом, пагорб мав до річки круте і високе, як стіна, урвище. Друга: до слободи з південного боку підступав густий, непрохідний, мов стіна, ліс.І в тому, і в іншому випадку побуджуючий мотив до надання назви однаковий: слобода при стіні, отже Пристін.</w:t>
      </w:r>
    </w:p>
    <w:p w:rsidR="00A35B64" w:rsidRPr="00A35B64" w:rsidRDefault="00A35B64" w:rsidP="00A35B64">
      <w:pPr>
        <w:pStyle w:val="a3"/>
        <w:shd w:val="clear" w:color="auto" w:fill="FFFFFF"/>
        <w:spacing w:before="0" w:beforeAutospacing="0" w:after="0" w:afterAutospacing="0"/>
        <w:ind w:left="75" w:right="75" w:firstLine="709"/>
        <w:jc w:val="both"/>
        <w:rPr>
          <w:rFonts w:ascii="Times New Roman" w:hAnsi="Times New Roman"/>
          <w:sz w:val="28"/>
        </w:rPr>
      </w:pPr>
      <w:r w:rsidRPr="00A35B64">
        <w:rPr>
          <w:rFonts w:ascii="Times New Roman" w:hAnsi="Times New Roman"/>
          <w:sz w:val="28"/>
          <w:shd w:val="clear" w:color="auto" w:fill="FFFFFF"/>
        </w:rPr>
        <w:t>c. </w:t>
      </w:r>
      <w:hyperlink r:id="rId54" w:tooltip="Просянка (село)" w:history="1">
        <w:r w:rsidRPr="00A35B64">
          <w:rPr>
            <w:rStyle w:val="ad"/>
            <w:rFonts w:ascii="Times New Roman" w:hAnsi="Times New Roman"/>
            <w:color w:val="auto"/>
            <w:sz w:val="28"/>
            <w:u w:val="none"/>
            <w:shd w:val="clear" w:color="auto" w:fill="FFFFFF"/>
          </w:rPr>
          <w:t>Просянка</w:t>
        </w:r>
      </w:hyperlink>
      <w:r w:rsidRPr="00A35B64">
        <w:rPr>
          <w:rFonts w:ascii="Times New Roman" w:hAnsi="Times New Roman"/>
          <w:sz w:val="28"/>
          <w:shd w:val="clear" w:color="auto" w:fill="FFFFFF"/>
          <w:lang w:val="uk-UA"/>
        </w:rPr>
        <w:t xml:space="preserve"> - </w:t>
      </w:r>
      <w:r w:rsidRPr="00A35B64">
        <w:rPr>
          <w:rFonts w:ascii="Times New Roman" w:hAnsi="Times New Roman"/>
          <w:sz w:val="28"/>
        </w:rPr>
        <w:t>Існує декілька версій про виникнення назви села. Найбільш вірогідна така: Перші поселенці прибули сюди пізньої весни, коли вже минули строки посіву і посадки різних культур. А жити чимсь треба було. Тож усі землі, які встигли зорати, засіяли просом.</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sz w:val="28"/>
          <w:szCs w:val="24"/>
          <w:shd w:val="clear" w:color="auto" w:fill="FFFFFF"/>
        </w:rPr>
        <w:t>c</w:t>
      </w:r>
      <w:r w:rsidRPr="00A35B64">
        <w:rPr>
          <w:rFonts w:ascii="Times New Roman" w:hAnsi="Times New Roman" w:cs="Times New Roman"/>
          <w:sz w:val="28"/>
          <w:szCs w:val="24"/>
          <w:shd w:val="clear" w:color="auto" w:fill="FFFFFF"/>
          <w:lang w:val="ru-RU"/>
        </w:rPr>
        <w:t>.</w:t>
      </w:r>
      <w:r w:rsidRPr="00A35B64">
        <w:rPr>
          <w:rFonts w:ascii="Times New Roman" w:hAnsi="Times New Roman" w:cs="Times New Roman"/>
          <w:sz w:val="28"/>
          <w:szCs w:val="24"/>
          <w:shd w:val="clear" w:color="auto" w:fill="FFFFFF"/>
        </w:rPr>
        <w:t> </w:t>
      </w:r>
      <w:hyperlink r:id="rId55" w:tooltip="Сенькове (Куп'янський район)" w:history="1">
        <w:r w:rsidRPr="00A35B64">
          <w:rPr>
            <w:rStyle w:val="ad"/>
            <w:rFonts w:ascii="Times New Roman" w:hAnsi="Times New Roman" w:cs="Times New Roman"/>
            <w:color w:val="auto"/>
            <w:sz w:val="28"/>
            <w:szCs w:val="24"/>
            <w:u w:val="none"/>
            <w:shd w:val="clear" w:color="auto" w:fill="FFFFFF"/>
            <w:lang w:val="ru-RU"/>
          </w:rPr>
          <w:t>Сенькове</w:t>
        </w:r>
      </w:hyperlink>
      <w:r w:rsidRPr="00A35B64">
        <w:rPr>
          <w:rFonts w:ascii="Times New Roman" w:hAnsi="Times New Roman" w:cs="Times New Roman"/>
          <w:sz w:val="28"/>
          <w:szCs w:val="24"/>
          <w:shd w:val="clear" w:color="auto" w:fill="FFFFFF"/>
          <w:lang w:val="uk-UA"/>
        </w:rPr>
        <w:t xml:space="preserve"> -</w:t>
      </w:r>
      <w:r w:rsidRPr="00A35B64">
        <w:rPr>
          <w:rFonts w:ascii="Times New Roman" w:hAnsi="Times New Roman" w:cs="Times New Roman"/>
          <w:sz w:val="28"/>
          <w:szCs w:val="24"/>
          <w:shd w:val="clear" w:color="auto" w:fill="FFFFFF"/>
          <w:lang w:val="ru-RU"/>
        </w:rPr>
        <w:t xml:space="preserve"> Спочатку поселення розмістили в низині при впадінні в Оскіл річки Сеньок, на честь неї і назване село. </w:t>
      </w:r>
    </w:p>
    <w:p w:rsidR="00A35B64" w:rsidRPr="00A35B64" w:rsidRDefault="00A35B64" w:rsidP="00A35B64">
      <w:pPr>
        <w:pStyle w:val="a3"/>
        <w:shd w:val="clear" w:color="auto" w:fill="FFFFFF"/>
        <w:spacing w:before="0" w:beforeAutospacing="0" w:after="0" w:afterAutospacing="0"/>
        <w:ind w:left="75" w:right="75" w:firstLine="709"/>
        <w:jc w:val="both"/>
        <w:rPr>
          <w:rFonts w:ascii="Times New Roman" w:hAnsi="Times New Roman"/>
          <w:sz w:val="28"/>
        </w:rPr>
      </w:pPr>
      <w:r w:rsidRPr="00A35B64">
        <w:rPr>
          <w:rFonts w:ascii="Times New Roman" w:hAnsi="Times New Roman"/>
          <w:sz w:val="28"/>
          <w:shd w:val="clear" w:color="auto" w:fill="FFFFFF"/>
        </w:rPr>
        <w:t>c. </w:t>
      </w:r>
      <w:hyperlink r:id="rId56" w:tooltip="Смородьківка" w:history="1">
        <w:r w:rsidRPr="00A35B64">
          <w:rPr>
            <w:rStyle w:val="ad"/>
            <w:rFonts w:ascii="Times New Roman" w:hAnsi="Times New Roman"/>
            <w:color w:val="auto"/>
            <w:sz w:val="28"/>
            <w:u w:val="none"/>
            <w:shd w:val="clear" w:color="auto" w:fill="FFFFFF"/>
          </w:rPr>
          <w:t>Смородьківка</w:t>
        </w:r>
      </w:hyperlink>
      <w:r w:rsidRPr="00A35B64">
        <w:rPr>
          <w:rFonts w:ascii="Times New Roman" w:hAnsi="Times New Roman"/>
          <w:sz w:val="28"/>
          <w:shd w:val="clear" w:color="auto" w:fill="FFFFFF"/>
          <w:lang w:val="uk-UA"/>
        </w:rPr>
        <w:t xml:space="preserve"> - </w:t>
      </w:r>
      <w:r w:rsidRPr="00A35B64">
        <w:rPr>
          <w:rFonts w:ascii="Times New Roman" w:hAnsi="Times New Roman"/>
          <w:sz w:val="28"/>
        </w:rPr>
        <w:t xml:space="preserve">Заснована в 1712 році сотником Ізюмського слобідсько-козацького полку Федором Смородським.За його прізвищем дістала і найменування. </w:t>
      </w:r>
    </w:p>
    <w:p w:rsidR="00A35B64" w:rsidRPr="00A35B64" w:rsidRDefault="00A35B64" w:rsidP="00A35B64">
      <w:pPr>
        <w:tabs>
          <w:tab w:val="left" w:pos="426"/>
          <w:tab w:val="left" w:pos="709"/>
        </w:tabs>
        <w:spacing w:after="0" w:line="240" w:lineRule="auto"/>
        <w:ind w:firstLine="709"/>
        <w:jc w:val="both"/>
        <w:rPr>
          <w:rFonts w:ascii="Times New Roman" w:hAnsi="Times New Roman" w:cs="Times New Roman"/>
          <w:sz w:val="28"/>
          <w:szCs w:val="24"/>
          <w:shd w:val="clear" w:color="auto" w:fill="FFFFFF"/>
          <w:lang w:val="ru-RU"/>
        </w:rPr>
      </w:pPr>
      <w:r w:rsidRPr="00A35B64">
        <w:rPr>
          <w:rFonts w:ascii="Times New Roman" w:hAnsi="Times New Roman" w:cs="Times New Roman"/>
          <w:bCs/>
          <w:sz w:val="28"/>
          <w:szCs w:val="24"/>
          <w:shd w:val="clear" w:color="auto" w:fill="FFFFFF"/>
        </w:rPr>
        <w:t>c</w:t>
      </w:r>
      <w:r w:rsidRPr="00A35B64">
        <w:rPr>
          <w:rFonts w:ascii="Times New Roman" w:hAnsi="Times New Roman" w:cs="Times New Roman"/>
          <w:bCs/>
          <w:sz w:val="28"/>
          <w:szCs w:val="24"/>
          <w:shd w:val="clear" w:color="auto" w:fill="FFFFFF"/>
          <w:lang w:val="ru-RU"/>
        </w:rPr>
        <w:t>.</w:t>
      </w:r>
      <w:r w:rsidRPr="00A35B64">
        <w:rPr>
          <w:rFonts w:ascii="Times New Roman" w:hAnsi="Times New Roman" w:cs="Times New Roman"/>
          <w:bCs/>
          <w:sz w:val="28"/>
          <w:szCs w:val="24"/>
          <w:shd w:val="clear" w:color="auto" w:fill="FFFFFF"/>
        </w:rPr>
        <w:t> </w:t>
      </w:r>
      <w:hyperlink r:id="rId57" w:tooltip="Ягідне (Куп'янський район)" w:history="1">
        <w:r w:rsidRPr="00A35B64">
          <w:rPr>
            <w:rStyle w:val="ad"/>
            <w:rFonts w:ascii="Times New Roman" w:hAnsi="Times New Roman" w:cs="Times New Roman"/>
            <w:bCs/>
            <w:color w:val="auto"/>
            <w:sz w:val="28"/>
            <w:szCs w:val="24"/>
            <w:u w:val="none"/>
            <w:shd w:val="clear" w:color="auto" w:fill="FFFFFF"/>
            <w:lang w:val="ru-RU"/>
          </w:rPr>
          <w:t>Ягідне</w:t>
        </w:r>
      </w:hyperlink>
      <w:r w:rsidRPr="00A35B64">
        <w:rPr>
          <w:rFonts w:ascii="Times New Roman" w:hAnsi="Times New Roman" w:cs="Times New Roman"/>
          <w:sz w:val="28"/>
          <w:szCs w:val="24"/>
          <w:shd w:val="clear" w:color="auto" w:fill="FFFFFF"/>
          <w:lang w:val="uk-UA"/>
        </w:rPr>
        <w:t xml:space="preserve"> - </w:t>
      </w:r>
      <w:r w:rsidRPr="00A35B64">
        <w:rPr>
          <w:rFonts w:ascii="Times New Roman" w:hAnsi="Times New Roman" w:cs="Times New Roman"/>
          <w:sz w:val="28"/>
          <w:szCs w:val="24"/>
          <w:shd w:val="clear" w:color="auto" w:fill="FFFFFF"/>
          <w:lang w:val="ru-RU"/>
        </w:rPr>
        <w:t>Назву дістало від місця, на якому виникло. Це місце всуціль було заросле дикою суницею. Тож над назвою нового поселення думали не довго: Ягідне.</w:t>
      </w:r>
    </w:p>
    <w:p w:rsidR="00526A4E" w:rsidRDefault="00526A4E" w:rsidP="00526A4E">
      <w:pPr>
        <w:spacing w:after="0" w:line="240" w:lineRule="auto"/>
        <w:jc w:val="center"/>
        <w:rPr>
          <w:rFonts w:ascii="Times New Roman" w:hAnsi="Times New Roman"/>
          <w:b/>
          <w:color w:val="171717"/>
          <w:sz w:val="24"/>
          <w:szCs w:val="24"/>
          <w:lang w:val="ru-RU"/>
        </w:rPr>
      </w:pPr>
    </w:p>
    <w:p w:rsidR="00526A4E" w:rsidRPr="00526A4E" w:rsidRDefault="00526A4E" w:rsidP="00526A4E">
      <w:pPr>
        <w:spacing w:after="0" w:line="240" w:lineRule="auto"/>
        <w:jc w:val="center"/>
        <w:rPr>
          <w:rFonts w:ascii="Times New Roman" w:hAnsi="Times New Roman"/>
          <w:b/>
          <w:color w:val="171717"/>
          <w:lang w:val="ru-RU"/>
        </w:rPr>
      </w:pPr>
      <w:r w:rsidRPr="00526A4E">
        <w:rPr>
          <w:rFonts w:ascii="Times New Roman" w:hAnsi="Times New Roman"/>
          <w:b/>
          <w:color w:val="171717"/>
          <w:lang w:val="ru-RU"/>
        </w:rPr>
        <w:t>ТУРИСТСЬКО-РЕКРЕАЦІЙНИЙ ПОТЕНЦІАЛ</w:t>
      </w:r>
    </w:p>
    <w:p w:rsidR="00526A4E" w:rsidRPr="00526A4E" w:rsidRDefault="00526A4E" w:rsidP="00526A4E">
      <w:pPr>
        <w:spacing w:after="0" w:line="240" w:lineRule="auto"/>
        <w:jc w:val="center"/>
        <w:rPr>
          <w:rFonts w:ascii="Times New Roman" w:hAnsi="Times New Roman"/>
          <w:b/>
          <w:color w:val="171717"/>
          <w:lang w:val="ru-RU"/>
        </w:rPr>
      </w:pPr>
      <w:r w:rsidRPr="00526A4E">
        <w:rPr>
          <w:rFonts w:ascii="Times New Roman" w:hAnsi="Times New Roman"/>
          <w:b/>
          <w:color w:val="171717"/>
          <w:lang w:val="ru-RU"/>
        </w:rPr>
        <w:t>БАЛАКЛІЙСЬКОГО РАЙОНУ ХАРКІВСЬКОЇ ОБЛАСТІ</w:t>
      </w:r>
    </w:p>
    <w:p w:rsidR="00526A4E" w:rsidRPr="00526A4E" w:rsidRDefault="00526A4E" w:rsidP="00526A4E">
      <w:pPr>
        <w:spacing w:after="0" w:line="240" w:lineRule="auto"/>
        <w:jc w:val="center"/>
        <w:rPr>
          <w:rFonts w:ascii="Times New Roman" w:hAnsi="Times New Roman"/>
          <w:b/>
          <w:color w:val="171717"/>
          <w:lang w:val="ru-RU"/>
        </w:rPr>
      </w:pPr>
    </w:p>
    <w:p w:rsidR="00526A4E" w:rsidRDefault="00526A4E" w:rsidP="00526A4E">
      <w:pPr>
        <w:spacing w:after="0" w:line="240" w:lineRule="auto"/>
        <w:ind w:firstLine="567"/>
        <w:jc w:val="center"/>
        <w:rPr>
          <w:rFonts w:ascii="Times New Roman" w:eastAsia="Times New Roman" w:hAnsi="Times New Roman"/>
          <w:b/>
          <w:lang w:val="ru-RU"/>
        </w:rPr>
      </w:pPr>
      <w:r w:rsidRPr="00526A4E">
        <w:rPr>
          <w:rFonts w:ascii="Times New Roman" w:eastAsia="Times New Roman" w:hAnsi="Times New Roman"/>
          <w:b/>
          <w:lang w:val="ru-RU"/>
        </w:rPr>
        <w:t xml:space="preserve">Мазієва Вероніка, </w:t>
      </w:r>
    </w:p>
    <w:p w:rsidR="00526A4E" w:rsidRPr="00526A4E" w:rsidRDefault="00526A4E" w:rsidP="00526A4E">
      <w:pPr>
        <w:spacing w:after="0" w:line="240" w:lineRule="auto"/>
        <w:ind w:firstLine="567"/>
        <w:jc w:val="center"/>
        <w:rPr>
          <w:rFonts w:ascii="Times New Roman" w:hAnsi="Times New Roman"/>
          <w:lang w:val="ru-RU"/>
        </w:rPr>
      </w:pPr>
      <w:r w:rsidRPr="00526A4E">
        <w:rPr>
          <w:rFonts w:ascii="Times New Roman" w:eastAsia="Times New Roman" w:hAnsi="Times New Roman"/>
          <w:lang w:val="ru-RU"/>
        </w:rPr>
        <w:t>учениця 10-</w:t>
      </w:r>
      <w:r w:rsidRPr="00526A4E">
        <w:rPr>
          <w:rFonts w:ascii="Times New Roman" w:eastAsia="Times New Roman" w:hAnsi="Times New Roman"/>
        </w:rPr>
        <w:t>A</w:t>
      </w:r>
      <w:r w:rsidRPr="00526A4E">
        <w:rPr>
          <w:rFonts w:ascii="Times New Roman" w:eastAsia="Times New Roman" w:hAnsi="Times New Roman"/>
          <w:lang w:val="ru-RU"/>
        </w:rPr>
        <w:t xml:space="preserve"> класу  </w:t>
      </w:r>
      <w:r w:rsidRPr="00526A4E">
        <w:rPr>
          <w:rFonts w:ascii="Times New Roman" w:hAnsi="Times New Roman"/>
          <w:lang w:val="ru-RU"/>
        </w:rPr>
        <w:t>Харківської загальноосвітньої школи І-ІІІ ступенів № 2 Харківської міської ради Харківської області</w:t>
      </w:r>
      <w:r>
        <w:rPr>
          <w:rFonts w:ascii="Times New Roman" w:hAnsi="Times New Roman"/>
          <w:lang w:val="ru-RU"/>
        </w:rPr>
        <w:t xml:space="preserve">. </w:t>
      </w:r>
      <w:r w:rsidRPr="00526A4E">
        <w:rPr>
          <w:rFonts w:ascii="Times New Roman" w:eastAsia="Times New Roman" w:hAnsi="Times New Roman"/>
          <w:lang w:val="ru-RU"/>
        </w:rPr>
        <w:t xml:space="preserve">Керівник: Логвинова Марина Олександрівна, вчитель географії </w:t>
      </w:r>
      <w:r w:rsidRPr="00526A4E">
        <w:rPr>
          <w:rFonts w:ascii="Times New Roman" w:hAnsi="Times New Roman"/>
          <w:lang w:val="ru-RU"/>
        </w:rPr>
        <w:t>Харківської загальноосвітньої школи І-ІІІ ступенів № 2 Харківської міської ради Харківської області</w:t>
      </w:r>
    </w:p>
    <w:p w:rsidR="00526A4E" w:rsidRPr="00526A4E" w:rsidRDefault="00526A4E" w:rsidP="00526A4E">
      <w:pPr>
        <w:spacing w:after="0" w:line="240" w:lineRule="auto"/>
        <w:ind w:firstLine="567"/>
        <w:jc w:val="center"/>
        <w:rPr>
          <w:rFonts w:ascii="Times New Roman" w:hAnsi="Times New Roman"/>
          <w:color w:val="171717"/>
          <w:lang w:val="ru-RU"/>
        </w:rPr>
      </w:pPr>
    </w:p>
    <w:p w:rsidR="00526A4E" w:rsidRPr="00526A4E" w:rsidRDefault="00526A4E" w:rsidP="00526A4E">
      <w:pPr>
        <w:widowControl w:val="0"/>
        <w:shd w:val="clear" w:color="auto" w:fill="FFFFFF"/>
        <w:tabs>
          <w:tab w:val="left" w:pos="0"/>
        </w:tabs>
        <w:autoSpaceDE w:val="0"/>
        <w:autoSpaceDN w:val="0"/>
        <w:adjustRightInd w:val="0"/>
        <w:spacing w:after="0" w:line="240" w:lineRule="auto"/>
        <w:ind w:firstLine="567"/>
        <w:contextualSpacing/>
        <w:jc w:val="both"/>
        <w:rPr>
          <w:rFonts w:ascii="Times New Roman" w:hAnsi="Times New Roman"/>
          <w:color w:val="171717"/>
          <w:sz w:val="28"/>
          <w:szCs w:val="28"/>
          <w:lang w:val="ru-RU"/>
        </w:rPr>
      </w:pPr>
      <w:r w:rsidRPr="00526A4E">
        <w:rPr>
          <w:rFonts w:ascii="Times New Roman" w:hAnsi="Times New Roman"/>
          <w:color w:val="171717"/>
          <w:sz w:val="28"/>
          <w:szCs w:val="28"/>
          <w:lang w:val="ru-RU"/>
        </w:rPr>
        <w:t xml:space="preserve">Туристсько-рекреаційні ресурси – об’єкти та явища природного, природно-антропогенного, соціального походження, що використовуються для туризму, лікування, оздоровлення, відновлення та розвитку фізичних і духовних сил людини, її працездатності, що використовуються для прямого й опосередкованого споживання, надання рекреаційно-туристських і курортно-лікувальних послуг та впливають на територіальну організацію рекреаційної діяльності, формування </w:t>
      </w:r>
      <w:r w:rsidRPr="00526A4E">
        <w:rPr>
          <w:rFonts w:ascii="Times New Roman" w:hAnsi="Times New Roman"/>
          <w:color w:val="171717"/>
          <w:sz w:val="28"/>
          <w:szCs w:val="28"/>
          <w:lang w:val="ru-RU"/>
        </w:rPr>
        <w:lastRenderedPageBreak/>
        <w:t xml:space="preserve">рекреаційних районів (центрів), їх спеціалізацію та економічну ефективність. </w:t>
      </w:r>
    </w:p>
    <w:p w:rsidR="00526A4E" w:rsidRPr="00526A4E" w:rsidRDefault="00526A4E" w:rsidP="00526A4E">
      <w:pPr>
        <w:widowControl w:val="0"/>
        <w:shd w:val="clear" w:color="auto" w:fill="FFFFFF"/>
        <w:tabs>
          <w:tab w:val="left" w:pos="0"/>
        </w:tabs>
        <w:autoSpaceDE w:val="0"/>
        <w:autoSpaceDN w:val="0"/>
        <w:adjustRightInd w:val="0"/>
        <w:spacing w:after="0" w:line="240" w:lineRule="auto"/>
        <w:ind w:firstLine="567"/>
        <w:contextualSpacing/>
        <w:jc w:val="both"/>
        <w:rPr>
          <w:rFonts w:ascii="Times New Roman" w:hAnsi="Times New Roman"/>
          <w:color w:val="171717"/>
          <w:sz w:val="28"/>
          <w:szCs w:val="28"/>
          <w:lang w:val="ru-RU"/>
        </w:rPr>
      </w:pPr>
      <w:r w:rsidRPr="00526A4E">
        <w:rPr>
          <w:rFonts w:ascii="Times New Roman" w:hAnsi="Times New Roman"/>
          <w:i/>
          <w:color w:val="171717"/>
          <w:sz w:val="28"/>
          <w:szCs w:val="28"/>
          <w:lang w:val="ru-RU"/>
        </w:rPr>
        <w:t>Об’єктом дослідження</w:t>
      </w:r>
      <w:r w:rsidRPr="00526A4E">
        <w:rPr>
          <w:rFonts w:ascii="Times New Roman" w:hAnsi="Times New Roman"/>
          <w:color w:val="171717"/>
          <w:sz w:val="28"/>
          <w:szCs w:val="28"/>
          <w:lang w:val="ru-RU"/>
        </w:rPr>
        <w:t xml:space="preserve"> є Балаклійський район як адміністративна одиниця Харківської області. </w:t>
      </w:r>
    </w:p>
    <w:p w:rsidR="00526A4E" w:rsidRPr="00526A4E" w:rsidRDefault="00526A4E" w:rsidP="00526A4E">
      <w:pPr>
        <w:widowControl w:val="0"/>
        <w:shd w:val="clear" w:color="auto" w:fill="FFFFFF"/>
        <w:tabs>
          <w:tab w:val="left" w:pos="0"/>
        </w:tabs>
        <w:autoSpaceDE w:val="0"/>
        <w:autoSpaceDN w:val="0"/>
        <w:adjustRightInd w:val="0"/>
        <w:spacing w:after="0" w:line="240" w:lineRule="auto"/>
        <w:ind w:firstLine="567"/>
        <w:contextualSpacing/>
        <w:jc w:val="both"/>
        <w:rPr>
          <w:rFonts w:ascii="Times New Roman" w:hAnsi="Times New Roman"/>
          <w:color w:val="171717"/>
          <w:sz w:val="28"/>
          <w:szCs w:val="28"/>
          <w:lang w:val="ru-RU"/>
        </w:rPr>
      </w:pPr>
      <w:r w:rsidRPr="00526A4E">
        <w:rPr>
          <w:rFonts w:ascii="Times New Roman" w:hAnsi="Times New Roman"/>
          <w:i/>
          <w:color w:val="171717"/>
          <w:sz w:val="28"/>
          <w:szCs w:val="28"/>
          <w:lang w:val="ru-RU"/>
        </w:rPr>
        <w:t>Предметом дослідження</w:t>
      </w:r>
      <w:r w:rsidRPr="00526A4E">
        <w:rPr>
          <w:rFonts w:ascii="Times New Roman" w:hAnsi="Times New Roman"/>
          <w:color w:val="171717"/>
          <w:sz w:val="28"/>
          <w:szCs w:val="28"/>
          <w:lang w:val="ru-RU"/>
        </w:rPr>
        <w:t xml:space="preserve"> туристсько-рекреаційні ресурси Балаклійського району Харківської області.</w:t>
      </w:r>
    </w:p>
    <w:p w:rsidR="00526A4E" w:rsidRPr="00526A4E" w:rsidRDefault="00526A4E" w:rsidP="00526A4E">
      <w:pPr>
        <w:widowControl w:val="0"/>
        <w:shd w:val="clear" w:color="auto" w:fill="FFFFFF"/>
        <w:tabs>
          <w:tab w:val="left" w:pos="0"/>
        </w:tabs>
        <w:autoSpaceDE w:val="0"/>
        <w:autoSpaceDN w:val="0"/>
        <w:adjustRightInd w:val="0"/>
        <w:spacing w:after="0" w:line="240" w:lineRule="auto"/>
        <w:ind w:firstLine="567"/>
        <w:contextualSpacing/>
        <w:jc w:val="both"/>
        <w:rPr>
          <w:rFonts w:ascii="Times New Roman" w:hAnsi="Times New Roman"/>
          <w:color w:val="171717"/>
          <w:sz w:val="28"/>
          <w:szCs w:val="28"/>
          <w:lang w:val="ru-RU"/>
        </w:rPr>
      </w:pPr>
      <w:r w:rsidRPr="00526A4E">
        <w:rPr>
          <w:rFonts w:ascii="Times New Roman" w:hAnsi="Times New Roman"/>
          <w:i/>
          <w:color w:val="171717"/>
          <w:sz w:val="28"/>
          <w:szCs w:val="28"/>
          <w:lang w:val="ru-RU"/>
        </w:rPr>
        <w:t>Мета дослідження</w:t>
      </w:r>
      <w:r w:rsidRPr="00526A4E">
        <w:rPr>
          <w:rFonts w:ascii="Times New Roman" w:hAnsi="Times New Roman"/>
          <w:color w:val="171717"/>
          <w:sz w:val="28"/>
          <w:szCs w:val="28"/>
          <w:lang w:val="ru-RU"/>
        </w:rPr>
        <w:t xml:space="preserve"> – охарактеризувати туристсько-рекреаційні ресурси Балаклійського району Харківської області з метою їх раціонального використання.</w:t>
      </w:r>
    </w:p>
    <w:p w:rsidR="00526A4E" w:rsidRPr="00526A4E" w:rsidRDefault="00526A4E" w:rsidP="00526A4E">
      <w:pPr>
        <w:widowControl w:val="0"/>
        <w:shd w:val="clear" w:color="auto" w:fill="FFFFFF"/>
        <w:tabs>
          <w:tab w:val="left" w:pos="0"/>
        </w:tabs>
        <w:autoSpaceDE w:val="0"/>
        <w:autoSpaceDN w:val="0"/>
        <w:adjustRightInd w:val="0"/>
        <w:spacing w:after="0" w:line="240" w:lineRule="auto"/>
        <w:ind w:firstLine="567"/>
        <w:contextualSpacing/>
        <w:jc w:val="both"/>
        <w:rPr>
          <w:rFonts w:ascii="Times New Roman" w:hAnsi="Times New Roman"/>
          <w:color w:val="171717"/>
          <w:sz w:val="28"/>
          <w:szCs w:val="28"/>
          <w:lang w:val="ru-RU"/>
        </w:rPr>
      </w:pPr>
      <w:r w:rsidRPr="00526A4E">
        <w:rPr>
          <w:rFonts w:ascii="Times New Roman" w:hAnsi="Times New Roman"/>
          <w:color w:val="171717"/>
          <w:sz w:val="28"/>
          <w:szCs w:val="28"/>
          <w:lang w:val="ru-RU"/>
        </w:rPr>
        <w:t xml:space="preserve">У процесі дослідження використовувались матеріали управлінь та відділів Балаклійської районної державної адміністрації, дані Головного управління статистики у Харківській області. </w:t>
      </w:r>
    </w:p>
    <w:p w:rsidR="00526A4E" w:rsidRPr="00526A4E" w:rsidRDefault="00526A4E" w:rsidP="00526A4E">
      <w:pPr>
        <w:widowControl w:val="0"/>
        <w:shd w:val="clear" w:color="auto" w:fill="FFFFFF"/>
        <w:tabs>
          <w:tab w:val="left" w:pos="0"/>
        </w:tabs>
        <w:autoSpaceDE w:val="0"/>
        <w:autoSpaceDN w:val="0"/>
        <w:adjustRightInd w:val="0"/>
        <w:spacing w:after="0" w:line="240" w:lineRule="auto"/>
        <w:ind w:firstLine="567"/>
        <w:contextualSpacing/>
        <w:jc w:val="both"/>
        <w:rPr>
          <w:rStyle w:val="hps"/>
          <w:rFonts w:ascii="Times New Roman" w:hAnsi="Times New Roman"/>
          <w:color w:val="171717"/>
          <w:sz w:val="28"/>
          <w:szCs w:val="28"/>
          <w:lang w:val="ru-RU"/>
        </w:rPr>
      </w:pPr>
      <w:r w:rsidRPr="00526A4E">
        <w:rPr>
          <w:rFonts w:ascii="Times New Roman" w:hAnsi="Times New Roman"/>
          <w:color w:val="171717"/>
          <w:sz w:val="28"/>
          <w:szCs w:val="28"/>
          <w:lang w:val="ru-RU"/>
        </w:rPr>
        <w:t>Методи дослідження – спостереження, збір, систематизація, аналіз та синтез статистичних даних, описовий, картографічний та порівняльно-географічний методи.</w:t>
      </w:r>
    </w:p>
    <w:p w:rsidR="00526A4E" w:rsidRPr="00526A4E" w:rsidRDefault="00526A4E" w:rsidP="00526A4E">
      <w:pPr>
        <w:spacing w:after="0" w:line="240" w:lineRule="auto"/>
        <w:ind w:firstLine="709"/>
        <w:jc w:val="both"/>
        <w:rPr>
          <w:rFonts w:ascii="Times New Roman" w:hAnsi="Times New Roman"/>
          <w:color w:val="171717"/>
          <w:sz w:val="28"/>
          <w:szCs w:val="28"/>
          <w:lang w:val="ru-RU"/>
        </w:rPr>
      </w:pPr>
      <w:r w:rsidRPr="00526A4E">
        <w:rPr>
          <w:rFonts w:ascii="Times New Roman" w:hAnsi="Times New Roman"/>
          <w:color w:val="171717"/>
          <w:sz w:val="28"/>
          <w:szCs w:val="28"/>
          <w:lang w:val="ru-RU"/>
        </w:rPr>
        <w:t xml:space="preserve">Балаклійський район розташований на південному сході Харківської області. В орографічному відношенні район розташований у межах південних відрогів Середньоросійської височини. Ця територія має типовий яружно-балковий рельєф, на північному сході плато обривається до долини р. Сів. Донець крутим уступом. </w:t>
      </w:r>
    </w:p>
    <w:p w:rsidR="00526A4E" w:rsidRPr="00526A4E" w:rsidRDefault="00526A4E" w:rsidP="00526A4E">
      <w:pPr>
        <w:spacing w:after="0" w:line="240" w:lineRule="auto"/>
        <w:ind w:firstLine="709"/>
        <w:jc w:val="both"/>
        <w:rPr>
          <w:rFonts w:ascii="Times New Roman" w:hAnsi="Times New Roman"/>
          <w:color w:val="171717"/>
          <w:sz w:val="28"/>
          <w:szCs w:val="28"/>
          <w:lang w:val="ru-RU"/>
        </w:rPr>
      </w:pPr>
      <w:r w:rsidRPr="00526A4E">
        <w:rPr>
          <w:rFonts w:ascii="Times New Roman" w:hAnsi="Times New Roman"/>
          <w:color w:val="171717"/>
          <w:sz w:val="28"/>
          <w:szCs w:val="28"/>
          <w:lang w:val="ru-RU"/>
        </w:rPr>
        <w:t>Клімат району помірно-континентальний із теплим сухим літом та відносно холодною зимою.</w:t>
      </w:r>
    </w:p>
    <w:p w:rsidR="00526A4E" w:rsidRPr="00526A4E" w:rsidRDefault="00526A4E" w:rsidP="00526A4E">
      <w:pPr>
        <w:spacing w:after="0" w:line="240" w:lineRule="auto"/>
        <w:ind w:firstLine="709"/>
        <w:jc w:val="both"/>
        <w:rPr>
          <w:rFonts w:ascii="Times New Roman" w:hAnsi="Times New Roman"/>
          <w:color w:val="171717"/>
          <w:sz w:val="28"/>
          <w:szCs w:val="28"/>
          <w:lang w:val="ru-RU"/>
        </w:rPr>
      </w:pPr>
      <w:r w:rsidRPr="00526A4E">
        <w:rPr>
          <w:rFonts w:ascii="Times New Roman" w:hAnsi="Times New Roman"/>
          <w:color w:val="171717"/>
          <w:sz w:val="28"/>
          <w:szCs w:val="28"/>
          <w:lang w:val="ru-RU"/>
        </w:rPr>
        <w:t>Гідрографічну сітку району утворюють річки басейну Сіверського Дінця, який перетинає район з північного заходу на південний схід: Середня Балаклійка, Волоська Балаклійка, Крайня Балаклійка, Теплянка, Шебелинка, Чепіль.</w:t>
      </w:r>
    </w:p>
    <w:p w:rsidR="00526A4E" w:rsidRPr="00526A4E" w:rsidRDefault="00526A4E" w:rsidP="00526A4E">
      <w:pPr>
        <w:spacing w:after="0" w:line="240" w:lineRule="auto"/>
        <w:ind w:firstLine="709"/>
        <w:jc w:val="both"/>
        <w:rPr>
          <w:rFonts w:ascii="Times New Roman" w:hAnsi="Times New Roman"/>
          <w:color w:val="171717"/>
          <w:sz w:val="28"/>
          <w:szCs w:val="28"/>
          <w:lang w:val="ru-RU"/>
        </w:rPr>
      </w:pPr>
      <w:r w:rsidRPr="00526A4E">
        <w:rPr>
          <w:rFonts w:ascii="Times New Roman" w:hAnsi="Times New Roman"/>
          <w:color w:val="171717"/>
          <w:sz w:val="28"/>
          <w:szCs w:val="28"/>
          <w:lang w:val="ru-RU"/>
        </w:rPr>
        <w:t>Також Балаклійського район достатньо забезпечений рекреаційними ресурсами, особливо природно-географічними та історико-культурними (археологічні пам’ятки, архітектурні споруди), але всі вони потребують вдосконалення своєї інфраструктури та посиленого догляду.</w:t>
      </w:r>
    </w:p>
    <w:p w:rsidR="00526A4E" w:rsidRPr="00526A4E" w:rsidRDefault="00526A4E" w:rsidP="00526A4E">
      <w:pPr>
        <w:spacing w:after="0" w:line="240" w:lineRule="auto"/>
        <w:ind w:firstLine="567"/>
        <w:jc w:val="both"/>
        <w:rPr>
          <w:rFonts w:ascii="Times New Roman" w:hAnsi="Times New Roman"/>
          <w:color w:val="171717"/>
          <w:sz w:val="28"/>
          <w:szCs w:val="28"/>
          <w:lang w:val="ru-RU"/>
        </w:rPr>
      </w:pPr>
      <w:r w:rsidRPr="00526A4E">
        <w:rPr>
          <w:rFonts w:ascii="Times New Roman" w:hAnsi="Times New Roman"/>
          <w:color w:val="171717"/>
          <w:sz w:val="28"/>
          <w:szCs w:val="28"/>
          <w:lang w:val="ru-RU"/>
        </w:rPr>
        <w:t xml:space="preserve">Природно-рекреаційні ресурси Балаклійського району є сприятливими для літнього туризму та рекреації, а також для зимових видів відпочинку. В сучасних умовах чудові природні ресурси Балаклійщини мало використовуються. </w:t>
      </w:r>
    </w:p>
    <w:p w:rsidR="00526A4E" w:rsidRPr="00526A4E" w:rsidRDefault="00526A4E" w:rsidP="00526A4E">
      <w:pPr>
        <w:spacing w:after="0" w:line="240" w:lineRule="auto"/>
        <w:ind w:firstLine="540"/>
        <w:contextualSpacing/>
        <w:jc w:val="both"/>
        <w:rPr>
          <w:rFonts w:ascii="Times New Roman" w:hAnsi="Times New Roman"/>
          <w:color w:val="171717"/>
          <w:sz w:val="28"/>
          <w:szCs w:val="28"/>
          <w:lang w:val="ru-RU"/>
        </w:rPr>
      </w:pPr>
      <w:r w:rsidRPr="00526A4E">
        <w:rPr>
          <w:rFonts w:ascii="Times New Roman" w:hAnsi="Times New Roman"/>
          <w:color w:val="171717"/>
          <w:sz w:val="28"/>
          <w:szCs w:val="28"/>
          <w:lang w:val="ru-RU"/>
        </w:rPr>
        <w:t xml:space="preserve">Балаклійський район Харківської області має достатню кількість рекреаційних ресурсів, які використовуються в рекреаційному комплексі регіону. Якщо розглядати туристично-рекреаційні об'єкти Балаклійського району, то можна виділити природні, археологічні, історико-культурні туристично-рекреаційні ресурси. </w:t>
      </w:r>
    </w:p>
    <w:p w:rsidR="00526A4E" w:rsidRPr="00526A4E" w:rsidRDefault="00526A4E" w:rsidP="00526A4E">
      <w:pPr>
        <w:shd w:val="clear" w:color="auto" w:fill="FFFFFF"/>
        <w:spacing w:after="0" w:line="240" w:lineRule="auto"/>
        <w:ind w:firstLine="540"/>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t>У районі існує 14 природно-заповідних територій: 1 регіональний ландшафтний парк, 11 заказників місцевого значення (2 -ландшафтних, 5 - ботанічних, 1 - загальнозоологічний, 2 – ентомологічних та 1 – загально-геологічний), комплексна пам'ятка природи та заповідне урочище. Площа об'єктів природно-заповідного фонду (ПЗФ) становить</w:t>
      </w:r>
      <w:r w:rsidRPr="004D7897">
        <w:rPr>
          <w:rFonts w:ascii="Times New Roman" w:eastAsia="Times New Roman" w:hAnsi="Times New Roman"/>
          <w:color w:val="171717"/>
          <w:sz w:val="28"/>
          <w:szCs w:val="28"/>
          <w:lang w:eastAsia="ru-RU"/>
        </w:rPr>
        <w:t> </w:t>
      </w:r>
      <w:r w:rsidRPr="00526A4E">
        <w:rPr>
          <w:rFonts w:ascii="Times New Roman" w:eastAsia="Times New Roman" w:hAnsi="Times New Roman"/>
          <w:color w:val="171717"/>
          <w:sz w:val="28"/>
          <w:szCs w:val="28"/>
          <w:lang w:val="ru-RU" w:eastAsia="ru-RU"/>
        </w:rPr>
        <w:t>6701,0 га (що складає 3,4 % від загальної площі району).</w:t>
      </w:r>
    </w:p>
    <w:p w:rsidR="00526A4E" w:rsidRPr="00526A4E" w:rsidRDefault="00526A4E" w:rsidP="00526A4E">
      <w:pPr>
        <w:spacing w:after="0" w:line="240" w:lineRule="auto"/>
        <w:ind w:firstLine="708"/>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t>Пам'ятки культури, що представляють потенційний інтерес для туристів:</w:t>
      </w:r>
    </w:p>
    <w:p w:rsidR="00526A4E" w:rsidRPr="009E26AE" w:rsidRDefault="00526A4E" w:rsidP="00526A4E">
      <w:pPr>
        <w:numPr>
          <w:ilvl w:val="0"/>
          <w:numId w:val="21"/>
        </w:numPr>
        <w:spacing w:after="0" w:line="240" w:lineRule="auto"/>
        <w:ind w:left="567" w:hanging="283"/>
        <w:contextualSpacing/>
        <w:jc w:val="both"/>
        <w:rPr>
          <w:rFonts w:ascii="Times New Roman" w:eastAsia="Times New Roman" w:hAnsi="Times New Roman"/>
          <w:color w:val="171717"/>
          <w:sz w:val="28"/>
          <w:szCs w:val="28"/>
          <w:lang w:val="ru-RU" w:eastAsia="ru-RU"/>
        </w:rPr>
      </w:pPr>
      <w:r w:rsidRPr="009E26AE">
        <w:rPr>
          <w:rFonts w:ascii="Times New Roman" w:eastAsia="Times New Roman" w:hAnsi="Times New Roman"/>
          <w:color w:val="171717"/>
          <w:sz w:val="28"/>
          <w:szCs w:val="28"/>
          <w:lang w:val="ru-RU" w:eastAsia="ru-RU"/>
        </w:rPr>
        <w:t>районний краєзнавчий музей (пам'ятка архітектури ХІХ сторіччя), містить єдину на Україні експозицію про життя і творчість видатної співачки О. Петрусенко (місто Балаклія);</w:t>
      </w:r>
    </w:p>
    <w:p w:rsidR="00526A4E" w:rsidRPr="009E26AE" w:rsidRDefault="00526A4E" w:rsidP="00526A4E">
      <w:pPr>
        <w:numPr>
          <w:ilvl w:val="0"/>
          <w:numId w:val="21"/>
        </w:numPr>
        <w:spacing w:after="0" w:line="240" w:lineRule="auto"/>
        <w:ind w:left="567" w:hanging="283"/>
        <w:contextualSpacing/>
        <w:jc w:val="both"/>
        <w:rPr>
          <w:rFonts w:ascii="Times New Roman" w:eastAsia="Times New Roman" w:hAnsi="Times New Roman"/>
          <w:color w:val="171717"/>
          <w:sz w:val="28"/>
          <w:szCs w:val="28"/>
          <w:lang w:val="ru-RU" w:eastAsia="ru-RU"/>
        </w:rPr>
      </w:pPr>
      <w:r w:rsidRPr="009E26AE">
        <w:rPr>
          <w:rFonts w:ascii="Times New Roman" w:eastAsia="Times New Roman" w:hAnsi="Times New Roman"/>
          <w:color w:val="171717"/>
          <w:sz w:val="28"/>
          <w:szCs w:val="28"/>
          <w:lang w:val="ru-RU" w:eastAsia="ru-RU"/>
        </w:rPr>
        <w:t>Андріївська церква (пам'ятка архітектури ХІХ сторіччя) (с. Андріївка);</w:t>
      </w:r>
    </w:p>
    <w:p w:rsidR="00526A4E" w:rsidRPr="00526A4E" w:rsidRDefault="00526A4E" w:rsidP="00526A4E">
      <w:pPr>
        <w:numPr>
          <w:ilvl w:val="0"/>
          <w:numId w:val="21"/>
        </w:numPr>
        <w:spacing w:after="0" w:line="240" w:lineRule="auto"/>
        <w:ind w:left="567" w:hanging="283"/>
        <w:contextualSpacing/>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t>станція юних натуралістів (міні-зоопарк) (місто Балаклея);</w:t>
      </w:r>
    </w:p>
    <w:p w:rsidR="00526A4E" w:rsidRPr="00526A4E" w:rsidRDefault="00526A4E" w:rsidP="00526A4E">
      <w:pPr>
        <w:numPr>
          <w:ilvl w:val="0"/>
          <w:numId w:val="21"/>
        </w:numPr>
        <w:spacing w:after="0" w:line="240" w:lineRule="auto"/>
        <w:ind w:left="567" w:hanging="283"/>
        <w:contextualSpacing/>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lastRenderedPageBreak/>
        <w:t>400-річний дуб, який росте на березі Лебединого озера;</w:t>
      </w:r>
    </w:p>
    <w:p w:rsidR="00526A4E" w:rsidRPr="00526A4E" w:rsidRDefault="00526A4E" w:rsidP="00526A4E">
      <w:pPr>
        <w:numPr>
          <w:ilvl w:val="0"/>
          <w:numId w:val="21"/>
        </w:numPr>
        <w:spacing w:after="0" w:line="240" w:lineRule="auto"/>
        <w:ind w:left="567" w:hanging="283"/>
        <w:contextualSpacing/>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t>річка Сіверський Донець, Крейдяні гори, урочище Гайдаки.</w:t>
      </w:r>
    </w:p>
    <w:p w:rsidR="00526A4E" w:rsidRPr="00526A4E" w:rsidRDefault="00526A4E" w:rsidP="00BC43D1">
      <w:pPr>
        <w:spacing w:after="0" w:line="240" w:lineRule="auto"/>
        <w:ind w:firstLine="284"/>
        <w:contextualSpacing/>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t xml:space="preserve">Балаклійський краєзнавчий музей – прикраса міста Балаклія.Окремі його колекції стали починатися ще з вересня 1962 р., зокрема, це збірка матеріалів про життєвий і творчий шлях відомої оперної співачки 30-40-х років </w:t>
      </w:r>
      <w:r w:rsidRPr="004D7897">
        <w:rPr>
          <w:rFonts w:ascii="Times New Roman" w:eastAsia="Times New Roman" w:hAnsi="Times New Roman"/>
          <w:color w:val="171717"/>
          <w:sz w:val="28"/>
          <w:szCs w:val="28"/>
          <w:lang w:eastAsia="ru-RU"/>
        </w:rPr>
        <w:t>XX</w:t>
      </w:r>
      <w:r w:rsidRPr="00526A4E">
        <w:rPr>
          <w:rFonts w:ascii="Times New Roman" w:eastAsia="Times New Roman" w:hAnsi="Times New Roman"/>
          <w:color w:val="171717"/>
          <w:sz w:val="28"/>
          <w:szCs w:val="28"/>
          <w:lang w:val="ru-RU" w:eastAsia="ru-RU"/>
        </w:rPr>
        <w:t xml:space="preserve"> ст. Народної артистки СРСР – О.А. Петрусенко. Ці матеріали експонувалися в кімнаті-музеї при районному Будинку культури. З червня 2004 року Балаклійський краєзнавчий музей діє як окремий районний комунальний заклад. Розміщується він у старій споруді м. Балаклії, пам’ятнику архітектури початку </w:t>
      </w:r>
      <w:r w:rsidRPr="004D7897">
        <w:rPr>
          <w:rFonts w:ascii="Times New Roman" w:eastAsia="Times New Roman" w:hAnsi="Times New Roman"/>
          <w:color w:val="171717"/>
          <w:sz w:val="28"/>
          <w:szCs w:val="28"/>
          <w:lang w:eastAsia="ru-RU"/>
        </w:rPr>
        <w:t>XIX</w:t>
      </w:r>
      <w:r w:rsidRPr="00526A4E">
        <w:rPr>
          <w:rFonts w:ascii="Times New Roman" w:eastAsia="Times New Roman" w:hAnsi="Times New Roman"/>
          <w:color w:val="171717"/>
          <w:sz w:val="28"/>
          <w:szCs w:val="28"/>
          <w:lang w:val="ru-RU" w:eastAsia="ru-RU"/>
        </w:rPr>
        <w:t xml:space="preserve"> століття.</w:t>
      </w:r>
    </w:p>
    <w:p w:rsidR="00526A4E" w:rsidRPr="00526A4E" w:rsidRDefault="00526A4E" w:rsidP="00BC43D1">
      <w:pPr>
        <w:spacing w:after="0" w:line="240" w:lineRule="auto"/>
        <w:ind w:firstLine="284"/>
        <w:contextualSpacing/>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t>Фонди музею налічують більше 8 тис. експонатів з різних періодів краю.</w:t>
      </w:r>
    </w:p>
    <w:p w:rsidR="00526A4E" w:rsidRPr="00526A4E" w:rsidRDefault="00526A4E" w:rsidP="00526A4E">
      <w:pPr>
        <w:spacing w:after="0" w:line="240" w:lineRule="auto"/>
        <w:jc w:val="both"/>
        <w:rPr>
          <w:rFonts w:ascii="Times New Roman" w:eastAsia="Times New Roman" w:hAnsi="Times New Roman"/>
          <w:color w:val="171717"/>
          <w:sz w:val="28"/>
          <w:szCs w:val="28"/>
          <w:lang w:val="ru-RU" w:eastAsia="ru-RU"/>
        </w:rPr>
      </w:pPr>
      <w:r w:rsidRPr="00526A4E">
        <w:rPr>
          <w:rFonts w:ascii="Times New Roman" w:eastAsia="Times New Roman" w:hAnsi="Times New Roman"/>
          <w:color w:val="171717"/>
          <w:sz w:val="28"/>
          <w:szCs w:val="28"/>
          <w:lang w:val="ru-RU" w:eastAsia="ru-RU"/>
        </w:rPr>
        <w:t>Щорічно музей відвідує понад 10 тис. осіб. У музеї працює три експозиції «Етнографія рідного краю», «О.Петрусенко - видатна українська співачка», «Балаклійщина в роки Великої Вітчизняної війни» і постійно діючі міні-виставки «Мій біль – Афганістан», «Історія однієї розкопки» (археологічні знахідки салтівської культури з могильника у Червона Гусарівка Балаклійського району).</w:t>
      </w:r>
    </w:p>
    <w:p w:rsidR="00526A4E" w:rsidRPr="00526A4E" w:rsidRDefault="00526A4E" w:rsidP="00BC43D1">
      <w:pPr>
        <w:spacing w:after="0" w:line="240" w:lineRule="auto"/>
        <w:ind w:firstLine="720"/>
        <w:jc w:val="both"/>
        <w:rPr>
          <w:rFonts w:ascii="Times New Roman" w:hAnsi="Times New Roman"/>
          <w:sz w:val="28"/>
          <w:szCs w:val="28"/>
          <w:lang w:val="ru-RU"/>
        </w:rPr>
      </w:pPr>
      <w:r w:rsidRPr="00526A4E">
        <w:rPr>
          <w:rFonts w:ascii="Times New Roman" w:eastAsia="Times New Roman" w:hAnsi="Times New Roman"/>
          <w:color w:val="171717"/>
          <w:sz w:val="28"/>
          <w:szCs w:val="28"/>
          <w:lang w:val="ru-RU" w:eastAsia="ru-RU"/>
        </w:rPr>
        <w:t>Експозиція «Етнографія рідного краю» дає уявлення про жителів слободи Балаклія сер. Х</w:t>
      </w:r>
      <w:r w:rsidRPr="004D7897">
        <w:rPr>
          <w:rFonts w:ascii="Times New Roman" w:eastAsia="Times New Roman" w:hAnsi="Times New Roman"/>
          <w:color w:val="171717"/>
          <w:sz w:val="28"/>
          <w:szCs w:val="28"/>
          <w:lang w:eastAsia="ru-RU"/>
        </w:rPr>
        <w:t>V</w:t>
      </w:r>
      <w:r w:rsidRPr="00526A4E">
        <w:rPr>
          <w:rFonts w:ascii="Times New Roman" w:eastAsia="Times New Roman" w:hAnsi="Times New Roman"/>
          <w:color w:val="171717"/>
          <w:sz w:val="28"/>
          <w:szCs w:val="28"/>
          <w:lang w:val="ru-RU" w:eastAsia="ru-RU"/>
        </w:rPr>
        <w:t>ІІ – поч. ХХ ст., Їх побут, одяг, промисли, вірування. У цій же експозиції представлені матеріали про відомого письменника Г. П. Данілев-ського.</w:t>
      </w:r>
    </w:p>
    <w:p w:rsidR="00A35B64" w:rsidRDefault="00A35B64" w:rsidP="00A75D28">
      <w:pPr>
        <w:pStyle w:val="a5"/>
        <w:jc w:val="both"/>
        <w:rPr>
          <w:rFonts w:ascii="Times New Roman" w:hAnsi="Times New Roman"/>
          <w:sz w:val="28"/>
          <w:szCs w:val="28"/>
          <w:lang w:val="ru-RU"/>
        </w:rPr>
      </w:pPr>
    </w:p>
    <w:p w:rsidR="00BC43D1" w:rsidRPr="00BC43D1" w:rsidRDefault="00BC43D1" w:rsidP="00BC43D1">
      <w:pPr>
        <w:pStyle w:val="23"/>
        <w:shd w:val="clear" w:color="auto" w:fill="auto"/>
        <w:spacing w:before="0" w:line="240" w:lineRule="auto"/>
        <w:jc w:val="center"/>
        <w:rPr>
          <w:b/>
          <w:sz w:val="22"/>
          <w:szCs w:val="22"/>
          <w:lang w:val="uk-UA"/>
        </w:rPr>
      </w:pPr>
      <w:r w:rsidRPr="00BC43D1">
        <w:rPr>
          <w:b/>
          <w:sz w:val="22"/>
          <w:szCs w:val="22"/>
          <w:lang w:val="uk-UA"/>
        </w:rPr>
        <w:t>КУЛЬТУРНА СПАДЩИНА</w:t>
      </w:r>
    </w:p>
    <w:p w:rsidR="00BC43D1" w:rsidRPr="00BC43D1" w:rsidRDefault="00BC43D1" w:rsidP="00BC43D1">
      <w:pPr>
        <w:pStyle w:val="23"/>
        <w:shd w:val="clear" w:color="auto" w:fill="auto"/>
        <w:spacing w:before="0" w:line="240" w:lineRule="auto"/>
        <w:jc w:val="center"/>
        <w:rPr>
          <w:b/>
          <w:sz w:val="22"/>
          <w:szCs w:val="22"/>
          <w:lang w:val="uk-UA"/>
        </w:rPr>
      </w:pPr>
      <w:r w:rsidRPr="00BC43D1">
        <w:rPr>
          <w:b/>
          <w:sz w:val="22"/>
          <w:szCs w:val="22"/>
          <w:lang w:val="ru-RU"/>
        </w:rPr>
        <w:t>СІЛ БОРІВСЬКОГО РАЙОНУ ХАРКІВЩИНИ</w:t>
      </w:r>
      <w:r w:rsidRPr="00BC43D1">
        <w:rPr>
          <w:b/>
          <w:sz w:val="22"/>
          <w:szCs w:val="22"/>
          <w:lang w:val="uk-UA"/>
        </w:rPr>
        <w:t xml:space="preserve"> –</w:t>
      </w:r>
    </w:p>
    <w:p w:rsidR="00BC43D1" w:rsidRPr="00BC43D1" w:rsidRDefault="00BC43D1" w:rsidP="00BC43D1">
      <w:pPr>
        <w:pStyle w:val="23"/>
        <w:shd w:val="clear" w:color="auto" w:fill="auto"/>
        <w:spacing w:before="0" w:after="120" w:line="240" w:lineRule="auto"/>
        <w:jc w:val="center"/>
        <w:rPr>
          <w:b/>
          <w:sz w:val="22"/>
          <w:szCs w:val="22"/>
          <w:lang w:val="uk-UA"/>
        </w:rPr>
      </w:pPr>
      <w:r w:rsidRPr="00BC43D1">
        <w:rPr>
          <w:b/>
          <w:sz w:val="22"/>
          <w:szCs w:val="22"/>
          <w:lang w:val="uk-UA"/>
        </w:rPr>
        <w:t>ВИТОКИ ДУХОВНОГО БАГАТСТВА УКРАЇНСТВА</w:t>
      </w:r>
    </w:p>
    <w:p w:rsidR="00BC43D1" w:rsidRPr="00BC43D1" w:rsidRDefault="00BC43D1" w:rsidP="00BC43D1">
      <w:pPr>
        <w:spacing w:after="0" w:line="240" w:lineRule="auto"/>
        <w:jc w:val="center"/>
        <w:rPr>
          <w:rStyle w:val="210"/>
          <w:rFonts w:eastAsia="Arial Unicode MS"/>
          <w:b w:val="0"/>
          <w:sz w:val="22"/>
          <w:szCs w:val="22"/>
        </w:rPr>
      </w:pPr>
      <w:r w:rsidRPr="00BC43D1">
        <w:rPr>
          <w:rFonts w:ascii="Times New Roman" w:hAnsi="Times New Roman"/>
          <w:b/>
          <w:lang w:val="uk-UA"/>
        </w:rPr>
        <w:t>Малєєва Злата-Тіна</w:t>
      </w:r>
      <w:r w:rsidRPr="00BC43D1">
        <w:rPr>
          <w:rStyle w:val="210"/>
          <w:rFonts w:eastAsia="Arial Unicode MS"/>
          <w:b w:val="0"/>
          <w:sz w:val="22"/>
          <w:szCs w:val="22"/>
        </w:rPr>
        <w:t>,</w:t>
      </w:r>
    </w:p>
    <w:p w:rsidR="00BC43D1" w:rsidRPr="00BC43D1" w:rsidRDefault="00BC43D1" w:rsidP="00BC43D1">
      <w:pPr>
        <w:spacing w:after="0" w:line="240" w:lineRule="auto"/>
        <w:jc w:val="center"/>
        <w:rPr>
          <w:rFonts w:ascii="Times New Roman" w:hAnsi="Times New Roman"/>
          <w:lang w:val="uk-UA"/>
        </w:rPr>
      </w:pPr>
      <w:r w:rsidRPr="00BC43D1">
        <w:rPr>
          <w:rStyle w:val="210"/>
          <w:rFonts w:eastAsia="Arial Unicode MS"/>
          <w:b w:val="0"/>
          <w:sz w:val="22"/>
          <w:szCs w:val="22"/>
        </w:rPr>
        <w:t xml:space="preserve">учениця </w:t>
      </w:r>
      <w:r w:rsidRPr="00BC43D1">
        <w:rPr>
          <w:rFonts w:ascii="Times New Roman" w:hAnsi="Times New Roman"/>
          <w:lang w:val="uk-UA"/>
        </w:rPr>
        <w:t>10 класу ХСШ І-ІІІ  ступенів № 119</w:t>
      </w:r>
      <w:r>
        <w:rPr>
          <w:rFonts w:ascii="Times New Roman" w:hAnsi="Times New Roman"/>
          <w:lang w:val="uk-UA"/>
        </w:rPr>
        <w:t xml:space="preserve"> </w:t>
      </w:r>
      <w:r w:rsidRPr="00BC43D1">
        <w:rPr>
          <w:rFonts w:ascii="Times New Roman" w:hAnsi="Times New Roman"/>
          <w:lang w:val="uk-UA"/>
        </w:rPr>
        <w:t>Харківської міської ради Харківської області</w:t>
      </w:r>
    </w:p>
    <w:p w:rsidR="00BC43D1" w:rsidRPr="00BC43D1" w:rsidRDefault="00BC43D1" w:rsidP="00BC43D1">
      <w:pPr>
        <w:spacing w:after="0" w:line="240" w:lineRule="auto"/>
        <w:jc w:val="center"/>
        <w:rPr>
          <w:rFonts w:ascii="Times New Roman" w:hAnsi="Times New Roman"/>
          <w:lang w:val="uk-UA"/>
        </w:rPr>
      </w:pPr>
      <w:r w:rsidRPr="00BC43D1">
        <w:rPr>
          <w:rFonts w:ascii="Times New Roman" w:hAnsi="Times New Roman"/>
          <w:lang w:val="uk-UA"/>
        </w:rPr>
        <w:t>Керівник Корягіна О.А., учитель історії</w:t>
      </w:r>
    </w:p>
    <w:p w:rsidR="00BC43D1" w:rsidRDefault="00BC43D1" w:rsidP="00BC43D1">
      <w:pPr>
        <w:spacing w:line="240" w:lineRule="auto"/>
        <w:jc w:val="center"/>
        <w:rPr>
          <w:rFonts w:ascii="Times New Roman" w:hAnsi="Times New Roman"/>
          <w:sz w:val="24"/>
          <w:szCs w:val="24"/>
          <w:lang w:val="uk-UA"/>
        </w:rPr>
      </w:pPr>
    </w:p>
    <w:p w:rsidR="00BC43D1" w:rsidRDefault="00BC43D1" w:rsidP="00BC43D1">
      <w:pPr>
        <w:spacing w:after="0" w:line="240" w:lineRule="auto"/>
        <w:ind w:firstLine="567"/>
        <w:jc w:val="both"/>
        <w:rPr>
          <w:rFonts w:ascii="Times New Roman" w:hAnsi="Times New Roman"/>
          <w:spacing w:val="-4"/>
          <w:sz w:val="28"/>
          <w:szCs w:val="28"/>
          <w:lang w:val="uk-UA"/>
        </w:rPr>
      </w:pPr>
      <w:r w:rsidRPr="00BC43D1">
        <w:rPr>
          <w:rFonts w:ascii="Times New Roman" w:hAnsi="Times New Roman"/>
          <w:spacing w:val="-4"/>
          <w:sz w:val="28"/>
          <w:szCs w:val="28"/>
          <w:lang w:val="ru-RU"/>
        </w:rPr>
        <w:t>З наукової точки зору, духовна культура виступає механізмом передачі нагромаджених суспільством різноманітних цінностей і традицій. Не загубити їх, не втратити під шаром сучасної культури, збагатити й передати нащадкам – ось у чому полягає завдання сучасної молоді.</w:t>
      </w:r>
    </w:p>
    <w:p w:rsidR="00BC43D1" w:rsidRDefault="00BC43D1" w:rsidP="00BC43D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Мета роботи: </w:t>
      </w:r>
      <w:r w:rsidRPr="00FA78A7">
        <w:rPr>
          <w:rFonts w:ascii="Times New Roman" w:hAnsi="Times New Roman"/>
          <w:sz w:val="28"/>
          <w:szCs w:val="28"/>
          <w:lang w:val="uk-UA"/>
        </w:rPr>
        <w:t xml:space="preserve">на прикладі одного з сіл Харківщини дослідити історію виникнення народного колективу, проаналізувати його творчу діяльність, вплив на сучасну культуру та збереження духовної культурної спадщини. </w:t>
      </w:r>
    </w:p>
    <w:p w:rsidR="00BC43D1" w:rsidRPr="00BC43D1" w:rsidRDefault="00BC43D1" w:rsidP="00BC43D1">
      <w:pPr>
        <w:spacing w:after="0" w:line="240" w:lineRule="auto"/>
        <w:ind w:firstLine="567"/>
        <w:jc w:val="both"/>
        <w:rPr>
          <w:rFonts w:ascii="Times New Roman" w:hAnsi="Times New Roman"/>
          <w:sz w:val="28"/>
          <w:szCs w:val="28"/>
          <w:lang w:val="ru-RU"/>
        </w:rPr>
      </w:pPr>
      <w:r w:rsidRPr="00BC43D1">
        <w:rPr>
          <w:rFonts w:ascii="Times New Roman" w:hAnsi="Times New Roman"/>
          <w:sz w:val="28"/>
          <w:szCs w:val="28"/>
          <w:lang w:val="ru-RU"/>
        </w:rPr>
        <w:t xml:space="preserve">Мабуть, для усвідомлення того, що ти не просто такий собі один, а краплинка у повноводному потоці, спрямованому до певної мети, що ти часточка певного етносу, потрібен якийсь зовнішній влив, поштовх, випадок. Що я народилася в Україні, я розуміла </w:t>
      </w:r>
      <w:r>
        <w:rPr>
          <w:rFonts w:ascii="Times New Roman" w:hAnsi="Times New Roman"/>
          <w:sz w:val="28"/>
          <w:szCs w:val="28"/>
          <w:lang w:val="uk-UA"/>
        </w:rPr>
        <w:t>з</w:t>
      </w:r>
      <w:r w:rsidRPr="00BC43D1">
        <w:rPr>
          <w:rFonts w:ascii="Times New Roman" w:hAnsi="Times New Roman"/>
          <w:sz w:val="28"/>
          <w:szCs w:val="28"/>
          <w:lang w:val="ru-RU"/>
        </w:rPr>
        <w:t xml:space="preserve"> того часу, як стала розрізняти назви країн, місця</w:t>
      </w:r>
      <w:r>
        <w:rPr>
          <w:rFonts w:ascii="Times New Roman" w:hAnsi="Times New Roman"/>
          <w:sz w:val="28"/>
          <w:szCs w:val="28"/>
          <w:lang w:val="uk-UA"/>
        </w:rPr>
        <w:t>,</w:t>
      </w:r>
      <w:r w:rsidRPr="00BC43D1">
        <w:rPr>
          <w:rFonts w:ascii="Times New Roman" w:hAnsi="Times New Roman"/>
          <w:sz w:val="28"/>
          <w:szCs w:val="28"/>
          <w:lang w:val="ru-RU"/>
        </w:rPr>
        <w:t xml:space="preserve"> де вони знаходяться. Але, що я українка не тільки за походженням, а й відчуваю свою приналежність до всього споконвічно українського</w:t>
      </w:r>
      <w:r>
        <w:rPr>
          <w:rFonts w:ascii="Times New Roman" w:hAnsi="Times New Roman"/>
          <w:sz w:val="28"/>
          <w:szCs w:val="28"/>
          <w:lang w:val="uk-UA"/>
        </w:rPr>
        <w:t>,</w:t>
      </w:r>
      <w:r w:rsidRPr="00BC43D1">
        <w:rPr>
          <w:rFonts w:ascii="Times New Roman" w:hAnsi="Times New Roman"/>
          <w:sz w:val="28"/>
          <w:szCs w:val="28"/>
          <w:lang w:val="ru-RU"/>
        </w:rPr>
        <w:t xml:space="preserve"> я чітко усвідомила тільки </w:t>
      </w:r>
      <w:r>
        <w:rPr>
          <w:rFonts w:ascii="Times New Roman" w:hAnsi="Times New Roman"/>
          <w:sz w:val="28"/>
          <w:szCs w:val="28"/>
          <w:lang w:val="uk-UA"/>
        </w:rPr>
        <w:t>минулого</w:t>
      </w:r>
      <w:r w:rsidRPr="00BC43D1">
        <w:rPr>
          <w:rFonts w:ascii="Times New Roman" w:hAnsi="Times New Roman"/>
          <w:sz w:val="28"/>
          <w:szCs w:val="28"/>
          <w:lang w:val="ru-RU"/>
        </w:rPr>
        <w:t xml:space="preserve"> року, коли влітку разом зі своєю бабусею, Петренко Ніною Степанівною, взяла участь у відтворенні найпоетичнішого, найяскравішого, найдавнішого обряду – свята Івана Купала у селі Піски– Радьківські Борівського району Харківської області. </w:t>
      </w:r>
    </w:p>
    <w:p w:rsidR="00BC43D1" w:rsidRPr="00BC43D1" w:rsidRDefault="00BC43D1" w:rsidP="00BC43D1">
      <w:pPr>
        <w:spacing w:after="0" w:line="240" w:lineRule="auto"/>
        <w:ind w:firstLine="567"/>
        <w:jc w:val="both"/>
        <w:rPr>
          <w:rFonts w:ascii="Times New Roman" w:hAnsi="Times New Roman"/>
          <w:sz w:val="28"/>
          <w:szCs w:val="28"/>
          <w:lang w:val="ru-RU"/>
        </w:rPr>
      </w:pPr>
      <w:r w:rsidRPr="00BC43D1">
        <w:rPr>
          <w:rFonts w:ascii="Times New Roman" w:hAnsi="Times New Roman"/>
          <w:sz w:val="28"/>
          <w:szCs w:val="28"/>
          <w:lang w:val="ru-RU"/>
        </w:rPr>
        <w:lastRenderedPageBreak/>
        <w:t>Моя бабуся – учасниця народного фольклорного колективу «Українські вечорниці»</w:t>
      </w:r>
      <w:r>
        <w:rPr>
          <w:rFonts w:ascii="Times New Roman" w:hAnsi="Times New Roman"/>
          <w:sz w:val="28"/>
          <w:szCs w:val="28"/>
          <w:lang w:val="uk-UA"/>
        </w:rPr>
        <w:t>, який</w:t>
      </w:r>
      <w:r w:rsidRPr="00BC43D1">
        <w:rPr>
          <w:rFonts w:ascii="Times New Roman" w:hAnsi="Times New Roman"/>
          <w:sz w:val="28"/>
          <w:szCs w:val="28"/>
          <w:lang w:val="ru-RU"/>
        </w:rPr>
        <w:t xml:space="preserve"> є справжньою гордістю не тільки села, а й всього району та області. </w:t>
      </w:r>
    </w:p>
    <w:p w:rsidR="00BC43D1" w:rsidRDefault="00BC43D1" w:rsidP="00BC43D1">
      <w:pPr>
        <w:pStyle w:val="23"/>
        <w:shd w:val="clear" w:color="auto" w:fill="auto"/>
        <w:spacing w:before="0" w:line="240" w:lineRule="auto"/>
        <w:ind w:firstLine="601"/>
        <w:rPr>
          <w:lang w:val="uk-UA"/>
        </w:rPr>
      </w:pPr>
      <w:r w:rsidRPr="00BC43D1">
        <w:rPr>
          <w:lang w:val="ru-RU"/>
        </w:rPr>
        <w:t>Зацікавившись історією виникнення села, я опрацювала численні матеріали зі шкільного музею, сільської бібліотеки, місцевої преси. Розпитала свою бабусю та декількох старожилів.</w:t>
      </w:r>
    </w:p>
    <w:p w:rsidR="00BC43D1" w:rsidRPr="00A75E7C" w:rsidRDefault="00BC43D1" w:rsidP="00BC43D1">
      <w:pPr>
        <w:spacing w:after="0" w:line="240" w:lineRule="auto"/>
        <w:ind w:firstLine="567"/>
        <w:jc w:val="both"/>
        <w:rPr>
          <w:rFonts w:ascii="Times New Roman" w:hAnsi="Times New Roman"/>
          <w:sz w:val="28"/>
          <w:szCs w:val="28"/>
          <w:lang w:val="uk-UA"/>
        </w:rPr>
      </w:pPr>
      <w:r w:rsidRPr="00BC43D1">
        <w:rPr>
          <w:rFonts w:ascii="Times New Roman" w:hAnsi="Times New Roman"/>
          <w:sz w:val="28"/>
          <w:szCs w:val="28"/>
          <w:lang w:val="ru-RU"/>
        </w:rPr>
        <w:t>Співали</w:t>
      </w:r>
      <w:r>
        <w:rPr>
          <w:rFonts w:ascii="Times New Roman" w:hAnsi="Times New Roman"/>
          <w:sz w:val="28"/>
          <w:szCs w:val="28"/>
          <w:lang w:val="uk-UA"/>
        </w:rPr>
        <w:t xml:space="preserve"> наші бабусі і на ланках,</w:t>
      </w:r>
      <w:r w:rsidRPr="00BC43D1">
        <w:rPr>
          <w:rFonts w:ascii="Times New Roman" w:hAnsi="Times New Roman"/>
          <w:sz w:val="28"/>
          <w:szCs w:val="28"/>
          <w:lang w:val="ru-RU"/>
        </w:rPr>
        <w:t xml:space="preserve"> </w:t>
      </w:r>
      <w:r>
        <w:rPr>
          <w:rFonts w:ascii="Times New Roman" w:hAnsi="Times New Roman"/>
          <w:sz w:val="28"/>
          <w:szCs w:val="28"/>
          <w:lang w:val="uk-UA"/>
        </w:rPr>
        <w:t>і вдома</w:t>
      </w:r>
      <w:r w:rsidRPr="00BC43D1">
        <w:rPr>
          <w:rFonts w:ascii="Times New Roman" w:hAnsi="Times New Roman"/>
          <w:sz w:val="28"/>
          <w:szCs w:val="28"/>
          <w:lang w:val="ru-RU"/>
        </w:rPr>
        <w:t>, бо любили вони свою українську народну пісню, пісню своїх батьків.</w:t>
      </w:r>
      <w:r>
        <w:rPr>
          <w:rFonts w:ascii="Times New Roman" w:hAnsi="Times New Roman"/>
          <w:sz w:val="28"/>
          <w:szCs w:val="28"/>
          <w:lang w:val="uk-UA"/>
        </w:rPr>
        <w:t xml:space="preserve"> </w:t>
      </w:r>
      <w:r w:rsidRPr="00BC43D1">
        <w:rPr>
          <w:rFonts w:ascii="Times New Roman" w:hAnsi="Times New Roman"/>
          <w:sz w:val="28"/>
          <w:szCs w:val="28"/>
          <w:lang w:val="ru-RU"/>
        </w:rPr>
        <w:t>«Співали на селі всі, а от голоси знатні мали немногі</w:t>
      </w:r>
      <w:r>
        <w:rPr>
          <w:rFonts w:ascii="Times New Roman" w:hAnsi="Times New Roman"/>
          <w:sz w:val="28"/>
          <w:szCs w:val="28"/>
          <w:lang w:val="uk-UA"/>
        </w:rPr>
        <w:t>ї,</w:t>
      </w:r>
      <w:r w:rsidRPr="00BC43D1">
        <w:rPr>
          <w:rFonts w:ascii="Times New Roman" w:hAnsi="Times New Roman"/>
          <w:sz w:val="28"/>
          <w:szCs w:val="28"/>
          <w:lang w:val="ru-RU"/>
        </w:rPr>
        <w:t xml:space="preserve"> </w:t>
      </w:r>
      <w:r>
        <w:rPr>
          <w:rFonts w:ascii="Times New Roman" w:hAnsi="Times New Roman"/>
          <w:sz w:val="28"/>
          <w:szCs w:val="28"/>
          <w:lang w:val="uk-UA"/>
        </w:rPr>
        <w:t>б</w:t>
      </w:r>
      <w:r w:rsidRPr="00BC43D1">
        <w:rPr>
          <w:rFonts w:ascii="Times New Roman" w:hAnsi="Times New Roman"/>
          <w:sz w:val="28"/>
          <w:szCs w:val="28"/>
          <w:lang w:val="ru-RU"/>
        </w:rPr>
        <w:t>о не всім Бог таланту дає», – згадує Марія Макарівна</w:t>
      </w:r>
      <w:r>
        <w:rPr>
          <w:rFonts w:ascii="Times New Roman" w:hAnsi="Times New Roman"/>
          <w:sz w:val="28"/>
          <w:szCs w:val="28"/>
          <w:lang w:val="uk-UA"/>
        </w:rPr>
        <w:t xml:space="preserve"> Коновал -</w:t>
      </w:r>
      <w:r w:rsidRPr="00BC43D1">
        <w:rPr>
          <w:rFonts w:ascii="Times New Roman" w:hAnsi="Times New Roman"/>
          <w:sz w:val="28"/>
          <w:szCs w:val="28"/>
          <w:lang w:val="ru-RU"/>
        </w:rPr>
        <w:t xml:space="preserve"> одна з найперших учасниць вокального ансамблю, з ініціативи якої він і був створений при Будинку </w:t>
      </w:r>
      <w:r>
        <w:rPr>
          <w:rFonts w:ascii="Times New Roman" w:hAnsi="Times New Roman"/>
          <w:sz w:val="28"/>
          <w:szCs w:val="28"/>
          <w:lang w:val="uk-UA"/>
        </w:rPr>
        <w:t>к</w:t>
      </w:r>
      <w:r w:rsidRPr="00BC43D1">
        <w:rPr>
          <w:rFonts w:ascii="Times New Roman" w:hAnsi="Times New Roman"/>
          <w:sz w:val="28"/>
          <w:szCs w:val="28"/>
          <w:lang w:val="ru-RU"/>
        </w:rPr>
        <w:t xml:space="preserve">ультури. Співали не тільки нові популярні пісні, а й відшукували давні пісні, які складалися та співалися місцевими жителями </w:t>
      </w:r>
      <w:r>
        <w:rPr>
          <w:rFonts w:ascii="Times New Roman" w:hAnsi="Times New Roman"/>
          <w:sz w:val="28"/>
          <w:szCs w:val="28"/>
          <w:lang w:val="uk-UA"/>
        </w:rPr>
        <w:t>ще  за давніх часів.</w:t>
      </w:r>
      <w:r w:rsidRPr="00BC43D1">
        <w:rPr>
          <w:rFonts w:ascii="Times New Roman" w:hAnsi="Times New Roman"/>
          <w:sz w:val="28"/>
          <w:szCs w:val="28"/>
          <w:lang w:val="ru-RU"/>
        </w:rPr>
        <w:t xml:space="preserve"> Особливо багато старовинних пісень знала Серафима Кирилівна Петренко.</w:t>
      </w:r>
    </w:p>
    <w:p w:rsidR="00BC43D1" w:rsidRDefault="00BC43D1" w:rsidP="00BC43D1">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У</w:t>
      </w:r>
      <w:r w:rsidRPr="00A75E7C">
        <w:rPr>
          <w:rFonts w:ascii="Times New Roman" w:hAnsi="Times New Roman"/>
          <w:sz w:val="28"/>
          <w:szCs w:val="28"/>
          <w:lang w:val="uk-UA"/>
        </w:rPr>
        <w:t xml:space="preserve"> 70-х роках ХХ ст. </w:t>
      </w:r>
      <w:r>
        <w:rPr>
          <w:rFonts w:ascii="Times New Roman" w:hAnsi="Times New Roman"/>
          <w:sz w:val="28"/>
          <w:szCs w:val="28"/>
          <w:lang w:val="uk-UA"/>
        </w:rPr>
        <w:t>у</w:t>
      </w:r>
      <w:r w:rsidRPr="00A75E7C">
        <w:rPr>
          <w:rFonts w:ascii="Times New Roman" w:hAnsi="Times New Roman"/>
          <w:sz w:val="28"/>
          <w:szCs w:val="28"/>
          <w:lang w:val="uk-UA"/>
        </w:rPr>
        <w:t xml:space="preserve"> село для запису старовинних пісень приїздила з етнографічною експедицією кандидат мистецтвознавства, професор,</w:t>
      </w:r>
      <w:r w:rsidRPr="00A75E7C">
        <w:rPr>
          <w:lang w:val="uk-UA"/>
        </w:rPr>
        <w:t xml:space="preserve"> </w:t>
      </w:r>
      <w:r w:rsidRPr="00A75E7C">
        <w:rPr>
          <w:rFonts w:ascii="Times New Roman" w:hAnsi="Times New Roman"/>
          <w:sz w:val="28"/>
          <w:szCs w:val="28"/>
          <w:lang w:val="uk-UA"/>
        </w:rPr>
        <w:t xml:space="preserve">завідувач кафедри українського народного співу та музичного фольклору ХДАК Осадча Віра Миколаїна, нині заслужений діяч мистецтв України. </w:t>
      </w:r>
      <w:r w:rsidRPr="00BC43D1">
        <w:rPr>
          <w:rFonts w:ascii="Times New Roman" w:hAnsi="Times New Roman"/>
          <w:sz w:val="28"/>
          <w:szCs w:val="28"/>
          <w:lang w:val="ru-RU"/>
        </w:rPr>
        <w:t xml:space="preserve">Вона підказала ідею створити фольклорний колектив і таким чином зберегти українську народну пісню – духовну спадщину нашого народу. </w:t>
      </w:r>
    </w:p>
    <w:p w:rsidR="00BC43D1" w:rsidRPr="00BC43D1" w:rsidRDefault="00BC43D1" w:rsidP="00BC43D1">
      <w:pPr>
        <w:spacing w:after="0" w:line="240" w:lineRule="auto"/>
        <w:ind w:firstLine="567"/>
        <w:jc w:val="both"/>
        <w:rPr>
          <w:lang w:val="ru-RU"/>
        </w:rPr>
      </w:pPr>
      <w:r w:rsidRPr="00BC43D1">
        <w:rPr>
          <w:rFonts w:ascii="Times New Roman" w:hAnsi="Times New Roman"/>
          <w:sz w:val="28"/>
          <w:szCs w:val="28"/>
          <w:lang w:val="ru-RU"/>
        </w:rPr>
        <w:t>О</w:t>
      </w:r>
      <w:r>
        <w:rPr>
          <w:rFonts w:ascii="Times New Roman" w:hAnsi="Times New Roman"/>
          <w:sz w:val="28"/>
          <w:szCs w:val="28"/>
          <w:lang w:val="uk-UA"/>
        </w:rPr>
        <w:t>тже</w:t>
      </w:r>
      <w:r w:rsidRPr="00BC43D1">
        <w:rPr>
          <w:rFonts w:ascii="Times New Roman" w:hAnsi="Times New Roman"/>
          <w:sz w:val="28"/>
          <w:szCs w:val="28"/>
          <w:lang w:val="ru-RU"/>
        </w:rPr>
        <w:t>, у 1979</w:t>
      </w:r>
      <w:r>
        <w:rPr>
          <w:rFonts w:ascii="Times New Roman" w:hAnsi="Times New Roman"/>
          <w:sz w:val="28"/>
          <w:szCs w:val="28"/>
          <w:lang w:val="uk-UA"/>
        </w:rPr>
        <w:t xml:space="preserve"> </w:t>
      </w:r>
      <w:r w:rsidRPr="00BC43D1">
        <w:rPr>
          <w:rFonts w:ascii="Times New Roman" w:hAnsi="Times New Roman"/>
          <w:sz w:val="28"/>
          <w:szCs w:val="28"/>
          <w:lang w:val="ru-RU"/>
        </w:rPr>
        <w:t>р. на базі вокального ансамблю був створений народний фольклорний колектив «Українські вечорниці», який став гордістю нашого села та району.</w:t>
      </w:r>
      <w:r>
        <w:rPr>
          <w:rFonts w:ascii="Times New Roman" w:hAnsi="Times New Roman"/>
          <w:sz w:val="28"/>
          <w:szCs w:val="28"/>
          <w:lang w:val="uk-UA"/>
        </w:rPr>
        <w:t xml:space="preserve"> </w:t>
      </w:r>
      <w:r w:rsidRPr="00BC43D1">
        <w:rPr>
          <w:rFonts w:ascii="Times New Roman" w:hAnsi="Times New Roman"/>
          <w:sz w:val="28"/>
          <w:szCs w:val="28"/>
          <w:lang w:val="ru-RU"/>
        </w:rPr>
        <w:t xml:space="preserve">За вивчення, збереження і пропаганду пісенної спадщини </w:t>
      </w:r>
      <w:r w:rsidRPr="006E6A70">
        <w:rPr>
          <w:rFonts w:ascii="Times New Roman" w:hAnsi="Times New Roman"/>
          <w:sz w:val="28"/>
          <w:szCs w:val="28"/>
          <w:lang w:val="uk-UA"/>
        </w:rPr>
        <w:t>в</w:t>
      </w:r>
      <w:r w:rsidRPr="00BC43D1">
        <w:rPr>
          <w:rFonts w:ascii="Times New Roman" w:hAnsi="Times New Roman"/>
          <w:sz w:val="28"/>
          <w:szCs w:val="28"/>
          <w:lang w:val="ru-RU"/>
        </w:rPr>
        <w:t xml:space="preserve"> 1986 році колективу було присвоєно почесне звання </w:t>
      </w:r>
      <w:r w:rsidRPr="006E6A70">
        <w:rPr>
          <w:rFonts w:ascii="Times New Roman" w:hAnsi="Times New Roman"/>
          <w:sz w:val="28"/>
          <w:szCs w:val="28"/>
          <w:lang w:val="uk-UA"/>
        </w:rPr>
        <w:t>«</w:t>
      </w:r>
      <w:r w:rsidRPr="00BC43D1">
        <w:rPr>
          <w:rFonts w:ascii="Times New Roman" w:hAnsi="Times New Roman"/>
          <w:sz w:val="28"/>
          <w:szCs w:val="28"/>
          <w:lang w:val="ru-RU"/>
        </w:rPr>
        <w:t>Народн</w:t>
      </w:r>
      <w:r w:rsidRPr="006E6A70">
        <w:rPr>
          <w:rFonts w:ascii="Times New Roman" w:hAnsi="Times New Roman"/>
          <w:sz w:val="28"/>
          <w:szCs w:val="28"/>
          <w:lang w:val="uk-UA"/>
        </w:rPr>
        <w:t>ий</w:t>
      </w:r>
      <w:r w:rsidRPr="00BC43D1">
        <w:rPr>
          <w:rFonts w:ascii="Times New Roman" w:hAnsi="Times New Roman"/>
          <w:sz w:val="28"/>
          <w:szCs w:val="28"/>
          <w:lang w:val="ru-RU"/>
        </w:rPr>
        <w:t>».</w:t>
      </w:r>
    </w:p>
    <w:p w:rsidR="00BC43D1" w:rsidRPr="00BC43D1" w:rsidRDefault="00BC43D1" w:rsidP="00BC43D1">
      <w:pPr>
        <w:pStyle w:val="23"/>
        <w:shd w:val="clear" w:color="auto" w:fill="auto"/>
        <w:spacing w:before="0" w:line="240" w:lineRule="auto"/>
        <w:ind w:firstLine="600"/>
        <w:rPr>
          <w:lang w:val="ru-RU"/>
        </w:rPr>
      </w:pPr>
      <w:r>
        <w:rPr>
          <w:lang w:val="uk-UA"/>
        </w:rPr>
        <w:t>У</w:t>
      </w:r>
      <w:r w:rsidRPr="00BC43D1">
        <w:rPr>
          <w:lang w:val="ru-RU"/>
        </w:rPr>
        <w:t xml:space="preserve"> 1988 році </w:t>
      </w:r>
      <w:r>
        <w:rPr>
          <w:lang w:val="uk-UA"/>
        </w:rPr>
        <w:t xml:space="preserve">учасники гурту </w:t>
      </w:r>
      <w:r w:rsidRPr="00BC43D1">
        <w:rPr>
          <w:lang w:val="ru-RU"/>
        </w:rPr>
        <w:t xml:space="preserve">представляли Харківщину на престижному Міжнародному форумі-фестивалі фольклорного мистецтва </w:t>
      </w:r>
      <w:r>
        <w:rPr>
          <w:lang w:val="uk-UA"/>
        </w:rPr>
        <w:t>в</w:t>
      </w:r>
      <w:r w:rsidRPr="00BC43D1">
        <w:rPr>
          <w:lang w:val="ru-RU"/>
        </w:rPr>
        <w:t xml:space="preserve"> м. Києві. </w:t>
      </w:r>
      <w:r>
        <w:rPr>
          <w:lang w:val="uk-UA"/>
        </w:rPr>
        <w:t>У</w:t>
      </w:r>
      <w:r w:rsidRPr="00BC43D1">
        <w:rPr>
          <w:lang w:val="ru-RU"/>
        </w:rPr>
        <w:t xml:space="preserve"> 1990 році колектив </w:t>
      </w:r>
      <w:r>
        <w:rPr>
          <w:lang w:val="uk-UA"/>
        </w:rPr>
        <w:t>у</w:t>
      </w:r>
      <w:r w:rsidRPr="00BC43D1">
        <w:rPr>
          <w:lang w:val="ru-RU"/>
        </w:rPr>
        <w:t>зяв участь у цьому фестивалі вдруге.</w:t>
      </w:r>
    </w:p>
    <w:p w:rsidR="00BC43D1" w:rsidRPr="00BC43D1" w:rsidRDefault="00BC43D1" w:rsidP="00BC43D1">
      <w:pPr>
        <w:pStyle w:val="23"/>
        <w:shd w:val="clear" w:color="auto" w:fill="auto"/>
        <w:spacing w:before="0" w:line="240" w:lineRule="auto"/>
        <w:ind w:firstLine="600"/>
        <w:rPr>
          <w:lang w:val="ru-RU"/>
        </w:rPr>
      </w:pPr>
      <w:r>
        <w:rPr>
          <w:lang w:val="uk-UA"/>
        </w:rPr>
        <w:t>У</w:t>
      </w:r>
      <w:r w:rsidRPr="00BC43D1">
        <w:rPr>
          <w:lang w:val="ru-RU"/>
        </w:rPr>
        <w:t xml:space="preserve"> 1992</w:t>
      </w:r>
      <w:r>
        <w:rPr>
          <w:lang w:val="uk-UA"/>
        </w:rPr>
        <w:t xml:space="preserve">  році</w:t>
      </w:r>
      <w:r w:rsidRPr="00BC43D1">
        <w:rPr>
          <w:lang w:val="ru-RU"/>
        </w:rPr>
        <w:t xml:space="preserve"> - зустріч з українською діаспорою у Волгограді.</w:t>
      </w:r>
    </w:p>
    <w:p w:rsidR="00BC43D1" w:rsidRDefault="00BC43D1" w:rsidP="00BC43D1">
      <w:pPr>
        <w:spacing w:after="0" w:line="240" w:lineRule="auto"/>
        <w:jc w:val="both"/>
        <w:rPr>
          <w:rFonts w:ascii="Times New Roman" w:hAnsi="Times New Roman"/>
          <w:sz w:val="28"/>
          <w:szCs w:val="28"/>
          <w:lang w:val="uk-UA"/>
        </w:rPr>
      </w:pPr>
      <w:r>
        <w:rPr>
          <w:rFonts w:ascii="Times New Roman" w:hAnsi="Times New Roman"/>
          <w:sz w:val="28"/>
          <w:szCs w:val="28"/>
          <w:lang w:val="uk-UA"/>
        </w:rPr>
        <w:t>У</w:t>
      </w:r>
      <w:r w:rsidRPr="00BC43D1">
        <w:rPr>
          <w:rFonts w:ascii="Times New Roman" w:hAnsi="Times New Roman"/>
          <w:sz w:val="28"/>
          <w:szCs w:val="28"/>
          <w:lang w:val="ru-RU"/>
        </w:rPr>
        <w:t xml:space="preserve"> 2001 році колектив </w:t>
      </w:r>
      <w:r>
        <w:rPr>
          <w:rFonts w:ascii="Times New Roman" w:hAnsi="Times New Roman"/>
          <w:sz w:val="28"/>
          <w:szCs w:val="28"/>
          <w:lang w:val="uk-UA"/>
        </w:rPr>
        <w:t>посідає</w:t>
      </w:r>
      <w:r w:rsidRPr="00BC43D1">
        <w:rPr>
          <w:rFonts w:ascii="Times New Roman" w:hAnsi="Times New Roman"/>
          <w:sz w:val="28"/>
          <w:szCs w:val="28"/>
          <w:lang w:val="ru-RU"/>
        </w:rPr>
        <w:t xml:space="preserve"> призове третє місце у Всеукраїнському фестивалі фольклорних колективів «Мистецькі береги Ворскли» в м. Охтирці Сумської області.</w:t>
      </w:r>
    </w:p>
    <w:p w:rsidR="00BC43D1" w:rsidRPr="00A75E7C" w:rsidRDefault="00BC43D1" w:rsidP="00BC43D1">
      <w:pPr>
        <w:spacing w:after="0" w:line="240" w:lineRule="auto"/>
        <w:ind w:firstLine="567"/>
        <w:jc w:val="both"/>
        <w:rPr>
          <w:rFonts w:ascii="Times New Roman" w:hAnsi="Times New Roman"/>
          <w:sz w:val="28"/>
          <w:szCs w:val="28"/>
          <w:lang w:val="uk-UA"/>
        </w:rPr>
      </w:pPr>
      <w:r w:rsidRPr="00BC43D1">
        <w:rPr>
          <w:rFonts w:ascii="Times New Roman" w:hAnsi="Times New Roman"/>
          <w:sz w:val="28"/>
          <w:szCs w:val="28"/>
          <w:lang w:val="ru-RU"/>
        </w:rPr>
        <w:t>Репертуар колективу налічує більш як 200 обрядових і народних старовинних пісень. Серед них такі</w:t>
      </w:r>
      <w:r>
        <w:rPr>
          <w:rFonts w:ascii="Times New Roman" w:hAnsi="Times New Roman"/>
          <w:sz w:val="28"/>
          <w:szCs w:val="28"/>
          <w:lang w:val="uk-UA"/>
        </w:rPr>
        <w:t>,</w:t>
      </w:r>
      <w:r w:rsidRPr="00BC43D1">
        <w:rPr>
          <w:rFonts w:ascii="Times New Roman" w:hAnsi="Times New Roman"/>
          <w:sz w:val="28"/>
          <w:szCs w:val="28"/>
          <w:lang w:val="ru-RU"/>
        </w:rPr>
        <w:t xml:space="preserve"> як «На калині, на малині», «Ой вийду я на долину», «Прощайте Харківська губернія», «Ой чиї ж то воли по горі походили», «Як поїхав Саврадим», «Ой гиля-гиля гусоньки на став», «Ой ти</w:t>
      </w:r>
      <w:r>
        <w:rPr>
          <w:rFonts w:ascii="Times New Roman" w:hAnsi="Times New Roman"/>
          <w:sz w:val="28"/>
          <w:szCs w:val="28"/>
          <w:lang w:val="uk-UA"/>
        </w:rPr>
        <w:t>,</w:t>
      </w:r>
      <w:r w:rsidRPr="00BC43D1">
        <w:rPr>
          <w:rFonts w:ascii="Times New Roman" w:hAnsi="Times New Roman"/>
          <w:sz w:val="28"/>
          <w:szCs w:val="28"/>
          <w:lang w:val="ru-RU"/>
        </w:rPr>
        <w:t xml:space="preserve"> хмелю», «Поза лугом зелененьким», «Гей-гук</w:t>
      </w:r>
      <w:r>
        <w:rPr>
          <w:rFonts w:ascii="Times New Roman" w:hAnsi="Times New Roman"/>
          <w:sz w:val="28"/>
          <w:szCs w:val="28"/>
          <w:lang w:val="uk-UA"/>
        </w:rPr>
        <w:t>,</w:t>
      </w:r>
      <w:r w:rsidRPr="00BC43D1">
        <w:rPr>
          <w:rFonts w:ascii="Times New Roman" w:hAnsi="Times New Roman"/>
          <w:sz w:val="28"/>
          <w:szCs w:val="28"/>
          <w:lang w:val="ru-RU"/>
        </w:rPr>
        <w:t xml:space="preserve"> мати гук» (чумацька пісня), «Ой галочки-чубарочки», «Та всі гори зеленіють», «Ой поїхав мій Іван та й у поле по бур’ян», « Ой там на горі». Колектив знає і вміло виконує такі обряди</w:t>
      </w:r>
      <w:r>
        <w:rPr>
          <w:rFonts w:ascii="Times New Roman" w:hAnsi="Times New Roman"/>
          <w:sz w:val="28"/>
          <w:szCs w:val="28"/>
          <w:lang w:val="uk-UA"/>
        </w:rPr>
        <w:t>,</w:t>
      </w:r>
      <w:r w:rsidRPr="00BC43D1">
        <w:rPr>
          <w:rFonts w:ascii="Times New Roman" w:hAnsi="Times New Roman"/>
          <w:sz w:val="28"/>
          <w:szCs w:val="28"/>
          <w:lang w:val="ru-RU"/>
        </w:rPr>
        <w:t xml:space="preserve"> як «Обжинки», «Андріївські вечорниці», «Щедрий вечір», «Українське весілля»</w:t>
      </w:r>
    </w:p>
    <w:p w:rsidR="00BC43D1" w:rsidRPr="00A75E7C" w:rsidRDefault="00BC43D1" w:rsidP="00BC43D1">
      <w:pPr>
        <w:spacing w:after="0" w:line="240" w:lineRule="auto"/>
        <w:ind w:firstLine="567"/>
        <w:jc w:val="both"/>
        <w:rPr>
          <w:rFonts w:ascii="Times New Roman" w:hAnsi="Times New Roman"/>
          <w:sz w:val="28"/>
          <w:szCs w:val="28"/>
          <w:lang w:val="uk-UA"/>
        </w:rPr>
      </w:pPr>
      <w:r w:rsidRPr="00BC43D1">
        <w:rPr>
          <w:rFonts w:ascii="Times New Roman" w:hAnsi="Times New Roman"/>
          <w:sz w:val="28"/>
          <w:szCs w:val="28"/>
          <w:lang w:val="ru-RU"/>
        </w:rPr>
        <w:t>На сьогодні  колектив складається з 12 жінок віком від 50 до 85 років</w:t>
      </w:r>
      <w:r w:rsidRPr="00A75E7C">
        <w:rPr>
          <w:rFonts w:ascii="Times New Roman" w:hAnsi="Times New Roman"/>
          <w:sz w:val="28"/>
          <w:szCs w:val="28"/>
          <w:lang w:val="uk-UA"/>
        </w:rPr>
        <w:t>.</w:t>
      </w:r>
      <w:r>
        <w:rPr>
          <w:rFonts w:ascii="Times New Roman" w:hAnsi="Times New Roman"/>
          <w:sz w:val="28"/>
          <w:szCs w:val="28"/>
          <w:lang w:val="uk-UA"/>
        </w:rPr>
        <w:t xml:space="preserve"> Він </w:t>
      </w:r>
      <w:r w:rsidRPr="00BC43D1">
        <w:rPr>
          <w:rFonts w:ascii="Times New Roman" w:hAnsi="Times New Roman"/>
          <w:sz w:val="28"/>
          <w:szCs w:val="28"/>
          <w:lang w:val="uk-UA"/>
        </w:rPr>
        <w:t>має багато грамот, дипломів та подяк. За останні чотири роки двічі з успіхом підтвердив своє звання «Народн</w:t>
      </w:r>
      <w:r>
        <w:rPr>
          <w:rFonts w:ascii="Times New Roman" w:hAnsi="Times New Roman"/>
          <w:sz w:val="28"/>
          <w:szCs w:val="28"/>
          <w:lang w:val="uk-UA"/>
        </w:rPr>
        <w:t>ий</w:t>
      </w:r>
      <w:r w:rsidRPr="00BC43D1">
        <w:rPr>
          <w:rFonts w:ascii="Times New Roman" w:hAnsi="Times New Roman"/>
          <w:sz w:val="28"/>
          <w:szCs w:val="28"/>
          <w:lang w:val="uk-UA"/>
        </w:rPr>
        <w:t>»</w:t>
      </w:r>
      <w:r>
        <w:rPr>
          <w:rFonts w:ascii="Times New Roman" w:hAnsi="Times New Roman"/>
          <w:sz w:val="28"/>
          <w:szCs w:val="28"/>
          <w:lang w:val="uk-UA"/>
        </w:rPr>
        <w:t xml:space="preserve">: </w:t>
      </w:r>
      <w:r w:rsidRPr="00BC43D1">
        <w:rPr>
          <w:rFonts w:ascii="Times New Roman" w:hAnsi="Times New Roman"/>
          <w:sz w:val="28"/>
          <w:szCs w:val="28"/>
          <w:lang w:val="uk-UA"/>
        </w:rPr>
        <w:t>у вересні 2013 року з обрядовим дійством «Українське весілля» та у вересні 2015 року з обрядом «Андріївських вечорниць».</w:t>
      </w:r>
    </w:p>
    <w:p w:rsidR="00BC43D1" w:rsidRPr="00BC43D1" w:rsidRDefault="00BC43D1" w:rsidP="00BC43D1">
      <w:pPr>
        <w:pStyle w:val="23"/>
        <w:shd w:val="clear" w:color="auto" w:fill="auto"/>
        <w:spacing w:before="0" w:line="240" w:lineRule="auto"/>
        <w:ind w:firstLine="600"/>
        <w:rPr>
          <w:lang w:val="ru-RU"/>
        </w:rPr>
      </w:pPr>
      <w:r w:rsidRPr="00BC43D1">
        <w:rPr>
          <w:lang w:val="ru-RU"/>
        </w:rPr>
        <w:t xml:space="preserve">Я пишаюся тим, що моя бабуся є не тільки постійним учасником цього колективу, </w:t>
      </w:r>
      <w:r>
        <w:rPr>
          <w:lang w:val="uk-UA"/>
        </w:rPr>
        <w:t>а й</w:t>
      </w:r>
      <w:r w:rsidRPr="00BC43D1">
        <w:rPr>
          <w:lang w:val="ru-RU"/>
        </w:rPr>
        <w:t xml:space="preserve"> поступово </w:t>
      </w:r>
      <w:r>
        <w:rPr>
          <w:lang w:val="uk-UA"/>
        </w:rPr>
        <w:t>за</w:t>
      </w:r>
      <w:r w:rsidRPr="00BC43D1">
        <w:rPr>
          <w:lang w:val="ru-RU"/>
        </w:rPr>
        <w:t xml:space="preserve">лучає до участі у фольклорних святах і мою маму, і мене. 6 липня </w:t>
      </w:r>
      <w:r>
        <w:rPr>
          <w:lang w:val="uk-UA"/>
        </w:rPr>
        <w:t xml:space="preserve">2015 року </w:t>
      </w:r>
      <w:r w:rsidRPr="00BC43D1">
        <w:rPr>
          <w:lang w:val="ru-RU"/>
        </w:rPr>
        <w:t xml:space="preserve">ми всі разом </w:t>
      </w:r>
      <w:r>
        <w:rPr>
          <w:lang w:val="uk-UA"/>
        </w:rPr>
        <w:t>бра</w:t>
      </w:r>
      <w:r w:rsidRPr="00BC43D1">
        <w:rPr>
          <w:lang w:val="ru-RU"/>
        </w:rPr>
        <w:t xml:space="preserve">ли участь у стилізованому дійстві свята </w:t>
      </w:r>
      <w:r w:rsidRPr="00BC43D1">
        <w:rPr>
          <w:lang w:val="ru-RU"/>
        </w:rPr>
        <w:lastRenderedPageBreak/>
        <w:t xml:space="preserve">Івана Купала. Бабуся разом з колективом виконувала народні пісні, мама </w:t>
      </w:r>
      <w:r>
        <w:rPr>
          <w:lang w:val="uk-UA"/>
        </w:rPr>
        <w:t>бра</w:t>
      </w:r>
      <w:r w:rsidRPr="00BC43D1">
        <w:rPr>
          <w:lang w:val="ru-RU"/>
        </w:rPr>
        <w:t xml:space="preserve">ла участь у обряді вінкоплетіння та вікторинах, а я  разом з іншими учасниками виконувала обрядові танці, водила хороводи, стрибала через вогнище, </w:t>
      </w:r>
      <w:r>
        <w:rPr>
          <w:lang w:val="uk-UA"/>
        </w:rPr>
        <w:t>бра</w:t>
      </w:r>
      <w:r w:rsidRPr="00BC43D1">
        <w:rPr>
          <w:lang w:val="ru-RU"/>
        </w:rPr>
        <w:t xml:space="preserve">ла участь в інсценуваннях. </w:t>
      </w:r>
    </w:p>
    <w:p w:rsidR="00BC43D1" w:rsidRPr="00BC43D1" w:rsidRDefault="00BC43D1" w:rsidP="00BC43D1">
      <w:pPr>
        <w:pStyle w:val="23"/>
        <w:shd w:val="clear" w:color="auto" w:fill="auto"/>
        <w:spacing w:before="0" w:line="240" w:lineRule="auto"/>
        <w:ind w:firstLine="600"/>
        <w:rPr>
          <w:lang w:val="ru-RU"/>
        </w:rPr>
      </w:pPr>
      <w:r w:rsidRPr="00BC43D1">
        <w:rPr>
          <w:lang w:val="ru-RU"/>
        </w:rPr>
        <w:t>Україна - співучий край. На світі більш</w:t>
      </w:r>
      <w:r>
        <w:rPr>
          <w:lang w:val="uk-UA"/>
        </w:rPr>
        <w:t>е</w:t>
      </w:r>
      <w:r w:rsidRPr="00BC43D1">
        <w:rPr>
          <w:lang w:val="ru-RU"/>
        </w:rPr>
        <w:t xml:space="preserve"> немає землі, де пісні лилися б так широко, вільно, де так просторо було б голосу </w:t>
      </w:r>
      <w:r>
        <w:rPr>
          <w:lang w:val="uk-UA"/>
        </w:rPr>
        <w:t>й</w:t>
      </w:r>
      <w:r w:rsidRPr="00BC43D1">
        <w:rPr>
          <w:lang w:val="ru-RU"/>
        </w:rPr>
        <w:t xml:space="preserve"> музиці. Тематика </w:t>
      </w:r>
      <w:r>
        <w:rPr>
          <w:lang w:val="uk-UA"/>
        </w:rPr>
        <w:t>й</w:t>
      </w:r>
      <w:r w:rsidRPr="00BC43D1">
        <w:rPr>
          <w:lang w:val="ru-RU"/>
        </w:rPr>
        <w:t xml:space="preserve"> мелодика української народної пісні відзначається багатством і різноманітністю, самобутністю </w:t>
      </w:r>
      <w:r>
        <w:rPr>
          <w:lang w:val="uk-UA"/>
        </w:rPr>
        <w:t>й</w:t>
      </w:r>
      <w:r w:rsidRPr="00BC43D1">
        <w:rPr>
          <w:lang w:val="ru-RU"/>
        </w:rPr>
        <w:t xml:space="preserve"> довершеністю.</w:t>
      </w:r>
    </w:p>
    <w:p w:rsidR="00BC43D1" w:rsidRPr="00BC43D1" w:rsidRDefault="00BC43D1" w:rsidP="00BC43D1">
      <w:pPr>
        <w:pStyle w:val="23"/>
        <w:shd w:val="clear" w:color="auto" w:fill="auto"/>
        <w:spacing w:before="0" w:line="240" w:lineRule="auto"/>
        <w:ind w:firstLine="600"/>
        <w:rPr>
          <w:lang w:val="ru-RU"/>
        </w:rPr>
      </w:pPr>
      <w:r w:rsidRPr="00BC43D1">
        <w:rPr>
          <w:lang w:val="ru-RU"/>
        </w:rPr>
        <w:t>«Народна пісня</w:t>
      </w:r>
      <w:r>
        <w:rPr>
          <w:lang w:val="uk-UA"/>
        </w:rPr>
        <w:t>,</w:t>
      </w:r>
      <w:r w:rsidRPr="00BC43D1">
        <w:rPr>
          <w:lang w:val="ru-RU"/>
        </w:rPr>
        <w:t xml:space="preserve"> - писав М.В. Гоголь, - це жива, яскрава, сповнена барв істини, народна історія, яка розкриває життя народу».</w:t>
      </w:r>
    </w:p>
    <w:p w:rsidR="00BC43D1" w:rsidRPr="00612C18" w:rsidRDefault="00BC43D1" w:rsidP="00BC43D1">
      <w:pPr>
        <w:pStyle w:val="23"/>
        <w:shd w:val="clear" w:color="auto" w:fill="auto"/>
        <w:spacing w:before="0" w:line="240" w:lineRule="auto"/>
        <w:ind w:firstLine="709"/>
        <w:rPr>
          <w:lang w:val="ru-RU"/>
        </w:rPr>
      </w:pPr>
      <w:r w:rsidRPr="00BC43D1">
        <w:rPr>
          <w:lang w:val="ru-RU"/>
        </w:rPr>
        <w:t xml:space="preserve">Пісенна лірика – одне з найбільших мистецьких надбань українського народу. Нашу пісню легко впізнати вже за першими акордами. Надзвичайні мелодійність, гармонія, поетичність, чуйність, життєлюбність є </w:t>
      </w:r>
      <w:r>
        <w:rPr>
          <w:lang w:val="uk-UA"/>
        </w:rPr>
        <w:t xml:space="preserve">її </w:t>
      </w:r>
      <w:r w:rsidRPr="00BC43D1">
        <w:rPr>
          <w:lang w:val="ru-RU"/>
        </w:rPr>
        <w:t>невід’ємними рисами. Слава української народної пісні сягає далеко за межі нашої держави</w:t>
      </w:r>
      <w:r>
        <w:rPr>
          <w:lang w:val="uk-UA"/>
        </w:rPr>
        <w:t>,</w:t>
      </w:r>
      <w:r w:rsidRPr="00BC43D1">
        <w:rPr>
          <w:lang w:val="ru-RU"/>
        </w:rPr>
        <w:t xml:space="preserve"> </w:t>
      </w:r>
      <w:r>
        <w:rPr>
          <w:lang w:val="uk-UA"/>
        </w:rPr>
        <w:t xml:space="preserve">у них </w:t>
      </w:r>
      <w:r w:rsidRPr="00BC43D1">
        <w:rPr>
          <w:lang w:val="ru-RU"/>
        </w:rPr>
        <w:t xml:space="preserve">перелито могутню щедру душу наших пращурів. Глибин людського єства торкаються прекрасні рядки народних пісень, і ми підспівуємо їм мимоволі. </w:t>
      </w:r>
      <w:r w:rsidRPr="00612C18">
        <w:rPr>
          <w:lang w:val="ru-RU"/>
        </w:rPr>
        <w:t xml:space="preserve">Тож співаймо, люди добрі!     </w:t>
      </w:r>
    </w:p>
    <w:p w:rsidR="00612C18" w:rsidRDefault="00612C18" w:rsidP="00612C18">
      <w:pPr>
        <w:spacing w:after="0" w:line="240" w:lineRule="auto"/>
        <w:jc w:val="center"/>
        <w:rPr>
          <w:rFonts w:ascii="Times New Roman" w:hAnsi="Times New Roman"/>
          <w:b/>
          <w:caps/>
          <w:lang w:val="uk-UA"/>
        </w:rPr>
      </w:pPr>
    </w:p>
    <w:p w:rsidR="00612C18" w:rsidRPr="00612C18" w:rsidRDefault="00612C18" w:rsidP="00612C18">
      <w:pPr>
        <w:spacing w:after="0" w:line="240" w:lineRule="auto"/>
        <w:jc w:val="center"/>
        <w:rPr>
          <w:rFonts w:ascii="Times New Roman" w:hAnsi="Times New Roman"/>
          <w:b/>
          <w:caps/>
          <w:lang w:val="uk-UA"/>
        </w:rPr>
      </w:pPr>
      <w:r w:rsidRPr="00612C18">
        <w:rPr>
          <w:rFonts w:ascii="Times New Roman" w:hAnsi="Times New Roman"/>
          <w:b/>
          <w:caps/>
          <w:lang w:val="uk-UA"/>
        </w:rPr>
        <w:t xml:space="preserve">Украдене війною дитинство. Обпалене війною життя </w:t>
      </w:r>
    </w:p>
    <w:p w:rsidR="00612C18" w:rsidRPr="00612C18" w:rsidRDefault="00612C18" w:rsidP="00612C18">
      <w:pPr>
        <w:spacing w:after="0" w:line="240" w:lineRule="auto"/>
        <w:jc w:val="center"/>
        <w:rPr>
          <w:rFonts w:ascii="Times New Roman" w:hAnsi="Times New Roman"/>
          <w:b/>
          <w:caps/>
          <w:lang w:val="uk-UA"/>
        </w:rPr>
      </w:pPr>
    </w:p>
    <w:p w:rsidR="00612C18" w:rsidRPr="00612C18" w:rsidRDefault="003F5689" w:rsidP="00612C18">
      <w:pPr>
        <w:spacing w:after="0" w:line="240" w:lineRule="auto"/>
        <w:jc w:val="center"/>
        <w:rPr>
          <w:rFonts w:ascii="Times New Roman" w:hAnsi="Times New Roman"/>
          <w:lang w:val="uk-UA"/>
        </w:rPr>
      </w:pPr>
      <w:r>
        <w:rPr>
          <w:rFonts w:ascii="Times New Roman" w:hAnsi="Times New Roman"/>
          <w:b/>
          <w:lang w:val="uk-UA"/>
        </w:rPr>
        <w:t xml:space="preserve"> Манич</w:t>
      </w:r>
      <w:r w:rsidR="00612C18" w:rsidRPr="00612C18">
        <w:rPr>
          <w:rFonts w:ascii="Times New Roman" w:hAnsi="Times New Roman"/>
          <w:b/>
          <w:lang w:val="uk-UA"/>
        </w:rPr>
        <w:t xml:space="preserve">  Даниїл</w:t>
      </w:r>
      <w:r w:rsidR="00612C18" w:rsidRPr="00612C18">
        <w:rPr>
          <w:rFonts w:ascii="Times New Roman" w:hAnsi="Times New Roman"/>
          <w:lang w:val="ru-RU"/>
        </w:rPr>
        <w:t>,</w:t>
      </w:r>
      <w:r w:rsidR="00612C18" w:rsidRPr="00612C18">
        <w:rPr>
          <w:rFonts w:ascii="Times New Roman" w:hAnsi="Times New Roman"/>
          <w:lang w:val="uk-UA"/>
        </w:rPr>
        <w:t xml:space="preserve"> </w:t>
      </w:r>
    </w:p>
    <w:p w:rsidR="00612C18" w:rsidRPr="00612C18" w:rsidRDefault="00612C18" w:rsidP="00612C18">
      <w:pPr>
        <w:spacing w:after="0" w:line="240" w:lineRule="auto"/>
        <w:jc w:val="center"/>
        <w:rPr>
          <w:rFonts w:ascii="Times New Roman" w:hAnsi="Times New Roman"/>
          <w:lang w:val="ru-RU"/>
        </w:rPr>
      </w:pPr>
      <w:r w:rsidRPr="00612C18">
        <w:rPr>
          <w:rFonts w:ascii="Times New Roman" w:hAnsi="Times New Roman"/>
          <w:lang w:val="ru-RU"/>
        </w:rPr>
        <w:t>у</w:t>
      </w:r>
      <w:r w:rsidR="003F5689">
        <w:rPr>
          <w:rFonts w:ascii="Times New Roman" w:hAnsi="Times New Roman"/>
          <w:lang w:val="ru-RU"/>
        </w:rPr>
        <w:t>чень</w:t>
      </w:r>
      <w:r w:rsidRPr="00612C18">
        <w:rPr>
          <w:rFonts w:ascii="Times New Roman" w:hAnsi="Times New Roman"/>
          <w:lang w:val="ru-RU"/>
        </w:rPr>
        <w:t xml:space="preserve"> 7-А  классу Державної  гімназії – інтернату з посиленою</w:t>
      </w:r>
    </w:p>
    <w:p w:rsidR="00612C18" w:rsidRPr="00612C18" w:rsidRDefault="00612C18" w:rsidP="00612C18">
      <w:pPr>
        <w:spacing w:after="0" w:line="240" w:lineRule="auto"/>
        <w:jc w:val="center"/>
        <w:rPr>
          <w:rFonts w:ascii="Times New Roman" w:hAnsi="Times New Roman"/>
          <w:lang w:val="ru-RU"/>
        </w:rPr>
      </w:pPr>
      <w:r w:rsidRPr="00612C18">
        <w:rPr>
          <w:rFonts w:ascii="Times New Roman" w:hAnsi="Times New Roman"/>
          <w:lang w:val="ru-RU"/>
        </w:rPr>
        <w:t>військово – фізичною підготовкою «Кадетський корпус». Науковий керівник – Думич Лариса Петрівна, учитель української мови та літератури вищої кваліфікаційної категорії,</w:t>
      </w:r>
    </w:p>
    <w:p w:rsidR="00612C18" w:rsidRPr="00612C18" w:rsidRDefault="00612C18" w:rsidP="00612C18">
      <w:pPr>
        <w:spacing w:after="0" w:line="240" w:lineRule="auto"/>
        <w:jc w:val="center"/>
        <w:rPr>
          <w:rFonts w:ascii="Times New Roman" w:hAnsi="Times New Roman"/>
          <w:lang w:val="ru-RU"/>
        </w:rPr>
      </w:pPr>
      <w:r w:rsidRPr="00612C18">
        <w:rPr>
          <w:rFonts w:ascii="Times New Roman" w:hAnsi="Times New Roman"/>
          <w:lang w:val="ru-RU"/>
        </w:rPr>
        <w:t>учитель – методист</w:t>
      </w:r>
    </w:p>
    <w:p w:rsidR="00612C18" w:rsidRPr="00612C18" w:rsidRDefault="00612C18" w:rsidP="00612C18">
      <w:pPr>
        <w:spacing w:after="0" w:line="240" w:lineRule="auto"/>
        <w:jc w:val="center"/>
        <w:rPr>
          <w:rFonts w:ascii="Times New Roman" w:hAnsi="Times New Roman"/>
          <w:sz w:val="24"/>
          <w:szCs w:val="24"/>
          <w:lang w:val="ru-RU"/>
        </w:rPr>
      </w:pPr>
    </w:p>
    <w:p w:rsidR="00612C18" w:rsidRPr="00612C18" w:rsidRDefault="00612C18" w:rsidP="00612C18">
      <w:pPr>
        <w:spacing w:after="0" w:line="240" w:lineRule="auto"/>
        <w:ind w:firstLine="567"/>
        <w:jc w:val="both"/>
        <w:rPr>
          <w:rFonts w:ascii="Times New Roman" w:hAnsi="Times New Roman"/>
          <w:sz w:val="28"/>
          <w:szCs w:val="28"/>
          <w:lang w:val="ru-RU"/>
        </w:rPr>
      </w:pPr>
      <w:r w:rsidRPr="00612C18">
        <w:rPr>
          <w:rFonts w:ascii="Times New Roman" w:hAnsi="Times New Roman"/>
          <w:sz w:val="28"/>
          <w:szCs w:val="28"/>
          <w:lang w:val="ru-RU"/>
        </w:rPr>
        <w:t>Велика Вітчизняна війна… Страшна війна ХХ століття, пекуча рана, яка болить досі чи не в кожній родині в Україні. Воїни-переможці проявили чудеса героїзму, стійкості, мужності, билися за кожний клаптик рідної землі до останньої краплі крові, вистояли і перемогли. Для України ціна тієї перемоги жахлива – мільйони людських життів, зруйнована економіка. Кожен другий воїн поліг у боях, кожен другий з тих, хто залишився у живих, був поранений. Гоїлися рани, зростали повоєнні покоління… 71 рік тому земля нашої нині незалежної держави була звільнена від завойовників. Все менше залишається учасників, ветеранів війни</w:t>
      </w:r>
      <w:r>
        <w:rPr>
          <w:rFonts w:ascii="Times New Roman" w:hAnsi="Times New Roman"/>
          <w:sz w:val="28"/>
          <w:szCs w:val="28"/>
          <w:lang w:val="uk-UA"/>
        </w:rPr>
        <w:t>, дітей війни</w:t>
      </w:r>
      <w:r w:rsidRPr="00612C18">
        <w:rPr>
          <w:rFonts w:ascii="Times New Roman" w:hAnsi="Times New Roman"/>
          <w:sz w:val="28"/>
          <w:szCs w:val="28"/>
          <w:lang w:val="ru-RU"/>
        </w:rPr>
        <w:t>.</w:t>
      </w:r>
    </w:p>
    <w:p w:rsidR="00612C18" w:rsidRPr="007F087E" w:rsidRDefault="00612C18" w:rsidP="00612C18">
      <w:pPr>
        <w:spacing w:after="0" w:line="240" w:lineRule="auto"/>
        <w:ind w:firstLine="567"/>
        <w:jc w:val="both"/>
        <w:rPr>
          <w:rFonts w:ascii="Times New Roman" w:hAnsi="Times New Roman"/>
          <w:sz w:val="28"/>
          <w:szCs w:val="28"/>
          <w:lang w:val="uk-UA"/>
        </w:rPr>
      </w:pPr>
      <w:r w:rsidRPr="007F087E">
        <w:rPr>
          <w:rFonts w:ascii="Times New Roman" w:hAnsi="Times New Roman"/>
          <w:sz w:val="28"/>
          <w:szCs w:val="28"/>
          <w:lang w:val="uk-UA"/>
        </w:rPr>
        <w:t xml:space="preserve">Мені хочеться розповісти про свого прадіда </w:t>
      </w:r>
      <w:r w:rsidRPr="00612C18">
        <w:rPr>
          <w:rFonts w:ascii="Times New Roman" w:hAnsi="Times New Roman"/>
          <w:sz w:val="28"/>
          <w:szCs w:val="28"/>
          <w:lang w:val="ru-RU"/>
        </w:rPr>
        <w:t>Вещунов</w:t>
      </w:r>
      <w:r w:rsidRPr="007F087E">
        <w:rPr>
          <w:rFonts w:ascii="Times New Roman" w:hAnsi="Times New Roman"/>
          <w:sz w:val="28"/>
          <w:szCs w:val="28"/>
          <w:lang w:val="uk-UA"/>
        </w:rPr>
        <w:t xml:space="preserve">а </w:t>
      </w:r>
      <w:r w:rsidRPr="00612C18">
        <w:rPr>
          <w:rFonts w:ascii="Times New Roman" w:hAnsi="Times New Roman"/>
          <w:sz w:val="28"/>
          <w:szCs w:val="28"/>
          <w:lang w:val="ru-RU"/>
        </w:rPr>
        <w:t xml:space="preserve"> Олександр</w:t>
      </w:r>
      <w:r w:rsidRPr="007F087E">
        <w:rPr>
          <w:rFonts w:ascii="Times New Roman" w:hAnsi="Times New Roman"/>
          <w:sz w:val="28"/>
          <w:szCs w:val="28"/>
          <w:lang w:val="uk-UA"/>
        </w:rPr>
        <w:t>а</w:t>
      </w:r>
      <w:r w:rsidRPr="00612C18">
        <w:rPr>
          <w:rFonts w:ascii="Times New Roman" w:hAnsi="Times New Roman"/>
          <w:sz w:val="28"/>
          <w:szCs w:val="28"/>
          <w:lang w:val="ru-RU"/>
        </w:rPr>
        <w:t xml:space="preserve"> Миколайович</w:t>
      </w:r>
      <w:r w:rsidRPr="007F087E">
        <w:rPr>
          <w:rFonts w:ascii="Times New Roman" w:hAnsi="Times New Roman"/>
          <w:sz w:val="28"/>
          <w:szCs w:val="28"/>
          <w:lang w:val="uk-UA"/>
        </w:rPr>
        <w:t>а</w:t>
      </w:r>
      <w:r w:rsidRPr="00612C18">
        <w:rPr>
          <w:rFonts w:ascii="Times New Roman" w:hAnsi="Times New Roman"/>
          <w:sz w:val="28"/>
          <w:szCs w:val="28"/>
          <w:lang w:val="ru-RU"/>
        </w:rPr>
        <w:t>,</w:t>
      </w:r>
      <w:r w:rsidRPr="007F087E">
        <w:rPr>
          <w:rFonts w:ascii="Times New Roman" w:hAnsi="Times New Roman"/>
          <w:sz w:val="28"/>
          <w:szCs w:val="28"/>
          <w:lang w:val="uk-UA"/>
        </w:rPr>
        <w:t xml:space="preserve"> який народився </w:t>
      </w:r>
      <w:r w:rsidRPr="00612C18">
        <w:rPr>
          <w:rFonts w:ascii="Times New Roman" w:hAnsi="Times New Roman"/>
          <w:sz w:val="28"/>
          <w:szCs w:val="28"/>
          <w:lang w:val="ru-RU"/>
        </w:rPr>
        <w:t xml:space="preserve">   23.03.1928 року в Шаринс</w:t>
      </w:r>
      <w:r w:rsidRPr="007F087E">
        <w:rPr>
          <w:rFonts w:ascii="Times New Roman" w:hAnsi="Times New Roman"/>
          <w:sz w:val="28"/>
          <w:szCs w:val="28"/>
          <w:lang w:val="uk-UA"/>
        </w:rPr>
        <w:t>ь</w:t>
      </w:r>
      <w:r w:rsidRPr="00612C18">
        <w:rPr>
          <w:rFonts w:ascii="Times New Roman" w:hAnsi="Times New Roman"/>
          <w:sz w:val="28"/>
          <w:szCs w:val="28"/>
          <w:lang w:val="ru-RU"/>
        </w:rPr>
        <w:t>кому  районі</w:t>
      </w:r>
      <w:r w:rsidRPr="007F087E">
        <w:rPr>
          <w:rFonts w:ascii="Times New Roman" w:hAnsi="Times New Roman"/>
          <w:sz w:val="28"/>
          <w:szCs w:val="28"/>
          <w:lang w:val="uk-UA"/>
        </w:rPr>
        <w:t xml:space="preserve"> </w:t>
      </w:r>
      <w:r w:rsidRPr="00612C18">
        <w:rPr>
          <w:rFonts w:ascii="Times New Roman" w:hAnsi="Times New Roman"/>
          <w:sz w:val="28"/>
          <w:szCs w:val="28"/>
          <w:lang w:val="ru-RU"/>
        </w:rPr>
        <w:t xml:space="preserve"> Костромс</w:t>
      </w:r>
      <w:r w:rsidRPr="007F087E">
        <w:rPr>
          <w:rFonts w:ascii="Times New Roman" w:hAnsi="Times New Roman"/>
          <w:sz w:val="28"/>
          <w:szCs w:val="28"/>
          <w:lang w:val="uk-UA"/>
        </w:rPr>
        <w:t>ь</w:t>
      </w:r>
      <w:r w:rsidRPr="00612C18">
        <w:rPr>
          <w:rFonts w:ascii="Times New Roman" w:hAnsi="Times New Roman"/>
          <w:sz w:val="28"/>
          <w:szCs w:val="28"/>
          <w:lang w:val="ru-RU"/>
        </w:rPr>
        <w:t xml:space="preserve">кої  області.  </w:t>
      </w:r>
      <w:r w:rsidRPr="007F087E">
        <w:rPr>
          <w:rFonts w:ascii="Times New Roman" w:hAnsi="Times New Roman"/>
          <w:sz w:val="28"/>
          <w:szCs w:val="28"/>
          <w:lang w:val="uk-UA"/>
        </w:rPr>
        <w:t>Коли почалася війна йому було тільки тринадцять років, але він не міг стояти осторонь, тому пішов працювати.</w:t>
      </w:r>
    </w:p>
    <w:p w:rsidR="00612C18" w:rsidRPr="00834DA3" w:rsidRDefault="00612C18" w:rsidP="00612C18">
      <w:pPr>
        <w:spacing w:after="0" w:line="240" w:lineRule="auto"/>
        <w:ind w:firstLine="567"/>
        <w:jc w:val="both"/>
        <w:rPr>
          <w:rFonts w:ascii="Times New Roman" w:hAnsi="Times New Roman"/>
          <w:sz w:val="28"/>
          <w:szCs w:val="28"/>
          <w:lang w:val="uk-UA"/>
        </w:rPr>
      </w:pPr>
      <w:r w:rsidRPr="007F087E">
        <w:rPr>
          <w:rFonts w:ascii="Times New Roman" w:hAnsi="Times New Roman"/>
          <w:sz w:val="28"/>
          <w:szCs w:val="28"/>
          <w:lang w:val="uk-UA"/>
        </w:rPr>
        <w:t>У</w:t>
      </w:r>
      <w:r w:rsidRPr="00612C18">
        <w:rPr>
          <w:rFonts w:ascii="Times New Roman" w:hAnsi="Times New Roman"/>
          <w:sz w:val="28"/>
          <w:szCs w:val="28"/>
          <w:lang w:val="ru-RU"/>
        </w:rPr>
        <w:t xml:space="preserve"> 1941 – 1943 роках працював  </w:t>
      </w:r>
      <w:r w:rsidRPr="007F087E">
        <w:rPr>
          <w:rFonts w:ascii="Times New Roman" w:hAnsi="Times New Roman"/>
          <w:sz w:val="28"/>
          <w:szCs w:val="28"/>
          <w:lang w:val="uk-UA"/>
        </w:rPr>
        <w:t xml:space="preserve"> на</w:t>
      </w:r>
      <w:r w:rsidRPr="00612C18">
        <w:rPr>
          <w:rFonts w:ascii="Times New Roman" w:hAnsi="Times New Roman"/>
          <w:sz w:val="28"/>
          <w:szCs w:val="28"/>
          <w:lang w:val="ru-RU"/>
        </w:rPr>
        <w:t xml:space="preserve"> шахті, добува</w:t>
      </w:r>
      <w:r w:rsidRPr="007F087E">
        <w:rPr>
          <w:rFonts w:ascii="Times New Roman" w:hAnsi="Times New Roman"/>
          <w:sz w:val="28"/>
          <w:szCs w:val="28"/>
          <w:lang w:val="uk-UA"/>
        </w:rPr>
        <w:t>в вугілля</w:t>
      </w:r>
      <w:r w:rsidRPr="00612C18">
        <w:rPr>
          <w:rFonts w:ascii="Times New Roman" w:hAnsi="Times New Roman"/>
          <w:sz w:val="28"/>
          <w:szCs w:val="28"/>
          <w:lang w:val="ru-RU"/>
        </w:rPr>
        <w:t xml:space="preserve"> </w:t>
      </w:r>
      <w:r w:rsidRPr="007F087E">
        <w:rPr>
          <w:rFonts w:ascii="Times New Roman" w:hAnsi="Times New Roman"/>
          <w:sz w:val="28"/>
          <w:szCs w:val="28"/>
          <w:lang w:val="uk-UA"/>
        </w:rPr>
        <w:t xml:space="preserve"> </w:t>
      </w:r>
      <w:r w:rsidRPr="00612C18">
        <w:rPr>
          <w:rFonts w:ascii="Times New Roman" w:hAnsi="Times New Roman"/>
          <w:sz w:val="28"/>
          <w:szCs w:val="28"/>
          <w:lang w:val="ru-RU"/>
        </w:rPr>
        <w:t xml:space="preserve"> для </w:t>
      </w:r>
      <w:r w:rsidRPr="007F087E">
        <w:rPr>
          <w:rFonts w:ascii="Times New Roman" w:hAnsi="Times New Roman"/>
          <w:sz w:val="28"/>
          <w:szCs w:val="28"/>
          <w:lang w:val="uk-UA"/>
        </w:rPr>
        <w:t xml:space="preserve"> потреб </w:t>
      </w:r>
      <w:r w:rsidRPr="00612C18">
        <w:rPr>
          <w:rFonts w:ascii="Times New Roman" w:hAnsi="Times New Roman"/>
          <w:sz w:val="28"/>
          <w:szCs w:val="28"/>
          <w:lang w:val="ru-RU"/>
        </w:rPr>
        <w:t xml:space="preserve"> фронту  в  </w:t>
      </w:r>
      <w:r w:rsidRPr="007F087E">
        <w:rPr>
          <w:rFonts w:ascii="Times New Roman" w:hAnsi="Times New Roman"/>
          <w:sz w:val="28"/>
          <w:szCs w:val="28"/>
          <w:lang w:val="uk-UA"/>
        </w:rPr>
        <w:t xml:space="preserve"> </w:t>
      </w:r>
      <w:r w:rsidRPr="00612C18">
        <w:rPr>
          <w:rFonts w:ascii="Times New Roman" w:hAnsi="Times New Roman"/>
          <w:sz w:val="28"/>
          <w:szCs w:val="28"/>
          <w:lang w:val="ru-RU"/>
        </w:rPr>
        <w:t xml:space="preserve"> </w:t>
      </w:r>
      <w:r w:rsidRPr="007F087E">
        <w:rPr>
          <w:rFonts w:ascii="Times New Roman" w:hAnsi="Times New Roman"/>
          <w:sz w:val="28"/>
          <w:szCs w:val="28"/>
          <w:lang w:val="uk-UA"/>
        </w:rPr>
        <w:t xml:space="preserve"> місті </w:t>
      </w:r>
      <w:r w:rsidRPr="00612C18">
        <w:rPr>
          <w:rFonts w:ascii="Times New Roman" w:hAnsi="Times New Roman"/>
          <w:sz w:val="28"/>
          <w:szCs w:val="28"/>
          <w:lang w:val="ru-RU"/>
        </w:rPr>
        <w:t>Кизел Пермс</w:t>
      </w:r>
      <w:r w:rsidRPr="007F087E">
        <w:rPr>
          <w:rFonts w:ascii="Times New Roman" w:hAnsi="Times New Roman"/>
          <w:sz w:val="28"/>
          <w:szCs w:val="28"/>
          <w:lang w:val="uk-UA"/>
        </w:rPr>
        <w:t>ь</w:t>
      </w:r>
      <w:r w:rsidRPr="00612C18">
        <w:rPr>
          <w:rFonts w:ascii="Times New Roman" w:hAnsi="Times New Roman"/>
          <w:sz w:val="28"/>
          <w:szCs w:val="28"/>
          <w:lang w:val="ru-RU"/>
        </w:rPr>
        <w:t xml:space="preserve">кого  краю. </w:t>
      </w:r>
      <w:r>
        <w:rPr>
          <w:rFonts w:ascii="Times New Roman" w:hAnsi="Times New Roman"/>
          <w:sz w:val="28"/>
          <w:szCs w:val="28"/>
          <w:lang w:val="uk-UA"/>
        </w:rPr>
        <w:t xml:space="preserve"> Звичайно, </w:t>
      </w:r>
      <w:r w:rsidRPr="000167F4">
        <w:rPr>
          <w:rFonts w:ascii="Times New Roman" w:hAnsi="Times New Roman"/>
          <w:sz w:val="28"/>
          <w:szCs w:val="28"/>
          <w:lang w:val="uk-UA"/>
        </w:rPr>
        <w:t>найбільші випробування лягли на плечі бійців і офіцерів</w:t>
      </w:r>
      <w:r w:rsidRPr="007F087E">
        <w:rPr>
          <w:rFonts w:ascii="Times New Roman" w:hAnsi="Times New Roman"/>
          <w:sz w:val="28"/>
          <w:szCs w:val="28"/>
          <w:lang w:val="uk-UA"/>
        </w:rPr>
        <w:t xml:space="preserve">  </w:t>
      </w:r>
      <w:r w:rsidRPr="000167F4">
        <w:rPr>
          <w:rFonts w:ascii="Times New Roman" w:hAnsi="Times New Roman"/>
          <w:sz w:val="28"/>
          <w:szCs w:val="28"/>
          <w:lang w:val="uk-UA"/>
        </w:rPr>
        <w:t xml:space="preserve">діючої армії, які день за днем стримували фашистську навалу, але й  ті, хто працював у тилу, зробили для перемоги немало. </w:t>
      </w:r>
      <w:r>
        <w:rPr>
          <w:rFonts w:ascii="Times New Roman" w:hAnsi="Times New Roman"/>
          <w:sz w:val="28"/>
          <w:szCs w:val="28"/>
          <w:lang w:val="uk-UA"/>
        </w:rPr>
        <w:t xml:space="preserve">    </w:t>
      </w:r>
    </w:p>
    <w:p w:rsidR="00612C18" w:rsidRPr="00612C18" w:rsidRDefault="00612C18" w:rsidP="00612C18">
      <w:pPr>
        <w:spacing w:after="0" w:line="240" w:lineRule="auto"/>
        <w:ind w:firstLine="567"/>
        <w:jc w:val="both"/>
        <w:rPr>
          <w:rFonts w:ascii="Times New Roman" w:hAnsi="Times New Roman"/>
          <w:sz w:val="28"/>
          <w:szCs w:val="28"/>
          <w:lang w:val="ru-RU"/>
        </w:rPr>
      </w:pPr>
      <w:r w:rsidRPr="00612C18">
        <w:rPr>
          <w:rFonts w:ascii="Times New Roman" w:hAnsi="Times New Roman"/>
          <w:sz w:val="28"/>
          <w:szCs w:val="28"/>
          <w:lang w:val="ru-RU"/>
        </w:rPr>
        <w:t>Вогненним смерчем пронеслася війна по нашій землі. У</w:t>
      </w:r>
      <w:r w:rsidRPr="007F087E">
        <w:rPr>
          <w:rFonts w:ascii="Times New Roman" w:hAnsi="Times New Roman"/>
          <w:sz w:val="28"/>
          <w:szCs w:val="28"/>
          <w:lang w:val="uk-UA"/>
        </w:rPr>
        <w:t xml:space="preserve"> </w:t>
      </w:r>
      <w:r w:rsidRPr="00612C18">
        <w:rPr>
          <w:rFonts w:ascii="Times New Roman" w:hAnsi="Times New Roman"/>
          <w:sz w:val="28"/>
          <w:szCs w:val="28"/>
          <w:lang w:val="ru-RU"/>
        </w:rPr>
        <w:t>руїнах лежали десятки тисяч міст і сіл, 262 населених пункти</w:t>
      </w:r>
      <w:r w:rsidRPr="007F087E">
        <w:rPr>
          <w:rFonts w:ascii="Times New Roman" w:hAnsi="Times New Roman"/>
          <w:sz w:val="28"/>
          <w:szCs w:val="28"/>
          <w:lang w:val="uk-UA"/>
        </w:rPr>
        <w:t xml:space="preserve"> </w:t>
      </w:r>
      <w:r>
        <w:rPr>
          <w:rFonts w:ascii="Times New Roman" w:hAnsi="Times New Roman"/>
          <w:sz w:val="28"/>
          <w:szCs w:val="28"/>
          <w:lang w:val="uk-UA"/>
        </w:rPr>
        <w:t xml:space="preserve">  </w:t>
      </w:r>
      <w:r w:rsidRPr="007F087E">
        <w:rPr>
          <w:rFonts w:ascii="Times New Roman" w:hAnsi="Times New Roman"/>
          <w:sz w:val="28"/>
          <w:szCs w:val="28"/>
          <w:lang w:val="uk-UA"/>
        </w:rPr>
        <w:t xml:space="preserve"> </w:t>
      </w:r>
      <w:r w:rsidRPr="00612C18">
        <w:rPr>
          <w:rFonts w:ascii="Times New Roman" w:hAnsi="Times New Roman"/>
          <w:sz w:val="28"/>
          <w:szCs w:val="28"/>
          <w:lang w:val="ru-RU"/>
        </w:rPr>
        <w:t>були знищені разом з населенням. Ще тривала війна, а вже</w:t>
      </w:r>
      <w:r w:rsidRPr="007F087E">
        <w:rPr>
          <w:rFonts w:ascii="Times New Roman" w:hAnsi="Times New Roman"/>
          <w:sz w:val="28"/>
          <w:szCs w:val="28"/>
          <w:lang w:val="uk-UA"/>
        </w:rPr>
        <w:t xml:space="preserve">  </w:t>
      </w:r>
      <w:r w:rsidRPr="00612C18">
        <w:rPr>
          <w:rFonts w:ascii="Times New Roman" w:hAnsi="Times New Roman"/>
          <w:sz w:val="28"/>
          <w:szCs w:val="28"/>
          <w:lang w:val="ru-RU"/>
        </w:rPr>
        <w:t>було</w:t>
      </w:r>
      <w:r>
        <w:rPr>
          <w:rFonts w:ascii="Times New Roman" w:hAnsi="Times New Roman"/>
          <w:sz w:val="28"/>
          <w:szCs w:val="28"/>
          <w:lang w:val="uk-UA"/>
        </w:rPr>
        <w:t xml:space="preserve"> </w:t>
      </w:r>
      <w:r w:rsidRPr="00612C18">
        <w:rPr>
          <w:rFonts w:ascii="Times New Roman" w:hAnsi="Times New Roman"/>
          <w:sz w:val="28"/>
          <w:szCs w:val="28"/>
          <w:lang w:val="ru-RU"/>
        </w:rPr>
        <w:t xml:space="preserve"> намічено програму</w:t>
      </w:r>
      <w:r>
        <w:rPr>
          <w:rFonts w:ascii="Times New Roman" w:hAnsi="Times New Roman"/>
          <w:sz w:val="28"/>
          <w:szCs w:val="28"/>
          <w:lang w:val="uk-UA"/>
        </w:rPr>
        <w:t xml:space="preserve"> </w:t>
      </w:r>
      <w:r w:rsidRPr="00612C18">
        <w:rPr>
          <w:rFonts w:ascii="Times New Roman" w:hAnsi="Times New Roman"/>
          <w:sz w:val="28"/>
          <w:szCs w:val="28"/>
          <w:lang w:val="ru-RU"/>
        </w:rPr>
        <w:t xml:space="preserve"> відбудови народного господарства.</w:t>
      </w:r>
    </w:p>
    <w:p w:rsidR="00612C18" w:rsidRPr="007F087E" w:rsidRDefault="00612C18" w:rsidP="00612C18">
      <w:pPr>
        <w:spacing w:after="0" w:line="240" w:lineRule="auto"/>
        <w:ind w:firstLine="567"/>
        <w:jc w:val="both"/>
        <w:rPr>
          <w:rFonts w:ascii="Times New Roman" w:hAnsi="Times New Roman"/>
          <w:sz w:val="28"/>
          <w:szCs w:val="28"/>
          <w:lang w:val="uk-UA"/>
        </w:rPr>
      </w:pPr>
      <w:r w:rsidRPr="007F087E">
        <w:rPr>
          <w:rFonts w:ascii="Times New Roman" w:hAnsi="Times New Roman"/>
          <w:sz w:val="28"/>
          <w:szCs w:val="28"/>
          <w:lang w:val="uk-UA"/>
        </w:rPr>
        <w:lastRenderedPageBreak/>
        <w:t>Прадідусь пригаду</w:t>
      </w:r>
      <w:r>
        <w:rPr>
          <w:rFonts w:ascii="Times New Roman" w:hAnsi="Times New Roman"/>
          <w:sz w:val="28"/>
          <w:szCs w:val="28"/>
          <w:lang w:val="uk-UA"/>
        </w:rPr>
        <w:t>є</w:t>
      </w:r>
      <w:r w:rsidRPr="007F087E">
        <w:rPr>
          <w:rFonts w:ascii="Times New Roman" w:hAnsi="Times New Roman"/>
          <w:sz w:val="28"/>
          <w:szCs w:val="28"/>
          <w:lang w:val="uk-UA"/>
        </w:rPr>
        <w:t>, що  в найтяжчих умовах, часто одержуючи з фронтів похоронки про загибель рідних і близьких, самовіддано працювали робітники, колгоспники, інтелігенція, які повною мірою розділили не тільки всі незгоди воєнного лихоліття, але й долю  переможців.  Єдність  фронту  і  тилу  стала  не  просто ідеологічним гаслом, а органічною сутністю воюючої країни,  виразником прагнення народу якомога швидше спільними  зусиллями завершити війну.</w:t>
      </w:r>
      <w:r>
        <w:rPr>
          <w:rFonts w:ascii="Times New Roman" w:hAnsi="Times New Roman"/>
          <w:sz w:val="28"/>
          <w:szCs w:val="28"/>
          <w:lang w:val="uk-UA"/>
        </w:rPr>
        <w:t xml:space="preserve">    М</w:t>
      </w:r>
      <w:r w:rsidRPr="00834DA3">
        <w:rPr>
          <w:rFonts w:ascii="Times New Roman" w:hAnsi="Times New Roman"/>
          <w:sz w:val="28"/>
          <w:szCs w:val="28"/>
          <w:lang w:val="uk-UA"/>
        </w:rPr>
        <w:t>ій прадід  отримав    медал</w:t>
      </w:r>
      <w:r>
        <w:rPr>
          <w:rFonts w:ascii="Times New Roman" w:hAnsi="Times New Roman"/>
          <w:sz w:val="28"/>
          <w:szCs w:val="28"/>
          <w:lang w:val="uk-UA"/>
        </w:rPr>
        <w:t xml:space="preserve">ь «За  перемогу над Німеччиною», а  після війни пішов учитися і у   </w:t>
      </w:r>
      <w:r w:rsidRPr="007F087E">
        <w:rPr>
          <w:rFonts w:ascii="Times New Roman" w:hAnsi="Times New Roman"/>
          <w:sz w:val="28"/>
          <w:szCs w:val="28"/>
          <w:lang w:val="uk-UA"/>
        </w:rPr>
        <w:t xml:space="preserve"> 1953 р. </w:t>
      </w:r>
      <w:r>
        <w:rPr>
          <w:rFonts w:ascii="Times New Roman" w:hAnsi="Times New Roman"/>
          <w:sz w:val="28"/>
          <w:szCs w:val="28"/>
          <w:lang w:val="uk-UA"/>
        </w:rPr>
        <w:t xml:space="preserve"> він</w:t>
      </w:r>
      <w:r w:rsidRPr="007F087E">
        <w:rPr>
          <w:rFonts w:ascii="Times New Roman" w:hAnsi="Times New Roman"/>
          <w:sz w:val="28"/>
          <w:szCs w:val="28"/>
          <w:lang w:val="uk-UA"/>
        </w:rPr>
        <w:t xml:space="preserve">  </w:t>
      </w:r>
      <w:r w:rsidRPr="000167F4">
        <w:rPr>
          <w:rFonts w:ascii="Times New Roman" w:hAnsi="Times New Roman"/>
          <w:sz w:val="28"/>
          <w:szCs w:val="28"/>
          <w:lang w:val="uk-UA"/>
        </w:rPr>
        <w:t xml:space="preserve"> закінчив Ульянівс</w:t>
      </w:r>
      <w:r w:rsidRPr="007F087E">
        <w:rPr>
          <w:rFonts w:ascii="Times New Roman" w:hAnsi="Times New Roman"/>
          <w:sz w:val="28"/>
          <w:szCs w:val="28"/>
          <w:lang w:val="uk-UA"/>
        </w:rPr>
        <w:t>ь</w:t>
      </w:r>
      <w:r w:rsidRPr="000167F4">
        <w:rPr>
          <w:rFonts w:ascii="Times New Roman" w:hAnsi="Times New Roman"/>
          <w:sz w:val="28"/>
          <w:szCs w:val="28"/>
          <w:lang w:val="uk-UA"/>
        </w:rPr>
        <w:t xml:space="preserve">ке танкове училище, а </w:t>
      </w:r>
      <w:r w:rsidRPr="007F087E">
        <w:rPr>
          <w:rFonts w:ascii="Times New Roman" w:hAnsi="Times New Roman"/>
          <w:sz w:val="28"/>
          <w:szCs w:val="28"/>
          <w:lang w:val="uk-UA"/>
        </w:rPr>
        <w:t xml:space="preserve"> вже </w:t>
      </w:r>
      <w:r w:rsidRPr="000167F4">
        <w:rPr>
          <w:rFonts w:ascii="Times New Roman" w:hAnsi="Times New Roman"/>
          <w:sz w:val="28"/>
          <w:szCs w:val="28"/>
          <w:lang w:val="uk-UA"/>
        </w:rPr>
        <w:t>у</w:t>
      </w:r>
      <w:r>
        <w:rPr>
          <w:rFonts w:ascii="Times New Roman" w:hAnsi="Times New Roman"/>
          <w:sz w:val="28"/>
          <w:szCs w:val="28"/>
          <w:lang w:val="uk-UA"/>
        </w:rPr>
        <w:t xml:space="preserve">  </w:t>
      </w:r>
      <w:r w:rsidRPr="007F087E">
        <w:rPr>
          <w:rFonts w:ascii="Times New Roman" w:hAnsi="Times New Roman"/>
          <w:sz w:val="28"/>
          <w:szCs w:val="28"/>
          <w:lang w:val="uk-UA"/>
        </w:rPr>
        <w:t xml:space="preserve"> </w:t>
      </w:r>
      <w:r w:rsidRPr="000167F4">
        <w:rPr>
          <w:rFonts w:ascii="Times New Roman" w:hAnsi="Times New Roman"/>
          <w:sz w:val="28"/>
          <w:szCs w:val="28"/>
          <w:lang w:val="uk-UA"/>
        </w:rPr>
        <w:t>1956</w:t>
      </w:r>
      <w:r w:rsidRPr="007F087E">
        <w:rPr>
          <w:rFonts w:ascii="Times New Roman" w:hAnsi="Times New Roman"/>
          <w:sz w:val="28"/>
          <w:szCs w:val="28"/>
          <w:lang w:val="uk-UA"/>
        </w:rPr>
        <w:t xml:space="preserve"> </w:t>
      </w:r>
      <w:r w:rsidRPr="000167F4">
        <w:rPr>
          <w:rFonts w:ascii="Times New Roman" w:hAnsi="Times New Roman"/>
          <w:sz w:val="28"/>
          <w:szCs w:val="28"/>
          <w:lang w:val="uk-UA"/>
        </w:rPr>
        <w:t xml:space="preserve">році   </w:t>
      </w:r>
      <w:r w:rsidRPr="007F087E">
        <w:rPr>
          <w:rFonts w:ascii="Times New Roman" w:hAnsi="Times New Roman"/>
          <w:sz w:val="28"/>
          <w:szCs w:val="28"/>
          <w:lang w:val="uk-UA"/>
        </w:rPr>
        <w:t xml:space="preserve"> брав участь  у подіях в Угорській Демократичній Республіці</w:t>
      </w:r>
      <w:r w:rsidRPr="000167F4">
        <w:rPr>
          <w:rFonts w:ascii="Times New Roman" w:hAnsi="Times New Roman"/>
          <w:sz w:val="28"/>
          <w:szCs w:val="28"/>
          <w:lang w:val="uk-UA"/>
        </w:rPr>
        <w:t xml:space="preserve"> </w:t>
      </w:r>
      <w:r w:rsidRPr="007F087E">
        <w:rPr>
          <w:rFonts w:ascii="Times New Roman" w:hAnsi="Times New Roman"/>
          <w:sz w:val="28"/>
          <w:szCs w:val="28"/>
          <w:lang w:val="uk-UA"/>
        </w:rPr>
        <w:t xml:space="preserve"> як</w:t>
      </w:r>
      <w:r w:rsidRPr="000167F4">
        <w:rPr>
          <w:rFonts w:ascii="Times New Roman" w:hAnsi="Times New Roman"/>
          <w:sz w:val="28"/>
          <w:szCs w:val="28"/>
          <w:lang w:val="uk-UA"/>
        </w:rPr>
        <w:t xml:space="preserve"> командир танкового взводу, наг</w:t>
      </w:r>
      <w:r w:rsidRPr="007F087E">
        <w:rPr>
          <w:rFonts w:ascii="Times New Roman" w:hAnsi="Times New Roman"/>
          <w:sz w:val="28"/>
          <w:szCs w:val="28"/>
          <w:lang w:val="uk-UA"/>
        </w:rPr>
        <w:t>о</w:t>
      </w:r>
      <w:r w:rsidRPr="000167F4">
        <w:rPr>
          <w:rFonts w:ascii="Times New Roman" w:hAnsi="Times New Roman"/>
          <w:sz w:val="28"/>
          <w:szCs w:val="28"/>
          <w:lang w:val="uk-UA"/>
        </w:rPr>
        <w:t>р</w:t>
      </w:r>
      <w:r w:rsidRPr="007F087E">
        <w:rPr>
          <w:rFonts w:ascii="Times New Roman" w:hAnsi="Times New Roman"/>
          <w:sz w:val="28"/>
          <w:szCs w:val="28"/>
          <w:lang w:val="uk-UA"/>
        </w:rPr>
        <w:t>од</w:t>
      </w:r>
      <w:r w:rsidRPr="000167F4">
        <w:rPr>
          <w:rFonts w:ascii="Times New Roman" w:hAnsi="Times New Roman"/>
          <w:sz w:val="28"/>
          <w:szCs w:val="28"/>
          <w:lang w:val="uk-UA"/>
        </w:rPr>
        <w:t>жен</w:t>
      </w:r>
      <w:r w:rsidRPr="007F087E">
        <w:rPr>
          <w:rFonts w:ascii="Times New Roman" w:hAnsi="Times New Roman"/>
          <w:sz w:val="28"/>
          <w:szCs w:val="28"/>
          <w:lang w:val="uk-UA"/>
        </w:rPr>
        <w:t xml:space="preserve">ий </w:t>
      </w:r>
      <w:r w:rsidRPr="000167F4">
        <w:rPr>
          <w:rFonts w:ascii="Times New Roman" w:hAnsi="Times New Roman"/>
          <w:sz w:val="28"/>
          <w:szCs w:val="28"/>
          <w:lang w:val="uk-UA"/>
        </w:rPr>
        <w:t xml:space="preserve"> медаллю </w:t>
      </w:r>
      <w:r w:rsidRPr="007F087E">
        <w:rPr>
          <w:rFonts w:ascii="Times New Roman" w:hAnsi="Times New Roman"/>
          <w:sz w:val="28"/>
          <w:szCs w:val="28"/>
          <w:lang w:val="uk-UA"/>
        </w:rPr>
        <w:t>«</w:t>
      </w:r>
      <w:r w:rsidRPr="000167F4">
        <w:rPr>
          <w:rFonts w:ascii="Times New Roman" w:hAnsi="Times New Roman"/>
          <w:sz w:val="28"/>
          <w:szCs w:val="28"/>
          <w:lang w:val="uk-UA"/>
        </w:rPr>
        <w:t>За  відвагу»</w:t>
      </w:r>
      <w:r w:rsidRPr="007F087E">
        <w:rPr>
          <w:rFonts w:ascii="Times New Roman" w:hAnsi="Times New Roman"/>
          <w:sz w:val="28"/>
          <w:szCs w:val="28"/>
          <w:lang w:val="uk-UA"/>
        </w:rPr>
        <w:t>.</w:t>
      </w:r>
    </w:p>
    <w:p w:rsidR="00612C18" w:rsidRPr="00612C18" w:rsidRDefault="00612C18" w:rsidP="00612C18">
      <w:pPr>
        <w:spacing w:after="0" w:line="240" w:lineRule="auto"/>
        <w:ind w:firstLine="567"/>
        <w:jc w:val="both"/>
        <w:rPr>
          <w:rFonts w:ascii="Times New Roman" w:hAnsi="Times New Roman"/>
          <w:sz w:val="28"/>
          <w:szCs w:val="28"/>
          <w:lang w:val="ru-RU"/>
        </w:rPr>
      </w:pPr>
      <w:r w:rsidRPr="007F087E">
        <w:rPr>
          <w:rFonts w:ascii="Times New Roman" w:hAnsi="Times New Roman"/>
          <w:sz w:val="28"/>
          <w:szCs w:val="28"/>
          <w:lang w:val="uk-UA"/>
        </w:rPr>
        <w:t xml:space="preserve">У </w:t>
      </w:r>
      <w:r w:rsidRPr="00612C18">
        <w:rPr>
          <w:rFonts w:ascii="Times New Roman" w:hAnsi="Times New Roman"/>
          <w:sz w:val="28"/>
          <w:szCs w:val="28"/>
          <w:lang w:val="ru-RU"/>
        </w:rPr>
        <w:t xml:space="preserve">1974 р. </w:t>
      </w:r>
      <w:r w:rsidRPr="007F087E">
        <w:rPr>
          <w:rFonts w:ascii="Times New Roman" w:hAnsi="Times New Roman"/>
          <w:sz w:val="28"/>
          <w:szCs w:val="28"/>
          <w:lang w:val="uk-UA"/>
        </w:rPr>
        <w:t xml:space="preserve"> працював на цілині, був заступником командира цілинного батальйону, за що був </w:t>
      </w:r>
      <w:r w:rsidRPr="00612C18">
        <w:rPr>
          <w:rFonts w:ascii="Times New Roman" w:hAnsi="Times New Roman"/>
          <w:sz w:val="28"/>
          <w:szCs w:val="28"/>
          <w:lang w:val="ru-RU"/>
        </w:rPr>
        <w:t xml:space="preserve"> наг</w:t>
      </w:r>
      <w:r w:rsidRPr="007F087E">
        <w:rPr>
          <w:rFonts w:ascii="Times New Roman" w:hAnsi="Times New Roman"/>
          <w:sz w:val="28"/>
          <w:szCs w:val="28"/>
          <w:lang w:val="uk-UA"/>
        </w:rPr>
        <w:t>о</w:t>
      </w:r>
      <w:r w:rsidRPr="00612C18">
        <w:rPr>
          <w:rFonts w:ascii="Times New Roman" w:hAnsi="Times New Roman"/>
          <w:sz w:val="28"/>
          <w:szCs w:val="28"/>
          <w:lang w:val="ru-RU"/>
        </w:rPr>
        <w:t>род</w:t>
      </w:r>
      <w:r w:rsidRPr="007F087E">
        <w:rPr>
          <w:rFonts w:ascii="Times New Roman" w:hAnsi="Times New Roman"/>
          <w:sz w:val="28"/>
          <w:szCs w:val="28"/>
          <w:lang w:val="uk-UA"/>
        </w:rPr>
        <w:t>ж</w:t>
      </w:r>
      <w:r w:rsidRPr="00612C18">
        <w:rPr>
          <w:rFonts w:ascii="Times New Roman" w:hAnsi="Times New Roman"/>
          <w:sz w:val="28"/>
          <w:szCs w:val="28"/>
          <w:lang w:val="ru-RU"/>
        </w:rPr>
        <w:t>ен</w:t>
      </w:r>
      <w:r w:rsidRPr="007F087E">
        <w:rPr>
          <w:rFonts w:ascii="Times New Roman" w:hAnsi="Times New Roman"/>
          <w:sz w:val="28"/>
          <w:szCs w:val="28"/>
          <w:lang w:val="uk-UA"/>
        </w:rPr>
        <w:t>ий</w:t>
      </w:r>
      <w:r w:rsidRPr="00612C18">
        <w:rPr>
          <w:rFonts w:ascii="Times New Roman" w:hAnsi="Times New Roman"/>
          <w:sz w:val="28"/>
          <w:szCs w:val="28"/>
          <w:lang w:val="ru-RU"/>
        </w:rPr>
        <w:t xml:space="preserve"> медаллю "За освоение целинных земель"</w:t>
      </w:r>
      <w:r>
        <w:rPr>
          <w:rFonts w:ascii="Times New Roman" w:hAnsi="Times New Roman"/>
          <w:sz w:val="28"/>
          <w:szCs w:val="28"/>
          <w:lang w:val="uk-UA"/>
        </w:rPr>
        <w:t xml:space="preserve"> </w:t>
      </w:r>
      <w:r w:rsidRPr="007F087E">
        <w:rPr>
          <w:rFonts w:ascii="Times New Roman" w:hAnsi="Times New Roman"/>
          <w:sz w:val="28"/>
          <w:szCs w:val="28"/>
          <w:lang w:val="uk-UA"/>
        </w:rPr>
        <w:t xml:space="preserve">та </w:t>
      </w:r>
      <w:r w:rsidRPr="00612C18">
        <w:rPr>
          <w:rFonts w:ascii="Times New Roman" w:hAnsi="Times New Roman"/>
          <w:sz w:val="28"/>
          <w:szCs w:val="28"/>
          <w:lang w:val="ru-RU"/>
        </w:rPr>
        <w:t xml:space="preserve"> орденом </w:t>
      </w:r>
      <w:r w:rsidRPr="007F087E">
        <w:rPr>
          <w:rFonts w:ascii="Times New Roman" w:hAnsi="Times New Roman"/>
          <w:sz w:val="28"/>
          <w:szCs w:val="28"/>
          <w:lang w:val="uk-UA"/>
        </w:rPr>
        <w:t>«</w:t>
      </w:r>
      <w:r w:rsidRPr="00612C18">
        <w:rPr>
          <w:rFonts w:ascii="Times New Roman" w:hAnsi="Times New Roman"/>
          <w:sz w:val="28"/>
          <w:szCs w:val="28"/>
          <w:lang w:val="ru-RU"/>
        </w:rPr>
        <w:t>Знак пошани</w:t>
      </w:r>
      <w:r w:rsidRPr="007F087E">
        <w:rPr>
          <w:rFonts w:ascii="Times New Roman" w:hAnsi="Times New Roman"/>
          <w:sz w:val="28"/>
          <w:szCs w:val="28"/>
          <w:lang w:val="uk-UA"/>
        </w:rPr>
        <w:t>»</w:t>
      </w:r>
      <w:r w:rsidRPr="00612C18">
        <w:rPr>
          <w:rFonts w:ascii="Times New Roman" w:hAnsi="Times New Roman"/>
          <w:sz w:val="28"/>
          <w:szCs w:val="28"/>
          <w:lang w:val="ru-RU"/>
        </w:rPr>
        <w:t xml:space="preserve">. </w:t>
      </w:r>
    </w:p>
    <w:p w:rsidR="00612C18" w:rsidRPr="00612C18" w:rsidRDefault="00612C18" w:rsidP="00612C18">
      <w:pPr>
        <w:spacing w:after="0" w:line="240" w:lineRule="auto"/>
        <w:ind w:firstLine="567"/>
        <w:jc w:val="both"/>
        <w:rPr>
          <w:rFonts w:ascii="Times New Roman" w:hAnsi="Times New Roman"/>
          <w:sz w:val="28"/>
          <w:szCs w:val="28"/>
          <w:lang w:val="ru-RU"/>
        </w:rPr>
      </w:pPr>
      <w:r w:rsidRPr="007F087E">
        <w:rPr>
          <w:rFonts w:ascii="Times New Roman" w:hAnsi="Times New Roman"/>
          <w:sz w:val="28"/>
          <w:szCs w:val="28"/>
          <w:lang w:val="uk-UA"/>
        </w:rPr>
        <w:t>У</w:t>
      </w:r>
      <w:r w:rsidRPr="00612C18">
        <w:rPr>
          <w:rFonts w:ascii="Times New Roman" w:hAnsi="Times New Roman"/>
          <w:sz w:val="28"/>
          <w:szCs w:val="28"/>
          <w:lang w:val="ru-RU"/>
        </w:rPr>
        <w:t xml:space="preserve"> 1980 році </w:t>
      </w:r>
      <w:r>
        <w:rPr>
          <w:rFonts w:ascii="Times New Roman" w:hAnsi="Times New Roman"/>
          <w:sz w:val="28"/>
          <w:szCs w:val="28"/>
          <w:lang w:val="uk-UA"/>
        </w:rPr>
        <w:t xml:space="preserve"> він отримав орден</w:t>
      </w:r>
      <w:r w:rsidRPr="007F087E">
        <w:rPr>
          <w:rFonts w:ascii="Times New Roman" w:hAnsi="Times New Roman"/>
          <w:sz w:val="28"/>
          <w:szCs w:val="28"/>
          <w:lang w:val="uk-UA"/>
        </w:rPr>
        <w:t xml:space="preserve"> Червого Прапору </w:t>
      </w:r>
      <w:r w:rsidRPr="00612C18">
        <w:rPr>
          <w:rFonts w:ascii="Times New Roman" w:hAnsi="Times New Roman"/>
          <w:sz w:val="28"/>
          <w:szCs w:val="28"/>
          <w:lang w:val="ru-RU"/>
        </w:rPr>
        <w:t xml:space="preserve"> за успіхи  у бойовій  та  політичній </w:t>
      </w:r>
      <w:r w:rsidRPr="007F087E">
        <w:rPr>
          <w:rFonts w:ascii="Times New Roman" w:hAnsi="Times New Roman"/>
          <w:sz w:val="28"/>
          <w:szCs w:val="28"/>
          <w:lang w:val="uk-UA"/>
        </w:rPr>
        <w:t xml:space="preserve"> </w:t>
      </w:r>
      <w:r w:rsidRPr="00612C18">
        <w:rPr>
          <w:rFonts w:ascii="Times New Roman" w:hAnsi="Times New Roman"/>
          <w:sz w:val="28"/>
          <w:szCs w:val="28"/>
          <w:lang w:val="ru-RU"/>
        </w:rPr>
        <w:t>підготовці, у 199</w:t>
      </w:r>
      <w:r w:rsidRPr="007F087E">
        <w:rPr>
          <w:rFonts w:ascii="Times New Roman" w:hAnsi="Times New Roman"/>
          <w:sz w:val="28"/>
          <w:szCs w:val="28"/>
          <w:lang w:val="uk-UA"/>
        </w:rPr>
        <w:t xml:space="preserve">9 </w:t>
      </w:r>
      <w:r w:rsidRPr="00612C18">
        <w:rPr>
          <w:rFonts w:ascii="Times New Roman" w:hAnsi="Times New Roman"/>
          <w:sz w:val="28"/>
          <w:szCs w:val="28"/>
          <w:lang w:val="ru-RU"/>
        </w:rPr>
        <w:t>році   наг</w:t>
      </w:r>
      <w:r w:rsidRPr="007F087E">
        <w:rPr>
          <w:rFonts w:ascii="Times New Roman" w:hAnsi="Times New Roman"/>
          <w:sz w:val="28"/>
          <w:szCs w:val="28"/>
          <w:lang w:val="uk-UA"/>
        </w:rPr>
        <w:t>о</w:t>
      </w:r>
      <w:r w:rsidRPr="00612C18">
        <w:rPr>
          <w:rFonts w:ascii="Times New Roman" w:hAnsi="Times New Roman"/>
          <w:sz w:val="28"/>
          <w:szCs w:val="28"/>
          <w:lang w:val="ru-RU"/>
        </w:rPr>
        <w:t>роджен</w:t>
      </w:r>
      <w:r w:rsidRPr="007F087E">
        <w:rPr>
          <w:rFonts w:ascii="Times New Roman" w:hAnsi="Times New Roman"/>
          <w:sz w:val="28"/>
          <w:szCs w:val="28"/>
          <w:lang w:val="uk-UA"/>
        </w:rPr>
        <w:t xml:space="preserve">ий "Знаком народної пошани". Мій прадідусь має  </w:t>
      </w:r>
      <w:r w:rsidRPr="00612C18">
        <w:rPr>
          <w:rFonts w:ascii="Times New Roman" w:hAnsi="Times New Roman"/>
          <w:sz w:val="28"/>
          <w:szCs w:val="28"/>
          <w:lang w:val="ru-RU"/>
        </w:rPr>
        <w:t xml:space="preserve"> 12 </w:t>
      </w:r>
      <w:r w:rsidRPr="007F087E">
        <w:rPr>
          <w:rFonts w:ascii="Times New Roman" w:hAnsi="Times New Roman"/>
          <w:sz w:val="28"/>
          <w:szCs w:val="28"/>
          <w:lang w:val="uk-UA"/>
        </w:rPr>
        <w:t>різноманітних</w:t>
      </w:r>
      <w:r>
        <w:rPr>
          <w:rFonts w:ascii="Times New Roman" w:hAnsi="Times New Roman"/>
          <w:sz w:val="28"/>
          <w:szCs w:val="28"/>
          <w:lang w:val="uk-UA"/>
        </w:rPr>
        <w:t xml:space="preserve"> ювілейних та інших медалей.</w:t>
      </w:r>
    </w:p>
    <w:p w:rsidR="00612C18" w:rsidRPr="00612C18" w:rsidRDefault="00612C18" w:rsidP="00612C18">
      <w:pPr>
        <w:spacing w:after="0" w:line="240" w:lineRule="auto"/>
        <w:ind w:firstLine="567"/>
        <w:jc w:val="both"/>
        <w:rPr>
          <w:rFonts w:ascii="Times New Roman" w:hAnsi="Times New Roman"/>
          <w:sz w:val="28"/>
          <w:szCs w:val="28"/>
          <w:lang w:val="ru-RU"/>
        </w:rPr>
      </w:pPr>
      <w:r w:rsidRPr="007F087E">
        <w:rPr>
          <w:rFonts w:ascii="Times New Roman" w:hAnsi="Times New Roman"/>
          <w:sz w:val="28"/>
          <w:szCs w:val="28"/>
          <w:lang w:val="uk-UA"/>
        </w:rPr>
        <w:t xml:space="preserve">Ще Олександр Миколайович </w:t>
      </w:r>
      <w:r w:rsidRPr="00612C18">
        <w:rPr>
          <w:rFonts w:ascii="Times New Roman" w:hAnsi="Times New Roman"/>
          <w:sz w:val="28"/>
          <w:szCs w:val="28"/>
          <w:lang w:val="ru-RU"/>
        </w:rPr>
        <w:t xml:space="preserve"> був заступником  командира баталь</w:t>
      </w:r>
      <w:r w:rsidRPr="007F087E">
        <w:rPr>
          <w:rFonts w:ascii="Times New Roman" w:hAnsi="Times New Roman"/>
          <w:sz w:val="28"/>
          <w:szCs w:val="28"/>
          <w:lang w:val="uk-UA"/>
        </w:rPr>
        <w:t>й</w:t>
      </w:r>
      <w:r w:rsidRPr="00612C18">
        <w:rPr>
          <w:rFonts w:ascii="Times New Roman" w:hAnsi="Times New Roman"/>
          <w:sz w:val="28"/>
          <w:szCs w:val="28"/>
          <w:lang w:val="ru-RU"/>
        </w:rPr>
        <w:t xml:space="preserve">ону, </w:t>
      </w:r>
      <w:r>
        <w:rPr>
          <w:rFonts w:ascii="Times New Roman" w:hAnsi="Times New Roman"/>
          <w:sz w:val="28"/>
          <w:szCs w:val="28"/>
          <w:lang w:val="uk-UA"/>
        </w:rPr>
        <w:t xml:space="preserve"> </w:t>
      </w:r>
      <w:r w:rsidRPr="00612C18">
        <w:rPr>
          <w:rFonts w:ascii="Times New Roman" w:hAnsi="Times New Roman"/>
          <w:sz w:val="28"/>
          <w:szCs w:val="28"/>
          <w:lang w:val="ru-RU"/>
        </w:rPr>
        <w:t>заступником   командира полку.</w:t>
      </w:r>
      <w:r>
        <w:rPr>
          <w:rFonts w:ascii="Times New Roman" w:hAnsi="Times New Roman"/>
          <w:sz w:val="28"/>
          <w:szCs w:val="28"/>
          <w:lang w:val="uk-UA"/>
        </w:rPr>
        <w:t xml:space="preserve"> </w:t>
      </w:r>
      <w:r w:rsidRPr="00612C18">
        <w:rPr>
          <w:rFonts w:ascii="Times New Roman" w:hAnsi="Times New Roman"/>
          <w:sz w:val="28"/>
          <w:szCs w:val="28"/>
          <w:lang w:val="ru-RU"/>
        </w:rPr>
        <w:t xml:space="preserve">Закінчив службу в званні полковника на </w:t>
      </w:r>
      <w:r w:rsidRPr="007F087E">
        <w:rPr>
          <w:rFonts w:ascii="Times New Roman" w:hAnsi="Times New Roman"/>
          <w:sz w:val="28"/>
          <w:szCs w:val="28"/>
          <w:lang w:val="uk-UA"/>
        </w:rPr>
        <w:t xml:space="preserve">  посаді старшого викладача </w:t>
      </w:r>
      <w:r w:rsidRPr="00612C18">
        <w:rPr>
          <w:rFonts w:ascii="Times New Roman" w:hAnsi="Times New Roman"/>
          <w:sz w:val="28"/>
          <w:szCs w:val="28"/>
          <w:lang w:val="ru-RU"/>
        </w:rPr>
        <w:t xml:space="preserve">  Кам’</w:t>
      </w:r>
      <w:r w:rsidRPr="007F087E">
        <w:rPr>
          <w:rFonts w:ascii="Times New Roman" w:hAnsi="Times New Roman"/>
          <w:sz w:val="28"/>
          <w:szCs w:val="28"/>
          <w:lang w:val="uk-UA"/>
        </w:rPr>
        <w:t xml:space="preserve">янець </w:t>
      </w:r>
      <w:r w:rsidRPr="00612C18">
        <w:rPr>
          <w:rFonts w:ascii="Times New Roman" w:hAnsi="Times New Roman"/>
          <w:sz w:val="28"/>
          <w:szCs w:val="28"/>
          <w:lang w:val="ru-RU"/>
        </w:rPr>
        <w:t>- Подільс</w:t>
      </w:r>
      <w:r w:rsidRPr="007F087E">
        <w:rPr>
          <w:rFonts w:ascii="Times New Roman" w:hAnsi="Times New Roman"/>
          <w:sz w:val="28"/>
          <w:szCs w:val="28"/>
          <w:lang w:val="uk-UA"/>
        </w:rPr>
        <w:t>ь</w:t>
      </w:r>
      <w:r w:rsidRPr="00612C18">
        <w:rPr>
          <w:rFonts w:ascii="Times New Roman" w:hAnsi="Times New Roman"/>
          <w:sz w:val="28"/>
          <w:szCs w:val="28"/>
          <w:lang w:val="ru-RU"/>
        </w:rPr>
        <w:t xml:space="preserve">кого  </w:t>
      </w:r>
      <w:r w:rsidRPr="007F087E">
        <w:rPr>
          <w:rFonts w:ascii="Times New Roman" w:hAnsi="Times New Roman"/>
          <w:sz w:val="28"/>
          <w:szCs w:val="28"/>
          <w:lang w:val="uk-UA"/>
        </w:rPr>
        <w:t xml:space="preserve"> вищого </w:t>
      </w:r>
      <w:r w:rsidRPr="00612C18">
        <w:rPr>
          <w:rFonts w:ascii="Times New Roman" w:hAnsi="Times New Roman"/>
          <w:sz w:val="28"/>
          <w:szCs w:val="28"/>
          <w:lang w:val="ru-RU"/>
        </w:rPr>
        <w:t>в</w:t>
      </w:r>
      <w:r w:rsidRPr="007F087E">
        <w:rPr>
          <w:rFonts w:ascii="Times New Roman" w:hAnsi="Times New Roman"/>
          <w:sz w:val="28"/>
          <w:szCs w:val="28"/>
          <w:lang w:val="uk-UA"/>
        </w:rPr>
        <w:t xml:space="preserve">ійськово -  інженерного  </w:t>
      </w:r>
      <w:r w:rsidRPr="00612C18">
        <w:rPr>
          <w:rFonts w:ascii="Times New Roman" w:hAnsi="Times New Roman"/>
          <w:sz w:val="28"/>
          <w:szCs w:val="28"/>
          <w:lang w:val="ru-RU"/>
        </w:rPr>
        <w:t xml:space="preserve"> училища.</w:t>
      </w:r>
    </w:p>
    <w:p w:rsidR="00612C18" w:rsidRPr="00612C18" w:rsidRDefault="00612C18" w:rsidP="00612C18">
      <w:pPr>
        <w:spacing w:after="0" w:line="240" w:lineRule="auto"/>
        <w:ind w:firstLine="567"/>
        <w:jc w:val="both"/>
        <w:rPr>
          <w:rFonts w:ascii="Times New Roman" w:hAnsi="Times New Roman"/>
          <w:sz w:val="28"/>
          <w:szCs w:val="28"/>
          <w:lang w:val="ru-RU"/>
        </w:rPr>
      </w:pPr>
      <w:r w:rsidRPr="00612C18">
        <w:rPr>
          <w:rFonts w:ascii="Times New Roman" w:hAnsi="Times New Roman"/>
          <w:sz w:val="28"/>
          <w:szCs w:val="28"/>
          <w:lang w:val="ru-RU"/>
        </w:rPr>
        <w:t>Плинуть роки, і чимраз менше залишається серед нас</w:t>
      </w:r>
      <w:r>
        <w:rPr>
          <w:rFonts w:ascii="Times New Roman" w:hAnsi="Times New Roman"/>
          <w:sz w:val="28"/>
          <w:szCs w:val="28"/>
          <w:lang w:val="uk-UA"/>
        </w:rPr>
        <w:t xml:space="preserve"> </w:t>
      </w:r>
      <w:r w:rsidRPr="00612C18">
        <w:rPr>
          <w:rFonts w:ascii="Times New Roman" w:hAnsi="Times New Roman"/>
          <w:sz w:val="28"/>
          <w:szCs w:val="28"/>
          <w:lang w:val="ru-RU"/>
        </w:rPr>
        <w:t>ветеранів Великої Вітчизняної війни</w:t>
      </w:r>
      <w:r>
        <w:rPr>
          <w:rFonts w:ascii="Times New Roman" w:hAnsi="Times New Roman"/>
          <w:sz w:val="28"/>
          <w:szCs w:val="28"/>
          <w:lang w:val="uk-UA"/>
        </w:rPr>
        <w:t>, дітей війни</w:t>
      </w:r>
      <w:r w:rsidRPr="00612C18">
        <w:rPr>
          <w:rFonts w:ascii="Times New Roman" w:hAnsi="Times New Roman"/>
          <w:sz w:val="28"/>
          <w:szCs w:val="28"/>
          <w:lang w:val="ru-RU"/>
        </w:rPr>
        <w:t>. Посивілі і знесилені</w:t>
      </w:r>
      <w:r w:rsidRPr="007F087E">
        <w:rPr>
          <w:rFonts w:ascii="Times New Roman" w:hAnsi="Times New Roman"/>
          <w:sz w:val="28"/>
          <w:szCs w:val="28"/>
          <w:lang w:val="uk-UA"/>
        </w:rPr>
        <w:t xml:space="preserve"> </w:t>
      </w:r>
      <w:r>
        <w:rPr>
          <w:rFonts w:ascii="Times New Roman" w:hAnsi="Times New Roman"/>
          <w:sz w:val="28"/>
          <w:szCs w:val="28"/>
          <w:lang w:val="uk-UA"/>
        </w:rPr>
        <w:t xml:space="preserve"> </w:t>
      </w:r>
      <w:r w:rsidRPr="007F087E">
        <w:rPr>
          <w:rFonts w:ascii="Times New Roman" w:hAnsi="Times New Roman"/>
          <w:sz w:val="28"/>
          <w:szCs w:val="28"/>
          <w:lang w:val="uk-UA"/>
        </w:rPr>
        <w:t xml:space="preserve"> </w:t>
      </w:r>
      <w:r w:rsidRPr="00612C18">
        <w:rPr>
          <w:rFonts w:ascii="Times New Roman" w:hAnsi="Times New Roman"/>
          <w:sz w:val="28"/>
          <w:szCs w:val="28"/>
          <w:lang w:val="ru-RU"/>
        </w:rPr>
        <w:t>ранами минулих боїв, недостатньо забезпечені в нинішніх</w:t>
      </w:r>
      <w:r w:rsidRPr="007F087E">
        <w:rPr>
          <w:rFonts w:ascii="Times New Roman" w:hAnsi="Times New Roman"/>
          <w:sz w:val="28"/>
          <w:szCs w:val="28"/>
          <w:lang w:val="uk-UA"/>
        </w:rPr>
        <w:t xml:space="preserve">   </w:t>
      </w:r>
      <w:r w:rsidRPr="00612C18">
        <w:rPr>
          <w:rFonts w:ascii="Times New Roman" w:hAnsi="Times New Roman"/>
          <w:sz w:val="28"/>
          <w:szCs w:val="28"/>
          <w:lang w:val="ru-RU"/>
        </w:rPr>
        <w:t>кризових умовах економіки, вони не занепадають духом,</w:t>
      </w:r>
    </w:p>
    <w:p w:rsidR="00612C18" w:rsidRPr="00BE1FB9" w:rsidRDefault="00612C18" w:rsidP="00612C18">
      <w:pPr>
        <w:spacing w:after="0" w:line="240" w:lineRule="auto"/>
        <w:ind w:firstLine="567"/>
        <w:jc w:val="both"/>
        <w:rPr>
          <w:rFonts w:ascii="Times New Roman" w:hAnsi="Times New Roman"/>
          <w:sz w:val="28"/>
          <w:szCs w:val="28"/>
          <w:lang w:val="uk-UA"/>
        </w:rPr>
      </w:pPr>
      <w:r w:rsidRPr="00612C18">
        <w:rPr>
          <w:rFonts w:ascii="Times New Roman" w:hAnsi="Times New Roman"/>
          <w:sz w:val="28"/>
          <w:szCs w:val="28"/>
          <w:lang w:val="ru-RU"/>
        </w:rPr>
        <w:t>прагнуть передати сучасній молоді дух оптимізму, життєстійкий характер, знання й досвід, любов до нашої матері —</w:t>
      </w:r>
      <w:r w:rsidRPr="007F087E">
        <w:rPr>
          <w:rFonts w:ascii="Times New Roman" w:hAnsi="Times New Roman"/>
          <w:sz w:val="28"/>
          <w:szCs w:val="28"/>
          <w:lang w:val="uk-UA"/>
        </w:rPr>
        <w:t xml:space="preserve"> </w:t>
      </w:r>
      <w:r>
        <w:rPr>
          <w:rFonts w:ascii="Times New Roman" w:hAnsi="Times New Roman"/>
          <w:sz w:val="28"/>
          <w:szCs w:val="28"/>
          <w:lang w:val="uk-UA"/>
        </w:rPr>
        <w:t xml:space="preserve">  </w:t>
      </w:r>
      <w:r w:rsidRPr="00612C18">
        <w:rPr>
          <w:rFonts w:ascii="Times New Roman" w:hAnsi="Times New Roman"/>
          <w:sz w:val="28"/>
          <w:szCs w:val="28"/>
          <w:lang w:val="ru-RU"/>
        </w:rPr>
        <w:t xml:space="preserve">України. </w:t>
      </w:r>
      <w:r>
        <w:rPr>
          <w:rFonts w:ascii="Times New Roman" w:hAnsi="Times New Roman"/>
          <w:sz w:val="28"/>
          <w:szCs w:val="28"/>
          <w:lang w:val="uk-UA"/>
        </w:rPr>
        <w:t xml:space="preserve">  Пишаюся тим, що в мене такий прадід, який з гідністю пройшов свій життєвий шлях, виростив своїх дітей і онуків, допомагає виховувати й правнуків.  </w:t>
      </w:r>
      <w:r w:rsidRPr="00BE1FB9">
        <w:rPr>
          <w:rFonts w:ascii="Times New Roman" w:hAnsi="Times New Roman"/>
          <w:sz w:val="28"/>
          <w:szCs w:val="28"/>
          <w:lang w:val="uk-UA"/>
        </w:rPr>
        <w:t xml:space="preserve"> Низький Вам уклін,</w:t>
      </w:r>
      <w:r>
        <w:rPr>
          <w:rFonts w:ascii="Times New Roman" w:hAnsi="Times New Roman"/>
          <w:sz w:val="28"/>
          <w:szCs w:val="28"/>
          <w:lang w:val="uk-UA"/>
        </w:rPr>
        <w:t xml:space="preserve"> прадідусю </w:t>
      </w:r>
      <w:r w:rsidRPr="00BE1FB9">
        <w:rPr>
          <w:rFonts w:ascii="Times New Roman" w:hAnsi="Times New Roman"/>
          <w:sz w:val="28"/>
          <w:szCs w:val="28"/>
          <w:lang w:val="uk-UA"/>
        </w:rPr>
        <w:t>!</w:t>
      </w:r>
      <w:r>
        <w:rPr>
          <w:rFonts w:ascii="Times New Roman" w:hAnsi="Times New Roman"/>
          <w:sz w:val="28"/>
          <w:szCs w:val="28"/>
          <w:lang w:val="uk-UA"/>
        </w:rPr>
        <w:t xml:space="preserve"> Я  обіцяю зробити все , що від мене залежить, щоб стати офіцером, як і Ви. </w:t>
      </w:r>
    </w:p>
    <w:p w:rsidR="004C6DE0" w:rsidRDefault="004C6DE0" w:rsidP="004C6DE0">
      <w:pPr>
        <w:spacing w:after="0" w:line="240" w:lineRule="auto"/>
        <w:rPr>
          <w:rFonts w:ascii="Times New Roman" w:hAnsi="Times New Roman" w:cs="Times New Roman"/>
          <w:caps/>
          <w:sz w:val="28"/>
          <w:szCs w:val="28"/>
          <w:lang w:val="ru-RU"/>
        </w:rPr>
      </w:pPr>
    </w:p>
    <w:p w:rsidR="004C6DE0" w:rsidRPr="00612C18" w:rsidRDefault="004C6DE0" w:rsidP="004C6DE0">
      <w:pPr>
        <w:spacing w:after="0" w:line="240" w:lineRule="auto"/>
        <w:jc w:val="center"/>
        <w:rPr>
          <w:rFonts w:ascii="Times New Roman" w:hAnsi="Times New Roman" w:cs="Times New Roman"/>
          <w:b/>
          <w:caps/>
          <w:lang w:val="ru-RU"/>
        </w:rPr>
      </w:pPr>
      <w:r w:rsidRPr="00612C18">
        <w:rPr>
          <w:rFonts w:ascii="Times New Roman" w:hAnsi="Times New Roman" w:cs="Times New Roman"/>
          <w:b/>
          <w:caps/>
          <w:lang w:val="ru-RU"/>
        </w:rPr>
        <w:t>Несломленные веками</w:t>
      </w:r>
    </w:p>
    <w:p w:rsidR="004C6DE0" w:rsidRPr="00612C18" w:rsidRDefault="004C6DE0" w:rsidP="004C6DE0">
      <w:pPr>
        <w:spacing w:after="0" w:line="240" w:lineRule="auto"/>
        <w:jc w:val="center"/>
        <w:rPr>
          <w:rFonts w:ascii="Times New Roman" w:hAnsi="Times New Roman" w:cs="Times New Roman"/>
          <w:b/>
          <w:lang w:val="ru-RU"/>
        </w:rPr>
      </w:pPr>
    </w:p>
    <w:p w:rsidR="004C6DE0" w:rsidRDefault="004C6DE0" w:rsidP="004C6DE0">
      <w:pPr>
        <w:spacing w:after="0" w:line="240" w:lineRule="auto"/>
        <w:jc w:val="center"/>
        <w:rPr>
          <w:rFonts w:ascii="Times New Roman" w:hAnsi="Times New Roman" w:cs="Times New Roman"/>
          <w:b/>
          <w:lang w:val="ru-RU"/>
        </w:rPr>
      </w:pPr>
      <w:r w:rsidRPr="00612C18">
        <w:rPr>
          <w:rFonts w:ascii="Times New Roman" w:hAnsi="Times New Roman" w:cs="Times New Roman"/>
          <w:b/>
          <w:lang w:val="ru-RU"/>
        </w:rPr>
        <w:t xml:space="preserve">Маслова Милослава, </w:t>
      </w:r>
    </w:p>
    <w:p w:rsidR="004C6DE0" w:rsidRPr="00612C18" w:rsidRDefault="004C6DE0" w:rsidP="004C6DE0">
      <w:pPr>
        <w:spacing w:after="0" w:line="240" w:lineRule="auto"/>
        <w:jc w:val="center"/>
        <w:rPr>
          <w:rFonts w:ascii="Times New Roman" w:hAnsi="Times New Roman" w:cs="Times New Roman"/>
          <w:lang w:val="ru-RU"/>
        </w:rPr>
      </w:pPr>
      <w:r w:rsidRPr="00612C18">
        <w:rPr>
          <w:rFonts w:ascii="Times New Roman" w:hAnsi="Times New Roman" w:cs="Times New Roman"/>
          <w:lang w:val="ru-RU"/>
        </w:rPr>
        <w:t xml:space="preserve">воспитанница кружка «Историческое краеведение» Золочевского дома детского и юношеского творчества, ученица 8 класса Гурьево-Казачанской общеобразовательной школы </w:t>
      </w:r>
      <w:r w:rsidRPr="00612C18">
        <w:rPr>
          <w:rFonts w:ascii="Times New Roman" w:hAnsi="Times New Roman" w:cs="Times New Roman"/>
          <w:lang w:val="uk-UA"/>
        </w:rPr>
        <w:t xml:space="preserve">І-ІІІ </w:t>
      </w:r>
      <w:r w:rsidRPr="00612C18">
        <w:rPr>
          <w:rFonts w:ascii="Times New Roman" w:hAnsi="Times New Roman" w:cs="Times New Roman"/>
          <w:lang w:val="ru-RU"/>
        </w:rPr>
        <w:t>ступеней, Золочевской РГА, Харьковской области</w:t>
      </w:r>
      <w:r>
        <w:rPr>
          <w:rFonts w:ascii="Times New Roman" w:hAnsi="Times New Roman" w:cs="Times New Roman"/>
          <w:lang w:val="ru-RU"/>
        </w:rPr>
        <w:t xml:space="preserve">. </w:t>
      </w:r>
      <w:r w:rsidRPr="00612C18">
        <w:rPr>
          <w:rFonts w:ascii="Times New Roman" w:hAnsi="Times New Roman" w:cs="Times New Roman"/>
          <w:lang w:val="ru-RU"/>
        </w:rPr>
        <w:t xml:space="preserve">Руководитель: Федорова Е. А. руководитель кружка, учитель истории.  </w:t>
      </w:r>
    </w:p>
    <w:p w:rsidR="004C6DE0" w:rsidRPr="00612C18" w:rsidRDefault="004C6DE0" w:rsidP="004C6DE0">
      <w:pPr>
        <w:spacing w:after="0" w:line="240" w:lineRule="auto"/>
        <w:jc w:val="center"/>
        <w:rPr>
          <w:rFonts w:ascii="Times New Roman" w:hAnsi="Times New Roman" w:cs="Times New Roman"/>
          <w:lang w:val="ru-RU"/>
        </w:rPr>
      </w:pP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lang w:val="ru-RU"/>
        </w:rPr>
      </w:pPr>
      <w:r w:rsidRPr="00612C18">
        <w:rPr>
          <w:rFonts w:ascii="Times New Roman" w:hAnsi="Times New Roman" w:cs="Times New Roman"/>
          <w:color w:val="000000"/>
          <w:sz w:val="28"/>
          <w:szCs w:val="28"/>
          <w:lang w:val="ru-RU"/>
        </w:rPr>
        <w:t>Недалеко от России, в Золочевском районе Харьковской области сохранилось село старообрядцев – Гурьев Казачок. Староверы – это православные христиане, не принявшие Церковную реформу 1653 года. Их еще называли сектантами, беспоповцами. В селе староверие считалось самой верной и истинной религией.</w:t>
      </w:r>
      <w:r w:rsidRPr="00612C18">
        <w:rPr>
          <w:rFonts w:ascii="Times New Roman" w:hAnsi="Times New Roman" w:cs="Times New Roman"/>
          <w:sz w:val="28"/>
          <w:szCs w:val="28"/>
          <w:lang w:val="ru-RU"/>
        </w:rPr>
        <w:t xml:space="preserve"> </w:t>
      </w:r>
      <w:r w:rsidRPr="00612C18">
        <w:rPr>
          <w:rFonts w:ascii="Times New Roman" w:hAnsi="Times New Roman" w:cs="Times New Roman"/>
          <w:color w:val="000000"/>
          <w:sz w:val="28"/>
          <w:szCs w:val="28"/>
          <w:lang w:val="ru-RU"/>
        </w:rPr>
        <w:t>14 поколений,  несмотря на запреты, оставались верными старым канонам и традициям,  строго хранили и соблюдали обряды предков, сделали веру смыслом и образом жизни, что создало присущее только нашему селу своеобразие и самобытность.</w:t>
      </w:r>
    </w:p>
    <w:p w:rsidR="004C6DE0" w:rsidRPr="00612C18" w:rsidRDefault="004C6DE0" w:rsidP="004C6DE0">
      <w:pPr>
        <w:shd w:val="clear" w:color="auto" w:fill="FFFFFF"/>
        <w:spacing w:after="0" w:line="240" w:lineRule="auto"/>
        <w:ind w:firstLine="567"/>
        <w:jc w:val="both"/>
        <w:rPr>
          <w:rFonts w:ascii="Times New Roman" w:hAnsi="Times New Roman" w:cs="Times New Roman"/>
          <w:spacing w:val="-2"/>
          <w:sz w:val="28"/>
          <w:szCs w:val="28"/>
          <w:lang w:val="ru-RU"/>
        </w:rPr>
      </w:pPr>
      <w:r w:rsidRPr="00612C18">
        <w:rPr>
          <w:rFonts w:ascii="Times New Roman" w:hAnsi="Times New Roman" w:cs="Times New Roman"/>
          <w:spacing w:val="-2"/>
          <w:sz w:val="28"/>
          <w:szCs w:val="28"/>
          <w:lang w:val="ru-RU"/>
        </w:rPr>
        <w:lastRenderedPageBreak/>
        <w:t xml:space="preserve">В 1684 году были изданы суровые распоряжения. Всех, кто совершал крещения по старому обряду, приказывалось «казнить смертью» без всякого милосердия. «Разыскивать» и «доносить» на старообрядцев должны были решительно все под угрозой лишения должности и смертной казни: духовенство и военные и каждый гражданин. Слепо поклоняясь Европе, Пётр стремился русскую жизнь переделать по западному образцу. Отсюда ненависть Петра к русской национальной одежде и к тем длинным бородам, которые привыкли носить русские. Старообрядцам – бородачам было предписано носить особую одежду, даже их жёнам велено в наказание за мужнину бороду носить шапки с рогами.  В довершение всего русским людям насильно воткнули в зубы трубку и заставили курить табак, что ранее считалось тяжким грехом.    </w:t>
      </w:r>
    </w:p>
    <w:p w:rsidR="004C6DE0" w:rsidRPr="00612C18" w:rsidRDefault="004C6DE0" w:rsidP="004C6DE0">
      <w:pPr>
        <w:shd w:val="clear" w:color="auto" w:fill="FFFFFF"/>
        <w:spacing w:after="0" w:line="240" w:lineRule="auto"/>
        <w:ind w:firstLine="567"/>
        <w:jc w:val="both"/>
        <w:rPr>
          <w:rFonts w:ascii="Times New Roman" w:hAnsi="Times New Roman" w:cs="Times New Roman"/>
          <w:spacing w:val="-2"/>
          <w:sz w:val="28"/>
          <w:szCs w:val="28"/>
          <w:lang w:val="ru-RU"/>
        </w:rPr>
      </w:pPr>
      <w:r w:rsidRPr="00612C18">
        <w:rPr>
          <w:rFonts w:ascii="Times New Roman" w:hAnsi="Times New Roman" w:cs="Times New Roman"/>
          <w:spacing w:val="-2"/>
          <w:sz w:val="28"/>
          <w:szCs w:val="28"/>
          <w:lang w:val="ru-RU"/>
        </w:rPr>
        <w:t xml:space="preserve">Не тронуты были только казаки. Пётр так полюбил их за удаль,  проворство и смышлёность, что оставлены были навсегда их свободная одежда и право носить бороду, и их вера старая и новая. За хорошую службу казак Гурьев была жалован царской грамотой, земельным наделом в 38 десятин и правом исповедовать свою веру. Таким образом, казак Афанасий Гурьев стал основателем рода Гурьевых, свободных поселенцев-старообрядцев. </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vertAlign w:val="superscript"/>
          <w:lang w:val="ru-RU"/>
        </w:rPr>
      </w:pPr>
      <w:r w:rsidRPr="00612C18">
        <w:rPr>
          <w:rFonts w:ascii="Times New Roman" w:hAnsi="Times New Roman" w:cs="Times New Roman"/>
          <w:color w:val="000000"/>
          <w:sz w:val="28"/>
          <w:szCs w:val="28"/>
          <w:lang w:val="ru-RU"/>
        </w:rPr>
        <w:t>Староверы держались обособлено. У них и кладбище было отдельно. Кто умер без покаяния, не крещенный, кто наложил на себя руки, хоронили отдельно, в стороне</w:t>
      </w:r>
      <w:r w:rsidRPr="00612C18">
        <w:rPr>
          <w:rFonts w:ascii="Times New Roman" w:hAnsi="Times New Roman" w:cs="Times New Roman"/>
          <w:spacing w:val="-2"/>
          <w:sz w:val="28"/>
          <w:szCs w:val="28"/>
          <w:lang w:val="ru-RU"/>
        </w:rPr>
        <w:t xml:space="preserve">. </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lang w:val="ru-RU"/>
        </w:rPr>
      </w:pPr>
      <w:r w:rsidRPr="00612C18">
        <w:rPr>
          <w:rFonts w:ascii="Times New Roman" w:hAnsi="Times New Roman" w:cs="Times New Roman"/>
          <w:color w:val="000000"/>
          <w:sz w:val="28"/>
          <w:szCs w:val="28"/>
          <w:lang w:val="ru-RU"/>
        </w:rPr>
        <w:t xml:space="preserve"> Богослужение проходило в молитвенном доме.  В праздничные дни моленная всех не вмещала. Пасху, например, освещали на улице.  Вдоль стен моленной закреплены лавки. Во время чтения Псалтыря и других богослужебных книг можно присесть, отдохнуть, но большинство всю ночь выстаивали, не приседали. У староверов все присутствующие участвовали в богослужении: читали по очереди молитвы, пели, клали поклоны, крестились.</w:t>
      </w:r>
    </w:p>
    <w:p w:rsidR="004C6DE0" w:rsidRPr="00612C18" w:rsidRDefault="004C6DE0" w:rsidP="004C6DE0">
      <w:pPr>
        <w:shd w:val="clear" w:color="auto" w:fill="FFFFFF"/>
        <w:spacing w:after="0" w:line="240" w:lineRule="auto"/>
        <w:ind w:firstLine="567"/>
        <w:jc w:val="both"/>
        <w:rPr>
          <w:rFonts w:ascii="Times New Roman" w:hAnsi="Times New Roman" w:cs="Times New Roman"/>
          <w:sz w:val="28"/>
          <w:szCs w:val="28"/>
          <w:lang w:val="ru-RU"/>
        </w:rPr>
      </w:pPr>
      <w:r w:rsidRPr="00612C18">
        <w:rPr>
          <w:rFonts w:ascii="Times New Roman" w:hAnsi="Times New Roman" w:cs="Times New Roman"/>
          <w:color w:val="000000"/>
          <w:sz w:val="28"/>
          <w:szCs w:val="28"/>
          <w:lang w:val="ru-RU"/>
        </w:rPr>
        <w:t xml:space="preserve"> В памяти верующих надолго останутся наставники:</w:t>
      </w:r>
    </w:p>
    <w:p w:rsidR="004C6DE0" w:rsidRPr="00612C18" w:rsidRDefault="004C6DE0" w:rsidP="004C6DE0">
      <w:pPr>
        <w:shd w:val="clear" w:color="auto" w:fill="FFFFFF"/>
        <w:spacing w:after="0" w:line="240" w:lineRule="auto"/>
        <w:ind w:firstLine="567"/>
        <w:jc w:val="both"/>
        <w:rPr>
          <w:rFonts w:ascii="Times New Roman" w:hAnsi="Times New Roman" w:cs="Times New Roman"/>
          <w:sz w:val="28"/>
          <w:szCs w:val="28"/>
          <w:lang w:val="ru-RU"/>
        </w:rPr>
      </w:pPr>
      <w:r w:rsidRPr="00612C18">
        <w:rPr>
          <w:rFonts w:ascii="Times New Roman" w:hAnsi="Times New Roman" w:cs="Times New Roman"/>
          <w:color w:val="000000"/>
          <w:sz w:val="28"/>
          <w:szCs w:val="28"/>
          <w:lang w:val="ru-RU"/>
        </w:rPr>
        <w:t xml:space="preserve"> Петр Калинович Гурьев - 1856-1938 гг.</w:t>
      </w:r>
    </w:p>
    <w:p w:rsidR="004C6DE0" w:rsidRPr="00612C18" w:rsidRDefault="004C6DE0" w:rsidP="004C6DE0">
      <w:pPr>
        <w:shd w:val="clear" w:color="auto" w:fill="FFFFFF"/>
        <w:spacing w:after="0" w:line="240" w:lineRule="auto"/>
        <w:ind w:firstLine="567"/>
        <w:jc w:val="both"/>
        <w:rPr>
          <w:rFonts w:ascii="Times New Roman" w:hAnsi="Times New Roman" w:cs="Times New Roman"/>
          <w:sz w:val="28"/>
          <w:szCs w:val="28"/>
          <w:lang w:val="ru-RU"/>
        </w:rPr>
      </w:pPr>
      <w:r w:rsidRPr="00612C18">
        <w:rPr>
          <w:rFonts w:ascii="Times New Roman" w:hAnsi="Times New Roman" w:cs="Times New Roman"/>
          <w:color w:val="000000"/>
          <w:sz w:val="28"/>
          <w:szCs w:val="28"/>
          <w:lang w:val="ru-RU"/>
        </w:rPr>
        <w:t xml:space="preserve"> Филипп Кузьмич Гурьев - 1877-1952 гг.</w:t>
      </w:r>
    </w:p>
    <w:p w:rsidR="004C6DE0" w:rsidRPr="00612C18" w:rsidRDefault="004C6DE0" w:rsidP="004C6DE0">
      <w:pPr>
        <w:shd w:val="clear" w:color="auto" w:fill="FFFFFF"/>
        <w:spacing w:after="0" w:line="240" w:lineRule="auto"/>
        <w:ind w:firstLine="567"/>
        <w:jc w:val="both"/>
        <w:rPr>
          <w:rFonts w:ascii="Times New Roman" w:hAnsi="Times New Roman" w:cs="Times New Roman"/>
          <w:sz w:val="28"/>
          <w:szCs w:val="28"/>
          <w:lang w:val="ru-RU"/>
        </w:rPr>
      </w:pPr>
      <w:r w:rsidRPr="00612C18">
        <w:rPr>
          <w:rFonts w:ascii="Times New Roman" w:hAnsi="Times New Roman" w:cs="Times New Roman"/>
          <w:color w:val="000000"/>
          <w:sz w:val="28"/>
          <w:szCs w:val="28"/>
          <w:lang w:val="ru-RU"/>
        </w:rPr>
        <w:t xml:space="preserve"> Кузьма Ильич Гурьев - 1873-1964 гг.</w:t>
      </w:r>
    </w:p>
    <w:p w:rsidR="004C6DE0" w:rsidRPr="00612C18" w:rsidRDefault="004C6DE0" w:rsidP="004C6DE0">
      <w:pPr>
        <w:shd w:val="clear" w:color="auto" w:fill="FFFFFF"/>
        <w:spacing w:after="0" w:line="240" w:lineRule="auto"/>
        <w:ind w:firstLine="567"/>
        <w:jc w:val="both"/>
        <w:rPr>
          <w:rFonts w:ascii="Times New Roman" w:hAnsi="Times New Roman" w:cs="Times New Roman"/>
          <w:sz w:val="28"/>
          <w:szCs w:val="28"/>
          <w:lang w:val="ru-RU"/>
        </w:rPr>
      </w:pPr>
      <w:r w:rsidRPr="00612C18">
        <w:rPr>
          <w:rFonts w:ascii="Times New Roman" w:hAnsi="Times New Roman" w:cs="Times New Roman"/>
          <w:color w:val="000000"/>
          <w:sz w:val="28"/>
          <w:szCs w:val="28"/>
          <w:lang w:val="ru-RU"/>
        </w:rPr>
        <w:t xml:space="preserve"> Иван Иванович Гурьев - 1897-1981 гг.</w:t>
      </w:r>
    </w:p>
    <w:p w:rsidR="004C6DE0" w:rsidRPr="00612C18" w:rsidRDefault="004C6DE0" w:rsidP="004C6DE0">
      <w:pPr>
        <w:shd w:val="clear" w:color="auto" w:fill="FFFFFF"/>
        <w:spacing w:after="0" w:line="240" w:lineRule="auto"/>
        <w:ind w:firstLine="567"/>
        <w:jc w:val="both"/>
        <w:rPr>
          <w:rFonts w:ascii="Times New Roman" w:hAnsi="Times New Roman" w:cs="Times New Roman"/>
          <w:sz w:val="28"/>
          <w:szCs w:val="28"/>
          <w:lang w:val="ru-RU"/>
        </w:rPr>
      </w:pPr>
      <w:r w:rsidRPr="00612C18">
        <w:rPr>
          <w:rFonts w:ascii="Times New Roman" w:hAnsi="Times New Roman" w:cs="Times New Roman"/>
          <w:color w:val="000000"/>
          <w:sz w:val="28"/>
          <w:szCs w:val="28"/>
          <w:lang w:val="ru-RU"/>
        </w:rPr>
        <w:t xml:space="preserve"> Яков Ильич Гурьев - 1900-1991  гг. </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vertAlign w:val="superscript"/>
          <w:lang w:val="ru-RU"/>
        </w:rPr>
      </w:pPr>
      <w:r w:rsidRPr="00612C18">
        <w:rPr>
          <w:rFonts w:ascii="Times New Roman" w:hAnsi="Times New Roman" w:cs="Times New Roman"/>
          <w:color w:val="000000"/>
          <w:sz w:val="28"/>
          <w:szCs w:val="28"/>
          <w:lang w:val="ru-RU"/>
        </w:rPr>
        <w:t xml:space="preserve"> Федор Григорьевич Протопопов - 1915-1994 гг.</w:t>
      </w:r>
    </w:p>
    <w:p w:rsidR="004C6DE0" w:rsidRPr="009E26AE" w:rsidRDefault="004C6DE0" w:rsidP="004C6DE0">
      <w:pPr>
        <w:shd w:val="clear" w:color="auto" w:fill="FFFFFF"/>
        <w:spacing w:after="0" w:line="240" w:lineRule="auto"/>
        <w:jc w:val="both"/>
        <w:rPr>
          <w:rFonts w:ascii="Times New Roman" w:hAnsi="Times New Roman" w:cs="Times New Roman"/>
          <w:color w:val="000000"/>
          <w:sz w:val="28"/>
          <w:szCs w:val="28"/>
          <w:lang w:val="ru-RU"/>
        </w:rPr>
      </w:pPr>
      <w:r w:rsidRPr="00612C18">
        <w:rPr>
          <w:rFonts w:ascii="Times New Roman" w:hAnsi="Times New Roman" w:cs="Times New Roman"/>
          <w:color w:val="000000"/>
          <w:sz w:val="28"/>
          <w:szCs w:val="28"/>
          <w:lang w:val="ru-RU"/>
        </w:rPr>
        <w:t xml:space="preserve">Благодаря своим усердиям, они в совершенстве овладели уставом духовной службы. </w:t>
      </w:r>
      <w:r w:rsidRPr="009E26AE">
        <w:rPr>
          <w:rFonts w:ascii="Times New Roman" w:hAnsi="Times New Roman" w:cs="Times New Roman"/>
          <w:color w:val="000000"/>
          <w:sz w:val="28"/>
          <w:szCs w:val="28"/>
          <w:lang w:val="ru-RU"/>
        </w:rPr>
        <w:t>Старообрядцы с большим почтением относились к религиозным праздникам.</w:t>
      </w:r>
    </w:p>
    <w:p w:rsidR="004C6DE0" w:rsidRPr="00612C18" w:rsidRDefault="004C6DE0" w:rsidP="004C6DE0">
      <w:pPr>
        <w:shd w:val="clear" w:color="auto" w:fill="FFFFFF"/>
        <w:spacing w:after="0" w:line="240" w:lineRule="auto"/>
        <w:ind w:firstLine="567"/>
        <w:jc w:val="both"/>
        <w:rPr>
          <w:rFonts w:ascii="Times New Roman" w:hAnsi="Times New Roman" w:cs="Times New Roman"/>
          <w:sz w:val="28"/>
          <w:szCs w:val="28"/>
          <w:lang w:val="ru-RU"/>
        </w:rPr>
      </w:pPr>
      <w:r w:rsidRPr="00612C18">
        <w:rPr>
          <w:rFonts w:ascii="Times New Roman" w:hAnsi="Times New Roman" w:cs="Times New Roman"/>
          <w:color w:val="000000"/>
          <w:sz w:val="28"/>
          <w:szCs w:val="28"/>
          <w:lang w:val="ru-RU"/>
        </w:rPr>
        <w:t>В настоящее время в селе проживают поколения людей</w:t>
      </w:r>
      <w:r w:rsidRPr="00612C18">
        <w:rPr>
          <w:rFonts w:ascii="Times New Roman" w:hAnsi="Times New Roman" w:cs="Times New Roman"/>
          <w:i/>
          <w:color w:val="000000"/>
          <w:sz w:val="28"/>
          <w:szCs w:val="28"/>
          <w:lang w:val="ru-RU"/>
        </w:rPr>
        <w:t xml:space="preserve">, </w:t>
      </w:r>
      <w:r w:rsidRPr="00612C18">
        <w:rPr>
          <w:rFonts w:ascii="Times New Roman" w:hAnsi="Times New Roman" w:cs="Times New Roman"/>
          <w:color w:val="000000"/>
          <w:sz w:val="28"/>
          <w:szCs w:val="28"/>
          <w:lang w:val="ru-RU"/>
        </w:rPr>
        <w:t xml:space="preserve">которые были крещенные по старообрядческим традициям, которые помнят бородатых старцев, совершавших молебны. Они впитали в себя  лучшие человеческие качества от своих дедов-прадедов.                                              </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lang w:val="ru-RU"/>
        </w:rPr>
      </w:pPr>
      <w:r w:rsidRPr="00612C18">
        <w:rPr>
          <w:rFonts w:ascii="Times New Roman" w:hAnsi="Times New Roman" w:cs="Times New Roman"/>
          <w:color w:val="000000"/>
          <w:sz w:val="28"/>
          <w:szCs w:val="28"/>
          <w:lang w:val="ru-RU"/>
        </w:rPr>
        <w:t xml:space="preserve"> Современная цивилизация, к сожалению, слишком  бесповоротно вытесняет традиции моих предков.</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lang w:val="ru-RU"/>
        </w:rPr>
      </w:pPr>
      <w:r w:rsidRPr="00612C18">
        <w:rPr>
          <w:rFonts w:ascii="Times New Roman" w:hAnsi="Times New Roman" w:cs="Times New Roman"/>
          <w:color w:val="000000"/>
          <w:sz w:val="28"/>
          <w:szCs w:val="28"/>
          <w:lang w:val="ru-RU"/>
        </w:rPr>
        <w:t xml:space="preserve"> Во всех народов мира существует поверье, что тот, кто забыл обычаи своих родителей,  наказывается людьми и Богом. Он блуждает по миру как блудный сын и нигде не может найти себе пристанище, потому что он потерян для своего народа.    </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pacing w:val="6"/>
          <w:sz w:val="28"/>
          <w:szCs w:val="28"/>
          <w:lang w:val="ru-RU"/>
        </w:rPr>
      </w:pPr>
      <w:r w:rsidRPr="00612C18">
        <w:rPr>
          <w:rFonts w:ascii="Times New Roman" w:hAnsi="Times New Roman" w:cs="Times New Roman"/>
          <w:color w:val="000000"/>
          <w:sz w:val="28"/>
          <w:szCs w:val="28"/>
          <w:lang w:val="ru-RU"/>
        </w:rPr>
        <w:lastRenderedPageBreak/>
        <w:t xml:space="preserve"> Память способствует образованию человечного в человеке. </w:t>
      </w:r>
      <w:r w:rsidRPr="00612C18">
        <w:rPr>
          <w:rFonts w:ascii="Times New Roman" w:hAnsi="Times New Roman" w:cs="Times New Roman"/>
          <w:color w:val="000000"/>
          <w:spacing w:val="6"/>
          <w:sz w:val="28"/>
          <w:szCs w:val="28"/>
          <w:lang w:val="ru-RU"/>
        </w:rPr>
        <w:t xml:space="preserve"> Своеобразным критерием гуманности общества и уважения к своей культуре.</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lang w:val="ru-RU"/>
        </w:rPr>
      </w:pPr>
      <w:r w:rsidRPr="00612C18">
        <w:rPr>
          <w:rFonts w:ascii="Times New Roman" w:hAnsi="Times New Roman" w:cs="Times New Roman"/>
          <w:color w:val="000000"/>
          <w:sz w:val="28"/>
          <w:szCs w:val="28"/>
          <w:lang w:val="ru-RU"/>
        </w:rPr>
        <w:t>Местный историко-краеведческий материал помогает лучше разобраться в особенностях национального характера.</w:t>
      </w:r>
    </w:p>
    <w:p w:rsidR="004C6DE0" w:rsidRPr="00612C18" w:rsidRDefault="004C6DE0" w:rsidP="004C6DE0">
      <w:pPr>
        <w:shd w:val="clear" w:color="auto" w:fill="FFFFFF"/>
        <w:spacing w:after="0" w:line="240" w:lineRule="auto"/>
        <w:ind w:firstLine="567"/>
        <w:jc w:val="both"/>
        <w:rPr>
          <w:rFonts w:ascii="Times New Roman" w:hAnsi="Times New Roman" w:cs="Times New Roman"/>
          <w:color w:val="000000"/>
          <w:sz w:val="28"/>
          <w:szCs w:val="28"/>
          <w:lang w:val="ru-RU"/>
        </w:rPr>
      </w:pPr>
      <w:r w:rsidRPr="00612C18">
        <w:rPr>
          <w:rFonts w:ascii="Times New Roman" w:hAnsi="Times New Roman" w:cs="Times New Roman"/>
          <w:color w:val="000000"/>
          <w:sz w:val="28"/>
          <w:szCs w:val="28"/>
          <w:lang w:val="ru-RU"/>
        </w:rPr>
        <w:t xml:space="preserve"> Мы, молодое поколение, внуки, правнуки  Гурьевых-староверов, понимаем, что нашей задачей является сохранение исторического и культурного наследия моего села, пока оно еще полностью не утрачено.</w:t>
      </w:r>
    </w:p>
    <w:p w:rsidR="004C6DE0" w:rsidRDefault="004C6DE0" w:rsidP="004C6DE0">
      <w:pPr>
        <w:pStyle w:val="a5"/>
        <w:jc w:val="both"/>
        <w:rPr>
          <w:rFonts w:ascii="Times New Roman" w:hAnsi="Times New Roman"/>
          <w:sz w:val="28"/>
          <w:szCs w:val="28"/>
          <w:lang w:val="ru-RU"/>
        </w:rPr>
      </w:pPr>
    </w:p>
    <w:p w:rsidR="00612C18" w:rsidRDefault="00612C18" w:rsidP="00612C18">
      <w:pPr>
        <w:spacing w:after="0" w:line="240" w:lineRule="auto"/>
        <w:jc w:val="center"/>
        <w:outlineLvl w:val="0"/>
        <w:rPr>
          <w:rFonts w:ascii="Times New Roman" w:hAnsi="Times New Roman" w:cs="Times New Roman"/>
          <w:b/>
          <w:bCs/>
          <w:color w:val="000000"/>
          <w:kern w:val="36"/>
          <w:lang w:val="ru-RU"/>
        </w:rPr>
      </w:pPr>
      <w:r w:rsidRPr="00612C18">
        <w:rPr>
          <w:rFonts w:ascii="Times New Roman" w:hAnsi="Times New Roman" w:cs="Times New Roman"/>
          <w:b/>
          <w:bCs/>
          <w:color w:val="000000"/>
          <w:kern w:val="36"/>
          <w:lang w:val="ru-RU"/>
        </w:rPr>
        <w:t>УКРАЇНСЬКИЙ КОСТЮМ, НАРОДНИЙ ТА СУЧАСНИЙ</w:t>
      </w:r>
    </w:p>
    <w:p w:rsidR="00612C18" w:rsidRPr="00612C18" w:rsidRDefault="00612C18" w:rsidP="00612C18">
      <w:pPr>
        <w:spacing w:after="0" w:line="240" w:lineRule="auto"/>
        <w:jc w:val="center"/>
        <w:outlineLvl w:val="0"/>
        <w:rPr>
          <w:rFonts w:ascii="Times New Roman" w:hAnsi="Times New Roman" w:cs="Times New Roman"/>
          <w:b/>
          <w:bCs/>
          <w:color w:val="000000"/>
          <w:kern w:val="36"/>
          <w:lang w:val="uk-UA"/>
        </w:rPr>
      </w:pPr>
    </w:p>
    <w:p w:rsidR="00612C18" w:rsidRDefault="00612C18" w:rsidP="00612C18">
      <w:pPr>
        <w:spacing w:after="0" w:line="240" w:lineRule="auto"/>
        <w:jc w:val="center"/>
        <w:rPr>
          <w:rFonts w:ascii="Times New Roman" w:eastAsia="MS Mincho" w:hAnsi="Times New Roman" w:cs="Times New Roman"/>
          <w:b/>
          <w:lang w:val="uk-UA" w:eastAsia="ja-JP"/>
        </w:rPr>
      </w:pPr>
      <w:r w:rsidRPr="00612C18">
        <w:rPr>
          <w:rFonts w:ascii="Times New Roman" w:eastAsia="MS Mincho" w:hAnsi="Times New Roman" w:cs="Times New Roman"/>
          <w:b/>
          <w:lang w:val="uk-UA" w:eastAsia="ja-JP"/>
        </w:rPr>
        <w:t xml:space="preserve">Мартинова Валерія, </w:t>
      </w:r>
    </w:p>
    <w:p w:rsidR="00612C18" w:rsidRPr="00612C18" w:rsidRDefault="00612C18" w:rsidP="00612C18">
      <w:pPr>
        <w:spacing w:after="0" w:line="240" w:lineRule="auto"/>
        <w:jc w:val="center"/>
        <w:rPr>
          <w:rFonts w:ascii="Times New Roman" w:eastAsia="MS Mincho" w:hAnsi="Times New Roman" w:cs="Times New Roman"/>
          <w:lang w:val="uk-UA" w:eastAsia="ja-JP"/>
        </w:rPr>
      </w:pPr>
      <w:r w:rsidRPr="00612C18">
        <w:rPr>
          <w:rFonts w:ascii="Times New Roman" w:eastAsia="MS Mincho" w:hAnsi="Times New Roman" w:cs="Times New Roman"/>
          <w:lang w:val="uk-UA" w:eastAsia="ja-JP"/>
        </w:rPr>
        <w:t>вихованка гуртка «Цікава інформатика»</w:t>
      </w:r>
      <w:r>
        <w:rPr>
          <w:rFonts w:ascii="Times New Roman" w:eastAsia="MS Mincho" w:hAnsi="Times New Roman" w:cs="Times New Roman"/>
          <w:lang w:val="uk-UA" w:eastAsia="ja-JP"/>
        </w:rPr>
        <w:t xml:space="preserve"> </w:t>
      </w:r>
      <w:r w:rsidRPr="00612C18">
        <w:rPr>
          <w:rFonts w:ascii="Times New Roman" w:eastAsia="MS Mincho" w:hAnsi="Times New Roman" w:cs="Times New Roman"/>
          <w:lang w:val="uk-UA" w:eastAsia="ja-JP"/>
        </w:rPr>
        <w:t>Первомайського будинку дитячої та юнацької творчості Первомайської міської ради, учениця 6 класу Первомайської ЗОШ І-ІІІ ступенів № 7 Первомайської міської ради. Керівник: Маркова Н. В., керівник гуртка «Цікава інформатика» Первомайського будинку дитячої та юнацької творчості Первомайської міської ради</w:t>
      </w:r>
    </w:p>
    <w:p w:rsidR="00612C18" w:rsidRPr="00612C18" w:rsidRDefault="00612C18" w:rsidP="00612C18">
      <w:pPr>
        <w:spacing w:after="0" w:line="240" w:lineRule="auto"/>
        <w:jc w:val="both"/>
        <w:rPr>
          <w:rFonts w:ascii="Times New Roman" w:eastAsia="MS Mincho" w:hAnsi="Times New Roman" w:cs="Times New Roman"/>
          <w:lang w:val="uk-UA" w:eastAsia="ja-JP"/>
        </w:rPr>
      </w:pP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Мій край чудовий - Україна!</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Тут народились ти і я.</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Тут над ставом верба і калина,</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Чарівна пісня солов'я.</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Є в світі й інші чудові країни,</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Але Батьківщина одна.</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Якщо народила тебе Україна,</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Для тебе - як мати вона.</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Красивий, щедрий рідний край</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І мова наша солов'їна.</w:t>
      </w:r>
    </w:p>
    <w:p w:rsidR="00612C18" w:rsidRPr="00612C18" w:rsidRDefault="00612C18" w:rsidP="00612C18">
      <w:pPr>
        <w:spacing w:after="0" w:line="240" w:lineRule="auto"/>
        <w:ind w:firstLine="567"/>
        <w:jc w:val="right"/>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Люби, шануй, оберігай</w:t>
      </w:r>
    </w:p>
    <w:p w:rsidR="00612C18" w:rsidRPr="00612C18" w:rsidRDefault="00612C18" w:rsidP="00612C18">
      <w:pPr>
        <w:spacing w:after="0" w:line="240" w:lineRule="auto"/>
        <w:ind w:firstLine="567"/>
        <w:jc w:val="right"/>
        <w:rPr>
          <w:rFonts w:ascii="Times New Roman" w:hAnsi="Times New Roman" w:cs="Times New Roman"/>
          <w:i/>
          <w:sz w:val="20"/>
          <w:szCs w:val="20"/>
          <w:lang w:val="ru-RU"/>
        </w:rPr>
      </w:pPr>
      <w:r w:rsidRPr="00612C18">
        <w:rPr>
          <w:rFonts w:ascii="Times New Roman" w:hAnsi="Times New Roman" w:cs="Times New Roman"/>
          <w:i/>
          <w:color w:val="000000"/>
          <w:sz w:val="20"/>
          <w:szCs w:val="20"/>
          <w:lang w:val="uk-UA"/>
        </w:rPr>
        <w:t>Усе, що зветься Україна</w:t>
      </w:r>
      <w:r w:rsidRPr="00612C18">
        <w:rPr>
          <w:rFonts w:ascii="Times New Roman" w:hAnsi="Times New Roman" w:cs="Times New Roman"/>
          <w:i/>
          <w:color w:val="000000"/>
          <w:sz w:val="20"/>
          <w:szCs w:val="20"/>
          <w:lang w:val="ru-RU"/>
        </w:rPr>
        <w:t>.</w:t>
      </w:r>
    </w:p>
    <w:p w:rsidR="00612C18" w:rsidRPr="00612C18" w:rsidRDefault="00612C18" w:rsidP="00612C18">
      <w:pPr>
        <w:spacing w:after="0" w:line="240" w:lineRule="auto"/>
        <w:ind w:firstLine="567"/>
        <w:jc w:val="both"/>
        <w:rPr>
          <w:rFonts w:ascii="Times New Roman" w:hAnsi="Times New Roman" w:cs="Times New Roman"/>
          <w:color w:val="2E2E2E"/>
          <w:sz w:val="28"/>
          <w:szCs w:val="28"/>
          <w:shd w:val="clear" w:color="auto" w:fill="FFFFFF"/>
          <w:lang w:val="uk-UA"/>
        </w:rPr>
      </w:pPr>
    </w:p>
    <w:p w:rsidR="00612C18" w:rsidRPr="00612C18" w:rsidRDefault="00612C18" w:rsidP="00612C18">
      <w:pPr>
        <w:spacing w:after="0" w:line="240" w:lineRule="auto"/>
        <w:ind w:firstLine="567"/>
        <w:jc w:val="both"/>
        <w:rPr>
          <w:rFonts w:ascii="Times New Roman" w:hAnsi="Times New Roman" w:cs="Times New Roman"/>
          <w:color w:val="2E2E2E"/>
          <w:sz w:val="28"/>
          <w:szCs w:val="28"/>
          <w:shd w:val="clear" w:color="auto" w:fill="FFFFFF"/>
          <w:lang w:val="uk-UA"/>
        </w:rPr>
      </w:pPr>
      <w:r w:rsidRPr="00612C18">
        <w:rPr>
          <w:rFonts w:ascii="Times New Roman" w:hAnsi="Times New Roman" w:cs="Times New Roman"/>
          <w:color w:val="2E2E2E"/>
          <w:sz w:val="28"/>
          <w:szCs w:val="28"/>
          <w:shd w:val="clear" w:color="auto" w:fill="FFFFFF"/>
          <w:lang w:val="uk-UA"/>
        </w:rPr>
        <w:t>Сучасне життя перекликається з народними традиціями. І мені дуже подобається вдягати вишиванку на свята. Вишиванка надихнула мене на дослідження традицій слобожанського українського дівочого вбрання.</w:t>
      </w:r>
    </w:p>
    <w:p w:rsidR="00612C18" w:rsidRPr="00612C18" w:rsidRDefault="00612C18" w:rsidP="00612C18">
      <w:pPr>
        <w:spacing w:after="0" w:line="240" w:lineRule="auto"/>
        <w:ind w:firstLine="567"/>
        <w:jc w:val="both"/>
        <w:outlineLvl w:val="0"/>
        <w:rPr>
          <w:rFonts w:ascii="Times New Roman" w:hAnsi="Times New Roman" w:cs="Times New Roman"/>
          <w:color w:val="2E2E2E"/>
          <w:sz w:val="28"/>
          <w:szCs w:val="28"/>
          <w:shd w:val="clear" w:color="auto" w:fill="FFFFFF"/>
          <w:lang w:val="uk-UA"/>
        </w:rPr>
      </w:pPr>
      <w:r w:rsidRPr="00612C18">
        <w:rPr>
          <w:rFonts w:ascii="Times New Roman" w:hAnsi="Times New Roman" w:cs="Times New Roman"/>
          <w:color w:val="2E2E2E"/>
          <w:sz w:val="28"/>
          <w:szCs w:val="28"/>
          <w:shd w:val="clear" w:color="auto" w:fill="FFFFFF"/>
          <w:lang w:val="uk-UA"/>
        </w:rPr>
        <w:t xml:space="preserve">Історія українського костюму невіддільна від історії народу. За активного розвитку цивілізації, зміни побуту і систем господарської діяльності на більш досконалі, вдосконалювався й одяг. </w:t>
      </w:r>
      <w:r w:rsidRPr="00612C18">
        <w:rPr>
          <w:rFonts w:ascii="Times New Roman" w:hAnsi="Times New Roman" w:cs="Times New Roman"/>
          <w:color w:val="000000"/>
          <w:sz w:val="28"/>
          <w:szCs w:val="28"/>
          <w:lang w:val="uk-UA"/>
        </w:rPr>
        <w:t>Традиційне вбрання кожного народу є одним з найбільш масових видів його художньої творчості. Народний одяг відзначається простотою форм, стрункістю силуету, багатством і різноманітністю прикрас, насиченим колоритом. У ньому яскраво виявляється вміння народних майстрів за допомогою простих, логічних засобів органічно поєднувати практичність і красу. Народне вбрання включає до єдиного художньо-практичного ансамблю мистецтво крою, ткацтво, вишивку, аплікацію, плетіння, обробку шкіри, металу тощо.</w:t>
      </w:r>
      <w:r w:rsidRPr="00612C18">
        <w:rPr>
          <w:rFonts w:ascii="Times New Roman" w:hAnsi="Times New Roman" w:cs="Times New Roman"/>
          <w:color w:val="2E2E2E"/>
          <w:sz w:val="28"/>
          <w:szCs w:val="28"/>
          <w:shd w:val="clear" w:color="auto" w:fill="FFFFFF"/>
          <w:lang w:val="uk-UA"/>
        </w:rPr>
        <w:t>Великий крок у розвитку естетичних бачень вбрання нашими пращурами було здійснено в період існування Київської Русі.</w:t>
      </w:r>
    </w:p>
    <w:p w:rsidR="00612C18" w:rsidRPr="00612C18" w:rsidRDefault="00612C18" w:rsidP="00612C18">
      <w:pPr>
        <w:spacing w:after="0" w:line="240" w:lineRule="auto"/>
        <w:ind w:firstLine="567"/>
        <w:jc w:val="both"/>
        <w:rPr>
          <w:rFonts w:ascii="Times New Roman" w:hAnsi="Times New Roman" w:cs="Times New Roman"/>
          <w:sz w:val="28"/>
          <w:szCs w:val="28"/>
          <w:lang w:val="uk-UA"/>
        </w:rPr>
      </w:pPr>
      <w:r w:rsidRPr="00612C18">
        <w:rPr>
          <w:rFonts w:ascii="Times New Roman" w:hAnsi="Times New Roman" w:cs="Times New Roman"/>
          <w:color w:val="2E2E2E"/>
          <w:sz w:val="28"/>
          <w:szCs w:val="28"/>
          <w:shd w:val="clear" w:color="auto" w:fill="FFFFFF"/>
          <w:lang w:val="uk-UA"/>
        </w:rPr>
        <w:t>Разом з тим вважається, що остаточно особливості українського національного одягу окреслилися за часів Запорізької Січі. Саме тоді з'явилися певні критерії, за якими кожен елемент одягу свідчив про приналежність людини до певної верстви населення: духовенства, козацької старшини, селянина тощо.Приблизно в той же час стали чіткішими і регіональні відмінності одягу українців.</w:t>
      </w:r>
    </w:p>
    <w:p w:rsidR="00612C18" w:rsidRPr="00612C18" w:rsidRDefault="00612C18" w:rsidP="00612C18">
      <w:pPr>
        <w:spacing w:after="0" w:line="240" w:lineRule="auto"/>
        <w:ind w:firstLine="567"/>
        <w:jc w:val="both"/>
        <w:rPr>
          <w:rFonts w:ascii="Times New Roman" w:hAnsi="Times New Roman" w:cs="Times New Roman"/>
          <w:color w:val="000000"/>
          <w:sz w:val="28"/>
          <w:szCs w:val="28"/>
          <w:lang w:val="uk-UA"/>
        </w:rPr>
      </w:pPr>
      <w:r w:rsidRPr="00612C18">
        <w:rPr>
          <w:rFonts w:ascii="Times New Roman" w:hAnsi="Times New Roman" w:cs="Times New Roman"/>
          <w:color w:val="000000"/>
          <w:sz w:val="28"/>
          <w:szCs w:val="28"/>
          <w:lang w:val="uk-UA"/>
        </w:rPr>
        <w:t xml:space="preserve">Багато творчої винахідливості й фантазії вклав у створення одягу український народ. Наче саму чудову природу України переносили в оздоблення костюма, в його </w:t>
      </w:r>
      <w:r w:rsidRPr="00612C18">
        <w:rPr>
          <w:rFonts w:ascii="Times New Roman" w:hAnsi="Times New Roman" w:cs="Times New Roman"/>
          <w:color w:val="000000"/>
          <w:sz w:val="28"/>
          <w:szCs w:val="28"/>
          <w:lang w:val="uk-UA"/>
        </w:rPr>
        <w:lastRenderedPageBreak/>
        <w:t>радісну гаму народні умільці протягом століть. Робота над вбранням була певною мірою виявом мрії про прекрасне, намаганням відійти від тієї тяжкої дійсності. Вишивання — це було не просто ремесло, це вияв таланту народного, майстерності, обдарованості. Це був один з небагатьох моментів у житті селянки, коли вона могла відчути радість творення, висловити у гамі кольорів свою віру в краще майбутнє, оптимізм.</w:t>
      </w:r>
    </w:p>
    <w:p w:rsidR="00612C18" w:rsidRPr="00612C18" w:rsidRDefault="00612C18" w:rsidP="00612C18">
      <w:pPr>
        <w:spacing w:after="0" w:line="240" w:lineRule="auto"/>
        <w:ind w:firstLine="567"/>
        <w:jc w:val="both"/>
        <w:rPr>
          <w:rFonts w:ascii="Times New Roman" w:hAnsi="Times New Roman" w:cs="Times New Roman"/>
          <w:color w:val="000000"/>
          <w:sz w:val="28"/>
          <w:szCs w:val="28"/>
          <w:lang w:val="uk-UA"/>
        </w:rPr>
      </w:pPr>
      <w:r w:rsidRPr="00612C18">
        <w:rPr>
          <w:rFonts w:ascii="Times New Roman" w:hAnsi="Times New Roman" w:cs="Times New Roman"/>
          <w:color w:val="000000"/>
          <w:sz w:val="28"/>
          <w:szCs w:val="28"/>
          <w:lang w:val="uk-UA"/>
        </w:rPr>
        <w:t xml:space="preserve">Колорит вбрання багатьох районів України був світлий, білий, збагачений яскравими кольорами вовняних плахт, запасок, поясів, вінків, червоного намиста й стрічок. Колорит з перевагою червоно-чорно-синього оздоблення характерний для Центрального Подніпров'я. Цікаві яскраво оздоблені багатою вишивкою сорочки Київщини, Черкащини. Сорочки Полтавщини в основному вишиті вирізуванням, мережкою, нитками білого або сірого кольору. На Поділлі та Буковині переважала червоно-чорна, жовта та синя вишивка. Заткані червоним сорочки Волині чудово поєднувалися з червоно-жовто-зеленими андараками та яскраво розшитими кусанами. При всій різноманітності крою, колористичних рішень, характерних для окремих районів України, дуже виразно виявляється підпорядкування окремих локальних видів одягу та оздоблення єдиному художньому ансамблю, характерному для українського народного одягу. </w:t>
      </w:r>
    </w:p>
    <w:p w:rsidR="00612C18" w:rsidRPr="00612C18" w:rsidRDefault="00612C18" w:rsidP="00612C18">
      <w:pPr>
        <w:spacing w:after="0" w:line="240" w:lineRule="auto"/>
        <w:ind w:firstLine="567"/>
        <w:jc w:val="both"/>
        <w:rPr>
          <w:rFonts w:ascii="Times New Roman" w:hAnsi="Times New Roman" w:cs="Times New Roman"/>
          <w:color w:val="000000"/>
          <w:sz w:val="28"/>
          <w:szCs w:val="28"/>
          <w:lang w:val="uk-UA"/>
        </w:rPr>
      </w:pPr>
      <w:r w:rsidRPr="00612C18">
        <w:rPr>
          <w:rFonts w:ascii="Times New Roman" w:hAnsi="Times New Roman" w:cs="Times New Roman"/>
          <w:color w:val="000000"/>
          <w:sz w:val="28"/>
          <w:szCs w:val="28"/>
          <w:lang w:val="uk-UA"/>
        </w:rPr>
        <w:t>Багато раціональних художніх рішень народного крою та оздоблення використовується у комплексах одягу, що сформувався на традиційній основі на Україні за роки Радянської влади. Ми маємо чудові зразки вбрання в різних районах нашої республіки, де органічно переплелися традиційні форми й декор з новими матеріалами.</w:t>
      </w:r>
    </w:p>
    <w:p w:rsidR="00612C18" w:rsidRPr="00612C18" w:rsidRDefault="00612C18" w:rsidP="00612C18">
      <w:pPr>
        <w:spacing w:after="0" w:line="240" w:lineRule="auto"/>
        <w:ind w:firstLine="567"/>
        <w:jc w:val="both"/>
        <w:rPr>
          <w:rFonts w:ascii="Times New Roman" w:hAnsi="Times New Roman" w:cs="Times New Roman"/>
          <w:color w:val="000000"/>
          <w:sz w:val="28"/>
          <w:szCs w:val="28"/>
          <w:lang w:val="uk-UA"/>
        </w:rPr>
      </w:pPr>
      <w:r w:rsidRPr="00612C18">
        <w:rPr>
          <w:rFonts w:ascii="Times New Roman" w:hAnsi="Times New Roman" w:cs="Times New Roman"/>
          <w:color w:val="000000"/>
          <w:sz w:val="28"/>
          <w:szCs w:val="28"/>
          <w:lang w:val="uk-UA"/>
        </w:rPr>
        <w:t xml:space="preserve">Сучасні художники-модельєри постійно звертаються до кращих зразків народного вбрання. Орнамент, колористика, вишивка, мереживо, конструктивні форми народного одягу знаходять відображення в сучасному мистецтві моделювання костюма, своєрідному й неповторному в регіоні. Цікаво, що зараз розширилися географічні межі побуту українських традиційних доповнень до одягу. Майже по всій нашій країні включаються сьогодні в ансамбль одягу узорчасті рукавиці, узорооплетені сумки, прикраси з дерева, намисто, браслети, броші, ґудзики, пояси, виготовлені українськими майстрами. </w:t>
      </w:r>
    </w:p>
    <w:p w:rsidR="00612C18" w:rsidRPr="00612C18" w:rsidRDefault="00612C18" w:rsidP="00612C18">
      <w:pPr>
        <w:spacing w:after="0" w:line="240" w:lineRule="auto"/>
        <w:ind w:firstLine="567"/>
        <w:jc w:val="both"/>
        <w:rPr>
          <w:rFonts w:ascii="Times New Roman" w:hAnsi="Times New Roman" w:cs="Times New Roman"/>
          <w:color w:val="000000"/>
          <w:sz w:val="28"/>
          <w:szCs w:val="28"/>
          <w:lang w:val="uk-UA"/>
        </w:rPr>
      </w:pPr>
      <w:r w:rsidRPr="00612C18">
        <w:rPr>
          <w:rFonts w:ascii="Times New Roman" w:hAnsi="Times New Roman" w:cs="Times New Roman"/>
          <w:color w:val="000000"/>
          <w:sz w:val="28"/>
          <w:szCs w:val="28"/>
          <w:lang w:val="uk-UA"/>
        </w:rPr>
        <w:t>Зразки українського народного вбрання зберігаються в музеях нашого міста. Над його історією і розвитком працюють науковці та етнографи. Це невичерпне джерело для модельєрів, які з успіхом використовують традиції українського костюма в сучасному одязі.</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Ой, вдягнуся у неділю</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У вишивану сорочку,</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У червону спідничинку</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І в корали на шнурочку.</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Заплету я свої коси</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І візьму віночок з рути,</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Ще васильком заквітчуся,</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Чи від мене кращій бути?</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А на нозі чоботята</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Червоненькі, сап'ятові!</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Я - маленька українка -</w:t>
      </w:r>
    </w:p>
    <w:p w:rsidR="00612C18" w:rsidRPr="00612C18" w:rsidRDefault="00612C18" w:rsidP="00612C18">
      <w:pPr>
        <w:spacing w:after="0" w:line="240" w:lineRule="auto"/>
        <w:ind w:firstLine="567"/>
        <w:jc w:val="center"/>
        <w:rPr>
          <w:rFonts w:ascii="Times New Roman" w:hAnsi="Times New Roman" w:cs="Times New Roman"/>
          <w:i/>
          <w:color w:val="000000"/>
          <w:sz w:val="20"/>
          <w:szCs w:val="20"/>
          <w:lang w:val="uk-UA"/>
        </w:rPr>
      </w:pPr>
      <w:r w:rsidRPr="00612C18">
        <w:rPr>
          <w:rFonts w:ascii="Times New Roman" w:hAnsi="Times New Roman" w:cs="Times New Roman"/>
          <w:i/>
          <w:color w:val="000000"/>
          <w:sz w:val="20"/>
          <w:szCs w:val="20"/>
          <w:lang w:val="uk-UA"/>
        </w:rPr>
        <w:t>Будьте всі мені здорові!</w:t>
      </w:r>
    </w:p>
    <w:p w:rsidR="004C6DE0" w:rsidRDefault="004C6DE0" w:rsidP="00612C18">
      <w:pPr>
        <w:spacing w:after="0" w:line="240" w:lineRule="auto"/>
        <w:jc w:val="center"/>
        <w:rPr>
          <w:rFonts w:ascii="Times New Roman" w:hAnsi="Times New Roman" w:cs="Times New Roman"/>
          <w:b/>
          <w:lang w:val="uk-UA"/>
        </w:rPr>
      </w:pPr>
    </w:p>
    <w:p w:rsidR="004C6DE0" w:rsidRDefault="004C6DE0" w:rsidP="00612C18">
      <w:pPr>
        <w:spacing w:after="0" w:line="240" w:lineRule="auto"/>
        <w:jc w:val="center"/>
        <w:rPr>
          <w:rFonts w:ascii="Times New Roman" w:hAnsi="Times New Roman" w:cs="Times New Roman"/>
          <w:b/>
          <w:lang w:val="uk-UA"/>
        </w:rPr>
      </w:pPr>
    </w:p>
    <w:p w:rsidR="00612C18" w:rsidRPr="00612C18" w:rsidRDefault="00612C18" w:rsidP="00612C18">
      <w:pPr>
        <w:spacing w:after="0" w:line="240" w:lineRule="auto"/>
        <w:jc w:val="center"/>
        <w:rPr>
          <w:rFonts w:ascii="Times New Roman" w:hAnsi="Times New Roman" w:cs="Times New Roman"/>
          <w:b/>
          <w:lang w:val="uk-UA"/>
        </w:rPr>
      </w:pPr>
      <w:r w:rsidRPr="00612C18">
        <w:rPr>
          <w:rFonts w:ascii="Times New Roman" w:hAnsi="Times New Roman" w:cs="Times New Roman"/>
          <w:b/>
          <w:lang w:val="uk-UA"/>
        </w:rPr>
        <w:lastRenderedPageBreak/>
        <w:t>СТАРІ ФОТОКАРТКИ…</w:t>
      </w:r>
    </w:p>
    <w:p w:rsidR="00612C18" w:rsidRPr="00612C18" w:rsidRDefault="00612C18" w:rsidP="00612C18">
      <w:pPr>
        <w:spacing w:after="0" w:line="240" w:lineRule="auto"/>
        <w:rPr>
          <w:rFonts w:ascii="Times New Roman" w:hAnsi="Times New Roman" w:cs="Times New Roman"/>
          <w:lang w:val="uk-UA"/>
        </w:rPr>
      </w:pPr>
    </w:p>
    <w:p w:rsidR="00612C18" w:rsidRDefault="00612C18" w:rsidP="00612C18">
      <w:pPr>
        <w:pStyle w:val="a5"/>
        <w:jc w:val="center"/>
        <w:rPr>
          <w:rFonts w:ascii="Times New Roman" w:hAnsi="Times New Roman"/>
        </w:rPr>
      </w:pPr>
      <w:r w:rsidRPr="00612C18">
        <w:rPr>
          <w:rFonts w:ascii="Times New Roman" w:hAnsi="Times New Roman"/>
          <w:b/>
        </w:rPr>
        <w:t>Матвієнко Єгор</w:t>
      </w:r>
      <w:r w:rsidRPr="00612C18">
        <w:rPr>
          <w:rFonts w:ascii="Times New Roman" w:hAnsi="Times New Roman"/>
        </w:rPr>
        <w:t>,</w:t>
      </w:r>
    </w:p>
    <w:p w:rsidR="00612C18" w:rsidRPr="00612C18" w:rsidRDefault="00612C18" w:rsidP="00612C18">
      <w:pPr>
        <w:pStyle w:val="a5"/>
        <w:jc w:val="center"/>
        <w:rPr>
          <w:rFonts w:ascii="Times New Roman" w:hAnsi="Times New Roman"/>
        </w:rPr>
      </w:pPr>
      <w:r w:rsidRPr="00612C18">
        <w:rPr>
          <w:rFonts w:ascii="Times New Roman" w:hAnsi="Times New Roman"/>
        </w:rPr>
        <w:t xml:space="preserve"> учень 9-А класу; Харківська загальноосвітня школа</w:t>
      </w:r>
      <w:r>
        <w:rPr>
          <w:rFonts w:ascii="Times New Roman" w:hAnsi="Times New Roman"/>
        </w:rPr>
        <w:t xml:space="preserve"> </w:t>
      </w:r>
      <w:r w:rsidRPr="00612C18">
        <w:rPr>
          <w:rFonts w:ascii="Times New Roman" w:hAnsi="Times New Roman"/>
        </w:rPr>
        <w:t xml:space="preserve">І-ІІІ ступенів №113 Харківської міської ради Харківської області;  </w:t>
      </w:r>
      <w:r>
        <w:rPr>
          <w:rFonts w:ascii="Times New Roman" w:hAnsi="Times New Roman"/>
        </w:rPr>
        <w:t>К</w:t>
      </w:r>
      <w:r w:rsidRPr="00612C18">
        <w:rPr>
          <w:rFonts w:ascii="Times New Roman" w:hAnsi="Times New Roman"/>
        </w:rPr>
        <w:t>ерівник роботи: Жданко Вікторія Геннадіївна, педагог-організатор</w:t>
      </w:r>
    </w:p>
    <w:p w:rsidR="00612C18" w:rsidRPr="00612C18" w:rsidRDefault="00612C18" w:rsidP="00612C18">
      <w:pPr>
        <w:spacing w:after="0" w:line="240" w:lineRule="auto"/>
        <w:ind w:firstLine="851"/>
        <w:rPr>
          <w:rFonts w:ascii="Times New Roman" w:hAnsi="Times New Roman" w:cs="Times New Roman"/>
          <w:lang w:val="uk-UA"/>
        </w:rPr>
      </w:pPr>
    </w:p>
    <w:p w:rsidR="00612C18" w:rsidRPr="00612C18" w:rsidRDefault="00612C18" w:rsidP="00612C18">
      <w:pPr>
        <w:tabs>
          <w:tab w:val="left" w:pos="180"/>
        </w:tabs>
        <w:spacing w:after="0" w:line="240" w:lineRule="auto"/>
        <w:ind w:firstLine="567"/>
        <w:jc w:val="both"/>
        <w:rPr>
          <w:rStyle w:val="style1"/>
          <w:rFonts w:ascii="Times New Roman" w:hAnsi="Times New Roman" w:cs="Times New Roman"/>
          <w:sz w:val="28"/>
          <w:szCs w:val="28"/>
          <w:lang w:val="uk-UA"/>
        </w:rPr>
      </w:pPr>
      <w:r w:rsidRPr="00612C18">
        <w:rPr>
          <w:rFonts w:ascii="Times New Roman" w:hAnsi="Times New Roman" w:cs="Times New Roman"/>
          <w:sz w:val="28"/>
          <w:szCs w:val="28"/>
          <w:lang w:val="uk-UA"/>
        </w:rPr>
        <w:t>Старовинні фотографії ...  Дуже пощастить,  коли візьмеш в руки стару, чорно-білу картку, де на лицьовій стороні надпис - «Світлопис. Харків», і дата – кінець ХІХ століття, або початок ХХ. Ці фотокартки побачити зараз - велика рідкість. Один з найвідоміших Харківських фотографів –  прапрадід знайомої родини, митець, дворянин. Роздивляючись альбом, вдалося отримати кілька копій сімейних фото. Ім’я фотографа відоме по фірмовим знакам, відтисненим на полях.</w:t>
      </w:r>
    </w:p>
    <w:p w:rsidR="00612C18" w:rsidRPr="00612C18" w:rsidRDefault="00612C18" w:rsidP="00612C18">
      <w:pPr>
        <w:spacing w:after="0" w:line="240" w:lineRule="auto"/>
        <w:ind w:firstLine="567"/>
        <w:jc w:val="both"/>
        <w:rPr>
          <w:rStyle w:val="style1"/>
          <w:rFonts w:ascii="Times New Roman" w:hAnsi="Times New Roman" w:cs="Times New Roman"/>
          <w:sz w:val="28"/>
          <w:szCs w:val="28"/>
          <w:lang w:val="uk-UA"/>
        </w:rPr>
      </w:pPr>
      <w:r w:rsidRPr="00612C18">
        <w:rPr>
          <w:rStyle w:val="style1"/>
          <w:rFonts w:ascii="Times New Roman" w:hAnsi="Times New Roman" w:cs="Times New Roman"/>
          <w:sz w:val="28"/>
          <w:szCs w:val="28"/>
          <w:lang w:val="uk-UA"/>
        </w:rPr>
        <w:t>Олексій Іваницький</w:t>
      </w:r>
      <w:r w:rsidRPr="00612C18">
        <w:rPr>
          <w:rFonts w:ascii="Times New Roman" w:hAnsi="Times New Roman" w:cs="Times New Roman"/>
          <w:sz w:val="28"/>
          <w:szCs w:val="28"/>
          <w:lang w:val="uk-UA"/>
        </w:rPr>
        <w:t xml:space="preserve"> – більшу частину свого життя він прожив в нашому місті Харкові й прославив його.  </w:t>
      </w:r>
      <w:r w:rsidRPr="00612C18">
        <w:rPr>
          <w:rStyle w:val="style1"/>
          <w:rFonts w:ascii="Times New Roman" w:hAnsi="Times New Roman" w:cs="Times New Roman"/>
          <w:sz w:val="28"/>
          <w:szCs w:val="28"/>
          <w:lang w:val="ru-RU"/>
        </w:rPr>
        <w:t>Роботи Олексія Михайловича - це відображен</w:t>
      </w:r>
      <w:r w:rsidRPr="00612C18">
        <w:rPr>
          <w:rStyle w:val="style1"/>
          <w:rFonts w:ascii="Times New Roman" w:hAnsi="Times New Roman" w:cs="Times New Roman"/>
          <w:sz w:val="28"/>
          <w:szCs w:val="28"/>
          <w:lang w:val="uk-UA"/>
        </w:rPr>
        <w:t>ий</w:t>
      </w:r>
      <w:r w:rsidRPr="00612C18">
        <w:rPr>
          <w:rStyle w:val="style1"/>
          <w:rFonts w:ascii="Times New Roman" w:hAnsi="Times New Roman" w:cs="Times New Roman"/>
          <w:sz w:val="28"/>
          <w:szCs w:val="28"/>
          <w:lang w:val="ru-RU"/>
        </w:rPr>
        <w:t xml:space="preserve"> в фотографіях кам'ян</w:t>
      </w:r>
      <w:r w:rsidRPr="00612C18">
        <w:rPr>
          <w:rStyle w:val="style1"/>
          <w:rFonts w:ascii="Times New Roman" w:hAnsi="Times New Roman" w:cs="Times New Roman"/>
          <w:sz w:val="28"/>
          <w:szCs w:val="28"/>
          <w:lang w:val="uk-UA"/>
        </w:rPr>
        <w:t>ий</w:t>
      </w:r>
      <w:r w:rsidRPr="00612C18">
        <w:rPr>
          <w:rStyle w:val="style1"/>
          <w:rFonts w:ascii="Times New Roman" w:hAnsi="Times New Roman" w:cs="Times New Roman"/>
          <w:sz w:val="28"/>
          <w:szCs w:val="28"/>
          <w:lang w:val="ru-RU"/>
        </w:rPr>
        <w:t xml:space="preserve"> літопис Харкова, події історії міста, особи минулих поколінь. Іваницький захоплювався створенням портретних фотографій великого формату, які розписував маслом. Художник одним з перших в українській фотографії застосував методи фотомонтажу і фотоколаж</w:t>
      </w:r>
      <w:r w:rsidRPr="00612C18">
        <w:rPr>
          <w:rStyle w:val="style1"/>
          <w:rFonts w:ascii="Times New Roman" w:hAnsi="Times New Roman" w:cs="Times New Roman"/>
          <w:sz w:val="28"/>
          <w:szCs w:val="28"/>
          <w:lang w:val="uk-UA"/>
        </w:rPr>
        <w:t>а</w:t>
      </w:r>
      <w:r w:rsidRPr="00612C18">
        <w:rPr>
          <w:rStyle w:val="style1"/>
          <w:rFonts w:ascii="Times New Roman" w:hAnsi="Times New Roman" w:cs="Times New Roman"/>
          <w:sz w:val="28"/>
          <w:szCs w:val="28"/>
          <w:lang w:val="ru-RU"/>
        </w:rPr>
        <w:t xml:space="preserve">. Ці методи в повній мірі були використані при виготовленні їм фотографічних альбомів, присвячених 100-річчю Харківського університету </w:t>
      </w:r>
      <w:r w:rsidRPr="00612C18">
        <w:rPr>
          <w:rStyle w:val="style1"/>
          <w:rFonts w:ascii="Times New Roman" w:hAnsi="Times New Roman" w:cs="Times New Roman"/>
          <w:sz w:val="28"/>
          <w:szCs w:val="28"/>
          <w:lang w:val="uk-UA"/>
        </w:rPr>
        <w:t xml:space="preserve">у </w:t>
      </w:r>
      <w:r w:rsidRPr="00612C18">
        <w:rPr>
          <w:rStyle w:val="style1"/>
          <w:rFonts w:ascii="Times New Roman" w:hAnsi="Times New Roman" w:cs="Times New Roman"/>
          <w:sz w:val="28"/>
          <w:szCs w:val="28"/>
          <w:lang w:val="ru-RU"/>
        </w:rPr>
        <w:t>1905</w:t>
      </w:r>
      <w:r w:rsidRPr="00612C18">
        <w:rPr>
          <w:rStyle w:val="style1"/>
          <w:rFonts w:ascii="Times New Roman" w:hAnsi="Times New Roman" w:cs="Times New Roman"/>
          <w:sz w:val="28"/>
          <w:szCs w:val="28"/>
          <w:lang w:val="uk-UA"/>
        </w:rPr>
        <w:t xml:space="preserve"> </w:t>
      </w:r>
      <w:r w:rsidRPr="00612C18">
        <w:rPr>
          <w:rStyle w:val="style1"/>
          <w:rFonts w:ascii="Times New Roman" w:hAnsi="Times New Roman" w:cs="Times New Roman"/>
          <w:sz w:val="28"/>
          <w:szCs w:val="28"/>
          <w:lang w:val="ru-RU"/>
        </w:rPr>
        <w:t>р</w:t>
      </w:r>
      <w:r w:rsidRPr="00612C18">
        <w:rPr>
          <w:rStyle w:val="style1"/>
          <w:rFonts w:ascii="Times New Roman" w:hAnsi="Times New Roman" w:cs="Times New Roman"/>
          <w:sz w:val="28"/>
          <w:szCs w:val="28"/>
          <w:lang w:val="uk-UA"/>
        </w:rPr>
        <w:t>оці, а також</w:t>
      </w:r>
      <w:r w:rsidRPr="00612C18">
        <w:rPr>
          <w:rStyle w:val="style1"/>
          <w:rFonts w:ascii="Times New Roman" w:hAnsi="Times New Roman" w:cs="Times New Roman"/>
          <w:sz w:val="28"/>
          <w:szCs w:val="28"/>
          <w:lang w:val="ru-RU"/>
        </w:rPr>
        <w:t xml:space="preserve"> випуск</w:t>
      </w:r>
      <w:r w:rsidRPr="00612C18">
        <w:rPr>
          <w:rStyle w:val="style1"/>
          <w:rFonts w:ascii="Times New Roman" w:hAnsi="Times New Roman" w:cs="Times New Roman"/>
          <w:sz w:val="28"/>
          <w:szCs w:val="28"/>
          <w:lang w:val="uk-UA"/>
        </w:rPr>
        <w:t>у</w:t>
      </w:r>
      <w:r w:rsidRPr="00612C18">
        <w:rPr>
          <w:rStyle w:val="style1"/>
          <w:rFonts w:ascii="Times New Roman" w:hAnsi="Times New Roman" w:cs="Times New Roman"/>
          <w:sz w:val="28"/>
          <w:szCs w:val="28"/>
          <w:lang w:val="ru-RU"/>
        </w:rPr>
        <w:t xml:space="preserve"> студентів медичного факультету Харківського університету</w:t>
      </w:r>
      <w:r w:rsidRPr="00612C18">
        <w:rPr>
          <w:rStyle w:val="style1"/>
          <w:rFonts w:ascii="Times New Roman" w:hAnsi="Times New Roman" w:cs="Times New Roman"/>
          <w:sz w:val="28"/>
          <w:szCs w:val="28"/>
          <w:lang w:val="uk-UA"/>
        </w:rPr>
        <w:t>.</w:t>
      </w:r>
      <w:r w:rsidRPr="00612C18">
        <w:rPr>
          <w:rStyle w:val="style1"/>
          <w:rFonts w:ascii="Times New Roman" w:hAnsi="Times New Roman" w:cs="Times New Roman"/>
          <w:sz w:val="28"/>
          <w:szCs w:val="28"/>
          <w:lang w:val="ru-RU"/>
        </w:rPr>
        <w:t xml:space="preserve"> Він не боявся експериментувати в композиці</w:t>
      </w:r>
      <w:r w:rsidRPr="00612C18">
        <w:rPr>
          <w:rStyle w:val="style1"/>
          <w:rFonts w:ascii="Times New Roman" w:hAnsi="Times New Roman" w:cs="Times New Roman"/>
          <w:sz w:val="28"/>
          <w:szCs w:val="28"/>
          <w:lang w:val="uk-UA"/>
        </w:rPr>
        <w:t>ї</w:t>
      </w:r>
      <w:r w:rsidRPr="00612C18">
        <w:rPr>
          <w:rStyle w:val="style1"/>
          <w:rFonts w:ascii="Times New Roman" w:hAnsi="Times New Roman" w:cs="Times New Roman"/>
          <w:sz w:val="28"/>
          <w:szCs w:val="28"/>
          <w:lang w:val="ru-RU"/>
        </w:rPr>
        <w:t xml:space="preserve"> - особливо на тих фотографіях, які він знімав для себе: своїх близьких і родичів. </w:t>
      </w:r>
    </w:p>
    <w:p w:rsidR="00612C18" w:rsidRPr="00612C18" w:rsidRDefault="00612C18" w:rsidP="00612C18">
      <w:pPr>
        <w:tabs>
          <w:tab w:val="left" w:pos="180"/>
        </w:tabs>
        <w:spacing w:after="0" w:line="240" w:lineRule="auto"/>
        <w:ind w:firstLine="567"/>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 xml:space="preserve">Фотографії тих часів не тільки не втратили своєї історичної, художньої та пізнавальної цінності, а й несуть важливу інформацію до всіх, хто цікавиться історією  Харкова, історією </w:t>
      </w:r>
      <w:r w:rsidRPr="00612C18">
        <w:rPr>
          <w:rFonts w:ascii="Times New Roman" w:hAnsi="Times New Roman" w:cs="Times New Roman"/>
          <w:sz w:val="28"/>
          <w:szCs w:val="28"/>
          <w:lang w:val="ru-RU"/>
        </w:rPr>
        <w:t>Слобожанщини.</w:t>
      </w:r>
      <w:r w:rsidRPr="00612C18">
        <w:rPr>
          <w:rFonts w:ascii="Times New Roman" w:hAnsi="Times New Roman" w:cs="Times New Roman"/>
          <w:sz w:val="28"/>
          <w:szCs w:val="28"/>
          <w:lang w:val="uk-UA"/>
        </w:rPr>
        <w:t xml:space="preserve">  В 1882 році художник подав прохання про дозвіл на самостійну фотографічну діяльність. У Харкові його фотомайстерня розташовувалася на вулиці Катеринославській, у будинку № 22.</w:t>
      </w:r>
    </w:p>
    <w:p w:rsidR="00612C18" w:rsidRPr="00612C18" w:rsidRDefault="00612C18" w:rsidP="00612C18">
      <w:pPr>
        <w:spacing w:after="0" w:line="240" w:lineRule="auto"/>
        <w:ind w:firstLine="567"/>
        <w:jc w:val="both"/>
        <w:rPr>
          <w:rStyle w:val="style1"/>
          <w:rFonts w:ascii="Times New Roman" w:hAnsi="Times New Roman" w:cs="Times New Roman"/>
          <w:sz w:val="28"/>
          <w:szCs w:val="28"/>
          <w:lang w:val="uk-UA"/>
        </w:rPr>
      </w:pPr>
      <w:r w:rsidRPr="00612C18">
        <w:rPr>
          <w:rStyle w:val="style1"/>
          <w:rFonts w:ascii="Times New Roman" w:hAnsi="Times New Roman" w:cs="Times New Roman"/>
          <w:sz w:val="28"/>
          <w:szCs w:val="28"/>
          <w:lang w:val="ru-RU"/>
        </w:rPr>
        <w:t>Майстерність фотографа А.М. Іваницького бул</w:t>
      </w:r>
      <w:r w:rsidRPr="00612C18">
        <w:rPr>
          <w:rStyle w:val="style1"/>
          <w:rFonts w:ascii="Times New Roman" w:hAnsi="Times New Roman" w:cs="Times New Roman"/>
          <w:sz w:val="28"/>
          <w:szCs w:val="28"/>
          <w:lang w:val="uk-UA"/>
        </w:rPr>
        <w:t>а</w:t>
      </w:r>
      <w:r w:rsidRPr="00612C18">
        <w:rPr>
          <w:rStyle w:val="style1"/>
          <w:rFonts w:ascii="Times New Roman" w:hAnsi="Times New Roman" w:cs="Times New Roman"/>
          <w:sz w:val="28"/>
          <w:szCs w:val="28"/>
          <w:lang w:val="ru-RU"/>
        </w:rPr>
        <w:t xml:space="preserve"> зазначен</w:t>
      </w:r>
      <w:r w:rsidRPr="00612C18">
        <w:rPr>
          <w:rStyle w:val="style1"/>
          <w:rFonts w:ascii="Times New Roman" w:hAnsi="Times New Roman" w:cs="Times New Roman"/>
          <w:sz w:val="28"/>
          <w:szCs w:val="28"/>
          <w:lang w:val="uk-UA"/>
        </w:rPr>
        <w:t>а</w:t>
      </w:r>
      <w:r w:rsidRPr="00612C18">
        <w:rPr>
          <w:rStyle w:val="style1"/>
          <w:rFonts w:ascii="Times New Roman" w:hAnsi="Times New Roman" w:cs="Times New Roman"/>
          <w:sz w:val="28"/>
          <w:szCs w:val="28"/>
          <w:lang w:val="ru-RU"/>
        </w:rPr>
        <w:t xml:space="preserve"> ціл</w:t>
      </w:r>
      <w:r w:rsidRPr="00612C18">
        <w:rPr>
          <w:rStyle w:val="style1"/>
          <w:rFonts w:ascii="Times New Roman" w:hAnsi="Times New Roman" w:cs="Times New Roman"/>
          <w:sz w:val="28"/>
          <w:szCs w:val="28"/>
          <w:lang w:val="uk-UA"/>
        </w:rPr>
        <w:t>ою</w:t>
      </w:r>
      <w:r w:rsidRPr="00612C18">
        <w:rPr>
          <w:rStyle w:val="style1"/>
          <w:rFonts w:ascii="Times New Roman" w:hAnsi="Times New Roman" w:cs="Times New Roman"/>
          <w:sz w:val="28"/>
          <w:szCs w:val="28"/>
          <w:lang w:val="ru-RU"/>
        </w:rPr>
        <w:t xml:space="preserve"> низ</w:t>
      </w:r>
      <w:r w:rsidRPr="00612C18">
        <w:rPr>
          <w:rStyle w:val="style1"/>
          <w:rFonts w:ascii="Times New Roman" w:hAnsi="Times New Roman" w:cs="Times New Roman"/>
          <w:sz w:val="28"/>
          <w:szCs w:val="28"/>
          <w:lang w:val="uk-UA"/>
        </w:rPr>
        <w:t>ькою</w:t>
      </w:r>
      <w:r w:rsidRPr="00612C18">
        <w:rPr>
          <w:rStyle w:val="style1"/>
          <w:rFonts w:ascii="Times New Roman" w:hAnsi="Times New Roman" w:cs="Times New Roman"/>
          <w:sz w:val="28"/>
          <w:szCs w:val="28"/>
          <w:lang w:val="ru-RU"/>
        </w:rPr>
        <w:t xml:space="preserve"> нагород. </w:t>
      </w:r>
      <w:r w:rsidRPr="00612C18">
        <w:rPr>
          <w:rStyle w:val="style1"/>
          <w:rFonts w:ascii="Times New Roman" w:hAnsi="Times New Roman" w:cs="Times New Roman"/>
          <w:sz w:val="28"/>
          <w:szCs w:val="28"/>
          <w:lang w:val="uk-UA"/>
        </w:rPr>
        <w:t>Ї</w:t>
      </w:r>
      <w:r w:rsidRPr="00612C18">
        <w:rPr>
          <w:rStyle w:val="style1"/>
          <w:rFonts w:ascii="Times New Roman" w:hAnsi="Times New Roman" w:cs="Times New Roman"/>
          <w:sz w:val="28"/>
          <w:szCs w:val="28"/>
          <w:lang w:val="ru-RU"/>
        </w:rPr>
        <w:t>х неповний перелік: золота медаль на Харківській фотовиставці 1888 р</w:t>
      </w:r>
      <w:r w:rsidRPr="00612C18">
        <w:rPr>
          <w:rStyle w:val="style1"/>
          <w:rFonts w:ascii="Times New Roman" w:hAnsi="Times New Roman" w:cs="Times New Roman"/>
          <w:sz w:val="28"/>
          <w:szCs w:val="28"/>
          <w:lang w:val="uk-UA"/>
        </w:rPr>
        <w:t>оку</w:t>
      </w:r>
      <w:r w:rsidRPr="00612C18">
        <w:rPr>
          <w:rStyle w:val="style1"/>
          <w:rFonts w:ascii="Times New Roman" w:hAnsi="Times New Roman" w:cs="Times New Roman"/>
          <w:sz w:val="28"/>
          <w:szCs w:val="28"/>
          <w:lang w:val="ru-RU"/>
        </w:rPr>
        <w:t xml:space="preserve"> за серію з 16 фото</w:t>
      </w:r>
      <w:r w:rsidRPr="00612C18">
        <w:rPr>
          <w:rStyle w:val="style1"/>
          <w:rFonts w:ascii="Times New Roman" w:hAnsi="Times New Roman" w:cs="Times New Roman"/>
          <w:sz w:val="28"/>
          <w:szCs w:val="28"/>
          <w:lang w:val="uk-UA"/>
        </w:rPr>
        <w:t>карток</w:t>
      </w:r>
      <w:r w:rsidRPr="00612C18">
        <w:rPr>
          <w:rStyle w:val="style1"/>
          <w:rFonts w:ascii="Times New Roman" w:hAnsi="Times New Roman" w:cs="Times New Roman"/>
          <w:sz w:val="28"/>
          <w:szCs w:val="28"/>
          <w:lang w:val="ru-RU"/>
        </w:rPr>
        <w:t xml:space="preserve"> про Харків сільськогосподарськ</w:t>
      </w:r>
      <w:r w:rsidRPr="00612C18">
        <w:rPr>
          <w:rStyle w:val="style1"/>
          <w:rFonts w:ascii="Times New Roman" w:hAnsi="Times New Roman" w:cs="Times New Roman"/>
          <w:sz w:val="28"/>
          <w:szCs w:val="28"/>
          <w:lang w:val="uk-UA"/>
        </w:rPr>
        <w:t>ий</w:t>
      </w:r>
      <w:r w:rsidRPr="00612C18">
        <w:rPr>
          <w:rStyle w:val="style1"/>
          <w:rFonts w:ascii="Times New Roman" w:hAnsi="Times New Roman" w:cs="Times New Roman"/>
          <w:sz w:val="28"/>
          <w:szCs w:val="28"/>
          <w:lang w:val="ru-RU"/>
        </w:rPr>
        <w:t xml:space="preserve">; </w:t>
      </w:r>
      <w:r w:rsidRPr="00612C18">
        <w:rPr>
          <w:rStyle w:val="style1"/>
          <w:rFonts w:ascii="Times New Roman" w:hAnsi="Times New Roman" w:cs="Times New Roman"/>
          <w:sz w:val="28"/>
          <w:szCs w:val="28"/>
          <w:lang w:val="uk-UA"/>
        </w:rPr>
        <w:t>л</w:t>
      </w:r>
      <w:r w:rsidRPr="00612C18">
        <w:rPr>
          <w:rStyle w:val="style1"/>
          <w:rFonts w:ascii="Times New Roman" w:hAnsi="Times New Roman" w:cs="Times New Roman"/>
          <w:sz w:val="28"/>
          <w:szCs w:val="28"/>
          <w:lang w:val="ru-RU"/>
        </w:rPr>
        <w:t>ауреат Всеросійської ювілейної фотовиставки 1889 р</w:t>
      </w:r>
      <w:r w:rsidRPr="00612C18">
        <w:rPr>
          <w:rStyle w:val="style1"/>
          <w:rFonts w:ascii="Times New Roman" w:hAnsi="Times New Roman" w:cs="Times New Roman"/>
          <w:sz w:val="28"/>
          <w:szCs w:val="28"/>
          <w:lang w:val="uk-UA"/>
        </w:rPr>
        <w:t>оку;</w:t>
      </w:r>
      <w:r w:rsidRPr="00612C18">
        <w:rPr>
          <w:rStyle w:val="style1"/>
          <w:rFonts w:ascii="Times New Roman" w:hAnsi="Times New Roman" w:cs="Times New Roman"/>
          <w:sz w:val="28"/>
          <w:szCs w:val="28"/>
          <w:lang w:val="ru-RU"/>
        </w:rPr>
        <w:t xml:space="preserve"> </w:t>
      </w:r>
      <w:r w:rsidRPr="00612C18">
        <w:rPr>
          <w:rStyle w:val="style1"/>
          <w:rFonts w:ascii="Times New Roman" w:hAnsi="Times New Roman" w:cs="Times New Roman"/>
          <w:sz w:val="28"/>
          <w:szCs w:val="28"/>
          <w:lang w:val="uk-UA"/>
        </w:rPr>
        <w:t>м</w:t>
      </w:r>
      <w:r w:rsidRPr="00612C18">
        <w:rPr>
          <w:rStyle w:val="style1"/>
          <w:rFonts w:ascii="Times New Roman" w:hAnsi="Times New Roman" w:cs="Times New Roman"/>
          <w:sz w:val="28"/>
          <w:szCs w:val="28"/>
          <w:lang w:val="ru-RU"/>
        </w:rPr>
        <w:t>едаль Імператорського Технічного Товариства в 1891 р</w:t>
      </w:r>
      <w:r w:rsidRPr="00612C18">
        <w:rPr>
          <w:rStyle w:val="style1"/>
          <w:rFonts w:ascii="Times New Roman" w:hAnsi="Times New Roman" w:cs="Times New Roman"/>
          <w:sz w:val="28"/>
          <w:szCs w:val="28"/>
          <w:lang w:val="uk-UA"/>
        </w:rPr>
        <w:t>оці;</w:t>
      </w:r>
      <w:r w:rsidRPr="00612C18">
        <w:rPr>
          <w:rStyle w:val="style1"/>
          <w:rFonts w:ascii="Times New Roman" w:hAnsi="Times New Roman" w:cs="Times New Roman"/>
          <w:sz w:val="28"/>
          <w:szCs w:val="28"/>
          <w:lang w:val="ru-RU"/>
        </w:rPr>
        <w:t xml:space="preserve"> </w:t>
      </w:r>
      <w:r w:rsidRPr="00612C18">
        <w:rPr>
          <w:rStyle w:val="style1"/>
          <w:rFonts w:ascii="Times New Roman" w:hAnsi="Times New Roman" w:cs="Times New Roman"/>
          <w:sz w:val="28"/>
          <w:szCs w:val="28"/>
          <w:lang w:val="uk-UA"/>
        </w:rPr>
        <w:t>ю</w:t>
      </w:r>
      <w:r w:rsidRPr="00612C18">
        <w:rPr>
          <w:rStyle w:val="style1"/>
          <w:rFonts w:ascii="Times New Roman" w:hAnsi="Times New Roman" w:cs="Times New Roman"/>
          <w:sz w:val="28"/>
          <w:szCs w:val="28"/>
          <w:lang w:val="ru-RU"/>
        </w:rPr>
        <w:t>вілейна медаль на честь 50-ліття відкриття светописи 1839-1889 р</w:t>
      </w:r>
      <w:r w:rsidRPr="00612C18">
        <w:rPr>
          <w:rStyle w:val="style1"/>
          <w:rFonts w:ascii="Times New Roman" w:hAnsi="Times New Roman" w:cs="Times New Roman"/>
          <w:sz w:val="28"/>
          <w:szCs w:val="28"/>
          <w:lang w:val="uk-UA"/>
        </w:rPr>
        <w:t>оків;</w:t>
      </w:r>
      <w:r w:rsidRPr="00612C18">
        <w:rPr>
          <w:rStyle w:val="style1"/>
          <w:rFonts w:ascii="Times New Roman" w:hAnsi="Times New Roman" w:cs="Times New Roman"/>
          <w:sz w:val="28"/>
          <w:szCs w:val="28"/>
          <w:lang w:val="ru-RU"/>
        </w:rPr>
        <w:t xml:space="preserve"> </w:t>
      </w:r>
      <w:r w:rsidRPr="00612C18">
        <w:rPr>
          <w:rStyle w:val="style1"/>
          <w:rFonts w:ascii="Times New Roman" w:hAnsi="Times New Roman" w:cs="Times New Roman"/>
          <w:sz w:val="28"/>
          <w:szCs w:val="28"/>
          <w:lang w:val="uk-UA"/>
        </w:rPr>
        <w:t>з</w:t>
      </w:r>
      <w:r w:rsidRPr="00612C18">
        <w:rPr>
          <w:rStyle w:val="style1"/>
          <w:rFonts w:ascii="Times New Roman" w:hAnsi="Times New Roman" w:cs="Times New Roman"/>
          <w:sz w:val="28"/>
          <w:szCs w:val="28"/>
          <w:lang w:val="ru-RU"/>
        </w:rPr>
        <w:t xml:space="preserve">а серію фотографій «Крах Царського поїзда біля станції Борки, під Харковом» в 1888 році отримав </w:t>
      </w:r>
      <w:r w:rsidRPr="00612C18">
        <w:rPr>
          <w:rStyle w:val="style1"/>
          <w:rFonts w:ascii="Times New Roman" w:hAnsi="Times New Roman" w:cs="Times New Roman"/>
          <w:sz w:val="28"/>
          <w:szCs w:val="28"/>
          <w:lang w:val="uk-UA"/>
        </w:rPr>
        <w:t>медалі та цінні нагороди. С</w:t>
      </w:r>
      <w:r w:rsidRPr="00612C18">
        <w:rPr>
          <w:rStyle w:val="style1"/>
          <w:rFonts w:ascii="Times New Roman" w:hAnsi="Times New Roman" w:cs="Times New Roman"/>
          <w:sz w:val="28"/>
          <w:szCs w:val="28"/>
          <w:lang w:val="ru-RU"/>
        </w:rPr>
        <w:t>рібна медаль фотовиставки в</w:t>
      </w:r>
      <w:r w:rsidRPr="00612C18">
        <w:rPr>
          <w:rStyle w:val="style1"/>
          <w:rFonts w:ascii="Times New Roman" w:hAnsi="Times New Roman" w:cs="Times New Roman"/>
          <w:sz w:val="28"/>
          <w:szCs w:val="28"/>
          <w:lang w:val="uk-UA"/>
        </w:rPr>
        <w:t xml:space="preserve"> </w:t>
      </w:r>
      <w:r w:rsidRPr="00612C18">
        <w:rPr>
          <w:rStyle w:val="style1"/>
          <w:rFonts w:ascii="Times New Roman" w:hAnsi="Times New Roman" w:cs="Times New Roman"/>
          <w:sz w:val="28"/>
          <w:szCs w:val="28"/>
          <w:lang w:val="ru-RU"/>
        </w:rPr>
        <w:t>Петербурзі 1859 р</w:t>
      </w:r>
      <w:r w:rsidRPr="00612C18">
        <w:rPr>
          <w:rStyle w:val="style1"/>
          <w:rFonts w:ascii="Times New Roman" w:hAnsi="Times New Roman" w:cs="Times New Roman"/>
          <w:sz w:val="28"/>
          <w:szCs w:val="28"/>
          <w:lang w:val="uk-UA"/>
        </w:rPr>
        <w:t>оку.</w:t>
      </w:r>
      <w:r w:rsidRPr="00612C18">
        <w:rPr>
          <w:rStyle w:val="style1"/>
          <w:rFonts w:ascii="Times New Roman" w:hAnsi="Times New Roman" w:cs="Times New Roman"/>
          <w:sz w:val="28"/>
          <w:szCs w:val="28"/>
          <w:lang w:val="ru-RU"/>
        </w:rPr>
        <w:t xml:space="preserve"> </w:t>
      </w:r>
      <w:r w:rsidRPr="00612C18">
        <w:rPr>
          <w:rStyle w:val="style1"/>
          <w:rFonts w:ascii="Times New Roman" w:hAnsi="Times New Roman" w:cs="Times New Roman"/>
          <w:sz w:val="28"/>
          <w:szCs w:val="28"/>
          <w:lang w:val="uk-UA"/>
        </w:rPr>
        <w:t>Н</w:t>
      </w:r>
      <w:r w:rsidRPr="00612C18">
        <w:rPr>
          <w:rStyle w:val="style1"/>
          <w:rFonts w:ascii="Times New Roman" w:hAnsi="Times New Roman" w:cs="Times New Roman"/>
          <w:sz w:val="28"/>
          <w:szCs w:val="28"/>
          <w:lang w:val="ru-RU"/>
        </w:rPr>
        <w:t>агород</w:t>
      </w:r>
      <w:r w:rsidRPr="00612C18">
        <w:rPr>
          <w:rStyle w:val="style1"/>
          <w:rFonts w:ascii="Times New Roman" w:hAnsi="Times New Roman" w:cs="Times New Roman"/>
          <w:sz w:val="28"/>
          <w:szCs w:val="28"/>
          <w:lang w:val="uk-UA"/>
        </w:rPr>
        <w:t>и</w:t>
      </w:r>
      <w:r w:rsidRPr="00612C18">
        <w:rPr>
          <w:rStyle w:val="style1"/>
          <w:rFonts w:ascii="Times New Roman" w:hAnsi="Times New Roman" w:cs="Times New Roman"/>
          <w:sz w:val="28"/>
          <w:szCs w:val="28"/>
          <w:lang w:val="ru-RU"/>
        </w:rPr>
        <w:t>: «За працьовит</w:t>
      </w:r>
      <w:r w:rsidRPr="00612C18">
        <w:rPr>
          <w:rStyle w:val="style1"/>
          <w:rFonts w:ascii="Times New Roman" w:hAnsi="Times New Roman" w:cs="Times New Roman"/>
          <w:sz w:val="28"/>
          <w:szCs w:val="28"/>
          <w:lang w:val="uk-UA"/>
        </w:rPr>
        <w:t>ість</w:t>
      </w:r>
      <w:r w:rsidRPr="00612C18">
        <w:rPr>
          <w:rStyle w:val="style1"/>
          <w:rFonts w:ascii="Times New Roman" w:hAnsi="Times New Roman" w:cs="Times New Roman"/>
          <w:sz w:val="28"/>
          <w:szCs w:val="28"/>
          <w:lang w:val="ru-RU"/>
        </w:rPr>
        <w:t xml:space="preserve"> і мистецтво»</w:t>
      </w:r>
      <w:r w:rsidRPr="00612C18">
        <w:rPr>
          <w:rStyle w:val="style1"/>
          <w:rFonts w:ascii="Times New Roman" w:hAnsi="Times New Roman" w:cs="Times New Roman"/>
          <w:sz w:val="28"/>
          <w:szCs w:val="28"/>
          <w:lang w:val="uk-UA"/>
        </w:rPr>
        <w:t>.</w:t>
      </w:r>
    </w:p>
    <w:p w:rsidR="00612C18" w:rsidRPr="00612C18" w:rsidRDefault="00612C18" w:rsidP="00612C18">
      <w:pPr>
        <w:spacing w:after="0" w:line="240" w:lineRule="auto"/>
        <w:ind w:firstLine="567"/>
        <w:jc w:val="both"/>
        <w:rPr>
          <w:rFonts w:ascii="Times New Roman" w:hAnsi="Times New Roman" w:cs="Times New Roman"/>
          <w:sz w:val="28"/>
          <w:szCs w:val="28"/>
          <w:lang w:val="uk-UA"/>
        </w:rPr>
      </w:pPr>
      <w:r w:rsidRPr="00612C18">
        <w:rPr>
          <w:rFonts w:ascii="Times New Roman" w:hAnsi="Times New Roman" w:cs="Times New Roman"/>
          <w:sz w:val="28"/>
          <w:szCs w:val="28"/>
          <w:lang w:val="ru-RU"/>
        </w:rPr>
        <w:t xml:space="preserve">Роботи художника вражають якістю, планами </w:t>
      </w:r>
      <w:r w:rsidRPr="00612C18">
        <w:rPr>
          <w:rFonts w:ascii="Times New Roman" w:hAnsi="Times New Roman" w:cs="Times New Roman"/>
          <w:sz w:val="28"/>
          <w:szCs w:val="28"/>
          <w:lang w:val="uk-UA"/>
        </w:rPr>
        <w:t>й</w:t>
      </w:r>
      <w:r w:rsidRPr="00612C18">
        <w:rPr>
          <w:rFonts w:ascii="Times New Roman" w:hAnsi="Times New Roman" w:cs="Times New Roman"/>
          <w:sz w:val="28"/>
          <w:szCs w:val="28"/>
          <w:lang w:val="ru-RU"/>
        </w:rPr>
        <w:t xml:space="preserve"> перспективою зображення. Прекрасний цикл портретів сучасників </w:t>
      </w:r>
      <w:r w:rsidRPr="00612C18">
        <w:rPr>
          <w:rFonts w:ascii="Times New Roman" w:hAnsi="Times New Roman" w:cs="Times New Roman"/>
          <w:sz w:val="28"/>
          <w:szCs w:val="28"/>
          <w:lang w:val="uk-UA"/>
        </w:rPr>
        <w:t xml:space="preserve">О.М. Іваницького </w:t>
      </w:r>
      <w:r w:rsidRPr="00612C18">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r w:rsidRPr="00612C18">
        <w:rPr>
          <w:rFonts w:ascii="Times New Roman" w:hAnsi="Times New Roman" w:cs="Times New Roman"/>
          <w:sz w:val="28"/>
          <w:szCs w:val="28"/>
          <w:lang w:val="ru-RU"/>
        </w:rPr>
        <w:t>Ф.І. Шаляпін</w:t>
      </w:r>
      <w:r w:rsidRPr="00612C18">
        <w:rPr>
          <w:rFonts w:ascii="Times New Roman" w:hAnsi="Times New Roman" w:cs="Times New Roman"/>
          <w:sz w:val="28"/>
          <w:szCs w:val="28"/>
          <w:lang w:val="uk-UA"/>
        </w:rPr>
        <w:t>а</w:t>
      </w:r>
      <w:r w:rsidRPr="00612C18">
        <w:rPr>
          <w:rFonts w:ascii="Times New Roman" w:hAnsi="Times New Roman" w:cs="Times New Roman"/>
          <w:sz w:val="28"/>
          <w:szCs w:val="28"/>
          <w:lang w:val="ru-RU"/>
        </w:rPr>
        <w:t>, С.І. Васильк</w:t>
      </w:r>
      <w:r w:rsidRPr="00612C18">
        <w:rPr>
          <w:rFonts w:ascii="Times New Roman" w:hAnsi="Times New Roman" w:cs="Times New Roman"/>
          <w:sz w:val="28"/>
          <w:szCs w:val="28"/>
          <w:lang w:val="uk-UA"/>
        </w:rPr>
        <w:t>овського</w:t>
      </w:r>
      <w:r w:rsidRPr="00612C18">
        <w:rPr>
          <w:rFonts w:ascii="Times New Roman" w:hAnsi="Times New Roman" w:cs="Times New Roman"/>
          <w:sz w:val="28"/>
          <w:szCs w:val="28"/>
          <w:lang w:val="ru-RU"/>
        </w:rPr>
        <w:t>, Н.С. Самокиш</w:t>
      </w:r>
      <w:r w:rsidRPr="00612C18">
        <w:rPr>
          <w:rFonts w:ascii="Times New Roman" w:hAnsi="Times New Roman" w:cs="Times New Roman"/>
          <w:sz w:val="28"/>
          <w:szCs w:val="28"/>
          <w:lang w:val="uk-UA"/>
        </w:rPr>
        <w:t>а</w:t>
      </w:r>
      <w:r w:rsidRPr="00612C18">
        <w:rPr>
          <w:rFonts w:ascii="Times New Roman" w:hAnsi="Times New Roman" w:cs="Times New Roman"/>
          <w:sz w:val="28"/>
          <w:szCs w:val="28"/>
          <w:lang w:val="ru-RU"/>
        </w:rPr>
        <w:t>, З.Е. Серебряков</w:t>
      </w:r>
      <w:r w:rsidRPr="00612C18">
        <w:rPr>
          <w:rFonts w:ascii="Times New Roman" w:hAnsi="Times New Roman" w:cs="Times New Roman"/>
          <w:sz w:val="28"/>
          <w:szCs w:val="28"/>
          <w:lang w:val="uk-UA"/>
        </w:rPr>
        <w:t>ої.</w:t>
      </w:r>
    </w:p>
    <w:p w:rsidR="00612C18" w:rsidRDefault="00612C18" w:rsidP="00612C18">
      <w:pPr>
        <w:pStyle w:val="a5"/>
        <w:jc w:val="center"/>
        <w:rPr>
          <w:rFonts w:ascii="Times New Roman" w:eastAsia="Corbel" w:hAnsi="Times New Roman"/>
          <w:b/>
        </w:rPr>
      </w:pPr>
    </w:p>
    <w:p w:rsidR="004C6DE0" w:rsidRDefault="004C6DE0" w:rsidP="00612C18">
      <w:pPr>
        <w:pStyle w:val="a5"/>
        <w:jc w:val="center"/>
        <w:rPr>
          <w:rFonts w:ascii="Times New Roman" w:eastAsia="Corbel" w:hAnsi="Times New Roman"/>
          <w:b/>
        </w:rPr>
      </w:pPr>
    </w:p>
    <w:p w:rsidR="004C6DE0" w:rsidRDefault="004C6DE0" w:rsidP="00612C18">
      <w:pPr>
        <w:pStyle w:val="a5"/>
        <w:jc w:val="center"/>
        <w:rPr>
          <w:rFonts w:ascii="Times New Roman" w:eastAsia="Corbel" w:hAnsi="Times New Roman"/>
          <w:b/>
        </w:rPr>
      </w:pPr>
    </w:p>
    <w:p w:rsidR="004C6DE0" w:rsidRDefault="004C6DE0" w:rsidP="00612C18">
      <w:pPr>
        <w:pStyle w:val="a5"/>
        <w:jc w:val="center"/>
        <w:rPr>
          <w:rFonts w:ascii="Times New Roman" w:eastAsia="Corbel" w:hAnsi="Times New Roman"/>
          <w:b/>
        </w:rPr>
      </w:pPr>
    </w:p>
    <w:p w:rsidR="004C6DE0" w:rsidRDefault="004C6DE0" w:rsidP="003F5689">
      <w:pPr>
        <w:pStyle w:val="a5"/>
        <w:rPr>
          <w:rFonts w:ascii="Times New Roman" w:eastAsia="Corbel" w:hAnsi="Times New Roman"/>
          <w:b/>
        </w:rPr>
      </w:pPr>
    </w:p>
    <w:p w:rsidR="00907657" w:rsidRDefault="00907657" w:rsidP="003F5689">
      <w:pPr>
        <w:pStyle w:val="a5"/>
        <w:rPr>
          <w:rFonts w:ascii="Times New Roman" w:eastAsia="Corbel" w:hAnsi="Times New Roman"/>
          <w:b/>
        </w:rPr>
      </w:pPr>
    </w:p>
    <w:p w:rsidR="00907657" w:rsidRDefault="00907657" w:rsidP="003F5689">
      <w:pPr>
        <w:pStyle w:val="a5"/>
        <w:rPr>
          <w:rFonts w:ascii="Times New Roman" w:eastAsia="Corbel" w:hAnsi="Times New Roman"/>
          <w:b/>
        </w:rPr>
      </w:pPr>
    </w:p>
    <w:p w:rsidR="00907657" w:rsidRDefault="00907657" w:rsidP="003F5689">
      <w:pPr>
        <w:pStyle w:val="a5"/>
        <w:rPr>
          <w:rFonts w:ascii="Times New Roman" w:eastAsia="Corbel" w:hAnsi="Times New Roman"/>
          <w:b/>
        </w:rPr>
      </w:pPr>
    </w:p>
    <w:p w:rsidR="00907657" w:rsidRDefault="00907657" w:rsidP="003F5689">
      <w:pPr>
        <w:pStyle w:val="a5"/>
        <w:rPr>
          <w:rFonts w:ascii="Times New Roman" w:eastAsia="Corbel" w:hAnsi="Times New Roman"/>
          <w:b/>
        </w:rPr>
      </w:pPr>
    </w:p>
    <w:p w:rsidR="00907657" w:rsidRDefault="00907657" w:rsidP="003F5689">
      <w:pPr>
        <w:pStyle w:val="a5"/>
        <w:rPr>
          <w:rFonts w:ascii="Times New Roman" w:eastAsia="Corbel" w:hAnsi="Times New Roman"/>
          <w:b/>
        </w:rPr>
      </w:pPr>
    </w:p>
    <w:p w:rsidR="00612C18" w:rsidRPr="00612C18" w:rsidRDefault="00612C18" w:rsidP="00612C18">
      <w:pPr>
        <w:pStyle w:val="a5"/>
        <w:jc w:val="center"/>
        <w:rPr>
          <w:rFonts w:ascii="Times New Roman" w:eastAsia="Corbel" w:hAnsi="Times New Roman"/>
          <w:b/>
          <w:caps/>
        </w:rPr>
      </w:pPr>
      <w:r w:rsidRPr="00612C18">
        <w:rPr>
          <w:rFonts w:ascii="Times New Roman" w:eastAsia="Corbel" w:hAnsi="Times New Roman"/>
          <w:b/>
        </w:rPr>
        <w:lastRenderedPageBreak/>
        <w:t>У ВИШИВЦІ ДУША НАРОДНА</w:t>
      </w:r>
    </w:p>
    <w:p w:rsidR="00612C18" w:rsidRPr="00612C18" w:rsidRDefault="00612C18" w:rsidP="00612C18">
      <w:pPr>
        <w:autoSpaceDE w:val="0"/>
        <w:autoSpaceDN w:val="0"/>
        <w:adjustRightInd w:val="0"/>
        <w:spacing w:after="0" w:line="240" w:lineRule="auto"/>
        <w:jc w:val="center"/>
        <w:rPr>
          <w:b/>
          <w:bCs/>
          <w:lang w:val="uk-UA"/>
        </w:rPr>
      </w:pPr>
    </w:p>
    <w:p w:rsidR="00612C18" w:rsidRDefault="00612C18" w:rsidP="00612C18">
      <w:pPr>
        <w:autoSpaceDE w:val="0"/>
        <w:autoSpaceDN w:val="0"/>
        <w:adjustRightInd w:val="0"/>
        <w:spacing w:after="0" w:line="240" w:lineRule="auto"/>
        <w:jc w:val="center"/>
        <w:rPr>
          <w:rFonts w:ascii="TimesNewRomanPS-BoldMT" w:eastAsiaTheme="minorHAnsi" w:hAnsi="TimesNewRomanPS-BoldMT" w:cs="TimesNewRomanPS-BoldMT"/>
          <w:b/>
          <w:bCs/>
          <w:lang w:val="uk-UA"/>
        </w:rPr>
      </w:pPr>
      <w:r w:rsidRPr="00612C18">
        <w:rPr>
          <w:rFonts w:ascii="TimesNewRomanPS-BoldMT" w:eastAsiaTheme="minorHAnsi" w:hAnsi="TimesNewRomanPS-BoldMT" w:cs="TimesNewRomanPS-BoldMT"/>
          <w:b/>
          <w:bCs/>
          <w:lang w:val="uk-UA"/>
        </w:rPr>
        <w:t>Пошукова група "Відродження</w:t>
      </w:r>
      <w:r w:rsidR="003F5689" w:rsidRPr="00612C18">
        <w:rPr>
          <w:rFonts w:ascii="TimesNewRomanPS-BoldMT" w:eastAsiaTheme="minorHAnsi" w:hAnsi="TimesNewRomanPS-BoldMT" w:cs="TimesNewRomanPS-BoldMT"/>
          <w:b/>
          <w:bCs/>
          <w:lang w:val="uk-UA"/>
        </w:rPr>
        <w:t>"</w:t>
      </w:r>
      <w:r w:rsidRPr="00612C18">
        <w:rPr>
          <w:rFonts w:ascii="TimesNewRomanPS-BoldMT" w:eastAsiaTheme="minorHAnsi" w:hAnsi="TimesNewRomanPS-BoldMT" w:cs="TimesNewRomanPS-BoldMT"/>
          <w:b/>
          <w:bCs/>
          <w:lang w:val="uk-UA"/>
        </w:rPr>
        <w:t>: Масна Тетяна,</w:t>
      </w:r>
      <w:r w:rsidRPr="00612C18">
        <w:rPr>
          <w:rFonts w:ascii="TimesNewRomanPSMT" w:eastAsiaTheme="minorHAnsi" w:hAnsi="TimesNewRomanPSMT" w:cs="TimesNewRomanPSMT"/>
          <w:lang w:val="uk-UA"/>
        </w:rPr>
        <w:t xml:space="preserve"> </w:t>
      </w:r>
      <w:r w:rsidRPr="00612C18">
        <w:rPr>
          <w:rFonts w:ascii="TimesNewRomanPS-BoldMT" w:eastAsiaTheme="minorHAnsi" w:hAnsi="TimesNewRomanPS-BoldMT" w:cs="TimesNewRomanPS-BoldMT"/>
          <w:b/>
          <w:bCs/>
          <w:lang w:val="uk-UA"/>
        </w:rPr>
        <w:t>Пономарьова Олена,</w:t>
      </w:r>
    </w:p>
    <w:p w:rsidR="00612C18" w:rsidRPr="00612C18" w:rsidRDefault="00612C18" w:rsidP="00612C18">
      <w:pPr>
        <w:autoSpaceDE w:val="0"/>
        <w:autoSpaceDN w:val="0"/>
        <w:adjustRightInd w:val="0"/>
        <w:spacing w:after="0" w:line="240" w:lineRule="auto"/>
        <w:jc w:val="center"/>
        <w:rPr>
          <w:rFonts w:ascii="TimesNewRomanPSMT" w:eastAsiaTheme="minorHAnsi" w:hAnsi="TimesNewRomanPSMT" w:cs="TimesNewRomanPSMT"/>
          <w:lang w:val="uk-UA"/>
        </w:rPr>
      </w:pPr>
      <w:r w:rsidRPr="00612C18">
        <w:rPr>
          <w:rFonts w:ascii="TimesNewRomanPSMT" w:eastAsiaTheme="minorHAnsi" w:hAnsi="TimesNewRomanPSMT" w:cs="TimesNewRomanPSMT"/>
          <w:lang w:val="uk-UA"/>
        </w:rPr>
        <w:t xml:space="preserve"> учениці 10 класу Старовірівської ЗОШ І-ІІІ ступенів імені двічі Героя Радянського Союзу А.Г. Кравченка Шевченківської районної ради Харківської області, члени історико-краєзнавчого гуртка Шевченківського будинку дитячої та юнацької творчості Шевченківської районної ради Харківської області.</w:t>
      </w:r>
      <w:r>
        <w:rPr>
          <w:rFonts w:ascii="TimesNewRomanPSMT" w:eastAsiaTheme="minorHAnsi" w:hAnsi="TimesNewRomanPSMT" w:cs="TimesNewRomanPSMT"/>
          <w:lang w:val="uk-UA"/>
        </w:rPr>
        <w:t xml:space="preserve"> </w:t>
      </w:r>
      <w:r w:rsidRPr="00612C18">
        <w:rPr>
          <w:rFonts w:ascii="TimesNewRomanPS-BoldMT" w:eastAsiaTheme="minorHAnsi" w:hAnsi="TimesNewRomanPS-BoldMT" w:cs="TimesNewRomanPS-BoldMT"/>
          <w:b/>
          <w:bCs/>
          <w:lang w:val="uk-UA"/>
        </w:rPr>
        <w:t>Гожа Анастасія, Зеленська Дар’я,</w:t>
      </w:r>
      <w:r w:rsidRPr="00612C18">
        <w:rPr>
          <w:rFonts w:ascii="TimesNewRomanPSMT" w:eastAsiaTheme="minorHAnsi" w:hAnsi="TimesNewRomanPSMT" w:cs="TimesNewRomanPSMT"/>
          <w:lang w:val="uk-UA"/>
        </w:rPr>
        <w:t xml:space="preserve"> учениці 11-Б класу Шевченківського ліцею Шевченківської районної ради Харківської області, члени гуртка "Юний журналіст" Шевченківського будинку дитячої та юнацької творчості Шевченківської районної ради Харківської області.</w:t>
      </w:r>
      <w:r>
        <w:rPr>
          <w:rFonts w:ascii="TimesNewRomanPSMT" w:eastAsiaTheme="minorHAnsi" w:hAnsi="TimesNewRomanPSMT" w:cs="TimesNewRomanPSMT"/>
          <w:lang w:val="uk-UA"/>
        </w:rPr>
        <w:t xml:space="preserve"> </w:t>
      </w:r>
      <w:r w:rsidRPr="00612C18">
        <w:rPr>
          <w:rFonts w:ascii="TimesNewRomanPS-BoldMT" w:eastAsiaTheme="minorHAnsi" w:hAnsi="TimesNewRomanPS-BoldMT" w:cs="TimesNewRomanPS-BoldMT"/>
          <w:bCs/>
          <w:lang w:val="uk-UA"/>
        </w:rPr>
        <w:t>Керівники:Василенко Ірина Євгеніївна</w:t>
      </w:r>
      <w:r w:rsidRPr="00612C18">
        <w:rPr>
          <w:rFonts w:ascii="TimesNewRomanPSMT" w:eastAsiaTheme="minorHAnsi" w:hAnsi="TimesNewRomanPSMT" w:cs="TimesNewRomanPSMT"/>
          <w:lang w:val="uk-UA"/>
        </w:rPr>
        <w:t>, вчитель історії Старовірівської ЗОШ І-ІІІ ступенів імені двічі Героя Радянського Союзу А.Г. Кравченка Шевченківської районної ради Харківської області; керівник історико-краєзнавчого гуртка Шевченківського будинку дитячої та юнацької творчості Шевченківської районної ради Харківської області, спеціаліст ІІ категорії.</w:t>
      </w:r>
      <w:r>
        <w:rPr>
          <w:rFonts w:ascii="TimesNewRomanPSMT" w:eastAsiaTheme="minorHAnsi" w:hAnsi="TimesNewRomanPSMT" w:cs="TimesNewRomanPSMT"/>
          <w:lang w:val="uk-UA"/>
        </w:rPr>
        <w:t xml:space="preserve"> </w:t>
      </w:r>
      <w:r w:rsidRPr="00612C18">
        <w:rPr>
          <w:rFonts w:ascii="TimesNewRomanPS-BoldMT" w:eastAsiaTheme="minorHAnsi" w:hAnsi="TimesNewRomanPS-BoldMT" w:cs="TimesNewRomanPS-BoldMT"/>
          <w:bCs/>
          <w:lang w:val="uk-UA"/>
        </w:rPr>
        <w:t>Луньов Сергій Миколайович</w:t>
      </w:r>
      <w:r w:rsidRPr="00612C18">
        <w:rPr>
          <w:rFonts w:ascii="TimesNewRomanPSMT" w:eastAsiaTheme="minorHAnsi" w:hAnsi="TimesNewRomanPSMT" w:cs="TimesNewRomanPSMT"/>
          <w:lang w:val="uk-UA"/>
        </w:rPr>
        <w:t>, вчитель історії Шевченківського ліцею Шевченківської районної ради Харківської області, аспірант ХНПУ імені Г.С. Сковороди; керівник гуртка "Юний журналіст" Шевченківського будинку дитячої та юнацької творчості Шевченківської районної ради Харківської області, спеціаліст ІІ категорії.</w:t>
      </w:r>
    </w:p>
    <w:p w:rsidR="00612C18" w:rsidRPr="00612C18" w:rsidRDefault="00612C18" w:rsidP="00612C18">
      <w:pPr>
        <w:autoSpaceDE w:val="0"/>
        <w:autoSpaceDN w:val="0"/>
        <w:adjustRightInd w:val="0"/>
        <w:spacing w:after="0" w:line="240" w:lineRule="auto"/>
        <w:jc w:val="both"/>
        <w:rPr>
          <w:rFonts w:ascii="TimesNewRomanPSMT" w:eastAsiaTheme="minorHAnsi" w:hAnsi="TimesNewRomanPSMT" w:cs="TimesNewRomanPSMT"/>
          <w:lang w:val="uk-UA"/>
        </w:rPr>
      </w:pPr>
    </w:p>
    <w:p w:rsidR="00612C18" w:rsidRPr="00612C18" w:rsidRDefault="00612C18" w:rsidP="00612C18">
      <w:pPr>
        <w:spacing w:after="0" w:line="240" w:lineRule="auto"/>
        <w:ind w:firstLine="709"/>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Вишивка – класичний вид українського народного мистецтва, що розкриває багатство творчих сил народу, вершини його мистецького хисту.</w:t>
      </w:r>
    </w:p>
    <w:p w:rsidR="00612C18" w:rsidRPr="00612C18" w:rsidRDefault="00612C18" w:rsidP="00612C18">
      <w:pPr>
        <w:spacing w:after="0" w:line="240" w:lineRule="auto"/>
        <w:ind w:firstLine="709"/>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Дивовижне багатство художньо-емоційних рішень української народної вишивки зумовлено тим, що вона широко виступає в різноманітних варіантах – як прикраса тканин одягового побутового, інтер’єрно-обрядового призначення.</w:t>
      </w:r>
    </w:p>
    <w:p w:rsidR="00612C18" w:rsidRPr="00612C18" w:rsidRDefault="00612C18" w:rsidP="00612C18">
      <w:pPr>
        <w:spacing w:after="0" w:line="240" w:lineRule="auto"/>
        <w:ind w:firstLine="709"/>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Дослідників народної культури постійно хвилює цілий ряд проблем вишивального мистецтва. Чому вишивка зазнала такого масового поширення в творчості українського народу? Численні матеріали свідчать, що вишивкою займались майже в кожній селянській хаті. Популярною вона була і в міському середовищі. Чим пояснити, що ніколи не зникала потреба прикрашати одяг, різноманітні вироби для житлових, громадських культових інтер’єрів, ритуальних, святкових обрядів, тощо.</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t xml:space="preserve">Наявні фактологічні матеріали допомагають зазирнути в далеке минуле вишивального мистецтва. Вишивки на тканинах і шкірі не могли довго зберігатися. Зношувались вишиті речі, але узори з них повторювались, перефразовувались, видозмінювались. </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t>До узорів, вишитих матерями, бабусями, прабабусями, дівчата додавали нові мотиви, кольорові акценти, і кожна робила це по-своєму. А всі разом вони створювали співзвучні своєму часові складні орнаментальні композиції, в яких виявляються нашарування тем, образів і сюжетів різного історичного походження.</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t>Цікаво простежуються питання еволюції художньо-виражальних засобів вишивального мистецтва, його естетично-художньої природи. Вишивка розглядається як один із видів живописного мистецтва. Аналіз сріблястих переливів вишивки білими нитками на білому фоні, дзвінких звучань вишивки червоними і білими, червоними і синіми, червоними і чорними нитками, барвистої соковитості багатоколірної гами дає можливість стверджувати, що в галузі вишивки найбільш багато і різносторонньо розкрилось колористичне обдарування народних майстрів. Кольорова вишивка дає сміливий порівняльний виклик народному розпису і в багатьох варіантах перемагає його своєю специфікою мелодійної гармонійності кольорових зіставлень.</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lastRenderedPageBreak/>
        <w:t xml:space="preserve">Вишивка – це унікальне мистецтво народної графіки, вона зберегла і несе в собі багатовікову культуру народної декоративно лінії. Стібки нитки-лінії – прямі по горизонталі або вертикалі, діагональні – основа творення складних орнаментальних форм. Вона – домінанта вишивального мистецтва. З неї починається безперервний процес творення – від простих елементів до складних мотивів орнаментальних форм. </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t>У вишивці найглибше відображене орнаментальне багатство народного мистецтва, воно дає численні зразки геніальних композицій, неперевершених за рівнем художнього трактування в інших видах народного мистецтва.</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t>Вишивка – це орнаментальна скарбниця колективного генія. В ній втілено чудеса народної вигадки, фантазії – геометризований метод зображення краси землі, природи, сонця, людини.</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t>Загальновизнані, неперевершені класичні зразки геометричного орнаменту українського народної вишивки постійно оновлюючись і збагачуючись новими рисами, мистецтво вишивки ніколи не поривало з іншими методами зображення багатого рослинного світу. Краса рідної земля передана у вишивці широкомасштабно – сягаючи небесних планет, сонця, зірок, місяця.</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ru-RU"/>
        </w:rPr>
      </w:pPr>
      <w:r w:rsidRPr="00612C18">
        <w:rPr>
          <w:rFonts w:ascii="Times New Roman" w:hAnsi="Times New Roman" w:cs="Times New Roman"/>
          <w:sz w:val="28"/>
          <w:szCs w:val="28"/>
          <w:lang w:val="ru-RU"/>
        </w:rPr>
        <w:t>Численні повтори різноманітних композицій геометричного, рослинного, орнітоморфного, зооморфного орнаментів приведені до їх особливої вишуканості, лаконічності, художньої виразності.</w:t>
      </w:r>
    </w:p>
    <w:p w:rsidR="00612C18" w:rsidRPr="00612C18" w:rsidRDefault="00612C18" w:rsidP="00612C18">
      <w:pPr>
        <w:spacing w:after="0" w:line="240" w:lineRule="auto"/>
        <w:ind w:firstLine="567"/>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 xml:space="preserve">Художнє багатство української народної вишивки обумовлене яскраво виділеними провідними центрами вишивального мистецтва, які є в усіх етнографічних зонах України: Середнього Подніпров'я, Слобожанщини, Полісся, Поділля, Карпат з Прикарпаттям і Закарпаттям і Півдня України. У кожному із них свої традиції, своя система і творчі методи. До того ж і в межах етнографічних зон, крім основних центрів, виділяються локальні осередки. </w:t>
      </w:r>
    </w:p>
    <w:p w:rsidR="00612C18" w:rsidRPr="00612C18" w:rsidRDefault="00612C18" w:rsidP="00612C18">
      <w:pPr>
        <w:spacing w:after="0" w:line="240" w:lineRule="auto"/>
        <w:ind w:firstLine="567"/>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 xml:space="preserve">Через тисячоліття тягнуться зв'язки орнаментальних схем, які постійно видозмінювались, асимілювали одна з одною, збагачувались, залежно від конкретних соціально-історичних умов. </w:t>
      </w:r>
    </w:p>
    <w:p w:rsidR="00612C18" w:rsidRPr="00612C18" w:rsidRDefault="00612C18" w:rsidP="00612C18">
      <w:pPr>
        <w:spacing w:after="0" w:line="240" w:lineRule="auto"/>
        <w:ind w:firstLine="567"/>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Пошуковою групою були досліджені зразки української вишивки різних сільських рад  Шевченківського краю Слобожанщини (Шевченківський район Харківської області), та досліджено методику і семантику традицій вишивання на Слобожанщині. Також було проведено ґрунтовне дослідження історії української вишивки та регіональних особливостей орнаментування народного мистецтва.</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В ході етнографічної розвідки був виявлений ряд цікавих фактів, та встановлені найбільш типові види орнаменту вишивок Шевченківського району, просліджено основне призначення вишивки та зроблено висновок щодо найбільш поширеного вживання вишивки в певних атрибуціях народного життя.</w:t>
      </w:r>
    </w:p>
    <w:p w:rsidR="00612C18" w:rsidRPr="00612C18" w:rsidRDefault="00612C18" w:rsidP="00612C18">
      <w:pPr>
        <w:spacing w:after="0" w:line="240" w:lineRule="auto"/>
        <w:ind w:firstLine="851"/>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Так як Слобожанщина на різних етапах свого існування заселялася людьми з різних куточків України та сусідніх країн, то і вишивка на Слобожанщині носить різноманітний характер.</w:t>
      </w:r>
    </w:p>
    <w:p w:rsidR="00612C18" w:rsidRPr="00612C18" w:rsidRDefault="00612C18" w:rsidP="00612C18">
      <w:pPr>
        <w:spacing w:after="0" w:line="240" w:lineRule="auto"/>
        <w:ind w:firstLine="851"/>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Звідси, можливо виділити декілька етапів цієї міграції:</w:t>
      </w:r>
    </w:p>
    <w:p w:rsidR="00612C18" w:rsidRPr="00612C18" w:rsidRDefault="00612C18" w:rsidP="00612C18">
      <w:pPr>
        <w:pStyle w:val="a7"/>
        <w:numPr>
          <w:ilvl w:val="0"/>
          <w:numId w:val="22"/>
        </w:numPr>
        <w:spacing w:after="0" w:line="240" w:lineRule="auto"/>
        <w:ind w:left="0"/>
        <w:jc w:val="both"/>
        <w:rPr>
          <w:rFonts w:ascii="Times New Roman" w:hAnsi="Times New Roman"/>
          <w:sz w:val="28"/>
          <w:szCs w:val="28"/>
        </w:rPr>
      </w:pPr>
      <w:r w:rsidRPr="00612C18">
        <w:rPr>
          <w:rFonts w:ascii="Times New Roman" w:hAnsi="Times New Roman"/>
          <w:sz w:val="28"/>
          <w:szCs w:val="28"/>
        </w:rPr>
        <w:t>Період Гетьманщини – переселення українців з західних регіонів на багаті території Дикого степу в зв’язку з жорстким відношенням польського панства до них.</w:t>
      </w:r>
    </w:p>
    <w:p w:rsidR="00612C18" w:rsidRPr="00612C18" w:rsidRDefault="00612C18" w:rsidP="00612C18">
      <w:pPr>
        <w:pStyle w:val="a7"/>
        <w:numPr>
          <w:ilvl w:val="0"/>
          <w:numId w:val="22"/>
        </w:numPr>
        <w:spacing w:after="0" w:line="240" w:lineRule="auto"/>
        <w:ind w:left="0"/>
        <w:jc w:val="both"/>
        <w:rPr>
          <w:rFonts w:ascii="Times New Roman" w:hAnsi="Times New Roman"/>
          <w:sz w:val="28"/>
          <w:szCs w:val="28"/>
        </w:rPr>
      </w:pPr>
      <w:r w:rsidRPr="00612C18">
        <w:rPr>
          <w:rFonts w:ascii="Times New Roman" w:hAnsi="Times New Roman"/>
          <w:sz w:val="28"/>
          <w:szCs w:val="28"/>
        </w:rPr>
        <w:lastRenderedPageBreak/>
        <w:t>1861-1891 рр. – відміна кріпосного права і малоземелля селян призвело до того, що більшість жителів центральних та західних регіонів за пошуком більш достойного заробітку йшли в економії харківських поміщиків.</w:t>
      </w:r>
    </w:p>
    <w:p w:rsidR="00612C18" w:rsidRPr="00612C18" w:rsidRDefault="00612C18" w:rsidP="00612C18">
      <w:pPr>
        <w:pStyle w:val="a7"/>
        <w:numPr>
          <w:ilvl w:val="0"/>
          <w:numId w:val="22"/>
        </w:numPr>
        <w:spacing w:after="0" w:line="240" w:lineRule="auto"/>
        <w:ind w:left="0"/>
        <w:jc w:val="both"/>
        <w:rPr>
          <w:rFonts w:ascii="Times New Roman" w:hAnsi="Times New Roman"/>
          <w:sz w:val="28"/>
          <w:szCs w:val="28"/>
        </w:rPr>
      </w:pPr>
      <w:r w:rsidRPr="00612C18">
        <w:rPr>
          <w:rFonts w:ascii="Times New Roman" w:hAnsi="Times New Roman"/>
          <w:sz w:val="28"/>
          <w:szCs w:val="28"/>
        </w:rPr>
        <w:t>1917-1921 – Жовтнева революція та Перша Світова війна зумовили міграційні процеси по всій території України, так як багато чисельні незаможні селяни почали переселятися на націоналізовані землі багатих харківських поміщиків та займати незаселені території Харківщини, покинуті поміщиками.</w:t>
      </w:r>
    </w:p>
    <w:p w:rsidR="00612C18" w:rsidRPr="00612C18" w:rsidRDefault="00612C18" w:rsidP="00612C18">
      <w:pPr>
        <w:pStyle w:val="a7"/>
        <w:numPr>
          <w:ilvl w:val="0"/>
          <w:numId w:val="22"/>
        </w:numPr>
        <w:spacing w:after="0" w:line="240" w:lineRule="auto"/>
        <w:ind w:left="0"/>
        <w:jc w:val="both"/>
        <w:rPr>
          <w:rFonts w:ascii="Times New Roman" w:hAnsi="Times New Roman"/>
          <w:sz w:val="28"/>
          <w:szCs w:val="28"/>
        </w:rPr>
      </w:pPr>
      <w:r w:rsidRPr="00612C18">
        <w:rPr>
          <w:rFonts w:ascii="Times New Roman" w:hAnsi="Times New Roman"/>
          <w:sz w:val="28"/>
          <w:szCs w:val="28"/>
        </w:rPr>
        <w:t>1939-1948 рр. – Друга світова війна та післявоєнна перебудова зумовили ряд міграційних процесів як на території України так і Європи в цілому.</w:t>
      </w:r>
    </w:p>
    <w:p w:rsidR="00612C18" w:rsidRPr="00612C18" w:rsidRDefault="00612C18" w:rsidP="00612C18">
      <w:pPr>
        <w:spacing w:after="0" w:line="240" w:lineRule="auto"/>
        <w:ind w:firstLine="851"/>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Також слід зазначити, що виділені етапи є досить глобальними за масштабом та не є остаточними і ні в якому разі не кінцевими. В різний час на Харківщину переселялися люди з різних регіонів України і причини цього переселення досить різноманітні. Тому в певні часові рамки міграцію населення помістити досить важко, а іноді і не можливо.</w:t>
      </w:r>
    </w:p>
    <w:p w:rsidR="00612C18" w:rsidRPr="00612C18" w:rsidRDefault="00612C18" w:rsidP="00612C18">
      <w:pPr>
        <w:spacing w:after="0" w:line="240" w:lineRule="auto"/>
        <w:ind w:firstLine="851"/>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 xml:space="preserve">В вишивці Слобожанщини унікальним образом переплелися традиції Закарпаття та Сумщини, Поділля та Полтавщини, Наддніпрянщини, Рівненщини, та ін. </w:t>
      </w:r>
    </w:p>
    <w:p w:rsidR="00612C18" w:rsidRPr="00612C18" w:rsidRDefault="00612C18" w:rsidP="00612C18">
      <w:pPr>
        <w:spacing w:after="0" w:line="240" w:lineRule="auto"/>
        <w:ind w:firstLine="851"/>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Для вишивки Слобожанщини, де в наслідок історичних обставин відобразилися загальні риси багатьох регіонів України, а особливо колишньої гетьманщини, характерні рослинні, геометризовані та геометричні орнаменти Вишивка червоними та червоно-чорними нитками, сполученням м’яких пастельних тонів, білим по білому. Застосовуються різноманітні техніки виконання: лиштва, вирізування, солов’їні вічка, курячий брід, рушникові шви, хрестик, тамбурний шов тощо.</w:t>
      </w:r>
    </w:p>
    <w:p w:rsidR="00612C18" w:rsidRPr="00612C18" w:rsidRDefault="00612C18" w:rsidP="00612C18">
      <w:pPr>
        <w:spacing w:after="0" w:line="240" w:lineRule="auto"/>
        <w:ind w:firstLine="851"/>
        <w:contextualSpacing/>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 xml:space="preserve"> </w:t>
      </w:r>
      <w:r w:rsidRPr="00612C18">
        <w:rPr>
          <w:rFonts w:ascii="Times New Roman" w:hAnsi="Times New Roman" w:cs="Times New Roman"/>
          <w:sz w:val="28"/>
          <w:szCs w:val="28"/>
          <w:lang w:val="ru-RU"/>
        </w:rPr>
        <w:t xml:space="preserve">Найранішим за виникненням є геометричний орнамент. Він складається з простіших геометричних фігур: квадратів, ромбів, трикутників, розеток та інше. Всі ці фігури мають різноманітні варіанти як внутрішнього заповнення, так і зовнішнього виконання. На думку вчених всі вони є сонячними знаками – символами і в далекому минулому вважалися священними зображеннями. Первісний зміст їх давно вже забуто, але фігури збереглися донині у східних слов’ян, як улюблені елементи орнаменту. Сполучення цих елементів у різних комбінаціях створює велику кількість різноманітних орнаментальних композицій, які мають чіткий безкінечний ритм. </w:t>
      </w:r>
    </w:p>
    <w:p w:rsidR="00612C18" w:rsidRPr="00612C18" w:rsidRDefault="00612C18" w:rsidP="00612C18">
      <w:pPr>
        <w:pStyle w:val="af3"/>
        <w:spacing w:after="0" w:line="240" w:lineRule="auto"/>
        <w:ind w:left="0" w:firstLine="709"/>
        <w:jc w:val="both"/>
        <w:rPr>
          <w:rFonts w:ascii="Times New Roman" w:hAnsi="Times New Roman" w:cs="Times New Roman"/>
          <w:sz w:val="28"/>
          <w:szCs w:val="28"/>
          <w:lang w:val="uk-UA"/>
        </w:rPr>
      </w:pPr>
      <w:r w:rsidRPr="00612C18">
        <w:rPr>
          <w:rFonts w:ascii="Times New Roman" w:hAnsi="Times New Roman" w:cs="Times New Roman"/>
          <w:sz w:val="28"/>
          <w:szCs w:val="28"/>
          <w:lang w:val="uk-UA"/>
        </w:rPr>
        <w:t>Творчість сучасних майстрів, виявляє їх глибокий зв’язок з традиціями народної вишивки збереження й подальший</w:t>
      </w:r>
      <w:r>
        <w:rPr>
          <w:rFonts w:ascii="Times New Roman" w:hAnsi="Times New Roman" w:cs="Times New Roman"/>
          <w:sz w:val="28"/>
          <w:szCs w:val="28"/>
          <w:lang w:val="uk-UA"/>
        </w:rPr>
        <w:t xml:space="preserve"> розвиток її художньо-образної </w:t>
      </w:r>
      <w:r w:rsidRPr="00612C18">
        <w:rPr>
          <w:rFonts w:ascii="Times New Roman" w:hAnsi="Times New Roman" w:cs="Times New Roman"/>
          <w:sz w:val="28"/>
          <w:szCs w:val="28"/>
          <w:lang w:val="uk-UA"/>
        </w:rPr>
        <w:t>структури. Головне те, що сучасна вишивка зберігає свій духовний світ, поглиблює образну змістовність і доводить, що народне мистецтво, як і народна пісня це велике надбання нашої культури.</w:t>
      </w:r>
    </w:p>
    <w:p w:rsidR="00612C18" w:rsidRPr="00F46A7F" w:rsidRDefault="00612C18" w:rsidP="00F46A7F">
      <w:pPr>
        <w:autoSpaceDE w:val="0"/>
        <w:autoSpaceDN w:val="0"/>
        <w:adjustRightInd w:val="0"/>
        <w:spacing w:after="0" w:line="240" w:lineRule="auto"/>
        <w:jc w:val="center"/>
        <w:rPr>
          <w:rFonts w:ascii="Times New Roman" w:hAnsi="Times New Roman" w:cs="Times New Roman"/>
          <w:lang w:val="uk-UA"/>
        </w:rPr>
      </w:pPr>
    </w:p>
    <w:p w:rsidR="004C6DE0" w:rsidRDefault="004C6DE0" w:rsidP="00F46A7F">
      <w:pPr>
        <w:spacing w:after="0" w:line="240" w:lineRule="auto"/>
        <w:jc w:val="center"/>
        <w:rPr>
          <w:rFonts w:ascii="Times New Roman" w:hAnsi="Times New Roman"/>
          <w:b/>
          <w:lang w:val="uk-UA"/>
        </w:rPr>
      </w:pPr>
    </w:p>
    <w:p w:rsidR="004C6DE0" w:rsidRDefault="004C6DE0" w:rsidP="00F46A7F">
      <w:pPr>
        <w:spacing w:after="0" w:line="240" w:lineRule="auto"/>
        <w:jc w:val="center"/>
        <w:rPr>
          <w:rFonts w:ascii="Times New Roman" w:hAnsi="Times New Roman"/>
          <w:b/>
          <w:lang w:val="uk-UA"/>
        </w:rPr>
      </w:pPr>
    </w:p>
    <w:p w:rsidR="004C6DE0" w:rsidRDefault="004C6DE0" w:rsidP="00F46A7F">
      <w:pPr>
        <w:spacing w:after="0" w:line="240" w:lineRule="auto"/>
        <w:jc w:val="center"/>
        <w:rPr>
          <w:rFonts w:ascii="Times New Roman" w:hAnsi="Times New Roman"/>
          <w:b/>
          <w:lang w:val="uk-UA"/>
        </w:rPr>
      </w:pPr>
    </w:p>
    <w:p w:rsidR="004C6DE0" w:rsidRDefault="004C6DE0" w:rsidP="00F46A7F">
      <w:pPr>
        <w:spacing w:after="0" w:line="240" w:lineRule="auto"/>
        <w:jc w:val="center"/>
        <w:rPr>
          <w:rFonts w:ascii="Times New Roman" w:hAnsi="Times New Roman"/>
          <w:b/>
          <w:lang w:val="uk-UA"/>
        </w:rPr>
      </w:pPr>
    </w:p>
    <w:p w:rsidR="004C6DE0" w:rsidRDefault="004C6DE0" w:rsidP="00F46A7F">
      <w:pPr>
        <w:spacing w:after="0" w:line="240" w:lineRule="auto"/>
        <w:jc w:val="center"/>
        <w:rPr>
          <w:rFonts w:ascii="Times New Roman" w:hAnsi="Times New Roman"/>
          <w:b/>
          <w:lang w:val="uk-UA"/>
        </w:rPr>
      </w:pPr>
    </w:p>
    <w:p w:rsidR="004C6DE0" w:rsidRDefault="004C6DE0" w:rsidP="00F46A7F">
      <w:pPr>
        <w:spacing w:after="0" w:line="240" w:lineRule="auto"/>
        <w:jc w:val="center"/>
        <w:rPr>
          <w:rFonts w:ascii="Times New Roman" w:hAnsi="Times New Roman"/>
          <w:b/>
          <w:lang w:val="uk-UA"/>
        </w:rPr>
      </w:pPr>
    </w:p>
    <w:p w:rsidR="004C6DE0" w:rsidRDefault="004C6DE0" w:rsidP="00F46A7F">
      <w:pPr>
        <w:spacing w:after="0" w:line="240" w:lineRule="auto"/>
        <w:jc w:val="center"/>
        <w:rPr>
          <w:rFonts w:ascii="Times New Roman" w:hAnsi="Times New Roman"/>
          <w:b/>
          <w:lang w:val="uk-UA"/>
        </w:rPr>
      </w:pPr>
    </w:p>
    <w:p w:rsidR="00F46A7F" w:rsidRPr="00F46A7F" w:rsidRDefault="00F46A7F" w:rsidP="00F46A7F">
      <w:pPr>
        <w:spacing w:after="0" w:line="240" w:lineRule="auto"/>
        <w:jc w:val="center"/>
        <w:rPr>
          <w:rFonts w:ascii="Times New Roman" w:hAnsi="Times New Roman"/>
          <w:b/>
          <w:lang w:val="uk-UA"/>
        </w:rPr>
      </w:pPr>
      <w:r w:rsidRPr="00F46A7F">
        <w:rPr>
          <w:rFonts w:ascii="Times New Roman" w:hAnsi="Times New Roman"/>
          <w:b/>
          <w:lang w:val="uk-UA"/>
        </w:rPr>
        <w:lastRenderedPageBreak/>
        <w:t>ІВАН СІРКО У МОЄМУ РОДОВОМУ ДЕРЕВІ</w:t>
      </w:r>
    </w:p>
    <w:p w:rsidR="00F46A7F" w:rsidRPr="00F46A7F" w:rsidRDefault="00F46A7F" w:rsidP="00F46A7F">
      <w:pPr>
        <w:spacing w:after="0" w:line="240" w:lineRule="auto"/>
        <w:jc w:val="center"/>
        <w:rPr>
          <w:rFonts w:ascii="Times New Roman" w:hAnsi="Times New Roman"/>
          <w:b/>
          <w:lang w:val="uk-UA"/>
        </w:rPr>
      </w:pPr>
    </w:p>
    <w:p w:rsidR="00F46A7F" w:rsidRDefault="00F46A7F" w:rsidP="00F46A7F">
      <w:pPr>
        <w:widowControl w:val="0"/>
        <w:spacing w:after="0" w:line="240" w:lineRule="auto"/>
        <w:jc w:val="center"/>
        <w:rPr>
          <w:rFonts w:ascii="Times New Roman" w:hAnsi="Times New Roman"/>
          <w:b/>
          <w:lang w:val="uk-UA"/>
        </w:rPr>
      </w:pPr>
      <w:r w:rsidRPr="00F46A7F">
        <w:rPr>
          <w:rFonts w:ascii="Times New Roman" w:hAnsi="Times New Roman"/>
          <w:b/>
          <w:lang w:val="uk-UA"/>
        </w:rPr>
        <w:t>Маширов Микита,</w:t>
      </w:r>
    </w:p>
    <w:p w:rsidR="00F46A7F" w:rsidRPr="00F46A7F" w:rsidRDefault="00F46A7F" w:rsidP="00F46A7F">
      <w:pPr>
        <w:widowControl w:val="0"/>
        <w:spacing w:after="0" w:line="240" w:lineRule="auto"/>
        <w:jc w:val="center"/>
        <w:rPr>
          <w:rFonts w:ascii="Times New Roman" w:hAnsi="Times New Roman"/>
          <w:lang w:val="uk-UA"/>
        </w:rPr>
      </w:pPr>
      <w:r w:rsidRPr="00F46A7F">
        <w:rPr>
          <w:rFonts w:ascii="Times New Roman" w:hAnsi="Times New Roman"/>
          <w:lang w:val="uk-UA"/>
        </w:rPr>
        <w:t xml:space="preserve"> учень 7 класу  Нечволодівського  НВК  Куп’янської районної ради</w:t>
      </w:r>
    </w:p>
    <w:p w:rsidR="00F46A7F" w:rsidRPr="00F46A7F" w:rsidRDefault="00F46A7F" w:rsidP="00F46A7F">
      <w:pPr>
        <w:widowControl w:val="0"/>
        <w:spacing w:after="0" w:line="240" w:lineRule="auto"/>
        <w:jc w:val="center"/>
        <w:rPr>
          <w:rFonts w:ascii="Times New Roman" w:hAnsi="Times New Roman"/>
          <w:lang w:val="uk-UA"/>
        </w:rPr>
      </w:pPr>
      <w:r w:rsidRPr="00F46A7F">
        <w:rPr>
          <w:rFonts w:ascii="Times New Roman" w:hAnsi="Times New Roman"/>
          <w:lang w:val="uk-UA"/>
        </w:rPr>
        <w:t>Керівник: Дяченко  Микола Олексійович</w:t>
      </w:r>
      <w:r w:rsidRPr="00F46A7F">
        <w:rPr>
          <w:rFonts w:ascii="Times New Roman" w:hAnsi="Times New Roman"/>
          <w:b/>
          <w:lang w:val="uk-UA"/>
        </w:rPr>
        <w:t>,</w:t>
      </w:r>
      <w:r w:rsidRPr="00F46A7F">
        <w:rPr>
          <w:rFonts w:ascii="Times New Roman" w:hAnsi="Times New Roman"/>
          <w:lang w:val="uk-UA"/>
        </w:rPr>
        <w:t xml:space="preserve"> вчитель  історії  Нечволодівського НВК, спеціаліст вищої категорії, «старший вчитель»</w:t>
      </w:r>
    </w:p>
    <w:p w:rsidR="00F46A7F" w:rsidRPr="007378F5" w:rsidRDefault="00F46A7F" w:rsidP="00F46A7F">
      <w:pPr>
        <w:widowControl w:val="0"/>
        <w:spacing w:after="0" w:line="240" w:lineRule="auto"/>
        <w:jc w:val="both"/>
        <w:rPr>
          <w:rFonts w:ascii="Times New Roman" w:hAnsi="Times New Roman"/>
          <w:sz w:val="24"/>
          <w:szCs w:val="24"/>
          <w:lang w:val="uk-UA"/>
        </w:rPr>
      </w:pPr>
    </w:p>
    <w:p w:rsidR="00F46A7F" w:rsidRDefault="00F46A7F" w:rsidP="00F46A7F">
      <w:pPr>
        <w:spacing w:after="0" w:line="240" w:lineRule="auto"/>
        <w:ind w:firstLine="709"/>
        <w:jc w:val="both"/>
        <w:rPr>
          <w:rFonts w:ascii="Times New Roman" w:hAnsi="Times New Roman"/>
          <w:sz w:val="28"/>
          <w:szCs w:val="28"/>
          <w:lang w:val="uk-UA"/>
        </w:rPr>
      </w:pPr>
      <w:r w:rsidRPr="00CF7F7A">
        <w:rPr>
          <w:rFonts w:ascii="Times New Roman" w:hAnsi="Times New Roman"/>
          <w:sz w:val="28"/>
          <w:szCs w:val="28"/>
          <w:lang w:val="uk-UA"/>
        </w:rPr>
        <w:t>Україна... В цьому слові і біль, і недоля, і боротьба за волю, і воля. Вся наша історія – це жахливі епізоди безправ’я</w:t>
      </w:r>
      <w:r>
        <w:rPr>
          <w:rFonts w:ascii="Times New Roman" w:hAnsi="Times New Roman"/>
          <w:sz w:val="28"/>
          <w:szCs w:val="28"/>
          <w:lang w:val="uk-UA"/>
        </w:rPr>
        <w:t xml:space="preserve"> та поневолення рідного краю, постійна присутність у нашому домі незваних  гостей-грабіжників: половців, печенігів, татарів, турків, поляків, сильного північного сусіда.</w:t>
      </w:r>
    </w:p>
    <w:p w:rsidR="00F46A7F" w:rsidRPr="00804176" w:rsidRDefault="00F46A7F" w:rsidP="00F46A7F">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Але завжди в Україні були захисники, які виборювали її свободу й незалежність. Особливе місце серед могутніх велетнів займає Іван Сірко.</w:t>
      </w:r>
    </w:p>
    <w:p w:rsidR="00F46A7F" w:rsidRDefault="00F46A7F" w:rsidP="00F46A7F">
      <w:pPr>
        <w:spacing w:after="0" w:line="240" w:lineRule="auto"/>
        <w:ind w:firstLine="709"/>
        <w:jc w:val="both"/>
        <w:rPr>
          <w:rFonts w:ascii="Times New Roman" w:hAnsi="Times New Roman"/>
          <w:b/>
          <w:sz w:val="28"/>
          <w:szCs w:val="28"/>
          <w:lang w:val="uk-UA"/>
        </w:rPr>
      </w:pPr>
      <w:r w:rsidRPr="00B836B4">
        <w:rPr>
          <w:rFonts w:ascii="Times New Roman" w:hAnsi="Times New Roman"/>
          <w:b/>
          <w:sz w:val="28"/>
          <w:szCs w:val="28"/>
          <w:lang w:val="uk-UA"/>
        </w:rPr>
        <w:t xml:space="preserve">Мета даного дослідження:                </w:t>
      </w:r>
    </w:p>
    <w:p w:rsidR="00F46A7F" w:rsidRPr="00B836B4" w:rsidRDefault="00F46A7F" w:rsidP="00F46A7F">
      <w:pPr>
        <w:pStyle w:val="a7"/>
        <w:numPr>
          <w:ilvl w:val="0"/>
          <w:numId w:val="24"/>
        </w:numPr>
        <w:autoSpaceDE w:val="0"/>
        <w:autoSpaceDN w:val="0"/>
        <w:adjustRightInd w:val="0"/>
        <w:spacing w:after="0" w:line="240" w:lineRule="auto"/>
        <w:jc w:val="both"/>
        <w:rPr>
          <w:rFonts w:ascii="Times New Roman" w:hAnsi="Times New Roman"/>
          <w:sz w:val="28"/>
          <w:szCs w:val="28"/>
        </w:rPr>
      </w:pPr>
      <w:r w:rsidRPr="00B836B4">
        <w:rPr>
          <w:rFonts w:ascii="Times New Roman" w:hAnsi="Times New Roman"/>
          <w:sz w:val="28"/>
          <w:szCs w:val="28"/>
        </w:rPr>
        <w:t>донести до нинішніх поколінь пам’ять про видатного українця;</w:t>
      </w:r>
    </w:p>
    <w:p w:rsidR="00F46A7F" w:rsidRPr="00B836B4" w:rsidRDefault="00F46A7F" w:rsidP="00F46A7F">
      <w:pPr>
        <w:pStyle w:val="a7"/>
        <w:numPr>
          <w:ilvl w:val="0"/>
          <w:numId w:val="24"/>
        </w:numPr>
        <w:autoSpaceDE w:val="0"/>
        <w:autoSpaceDN w:val="0"/>
        <w:adjustRightInd w:val="0"/>
        <w:spacing w:after="0" w:line="240" w:lineRule="auto"/>
        <w:jc w:val="both"/>
        <w:rPr>
          <w:rFonts w:ascii="Times New Roman" w:hAnsi="Times New Roman"/>
          <w:sz w:val="28"/>
          <w:szCs w:val="28"/>
        </w:rPr>
      </w:pPr>
      <w:r w:rsidRPr="00B836B4">
        <w:rPr>
          <w:rFonts w:ascii="Times New Roman" w:hAnsi="Times New Roman"/>
          <w:sz w:val="28"/>
          <w:szCs w:val="28"/>
        </w:rPr>
        <w:t>довести витоки мого роду від нащадків Івана Сірка;</w:t>
      </w:r>
    </w:p>
    <w:p w:rsidR="00F46A7F" w:rsidRPr="00B836B4" w:rsidRDefault="00F46A7F" w:rsidP="00F46A7F">
      <w:pPr>
        <w:pStyle w:val="a7"/>
        <w:numPr>
          <w:ilvl w:val="0"/>
          <w:numId w:val="24"/>
        </w:numPr>
        <w:autoSpaceDE w:val="0"/>
        <w:autoSpaceDN w:val="0"/>
        <w:adjustRightInd w:val="0"/>
        <w:spacing w:after="0" w:line="240" w:lineRule="auto"/>
        <w:jc w:val="both"/>
        <w:rPr>
          <w:rFonts w:ascii="Times New Roman" w:hAnsi="Times New Roman"/>
          <w:sz w:val="28"/>
          <w:szCs w:val="28"/>
        </w:rPr>
      </w:pPr>
      <w:r w:rsidRPr="00B836B4">
        <w:rPr>
          <w:rFonts w:ascii="Times New Roman" w:hAnsi="Times New Roman"/>
          <w:sz w:val="28"/>
          <w:szCs w:val="28"/>
        </w:rPr>
        <w:t>пробудити почуття патріотизму та національну гордість за Батьківщину.</w:t>
      </w:r>
    </w:p>
    <w:p w:rsidR="00F46A7F" w:rsidRPr="00B836B4" w:rsidRDefault="00F46A7F" w:rsidP="00F46A7F">
      <w:pPr>
        <w:spacing w:after="0" w:line="240" w:lineRule="auto"/>
        <w:ind w:firstLine="708"/>
        <w:jc w:val="both"/>
        <w:rPr>
          <w:rFonts w:ascii="Times New Roman" w:hAnsi="Times New Roman"/>
          <w:b/>
          <w:sz w:val="28"/>
          <w:szCs w:val="28"/>
          <w:lang w:val="uk-UA"/>
        </w:rPr>
      </w:pPr>
      <w:r w:rsidRPr="00B836B4">
        <w:rPr>
          <w:rFonts w:ascii="Times New Roman" w:hAnsi="Times New Roman"/>
          <w:b/>
          <w:sz w:val="28"/>
          <w:szCs w:val="28"/>
          <w:lang w:val="uk-UA"/>
        </w:rPr>
        <w:t>Основні завдання дослідження:</w:t>
      </w:r>
    </w:p>
    <w:p w:rsidR="00F46A7F" w:rsidRPr="00B836B4" w:rsidRDefault="00F46A7F" w:rsidP="00F46A7F">
      <w:pPr>
        <w:pStyle w:val="a7"/>
        <w:widowControl w:val="0"/>
        <w:numPr>
          <w:ilvl w:val="0"/>
          <w:numId w:val="23"/>
        </w:numPr>
        <w:autoSpaceDE w:val="0"/>
        <w:autoSpaceDN w:val="0"/>
        <w:adjustRightInd w:val="0"/>
        <w:spacing w:after="0" w:line="240" w:lineRule="auto"/>
        <w:jc w:val="both"/>
        <w:rPr>
          <w:rFonts w:ascii="Times New Roman" w:hAnsi="Times New Roman"/>
          <w:sz w:val="28"/>
          <w:szCs w:val="28"/>
        </w:rPr>
      </w:pPr>
      <w:r w:rsidRPr="00B836B4">
        <w:rPr>
          <w:rFonts w:ascii="Times New Roman" w:hAnsi="Times New Roman"/>
          <w:sz w:val="28"/>
          <w:szCs w:val="28"/>
        </w:rPr>
        <w:t>проаналізувати життєвий шлях Івана Сірка;</w:t>
      </w:r>
    </w:p>
    <w:p w:rsidR="00F46A7F" w:rsidRDefault="00F46A7F" w:rsidP="00F46A7F">
      <w:pPr>
        <w:pStyle w:val="a7"/>
        <w:widowControl w:val="0"/>
        <w:numPr>
          <w:ilvl w:val="0"/>
          <w:numId w:val="23"/>
        </w:numPr>
        <w:autoSpaceDE w:val="0"/>
        <w:autoSpaceDN w:val="0"/>
        <w:adjustRightInd w:val="0"/>
        <w:spacing w:after="0" w:line="240" w:lineRule="auto"/>
        <w:jc w:val="both"/>
        <w:rPr>
          <w:rFonts w:ascii="Times New Roman" w:hAnsi="Times New Roman"/>
          <w:sz w:val="28"/>
          <w:szCs w:val="28"/>
        </w:rPr>
      </w:pPr>
      <w:r w:rsidRPr="00B836B4">
        <w:rPr>
          <w:rFonts w:ascii="Times New Roman" w:hAnsi="Times New Roman"/>
          <w:sz w:val="28"/>
          <w:szCs w:val="28"/>
        </w:rPr>
        <w:t>розкрити його військовий талант;</w:t>
      </w:r>
    </w:p>
    <w:p w:rsidR="00F46A7F" w:rsidRPr="00D37164" w:rsidRDefault="00F46A7F" w:rsidP="00F46A7F">
      <w:pPr>
        <w:pStyle w:val="a7"/>
        <w:widowControl w:val="0"/>
        <w:numPr>
          <w:ilvl w:val="0"/>
          <w:numId w:val="23"/>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відслідкувати </w:t>
      </w:r>
      <w:r w:rsidRPr="00D37164">
        <w:rPr>
          <w:rFonts w:ascii="Times New Roman" w:hAnsi="Times New Roman"/>
          <w:sz w:val="28"/>
          <w:szCs w:val="28"/>
        </w:rPr>
        <w:t xml:space="preserve"> родинні зв’язки з  кошовим отаманом Іваном Сірком.</w:t>
      </w:r>
      <w:r w:rsidRPr="00D37164">
        <w:rPr>
          <w:rFonts w:ascii="Times New Roman" w:hAnsi="Times New Roman"/>
          <w:b/>
          <w:sz w:val="28"/>
          <w:szCs w:val="28"/>
        </w:rPr>
        <w:tab/>
      </w:r>
    </w:p>
    <w:p w:rsidR="00F46A7F" w:rsidRPr="00B836B4" w:rsidRDefault="00F46A7F" w:rsidP="00F46A7F">
      <w:pPr>
        <w:spacing w:after="0" w:line="240" w:lineRule="auto"/>
        <w:jc w:val="both"/>
        <w:rPr>
          <w:rFonts w:ascii="Times New Roman" w:hAnsi="Times New Roman"/>
          <w:sz w:val="28"/>
          <w:szCs w:val="28"/>
          <w:lang w:val="uk-UA"/>
        </w:rPr>
      </w:pPr>
      <w:r w:rsidRPr="00B836B4">
        <w:rPr>
          <w:rFonts w:ascii="Times New Roman" w:eastAsia="Times New Roman" w:hAnsi="Times New Roman"/>
          <w:color w:val="000000"/>
          <w:spacing w:val="-1"/>
          <w:sz w:val="28"/>
          <w:szCs w:val="28"/>
          <w:lang w:val="uk-UA"/>
        </w:rPr>
        <w:t xml:space="preserve">Запорозьке козацтво подарувало світові цілу плеяду видатних вождів, які мужньо протистояли іноземним загарбникам. Найяскравіша постать серед них </w:t>
      </w:r>
      <w:r w:rsidRPr="00B836B4">
        <w:rPr>
          <w:rFonts w:ascii="Times New Roman" w:hAnsi="Times New Roman"/>
          <w:sz w:val="28"/>
          <w:szCs w:val="28"/>
          <w:lang w:val="uk-UA"/>
        </w:rPr>
        <w:t xml:space="preserve">– </w:t>
      </w:r>
      <w:r w:rsidRPr="00B836B4">
        <w:rPr>
          <w:rFonts w:ascii="Times New Roman" w:eastAsia="Times New Roman" w:hAnsi="Times New Roman"/>
          <w:color w:val="000000"/>
          <w:spacing w:val="-1"/>
          <w:sz w:val="28"/>
          <w:szCs w:val="28"/>
          <w:lang w:val="uk-UA"/>
        </w:rPr>
        <w:t xml:space="preserve"> кошовий отаман Іван Сірко. Мешканці Запорізької Січі 15 разів  обирали його на цю посаду і кожен раз це відбувалося за переважною кількістю голосів.</w:t>
      </w:r>
      <w:r w:rsidRPr="00B836B4">
        <w:rPr>
          <w:rFonts w:ascii="Times New Roman" w:hAnsi="Times New Roman"/>
          <w:sz w:val="28"/>
          <w:szCs w:val="28"/>
          <w:lang w:val="uk-UA"/>
        </w:rPr>
        <w:t xml:space="preserve"> </w:t>
      </w:r>
    </w:p>
    <w:p w:rsidR="00F46A7F" w:rsidRPr="00B836B4" w:rsidRDefault="00F46A7F" w:rsidP="00F46A7F">
      <w:pPr>
        <w:shd w:val="clear" w:color="auto" w:fill="FFFFFF"/>
        <w:spacing w:after="0" w:line="240" w:lineRule="auto"/>
        <w:ind w:left="48"/>
        <w:jc w:val="both"/>
        <w:rPr>
          <w:rFonts w:ascii="Times New Roman" w:eastAsia="Times New Roman" w:hAnsi="Times New Roman"/>
          <w:color w:val="000000"/>
          <w:spacing w:val="-1"/>
          <w:sz w:val="28"/>
          <w:szCs w:val="28"/>
          <w:lang w:val="uk-UA"/>
        </w:rPr>
      </w:pPr>
      <w:r w:rsidRPr="00B836B4">
        <w:rPr>
          <w:rFonts w:ascii="Times New Roman" w:eastAsia="Times New Roman" w:hAnsi="Times New Roman"/>
          <w:color w:val="000000"/>
          <w:spacing w:val="-1"/>
          <w:sz w:val="28"/>
          <w:szCs w:val="28"/>
          <w:lang w:val="uk-UA"/>
        </w:rPr>
        <w:t>Вдячність і загальне визнання Іван Сірко дістав за свою мужність, відвагу і хоробрість, які поєднувались з безмежною відданістю своїй Батьківщині, своєму народові.</w:t>
      </w:r>
    </w:p>
    <w:p w:rsidR="00F46A7F" w:rsidRPr="00B836B4" w:rsidRDefault="00F46A7F" w:rsidP="00F46A7F">
      <w:pPr>
        <w:shd w:val="clear" w:color="auto" w:fill="FFFFFF"/>
        <w:spacing w:after="0" w:line="240" w:lineRule="auto"/>
        <w:jc w:val="both"/>
        <w:rPr>
          <w:rFonts w:ascii="Times New Roman" w:eastAsia="Times New Roman" w:hAnsi="Times New Roman"/>
          <w:color w:val="000000"/>
          <w:spacing w:val="-1"/>
          <w:sz w:val="28"/>
          <w:szCs w:val="28"/>
          <w:lang w:val="uk-UA"/>
        </w:rPr>
      </w:pPr>
      <w:r w:rsidRPr="00B836B4">
        <w:rPr>
          <w:rFonts w:ascii="Times New Roman" w:eastAsia="Times New Roman" w:hAnsi="Times New Roman"/>
          <w:color w:val="000000"/>
          <w:spacing w:val="-1"/>
          <w:sz w:val="28"/>
          <w:szCs w:val="28"/>
          <w:lang w:val="uk-UA"/>
        </w:rPr>
        <w:t>Ще за життя про нього ходили справжні легенди, про його подвиги і його пригоди складалися пісні і думи, що потім передавалися із покоління в покоління.</w:t>
      </w:r>
    </w:p>
    <w:p w:rsidR="00F46A7F" w:rsidRDefault="00F46A7F" w:rsidP="00F46A7F">
      <w:pPr>
        <w:spacing w:after="0" w:line="240" w:lineRule="auto"/>
        <w:jc w:val="both"/>
        <w:rPr>
          <w:rFonts w:ascii="Times New Roman" w:hAnsi="Times New Roman"/>
          <w:sz w:val="28"/>
          <w:szCs w:val="28"/>
          <w:lang w:val="uk-UA"/>
        </w:rPr>
      </w:pPr>
      <w:r w:rsidRPr="00B836B4">
        <w:rPr>
          <w:rFonts w:ascii="Times New Roman" w:hAnsi="Times New Roman"/>
          <w:sz w:val="28"/>
          <w:szCs w:val="28"/>
          <w:lang w:val="uk-UA"/>
        </w:rPr>
        <w:t xml:space="preserve">На честь легендарного кошового отамана Івана Сірка в багатьох містах  і селах України встановлено та продовжують відкривати  пам’ятники, пам’ятні знаки  та меморіальні дошки. Його ім’ям називають вулиці,  проводяться козацькі та різноманітні спортивні змагання пам’яті Сірка. </w:t>
      </w:r>
    </w:p>
    <w:p w:rsidR="00F46A7F" w:rsidRPr="00B836B4" w:rsidRDefault="00F46A7F" w:rsidP="00F46A7F">
      <w:pPr>
        <w:tabs>
          <w:tab w:val="left" w:pos="851"/>
        </w:tabs>
        <w:spacing w:after="0" w:line="240" w:lineRule="auto"/>
        <w:jc w:val="both"/>
        <w:rPr>
          <w:rFonts w:ascii="Times New Roman" w:hAnsi="Times New Roman"/>
          <w:sz w:val="28"/>
          <w:szCs w:val="28"/>
          <w:lang w:val="uk-UA"/>
        </w:rPr>
      </w:pPr>
      <w:r w:rsidRPr="00F345AD">
        <w:rPr>
          <w:rFonts w:ascii="Times New Roman" w:hAnsi="Times New Roman"/>
          <w:sz w:val="28"/>
          <w:szCs w:val="28"/>
          <w:lang w:val="uk-UA"/>
        </w:rPr>
        <w:t xml:space="preserve">У сьогоденні, яке віддалене понад трьома століттями від тих бурхливих часів,  коли діяв  Іван Сірко, він  є символом не тільки запорозького козацтва, а й усього волелюбного українського народу.     </w:t>
      </w:r>
    </w:p>
    <w:p w:rsidR="00F46A7F" w:rsidRDefault="00F46A7F" w:rsidP="00F46A7F">
      <w:pPr>
        <w:spacing w:after="0" w:line="240" w:lineRule="auto"/>
        <w:ind w:firstLine="567"/>
        <w:jc w:val="both"/>
        <w:rPr>
          <w:rFonts w:ascii="Times New Roman" w:hAnsi="Times New Roman"/>
          <w:sz w:val="28"/>
          <w:szCs w:val="28"/>
          <w:lang w:val="uk-UA"/>
        </w:rPr>
      </w:pPr>
      <w:r w:rsidRPr="00B836B4">
        <w:rPr>
          <w:rFonts w:ascii="Times New Roman" w:hAnsi="Times New Roman"/>
          <w:sz w:val="28"/>
          <w:szCs w:val="28"/>
          <w:lang w:val="uk-UA"/>
        </w:rPr>
        <w:t xml:space="preserve">Минуле – це голос предків з далекої-далекої давнини. Це пра…пра Україна. Це корені українського  народу, які проростають  від славних героїв нашої України. Це корені мого родинного дерева, яке проростає  від зятя Івана Сірка – Івана Сербіна. </w:t>
      </w:r>
    </w:p>
    <w:p w:rsidR="00F46A7F" w:rsidRPr="00B836B4" w:rsidRDefault="00F46A7F" w:rsidP="00F46A7F">
      <w:pPr>
        <w:spacing w:after="0" w:line="240" w:lineRule="auto"/>
        <w:ind w:firstLine="567"/>
        <w:jc w:val="both"/>
        <w:rPr>
          <w:rFonts w:ascii="Times New Roman" w:hAnsi="Times New Roman"/>
          <w:sz w:val="28"/>
          <w:szCs w:val="28"/>
          <w:lang w:val="uk-UA"/>
        </w:rPr>
      </w:pPr>
      <w:r w:rsidRPr="00F345AD">
        <w:rPr>
          <w:rFonts w:ascii="Times New Roman" w:hAnsi="Times New Roman"/>
          <w:sz w:val="28"/>
          <w:szCs w:val="28"/>
          <w:lang w:val="uk-UA"/>
        </w:rPr>
        <w:t xml:space="preserve">Оглядаючись на родове дерево Сербіних, можна зробити висновок, що воно зростатиме ще не одне століття, чи навіть, тисячоліття. І в </w:t>
      </w:r>
      <w:r>
        <w:rPr>
          <w:rFonts w:ascii="Times New Roman" w:hAnsi="Times New Roman"/>
          <w:sz w:val="28"/>
          <w:szCs w:val="28"/>
          <w:lang w:val="uk-UA"/>
        </w:rPr>
        <w:t xml:space="preserve">майбутньому ще не один </w:t>
      </w:r>
      <w:r w:rsidRPr="00F345AD">
        <w:rPr>
          <w:rFonts w:ascii="Times New Roman" w:hAnsi="Times New Roman"/>
          <w:sz w:val="28"/>
          <w:szCs w:val="28"/>
          <w:lang w:val="uk-UA"/>
        </w:rPr>
        <w:t>нащадок Івана Сербіна прославить свій невмирущий «козацький рід».</w:t>
      </w:r>
    </w:p>
    <w:p w:rsidR="00F46A7F" w:rsidRPr="004C6DE0" w:rsidRDefault="00F46A7F" w:rsidP="004C6DE0">
      <w:pPr>
        <w:shd w:val="clear" w:color="auto" w:fill="FFFFFF"/>
        <w:spacing w:after="0" w:line="240" w:lineRule="auto"/>
        <w:ind w:right="10" w:firstLine="426"/>
        <w:jc w:val="both"/>
        <w:rPr>
          <w:rFonts w:ascii="Times New Roman" w:eastAsia="Times New Roman" w:hAnsi="Times New Roman"/>
          <w:color w:val="000000"/>
          <w:spacing w:val="-3"/>
          <w:sz w:val="28"/>
          <w:szCs w:val="28"/>
          <w:lang w:val="uk-UA"/>
        </w:rPr>
      </w:pPr>
      <w:r w:rsidRPr="00B836B4">
        <w:rPr>
          <w:rFonts w:ascii="Times New Roman" w:eastAsia="Times New Roman" w:hAnsi="Times New Roman"/>
          <w:color w:val="000000"/>
          <w:spacing w:val="-3"/>
          <w:sz w:val="28"/>
          <w:szCs w:val="28"/>
          <w:lang w:val="uk-UA"/>
        </w:rPr>
        <w:t xml:space="preserve">Досліджені матеріали роботи можна використовувати </w:t>
      </w:r>
      <w:r w:rsidRPr="00B836B4">
        <w:rPr>
          <w:rFonts w:ascii="Times New Roman" w:hAnsi="Times New Roman"/>
          <w:sz w:val="28"/>
          <w:szCs w:val="28"/>
          <w:lang w:val="uk-UA"/>
        </w:rPr>
        <w:t>на уроках історії України,</w:t>
      </w:r>
      <w:r>
        <w:rPr>
          <w:rFonts w:ascii="Times New Roman" w:hAnsi="Times New Roman"/>
          <w:sz w:val="28"/>
          <w:szCs w:val="28"/>
          <w:lang w:val="uk-UA"/>
        </w:rPr>
        <w:t xml:space="preserve"> </w:t>
      </w:r>
      <w:r w:rsidRPr="00B836B4">
        <w:rPr>
          <w:rFonts w:ascii="Times New Roman" w:eastAsia="Times New Roman" w:hAnsi="Times New Roman"/>
          <w:color w:val="000000"/>
          <w:spacing w:val="-3"/>
          <w:sz w:val="28"/>
          <w:szCs w:val="28"/>
          <w:lang w:val="uk-UA"/>
        </w:rPr>
        <w:t>під час викладання факультативного курсу «Видатні постаті України»,</w:t>
      </w:r>
      <w:r w:rsidRPr="00B836B4">
        <w:rPr>
          <w:rFonts w:ascii="Times New Roman" w:hAnsi="Times New Roman"/>
          <w:sz w:val="28"/>
          <w:szCs w:val="28"/>
          <w:lang w:val="uk-UA"/>
        </w:rPr>
        <w:t xml:space="preserve"> спецкурсу «</w:t>
      </w:r>
      <w:r w:rsidRPr="00B836B4">
        <w:rPr>
          <w:rFonts w:ascii="Times New Roman" w:eastAsia="Times New Roman" w:hAnsi="Times New Roman"/>
          <w:color w:val="000000"/>
          <w:spacing w:val="-3"/>
          <w:sz w:val="28"/>
          <w:szCs w:val="28"/>
          <w:lang w:val="uk-UA"/>
        </w:rPr>
        <w:t>Харківщинознавство», на засіданнях історичного та краєзнавчого гуртків тощо.</w:t>
      </w:r>
    </w:p>
    <w:p w:rsidR="004C6DE0" w:rsidRPr="004C6DE0" w:rsidRDefault="004C6DE0" w:rsidP="004C6DE0">
      <w:pPr>
        <w:pStyle w:val="14"/>
        <w:tabs>
          <w:tab w:val="left" w:pos="0"/>
          <w:tab w:val="left" w:pos="426"/>
        </w:tabs>
        <w:jc w:val="center"/>
        <w:rPr>
          <w:sz w:val="22"/>
          <w:szCs w:val="22"/>
        </w:rPr>
      </w:pPr>
      <w:r w:rsidRPr="004C6DE0">
        <w:rPr>
          <w:b/>
          <w:sz w:val="22"/>
          <w:szCs w:val="22"/>
        </w:rPr>
        <w:lastRenderedPageBreak/>
        <w:t>ВУЛИЦЯ ПОЛТАВСЬКИЙ ШЛЯХ - СТОРІНКИ ІСТОРІЇ ВІДОМІ І НЕВІДОМІ</w:t>
      </w:r>
    </w:p>
    <w:p w:rsidR="004C6DE0" w:rsidRDefault="004C6DE0" w:rsidP="004C6DE0">
      <w:pPr>
        <w:pStyle w:val="14"/>
        <w:tabs>
          <w:tab w:val="left" w:pos="0"/>
          <w:tab w:val="left" w:pos="426"/>
        </w:tabs>
        <w:jc w:val="center"/>
        <w:rPr>
          <w:sz w:val="22"/>
          <w:szCs w:val="22"/>
        </w:rPr>
      </w:pPr>
    </w:p>
    <w:p w:rsidR="004C6DE0" w:rsidRPr="004C6DE0" w:rsidRDefault="004C6DE0" w:rsidP="004C6DE0">
      <w:pPr>
        <w:pStyle w:val="14"/>
        <w:tabs>
          <w:tab w:val="left" w:pos="0"/>
          <w:tab w:val="left" w:pos="426"/>
        </w:tabs>
        <w:jc w:val="center"/>
        <w:rPr>
          <w:sz w:val="22"/>
          <w:szCs w:val="22"/>
        </w:rPr>
      </w:pPr>
      <w:r w:rsidRPr="004C6DE0">
        <w:rPr>
          <w:b/>
          <w:sz w:val="22"/>
          <w:szCs w:val="22"/>
        </w:rPr>
        <w:t xml:space="preserve"> Медведєв Юрій</w:t>
      </w:r>
      <w:r>
        <w:rPr>
          <w:b/>
          <w:sz w:val="22"/>
          <w:szCs w:val="22"/>
        </w:rPr>
        <w:t>,</w:t>
      </w:r>
    </w:p>
    <w:p w:rsidR="004C6DE0" w:rsidRPr="004C6DE0" w:rsidRDefault="004C6DE0" w:rsidP="004C6DE0">
      <w:pPr>
        <w:pStyle w:val="14"/>
        <w:tabs>
          <w:tab w:val="left" w:pos="180"/>
          <w:tab w:val="left" w:pos="426"/>
        </w:tabs>
        <w:jc w:val="center"/>
        <w:rPr>
          <w:sz w:val="22"/>
          <w:szCs w:val="22"/>
        </w:rPr>
      </w:pPr>
      <w:r w:rsidRPr="004C6DE0">
        <w:rPr>
          <w:sz w:val="22"/>
          <w:szCs w:val="22"/>
        </w:rPr>
        <w:t>Учень 10 класу Харківської загальноосвітньої школи І-ІІІ ступенів № 136</w:t>
      </w:r>
    </w:p>
    <w:p w:rsidR="004C6DE0" w:rsidRPr="004C6DE0" w:rsidRDefault="004C6DE0" w:rsidP="004C6DE0">
      <w:pPr>
        <w:pStyle w:val="14"/>
        <w:tabs>
          <w:tab w:val="left" w:pos="180"/>
          <w:tab w:val="left" w:pos="426"/>
        </w:tabs>
        <w:jc w:val="center"/>
        <w:rPr>
          <w:sz w:val="22"/>
          <w:szCs w:val="22"/>
        </w:rPr>
      </w:pPr>
      <w:r w:rsidRPr="004C6DE0">
        <w:rPr>
          <w:sz w:val="22"/>
          <w:szCs w:val="22"/>
        </w:rPr>
        <w:t>Харківської міської ради Харківської області</w:t>
      </w:r>
      <w:r>
        <w:rPr>
          <w:sz w:val="22"/>
          <w:szCs w:val="22"/>
        </w:rPr>
        <w:t xml:space="preserve">. </w:t>
      </w:r>
      <w:r w:rsidRPr="004C6DE0">
        <w:rPr>
          <w:sz w:val="22"/>
          <w:szCs w:val="22"/>
        </w:rPr>
        <w:t>Керівник: Кучерява Таїсія Семенівна, вчитель української мови та літератури, спеціаліст вищої категорії, Харківської загальноосвітньої школи І-ІІІ ступенів № 136</w:t>
      </w:r>
    </w:p>
    <w:p w:rsidR="004C6DE0" w:rsidRDefault="004C6DE0" w:rsidP="004C6DE0">
      <w:pPr>
        <w:pStyle w:val="14"/>
        <w:tabs>
          <w:tab w:val="left" w:pos="180"/>
          <w:tab w:val="left" w:pos="426"/>
        </w:tabs>
        <w:jc w:val="center"/>
        <w:rPr>
          <w:sz w:val="22"/>
          <w:szCs w:val="22"/>
        </w:rPr>
      </w:pPr>
      <w:r w:rsidRPr="004C6DE0">
        <w:rPr>
          <w:sz w:val="22"/>
          <w:szCs w:val="22"/>
        </w:rPr>
        <w:t>Харківської міської ради Харківської області</w:t>
      </w:r>
    </w:p>
    <w:p w:rsidR="004C6DE0" w:rsidRPr="004C6DE0" w:rsidRDefault="004C6DE0" w:rsidP="004C6DE0">
      <w:pPr>
        <w:pStyle w:val="14"/>
        <w:tabs>
          <w:tab w:val="left" w:pos="180"/>
          <w:tab w:val="left" w:pos="426"/>
        </w:tabs>
        <w:jc w:val="center"/>
        <w:rPr>
          <w:sz w:val="22"/>
          <w:szCs w:val="22"/>
        </w:rPr>
      </w:pP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Ми живемо в такий час, коли не можемо та і не хоче</w:t>
      </w:r>
      <w:r>
        <w:rPr>
          <w:rFonts w:ascii="Times New Roman" w:hAnsi="Times New Roman"/>
          <w:sz w:val="28"/>
          <w:szCs w:val="28"/>
          <w:lang w:val="uk-UA"/>
        </w:rPr>
        <w:t>мо</w:t>
      </w:r>
      <w:r w:rsidRPr="009A69B8">
        <w:rPr>
          <w:rFonts w:ascii="Times New Roman" w:hAnsi="Times New Roman"/>
          <w:sz w:val="28"/>
          <w:szCs w:val="28"/>
          <w:lang w:val="ru-RU"/>
        </w:rPr>
        <w:t xml:space="preserve"> витрачати свій час на те, щоб озирнутись навкруги. Ми вже забули, що таке милуватись красотами природи, отримати задоволення від спілкування із нею. Ми вже самі не пам’ятаємо і не звертаємо уваги на те, як змінюється вигляд міста, в якому живемо. Ми не знаємо як називаються ті будівлі, навколо яких ми йдемо кожен день на роботу чи в школу.</w:t>
      </w:r>
    </w:p>
    <w:p w:rsidR="004C6DE0" w:rsidRPr="009A69B8" w:rsidRDefault="004C6DE0" w:rsidP="004C6DE0">
      <w:pPr>
        <w:spacing w:after="0" w:line="240" w:lineRule="auto"/>
        <w:ind w:firstLine="540"/>
        <w:jc w:val="both"/>
        <w:rPr>
          <w:rFonts w:ascii="Times New Roman" w:hAnsi="Times New Roman"/>
          <w:b/>
          <w:i/>
          <w:sz w:val="28"/>
          <w:szCs w:val="28"/>
          <w:lang w:val="ru-RU"/>
        </w:rPr>
      </w:pPr>
      <w:r w:rsidRPr="009A69B8">
        <w:rPr>
          <w:rFonts w:ascii="Times New Roman" w:hAnsi="Times New Roman"/>
          <w:sz w:val="28"/>
          <w:szCs w:val="28"/>
          <w:lang w:val="ru-RU"/>
        </w:rPr>
        <w:t xml:space="preserve">Саме тому я вирішив дати опис вулиці, яка знаходиться недалеко від моєї школи. Це вулиця Полтавський Шлях. В роботі я намагався розкрити історичне значення і цінність найбільш цікавих об’єктів, розміщених на вулиці.  </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В ХІ – ХІІІ ст. землі сучасної Харківщини входили до складу Древнєруської держави</w:t>
      </w:r>
      <w:r>
        <w:rPr>
          <w:rFonts w:ascii="Times New Roman" w:hAnsi="Times New Roman"/>
          <w:sz w:val="28"/>
          <w:szCs w:val="28"/>
          <w:lang w:val="uk-UA"/>
        </w:rPr>
        <w:t>. П</w:t>
      </w:r>
      <w:r w:rsidRPr="009A69B8">
        <w:rPr>
          <w:rFonts w:ascii="Times New Roman" w:hAnsi="Times New Roman"/>
          <w:sz w:val="28"/>
          <w:szCs w:val="28"/>
          <w:lang w:val="ru-RU"/>
        </w:rPr>
        <w:t>оселення древніх русичей постійно зазнавали набіг</w:t>
      </w:r>
      <w:r>
        <w:rPr>
          <w:rFonts w:ascii="Times New Roman" w:hAnsi="Times New Roman"/>
          <w:sz w:val="28"/>
          <w:szCs w:val="28"/>
          <w:lang w:val="uk-UA"/>
        </w:rPr>
        <w:t>ів</w:t>
      </w:r>
      <w:r w:rsidRPr="009A69B8">
        <w:rPr>
          <w:rFonts w:ascii="Times New Roman" w:hAnsi="Times New Roman"/>
          <w:sz w:val="28"/>
          <w:szCs w:val="28"/>
          <w:lang w:val="ru-RU"/>
        </w:rPr>
        <w:t xml:space="preserve"> войовничих кочівників. Край природних багатств перетворився в безлюдні степові простори, що назвали «Диким полем». На протязі декількох століть тут господарювали татаро – монгольські орди. На мисі, біля злиття річок Лопані і Харкова, в 1654 – 1658 рр. була побудована фортеця Харкова, що поклала початок одному з найбільших міст України. </w:t>
      </w:r>
      <w:r>
        <w:rPr>
          <w:rFonts w:ascii="Times New Roman" w:hAnsi="Times New Roman"/>
          <w:sz w:val="28"/>
          <w:szCs w:val="28"/>
          <w:lang w:val="uk-UA"/>
        </w:rPr>
        <w:t xml:space="preserve"> </w:t>
      </w:r>
      <w:r w:rsidRPr="009A69B8">
        <w:rPr>
          <w:rFonts w:ascii="Times New Roman" w:hAnsi="Times New Roman"/>
          <w:sz w:val="28"/>
          <w:szCs w:val="28"/>
          <w:lang w:val="ru-RU"/>
        </w:rPr>
        <w:t>Університетська Гірка та вулиця біля неї отримала свою назву завдяки Харківському Імператорському університету, який був заснований в 1805 році. Ця будівля спочатку була губернаторським палацом, що побудували під керівництвом І.М. Віл’янова і П.А. Ярославського спеціально до приїзду Катерина ІІ в Харків.</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Будівля палацу закінчилась в 1776 р.</w:t>
      </w:r>
      <w:r>
        <w:rPr>
          <w:rFonts w:ascii="Times New Roman" w:hAnsi="Times New Roman"/>
          <w:sz w:val="28"/>
          <w:szCs w:val="28"/>
          <w:lang w:val="uk-UA"/>
        </w:rPr>
        <w:t>,</w:t>
      </w:r>
      <w:r w:rsidRPr="009A69B8">
        <w:rPr>
          <w:rFonts w:ascii="Times New Roman" w:hAnsi="Times New Roman"/>
          <w:sz w:val="28"/>
          <w:szCs w:val="28"/>
          <w:lang w:val="ru-RU"/>
        </w:rPr>
        <w:t xml:space="preserve"> сама ж Катерина ІІ скористалась ним лише 1 раз, коли поверталась з подорожі із Криму в 1787 р. </w:t>
      </w:r>
      <w:r>
        <w:rPr>
          <w:rFonts w:ascii="Times New Roman" w:hAnsi="Times New Roman"/>
          <w:sz w:val="28"/>
          <w:szCs w:val="28"/>
          <w:lang w:val="uk-UA"/>
        </w:rPr>
        <w:t>П</w:t>
      </w:r>
      <w:r w:rsidRPr="009A69B8">
        <w:rPr>
          <w:rFonts w:ascii="Times New Roman" w:hAnsi="Times New Roman"/>
          <w:sz w:val="28"/>
          <w:szCs w:val="28"/>
          <w:lang w:val="ru-RU"/>
        </w:rPr>
        <w:t>отім в ньому розміщувалась резиденція губернатора, а імператорський трон був відправлений в Петербург. Будинок перебудовувався і нарешті його віддали університету. Вулицю і гірку тоді почали називати Університетськими.</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 xml:space="preserve">Вул. Полтавський Шлях мала багато імен. Була вона і  Полтавською, і Катеринославською, і Новоросійською (в залежності від напрямку руху по цій вулиці), і  вул. Свердлова. Виникла вулиця в останній чверті </w:t>
      </w:r>
      <w:r w:rsidRPr="0078689B">
        <w:rPr>
          <w:rFonts w:ascii="Times New Roman" w:hAnsi="Times New Roman"/>
          <w:sz w:val="28"/>
          <w:szCs w:val="28"/>
        </w:rPr>
        <w:t>XVII</w:t>
      </w:r>
      <w:r w:rsidRPr="009A69B8">
        <w:rPr>
          <w:rFonts w:ascii="Times New Roman" w:hAnsi="Times New Roman"/>
          <w:sz w:val="28"/>
          <w:szCs w:val="28"/>
          <w:lang w:val="ru-RU"/>
        </w:rPr>
        <w:t xml:space="preserve"> ст. </w:t>
      </w:r>
      <w:r>
        <w:rPr>
          <w:rFonts w:ascii="Times New Roman" w:hAnsi="Times New Roman"/>
          <w:sz w:val="28"/>
          <w:szCs w:val="28"/>
          <w:lang w:val="uk-UA"/>
        </w:rPr>
        <w:t>В</w:t>
      </w:r>
      <w:r w:rsidRPr="009A69B8">
        <w:rPr>
          <w:rFonts w:ascii="Times New Roman" w:hAnsi="Times New Roman"/>
          <w:sz w:val="28"/>
          <w:szCs w:val="28"/>
          <w:lang w:val="ru-RU"/>
        </w:rPr>
        <w:t xml:space="preserve">она була настільки болотистою, що для проїзду від фортеці до Холодної гори дорогу замащували гіллям. Колись посередині вулиці знаходилось невеличке озеро. Навколо нього будувались дома таким чином, що ми і сьогодні можемо бачити, що дома між вул. </w:t>
      </w:r>
      <w:r>
        <w:rPr>
          <w:rFonts w:ascii="Times New Roman" w:hAnsi="Times New Roman"/>
          <w:sz w:val="28"/>
          <w:szCs w:val="28"/>
          <w:lang w:val="uk-UA"/>
        </w:rPr>
        <w:t xml:space="preserve">Різдвяною </w:t>
      </w:r>
      <w:r w:rsidRPr="009A69B8">
        <w:rPr>
          <w:rFonts w:ascii="Times New Roman" w:hAnsi="Times New Roman"/>
          <w:sz w:val="28"/>
          <w:szCs w:val="28"/>
          <w:lang w:val="ru-RU"/>
        </w:rPr>
        <w:t>і Ярославською стоять начебто навколо нього. Спочатку люди милувались своїм озером, воно було красиве, плавали лебеді, з нього зробили басейн, через нього був зроблений місток, але на початку ХХ ст. з-за великого накопичення бруду в ставку – його засипали.</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Це була спочатку вулиця купців і чиновників, що стала забудовуватись кам’яними будівлями з ХІХ ст. за «образцовими» та індивідуальними проектами. На Катеринославській виростали великі будинки, де розміщувались доходні будинки, контори, магазини, особняки, вони розміщувались в</w:t>
      </w:r>
      <w:r>
        <w:rPr>
          <w:rFonts w:ascii="Times New Roman" w:hAnsi="Times New Roman"/>
          <w:sz w:val="28"/>
          <w:szCs w:val="28"/>
          <w:lang w:val="uk-UA"/>
        </w:rPr>
        <w:t>по</w:t>
      </w:r>
      <w:r w:rsidRPr="009A69B8">
        <w:rPr>
          <w:rFonts w:ascii="Times New Roman" w:hAnsi="Times New Roman"/>
          <w:sz w:val="28"/>
          <w:szCs w:val="28"/>
          <w:lang w:val="ru-RU"/>
        </w:rPr>
        <w:t xml:space="preserve">довж червоної лінії від тріумфальної арки на початку вулиці. Нове життя отримала вулиця, коли з’явилась </w:t>
      </w:r>
      <w:r w:rsidRPr="009A69B8">
        <w:rPr>
          <w:rFonts w:ascii="Times New Roman" w:hAnsi="Times New Roman"/>
          <w:sz w:val="28"/>
          <w:szCs w:val="28"/>
          <w:lang w:val="ru-RU"/>
        </w:rPr>
        <w:lastRenderedPageBreak/>
        <w:t>залізна дорога – побудували нові будинки в стилі модерн і в стилі українського зодчества.</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 xml:space="preserve">Перший об’єкт на маршруті Лопанський міст. З’явився він тоді, коли від фортеці </w:t>
      </w:r>
      <w:r>
        <w:rPr>
          <w:rFonts w:ascii="Times New Roman" w:hAnsi="Times New Roman"/>
          <w:sz w:val="28"/>
          <w:szCs w:val="28"/>
          <w:lang w:val="uk-UA"/>
        </w:rPr>
        <w:t>будували</w:t>
      </w:r>
      <w:r w:rsidRPr="009A69B8">
        <w:rPr>
          <w:rFonts w:ascii="Times New Roman" w:hAnsi="Times New Roman"/>
          <w:sz w:val="28"/>
          <w:szCs w:val="28"/>
          <w:lang w:val="ru-RU"/>
        </w:rPr>
        <w:t xml:space="preserve"> дорогу на Полтаву. Спочатку він був дерев’яний, а новий міст побудували в  50-х роках ХХ ст. на місці зруйнованого під час Великої Вітчизняної війни.</w:t>
      </w:r>
      <w:r>
        <w:rPr>
          <w:rFonts w:ascii="Times New Roman" w:hAnsi="Times New Roman"/>
          <w:sz w:val="28"/>
          <w:szCs w:val="28"/>
          <w:lang w:val="uk-UA"/>
        </w:rPr>
        <w:t xml:space="preserve"> </w:t>
      </w:r>
      <w:r w:rsidRPr="009A69B8">
        <w:rPr>
          <w:rFonts w:ascii="Times New Roman" w:hAnsi="Times New Roman"/>
          <w:sz w:val="28"/>
          <w:szCs w:val="28"/>
          <w:lang w:val="ru-RU"/>
        </w:rPr>
        <w:t xml:space="preserve">В домі </w:t>
      </w:r>
      <w:r>
        <w:rPr>
          <w:rFonts w:ascii="Times New Roman" w:hAnsi="Times New Roman"/>
          <w:sz w:val="28"/>
          <w:szCs w:val="28"/>
          <w:lang w:val="uk-UA"/>
        </w:rPr>
        <w:t xml:space="preserve">  </w:t>
      </w:r>
      <w:r w:rsidRPr="009A69B8">
        <w:rPr>
          <w:rFonts w:ascii="Times New Roman" w:hAnsi="Times New Roman"/>
          <w:sz w:val="28"/>
          <w:szCs w:val="28"/>
          <w:lang w:val="ru-RU"/>
        </w:rPr>
        <w:t>№ 1 знаходився кінотеатр ім. Карла Маркса (сьогодні він кінотеатр «Боммер»). Цікаво, що цей будинок будувався як адміністративна споруда  з кінотеатром (кінець ХХ ст.). На протилежній стороні – готель «Спартак». На його місці в 1874 році було побудовано оперний театр, який у харків’ян користувався великою шаною. 1886 р. з-за нестачі коштів театр припинив своє існування, а через декілька років дерев’яний будинок просто знесли. На цьому місці з</w:t>
      </w:r>
      <w:r>
        <w:rPr>
          <w:rFonts w:ascii="Times New Roman" w:hAnsi="Times New Roman"/>
          <w:sz w:val="28"/>
          <w:szCs w:val="28"/>
          <w:lang w:val="uk-UA"/>
        </w:rPr>
        <w:t>будували</w:t>
      </w:r>
      <w:r w:rsidRPr="009A69B8">
        <w:rPr>
          <w:rFonts w:ascii="Times New Roman" w:hAnsi="Times New Roman"/>
          <w:sz w:val="28"/>
          <w:szCs w:val="28"/>
          <w:lang w:val="ru-RU"/>
        </w:rPr>
        <w:t xml:space="preserve"> готель «Росія» на 100 кімнат (нині «Спартак»).</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За іншими даними перша Харківська опера знаходилась в буд. №1, на місці готелю був перший кінотеатр, який побудували брати Боммер.</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 xml:space="preserve">В буд. №18 з 1960 р. став працювати театр юного глядача. В цьому місці вулиця переривається невеличким сквером. </w:t>
      </w:r>
      <w:r>
        <w:rPr>
          <w:rFonts w:ascii="Times New Roman" w:hAnsi="Times New Roman"/>
          <w:sz w:val="28"/>
          <w:szCs w:val="28"/>
          <w:lang w:val="uk-UA"/>
        </w:rPr>
        <w:t xml:space="preserve"> </w:t>
      </w:r>
      <w:r w:rsidRPr="009A69B8">
        <w:rPr>
          <w:rFonts w:ascii="Times New Roman" w:hAnsi="Times New Roman"/>
          <w:sz w:val="28"/>
          <w:szCs w:val="28"/>
          <w:lang w:val="ru-RU"/>
        </w:rPr>
        <w:t>Цікавим є буд. № 23 тут жив купець Муравйов – тут був і його магазин, а зараз в будинку працює булочна «Хліб освячений», де продають смачний хліб. В буд. №30 колись жив генерал – губернатор С.А. Кокошкін, який дуже багато зробив для благоустрою Харкова та Катеринославської вулиці. Потім  тут розміщувалось музикальне суспільство, яке потім стало музичним училищем,  потім науково – дослідницький інститут НИПИАСУТрансгаз. Далі розміщується Дмитрівська церква, про яку буде розказано трошки пізніше.</w:t>
      </w:r>
    </w:p>
    <w:p w:rsidR="004C6DE0" w:rsidRPr="009A69B8" w:rsidRDefault="004C6DE0" w:rsidP="004C6DE0">
      <w:pPr>
        <w:spacing w:after="0" w:line="240" w:lineRule="auto"/>
        <w:ind w:firstLine="540"/>
        <w:jc w:val="both"/>
        <w:rPr>
          <w:rFonts w:ascii="Times New Roman" w:hAnsi="Times New Roman"/>
          <w:sz w:val="28"/>
          <w:szCs w:val="28"/>
          <w:lang w:val="ru-RU"/>
        </w:rPr>
      </w:pPr>
      <w:r w:rsidRPr="009A69B8">
        <w:rPr>
          <w:rFonts w:ascii="Times New Roman" w:hAnsi="Times New Roman"/>
          <w:sz w:val="28"/>
          <w:szCs w:val="28"/>
          <w:lang w:val="ru-RU"/>
        </w:rPr>
        <w:t>Нарешті ми д</w:t>
      </w:r>
      <w:r>
        <w:rPr>
          <w:rFonts w:ascii="Times New Roman" w:hAnsi="Times New Roman"/>
          <w:sz w:val="28"/>
          <w:szCs w:val="28"/>
          <w:lang w:val="uk-UA"/>
        </w:rPr>
        <w:t>і</w:t>
      </w:r>
      <w:r w:rsidRPr="009A69B8">
        <w:rPr>
          <w:rFonts w:ascii="Times New Roman" w:hAnsi="Times New Roman"/>
          <w:sz w:val="28"/>
          <w:szCs w:val="28"/>
          <w:lang w:val="ru-RU"/>
        </w:rPr>
        <w:t>шли до великого перехрестя вулиць: прп. Конєва, вул. Маліновського, вул. Конарєва. На місці  Жандармської площі ми бачимо Холодногірський райвідділ міліції</w:t>
      </w:r>
      <w:r>
        <w:rPr>
          <w:rFonts w:ascii="Times New Roman" w:hAnsi="Times New Roman"/>
          <w:sz w:val="28"/>
          <w:szCs w:val="28"/>
          <w:lang w:val="uk-UA"/>
        </w:rPr>
        <w:t>,</w:t>
      </w:r>
      <w:r w:rsidRPr="009A69B8">
        <w:rPr>
          <w:rFonts w:ascii="Times New Roman" w:hAnsi="Times New Roman"/>
          <w:sz w:val="28"/>
          <w:szCs w:val="28"/>
          <w:lang w:val="ru-RU"/>
        </w:rPr>
        <w:t xml:space="preserve"> пожежна частина № 20, пам’ятник загиблим пожежним в сквері, сучасна споруда будинку побуту. Біля цього перехрестя в 1880 р. на підвищеній частині вулиці було збудовано головний резервуар харківського водопроводу. Вода до нього накачувалась з Карповського джерела, розташованого неподалеку.</w:t>
      </w:r>
    </w:p>
    <w:p w:rsidR="004C6DE0" w:rsidRPr="0078689B" w:rsidRDefault="004C6DE0" w:rsidP="004C6DE0">
      <w:pPr>
        <w:widowControl w:val="0"/>
        <w:autoSpaceDE w:val="0"/>
        <w:autoSpaceDN w:val="0"/>
        <w:adjustRightInd w:val="0"/>
        <w:spacing w:after="0" w:line="240" w:lineRule="auto"/>
        <w:ind w:firstLine="540"/>
        <w:jc w:val="both"/>
        <w:rPr>
          <w:b/>
          <w:caps/>
          <w:sz w:val="24"/>
          <w:lang w:val="uk-UA"/>
        </w:rPr>
      </w:pPr>
      <w:r w:rsidRPr="009A69B8">
        <w:rPr>
          <w:rFonts w:ascii="Times New Roman" w:hAnsi="Times New Roman"/>
          <w:sz w:val="28"/>
          <w:szCs w:val="28"/>
          <w:lang w:val="ru-RU"/>
        </w:rPr>
        <w:t>Потім ми бачимо споруду, яка мала велике значення для розвитку нашої вулиці та  міста  – це Південний вокзал, а поруч з ним на Привокзальній площі – Головний поштамт.</w:t>
      </w:r>
      <w:r>
        <w:rPr>
          <w:rFonts w:ascii="Times New Roman" w:hAnsi="Times New Roman"/>
          <w:sz w:val="28"/>
          <w:szCs w:val="28"/>
          <w:lang w:val="uk-UA"/>
        </w:rPr>
        <w:t xml:space="preserve"> </w:t>
      </w:r>
      <w:r w:rsidRPr="009A69B8">
        <w:rPr>
          <w:rFonts w:ascii="Times New Roman" w:hAnsi="Times New Roman"/>
          <w:sz w:val="28"/>
          <w:szCs w:val="28"/>
          <w:lang w:val="ru-RU"/>
        </w:rPr>
        <w:t xml:space="preserve">Перетинаючи міст над залізницею, ми вступаємо на холодногірську частину Полтавського Шляху. Спочатку на схилі нам зустрічаються сучасні та старовинні жилі будинки, потім ми звертаємо свою увагу на церкву Озерянської Божої Матері, після якої нам відкриваються великі простори Холодної гори повністю забудовані багатоповерховими сучасними будинками, де мешкає до 10 % населення Харкова. Ідучи далі нам зустрічається танк, навколо Вищої Академії танкових військ, яка з’явилась тут ще до Великої Вітчизняної Війни. Потім ми можемо милуватись архітектурними особливостями Будинку офіцерів. І нарешті відпочинемо в парку «Юність» або в гідропарку. Парк «Юність» створили архітектори Ю.Г. Шулік, А.І. Зощенко, С.Д. Мискова і студенти художньо – промислового інституту. Він був призначений і пристосований для відпочинку дітей. Гідропарк розташовано біля початку автомагістралі київського напрямку, що займає територію 100 гектарів. Створив його архітектор О.С. Маяк. Центром парку є водосховище, що створилось шляхом розширення русла річки Уда. Вивчивши </w:t>
      </w:r>
      <w:r w:rsidRPr="009A69B8">
        <w:rPr>
          <w:rFonts w:ascii="Times New Roman" w:hAnsi="Times New Roman"/>
          <w:sz w:val="28"/>
          <w:szCs w:val="28"/>
          <w:lang w:val="ru-RU"/>
        </w:rPr>
        <w:lastRenderedPageBreak/>
        <w:t>сторінки багатьох літературних джерел, я зібрав багато інформації про історичне ж</w:t>
      </w:r>
      <w:r>
        <w:rPr>
          <w:rFonts w:ascii="Times New Roman" w:hAnsi="Times New Roman"/>
          <w:sz w:val="28"/>
          <w:szCs w:val="28"/>
          <w:lang w:val="uk-UA"/>
        </w:rPr>
        <w:t>и</w:t>
      </w:r>
      <w:r w:rsidRPr="009A69B8">
        <w:rPr>
          <w:rFonts w:ascii="Times New Roman" w:hAnsi="Times New Roman"/>
          <w:sz w:val="28"/>
          <w:szCs w:val="28"/>
          <w:lang w:val="ru-RU"/>
        </w:rPr>
        <w:t>ття вул. Полтавський Шлях, але нажаль все не змогло вміститися в роботу. Головне завдання,  яке я поставив перед</w:t>
      </w:r>
      <w:r>
        <w:rPr>
          <w:rFonts w:ascii="Times New Roman" w:hAnsi="Times New Roman"/>
          <w:sz w:val="28"/>
          <w:szCs w:val="28"/>
          <w:lang w:val="uk-UA"/>
        </w:rPr>
        <w:t xml:space="preserve"> </w:t>
      </w:r>
      <w:r w:rsidRPr="009A69B8">
        <w:rPr>
          <w:rFonts w:ascii="Times New Roman" w:hAnsi="Times New Roman"/>
          <w:sz w:val="28"/>
          <w:szCs w:val="28"/>
          <w:lang w:val="ru-RU"/>
        </w:rPr>
        <w:t>собою – пізнання географічного об’єкту мого рідного міста Харкова.</w:t>
      </w:r>
    </w:p>
    <w:p w:rsidR="004C6DE0" w:rsidRPr="004C6DE0" w:rsidRDefault="004C6DE0" w:rsidP="00F46A7F">
      <w:pPr>
        <w:shd w:val="clear" w:color="auto" w:fill="FFFFFF"/>
        <w:spacing w:after="0" w:line="240" w:lineRule="auto"/>
        <w:ind w:right="38"/>
        <w:jc w:val="both"/>
        <w:rPr>
          <w:b/>
          <w:sz w:val="28"/>
          <w:szCs w:val="28"/>
          <w:lang w:val="ru-RU"/>
        </w:rPr>
      </w:pPr>
    </w:p>
    <w:p w:rsidR="00F46A7F" w:rsidRDefault="00F46A7F" w:rsidP="00F46A7F">
      <w:pPr>
        <w:spacing w:after="0" w:line="240" w:lineRule="auto"/>
        <w:jc w:val="center"/>
        <w:rPr>
          <w:rFonts w:ascii="Times New Roman" w:hAnsi="Times New Roman"/>
          <w:b/>
          <w:lang w:val="uk-UA"/>
        </w:rPr>
      </w:pPr>
      <w:r w:rsidRPr="00F46A7F">
        <w:rPr>
          <w:rFonts w:ascii="Times New Roman" w:hAnsi="Times New Roman"/>
          <w:b/>
          <w:lang w:val="uk-UA"/>
        </w:rPr>
        <w:t>З РОДИНИ ЙДЕ ЖИТТЯ ЛЮДИНИ</w:t>
      </w:r>
    </w:p>
    <w:p w:rsidR="00F46A7F" w:rsidRPr="00F46A7F" w:rsidRDefault="00F46A7F" w:rsidP="00F46A7F">
      <w:pPr>
        <w:spacing w:after="0" w:line="240" w:lineRule="auto"/>
        <w:jc w:val="center"/>
        <w:rPr>
          <w:rFonts w:ascii="Times New Roman" w:hAnsi="Times New Roman"/>
          <w:b/>
          <w:lang w:val="uk-UA"/>
        </w:rPr>
      </w:pPr>
    </w:p>
    <w:p w:rsidR="00F46A7F" w:rsidRPr="00F46A7F" w:rsidRDefault="00F46A7F" w:rsidP="00F46A7F">
      <w:pPr>
        <w:spacing w:after="0" w:line="240" w:lineRule="auto"/>
        <w:jc w:val="center"/>
        <w:rPr>
          <w:rFonts w:ascii="Times New Roman" w:hAnsi="Times New Roman"/>
          <w:b/>
          <w:lang w:val="uk-UA"/>
        </w:rPr>
      </w:pPr>
      <w:r w:rsidRPr="00F46A7F">
        <w:rPr>
          <w:rFonts w:ascii="Times New Roman" w:hAnsi="Times New Roman"/>
          <w:b/>
          <w:lang w:val="uk-UA"/>
        </w:rPr>
        <w:t>Мірошник Лілія,</w:t>
      </w:r>
    </w:p>
    <w:p w:rsidR="00F46A7F" w:rsidRPr="00F46A7F" w:rsidRDefault="00F46A7F" w:rsidP="00F46A7F">
      <w:pPr>
        <w:spacing w:after="0" w:line="240" w:lineRule="auto"/>
        <w:jc w:val="center"/>
        <w:rPr>
          <w:rFonts w:ascii="Times New Roman" w:hAnsi="Times New Roman"/>
          <w:lang w:val="uk-UA"/>
        </w:rPr>
      </w:pPr>
      <w:r w:rsidRPr="00F46A7F">
        <w:rPr>
          <w:rFonts w:ascii="Times New Roman" w:hAnsi="Times New Roman"/>
          <w:lang w:val="uk-UA"/>
        </w:rPr>
        <w:t>учениця 8-А клас</w:t>
      </w:r>
      <w:r>
        <w:rPr>
          <w:rFonts w:ascii="Times New Roman" w:hAnsi="Times New Roman"/>
          <w:lang w:val="uk-UA"/>
        </w:rPr>
        <w:t xml:space="preserve">у </w:t>
      </w:r>
      <w:r w:rsidRPr="00F46A7F">
        <w:rPr>
          <w:rFonts w:ascii="Times New Roman" w:hAnsi="Times New Roman"/>
          <w:lang w:val="uk-UA"/>
        </w:rPr>
        <w:t>Куп’янського НВК «Школа-гімназія №3»</w:t>
      </w:r>
    </w:p>
    <w:p w:rsidR="00F46A7F" w:rsidRPr="00F46A7F" w:rsidRDefault="00F46A7F" w:rsidP="00F46A7F">
      <w:pPr>
        <w:spacing w:after="0" w:line="240" w:lineRule="auto"/>
        <w:jc w:val="center"/>
        <w:rPr>
          <w:rFonts w:ascii="Times New Roman" w:hAnsi="Times New Roman"/>
          <w:lang w:val="uk-UA"/>
        </w:rPr>
      </w:pPr>
      <w:r w:rsidRPr="00F46A7F">
        <w:rPr>
          <w:rFonts w:ascii="Times New Roman" w:hAnsi="Times New Roman"/>
          <w:lang w:val="uk-UA"/>
        </w:rPr>
        <w:t>Куп’янської міської ради</w:t>
      </w:r>
      <w:r>
        <w:rPr>
          <w:rFonts w:ascii="Times New Roman" w:hAnsi="Times New Roman"/>
          <w:lang w:val="uk-UA"/>
        </w:rPr>
        <w:t xml:space="preserve">. </w:t>
      </w:r>
      <w:r w:rsidRPr="00F46A7F">
        <w:rPr>
          <w:rFonts w:ascii="Times New Roman" w:hAnsi="Times New Roman"/>
          <w:lang w:val="uk-UA"/>
        </w:rPr>
        <w:t>Керівник: Козирєва Л.М.,</w:t>
      </w:r>
      <w:r>
        <w:rPr>
          <w:rFonts w:ascii="Times New Roman" w:hAnsi="Times New Roman"/>
          <w:lang w:val="uk-UA"/>
        </w:rPr>
        <w:t xml:space="preserve"> в</w:t>
      </w:r>
      <w:r w:rsidRPr="00F46A7F">
        <w:rPr>
          <w:rFonts w:ascii="Times New Roman" w:hAnsi="Times New Roman"/>
          <w:lang w:val="uk-UA"/>
        </w:rPr>
        <w:t>читель української мови та літератури</w:t>
      </w:r>
    </w:p>
    <w:p w:rsidR="00F46A7F" w:rsidRPr="009E26AE" w:rsidRDefault="00F46A7F" w:rsidP="00F46A7F">
      <w:pPr>
        <w:spacing w:after="0" w:line="240" w:lineRule="auto"/>
        <w:jc w:val="center"/>
        <w:rPr>
          <w:rFonts w:ascii="Times New Roman" w:hAnsi="Times New Roman"/>
          <w:shd w:val="clear" w:color="auto" w:fill="FFFFFF"/>
          <w:lang w:val="uk-UA"/>
        </w:rPr>
      </w:pPr>
    </w:p>
    <w:p w:rsidR="00F46A7F" w:rsidRPr="00F46A7F" w:rsidRDefault="00F46A7F" w:rsidP="00F46A7F">
      <w:pPr>
        <w:spacing w:after="0" w:line="240" w:lineRule="auto"/>
        <w:ind w:firstLine="567"/>
        <w:jc w:val="both"/>
        <w:rPr>
          <w:rFonts w:ascii="Times New Roman" w:hAnsi="Times New Roman"/>
          <w:sz w:val="28"/>
          <w:szCs w:val="28"/>
          <w:shd w:val="clear" w:color="auto" w:fill="FFFFFF"/>
          <w:lang w:val="uk-UA"/>
        </w:rPr>
      </w:pPr>
      <w:r w:rsidRPr="00F46A7F">
        <w:rPr>
          <w:rFonts w:ascii="Times New Roman" w:hAnsi="Times New Roman"/>
          <w:sz w:val="28"/>
          <w:szCs w:val="28"/>
          <w:shd w:val="clear" w:color="auto" w:fill="FFFFFF"/>
          <w:lang w:val="ru-RU"/>
        </w:rPr>
        <w:t xml:space="preserve">Справжня родина – це більше, ніж просто бути родичами. Це особливе ставлення одне до одного. Це любов, взаємоповага, допомога. Це коли кожна людина унікальна та незамінна, як і те, що вона приносить у сім’ю. </w:t>
      </w:r>
      <w:r w:rsidRPr="00F46A7F">
        <w:rPr>
          <w:rFonts w:ascii="Times New Roman" w:hAnsi="Times New Roman"/>
          <w:sz w:val="28"/>
          <w:szCs w:val="28"/>
          <w:shd w:val="clear" w:color="auto" w:fill="FFFFFF"/>
          <w:lang w:val="uk-UA"/>
        </w:rPr>
        <w:t>Це традиції міцної родини.</w:t>
      </w:r>
    </w:p>
    <w:p w:rsidR="00F46A7F" w:rsidRPr="00F46A7F" w:rsidRDefault="00F46A7F" w:rsidP="00F46A7F">
      <w:pPr>
        <w:spacing w:after="0" w:line="240" w:lineRule="auto"/>
        <w:ind w:firstLine="567"/>
        <w:jc w:val="both"/>
        <w:rPr>
          <w:rFonts w:ascii="Times New Roman" w:hAnsi="Times New Roman"/>
          <w:b/>
          <w:sz w:val="28"/>
          <w:szCs w:val="28"/>
          <w:shd w:val="clear" w:color="auto" w:fill="FFFFFF"/>
          <w:lang w:val="uk-UA"/>
        </w:rPr>
      </w:pPr>
      <w:r w:rsidRPr="00F46A7F">
        <w:rPr>
          <w:rStyle w:val="ac"/>
          <w:rFonts w:ascii="Times New Roman" w:hAnsi="Times New Roman"/>
          <w:b w:val="0"/>
          <w:sz w:val="28"/>
          <w:szCs w:val="28"/>
          <w:shd w:val="clear" w:color="auto" w:fill="FFFFFF"/>
          <w:lang w:val="uk-UA"/>
        </w:rPr>
        <w:t xml:space="preserve">Рід… Родина… </w:t>
      </w:r>
      <w:r w:rsidRPr="00F46A7F">
        <w:rPr>
          <w:rStyle w:val="ac"/>
          <w:rFonts w:ascii="Times New Roman" w:hAnsi="Times New Roman"/>
          <w:b w:val="0"/>
          <w:sz w:val="28"/>
          <w:szCs w:val="28"/>
          <w:shd w:val="clear" w:color="auto" w:fill="FFFFFF"/>
          <w:lang w:val="ru-RU"/>
        </w:rPr>
        <w:t>Рідна хата</w:t>
      </w:r>
      <w:r w:rsidRPr="00F46A7F">
        <w:rPr>
          <w:rStyle w:val="ac"/>
          <w:rFonts w:ascii="Times New Roman" w:hAnsi="Times New Roman"/>
          <w:b w:val="0"/>
          <w:sz w:val="28"/>
          <w:szCs w:val="28"/>
          <w:shd w:val="clear" w:color="auto" w:fill="FFFFFF"/>
          <w:lang w:val="uk-UA"/>
        </w:rPr>
        <w:t xml:space="preserve">… </w:t>
      </w:r>
      <w:r w:rsidRPr="00F46A7F">
        <w:rPr>
          <w:rStyle w:val="ac"/>
          <w:rFonts w:ascii="Times New Roman" w:hAnsi="Times New Roman"/>
          <w:b w:val="0"/>
          <w:sz w:val="28"/>
          <w:szCs w:val="28"/>
          <w:shd w:val="clear" w:color="auto" w:fill="FFFFFF"/>
          <w:lang w:val="ru-RU"/>
        </w:rPr>
        <w:t>Оспівана в піснях, оповита легендами та переказами, опоетизована майстрами слова й пензля, вона буде завжди символом добра і надії</w:t>
      </w:r>
      <w:r w:rsidRPr="00F46A7F">
        <w:rPr>
          <w:rStyle w:val="ac"/>
          <w:rFonts w:ascii="Times New Roman" w:hAnsi="Times New Roman"/>
          <w:b w:val="0"/>
          <w:sz w:val="28"/>
          <w:szCs w:val="28"/>
          <w:shd w:val="clear" w:color="auto" w:fill="FFFFFF"/>
          <w:lang w:val="uk-UA"/>
        </w:rPr>
        <w:t>. Хата, як і людина, уміє плакати й усміхатися, вона може бути горда і сумна, пихата і доброзичлива.</w:t>
      </w:r>
    </w:p>
    <w:p w:rsidR="00F46A7F" w:rsidRPr="00F46A7F" w:rsidRDefault="00F46A7F" w:rsidP="00F46A7F">
      <w:pPr>
        <w:spacing w:after="0" w:line="240" w:lineRule="auto"/>
        <w:ind w:firstLine="567"/>
        <w:jc w:val="both"/>
        <w:rPr>
          <w:rStyle w:val="apple-converted-space"/>
          <w:rFonts w:ascii="Times New Roman" w:hAnsi="Times New Roman"/>
          <w:sz w:val="28"/>
          <w:szCs w:val="28"/>
          <w:shd w:val="clear" w:color="auto" w:fill="FFFFFF"/>
          <w:lang w:val="uk-UA"/>
        </w:rPr>
      </w:pPr>
      <w:r w:rsidRPr="00F46A7F">
        <w:rPr>
          <w:rStyle w:val="apple-converted-space"/>
          <w:rFonts w:ascii="Times New Roman" w:hAnsi="Times New Roman"/>
          <w:sz w:val="28"/>
          <w:szCs w:val="28"/>
          <w:shd w:val="clear" w:color="auto" w:fill="FFFFFF"/>
          <w:lang w:val="uk-UA"/>
        </w:rPr>
        <w:t>Я так чекаю на  ті години, коли всі члени моєї родини вдома. Люблю слухати розповіді про моїх предків, тому й виникла традиція складати дерево свого роду.</w:t>
      </w:r>
    </w:p>
    <w:p w:rsidR="00F46A7F" w:rsidRPr="00F46A7F" w:rsidRDefault="00F46A7F" w:rsidP="00F46A7F">
      <w:pPr>
        <w:spacing w:after="0" w:line="240" w:lineRule="auto"/>
        <w:ind w:firstLine="567"/>
        <w:jc w:val="both"/>
        <w:rPr>
          <w:rFonts w:ascii="Times New Roman" w:hAnsi="Times New Roman"/>
          <w:sz w:val="28"/>
          <w:szCs w:val="28"/>
          <w:shd w:val="clear" w:color="auto" w:fill="FFFFFF"/>
          <w:lang w:val="uk-UA"/>
        </w:rPr>
      </w:pPr>
      <w:r w:rsidRPr="00F46A7F">
        <w:rPr>
          <w:rFonts w:ascii="Times New Roman" w:hAnsi="Times New Roman"/>
          <w:sz w:val="28"/>
          <w:szCs w:val="28"/>
          <w:shd w:val="clear" w:color="auto" w:fill="FFFFFF"/>
          <w:lang w:val="uk-UA"/>
        </w:rPr>
        <w:t>Ця традиція моєї родини і повчальна, і цікава, тому що  більше дізнаюсь про свій рід і не лише про діда-прадіда, а й глибше. Дізнавшись про своїх предків, пізнаєш краще самого себе.</w:t>
      </w:r>
    </w:p>
    <w:p w:rsidR="00F46A7F" w:rsidRPr="00F46A7F" w:rsidRDefault="00F46A7F" w:rsidP="00F46A7F">
      <w:pPr>
        <w:pStyle w:val="a7"/>
        <w:spacing w:after="0" w:line="240" w:lineRule="auto"/>
        <w:ind w:left="0" w:firstLine="567"/>
        <w:jc w:val="both"/>
        <w:rPr>
          <w:rFonts w:ascii="Times New Roman" w:hAnsi="Times New Roman"/>
          <w:sz w:val="28"/>
          <w:szCs w:val="28"/>
          <w:shd w:val="clear" w:color="auto" w:fill="FFFFFF"/>
        </w:rPr>
      </w:pPr>
      <w:r w:rsidRPr="00F46A7F">
        <w:rPr>
          <w:rFonts w:ascii="Times New Roman" w:hAnsi="Times New Roman"/>
          <w:sz w:val="28"/>
          <w:szCs w:val="28"/>
          <w:shd w:val="clear" w:color="auto" w:fill="FFFFFF"/>
        </w:rPr>
        <w:t>Здавна у нашому роду ведеться шанобливе ставлення до матері, бабусі. Фотографії матері і бабусі, прабабусі ми тримаємо на найпочеснішому місці у домі. Влаштовуємо свята для берегинь нашого роду.</w:t>
      </w:r>
    </w:p>
    <w:p w:rsidR="00F46A7F" w:rsidRPr="00F46A7F" w:rsidRDefault="00F46A7F" w:rsidP="00F46A7F">
      <w:pPr>
        <w:pStyle w:val="a7"/>
        <w:spacing w:after="0" w:line="240" w:lineRule="auto"/>
        <w:ind w:left="0" w:firstLine="567"/>
        <w:jc w:val="both"/>
        <w:rPr>
          <w:rFonts w:ascii="Times New Roman" w:hAnsi="Times New Roman"/>
          <w:sz w:val="28"/>
          <w:szCs w:val="28"/>
          <w:shd w:val="clear" w:color="auto" w:fill="FFFFFF"/>
        </w:rPr>
      </w:pPr>
      <w:r w:rsidRPr="00F46A7F">
        <w:rPr>
          <w:rFonts w:ascii="Times New Roman" w:hAnsi="Times New Roman"/>
          <w:sz w:val="28"/>
          <w:szCs w:val="28"/>
          <w:shd w:val="clear" w:color="auto" w:fill="FFFFFF"/>
        </w:rPr>
        <w:t xml:space="preserve">Насамперед у нашій родині віддають перевагу традиційним святам - Різдву та Великодню. </w:t>
      </w:r>
    </w:p>
    <w:p w:rsidR="00F46A7F" w:rsidRPr="00F46A7F" w:rsidRDefault="00F46A7F" w:rsidP="00F46A7F">
      <w:pPr>
        <w:pStyle w:val="a7"/>
        <w:spacing w:after="0" w:line="240" w:lineRule="auto"/>
        <w:ind w:left="0" w:firstLine="567"/>
        <w:jc w:val="both"/>
        <w:rPr>
          <w:rFonts w:ascii="Times New Roman" w:hAnsi="Times New Roman"/>
          <w:sz w:val="28"/>
          <w:szCs w:val="28"/>
          <w:shd w:val="clear" w:color="auto" w:fill="FFFFFF"/>
        </w:rPr>
      </w:pPr>
      <w:r w:rsidRPr="00F46A7F">
        <w:rPr>
          <w:rFonts w:ascii="Times New Roman" w:hAnsi="Times New Roman"/>
          <w:sz w:val="28"/>
          <w:szCs w:val="28"/>
          <w:shd w:val="clear" w:color="auto" w:fill="FFFFFF"/>
        </w:rPr>
        <w:t>До святого вечора заздалегідь готуються. У цей день у нашій оселі створюється атмосфера злагоди, спокою, миру і багатства, щоб так було цілий рік. Під вечір тато досита годує кращими кормами всіх тварин та птахів, що є в господарстві. Потім іде до саду і пов’язує всі фруктові дерева, щоб вони добре перезимували  і в наступному році рясно вродили.</w:t>
      </w:r>
    </w:p>
    <w:p w:rsidR="00F46A7F" w:rsidRPr="00F46A7F" w:rsidRDefault="00F46A7F" w:rsidP="00F46A7F">
      <w:pPr>
        <w:pStyle w:val="a7"/>
        <w:spacing w:after="0" w:line="240" w:lineRule="auto"/>
        <w:ind w:left="0" w:firstLine="567"/>
        <w:jc w:val="both"/>
        <w:rPr>
          <w:rFonts w:ascii="Times New Roman" w:hAnsi="Times New Roman"/>
          <w:sz w:val="28"/>
          <w:szCs w:val="28"/>
          <w:shd w:val="clear" w:color="auto" w:fill="FFFFFF"/>
        </w:rPr>
      </w:pPr>
      <w:r w:rsidRPr="00F46A7F">
        <w:rPr>
          <w:rFonts w:ascii="Times New Roman" w:hAnsi="Times New Roman"/>
          <w:sz w:val="28"/>
          <w:szCs w:val="28"/>
          <w:shd w:val="clear" w:color="auto" w:fill="FFFFFF"/>
        </w:rPr>
        <w:t>Мама готує дванадцять обов’язкових страв, аби всі дванадцять місяців року жилося в достатку. Рецепти традиційних страв до Свят-вечора ми зберегли від прабабусі.</w:t>
      </w:r>
    </w:p>
    <w:p w:rsidR="00F46A7F" w:rsidRPr="00F46A7F" w:rsidRDefault="00F46A7F" w:rsidP="00F46A7F">
      <w:pPr>
        <w:pStyle w:val="a7"/>
        <w:spacing w:after="0" w:line="240" w:lineRule="auto"/>
        <w:ind w:left="0" w:firstLine="567"/>
        <w:jc w:val="both"/>
        <w:rPr>
          <w:rFonts w:ascii="Times New Roman" w:hAnsi="Times New Roman"/>
          <w:sz w:val="28"/>
          <w:szCs w:val="28"/>
          <w:bdr w:val="none" w:sz="0" w:space="0" w:color="auto" w:frame="1"/>
          <w:shd w:val="clear" w:color="auto" w:fill="FFFFFF"/>
        </w:rPr>
      </w:pPr>
      <w:r w:rsidRPr="00F46A7F">
        <w:rPr>
          <w:rFonts w:ascii="Times New Roman" w:hAnsi="Times New Roman"/>
          <w:sz w:val="28"/>
          <w:szCs w:val="28"/>
          <w:bdr w:val="none" w:sz="0" w:space="0" w:color="auto" w:frame="1"/>
          <w:shd w:val="clear" w:color="auto" w:fill="FFFFFF"/>
        </w:rPr>
        <w:t xml:space="preserve">Великдень – величне свято для кожного із нас. Напередодні прибираємо, печемо паски та розмальовуємо писанки. Потім освячуємо ці дари. </w:t>
      </w:r>
    </w:p>
    <w:p w:rsidR="00F46A7F" w:rsidRPr="00F46A7F" w:rsidRDefault="00F46A7F" w:rsidP="00F46A7F">
      <w:pPr>
        <w:pStyle w:val="a5"/>
        <w:ind w:firstLine="567"/>
        <w:jc w:val="both"/>
        <w:rPr>
          <w:rFonts w:ascii="Times New Roman" w:hAnsi="Times New Roman"/>
          <w:sz w:val="28"/>
          <w:szCs w:val="28"/>
        </w:rPr>
      </w:pPr>
      <w:r w:rsidRPr="00F46A7F">
        <w:rPr>
          <w:rFonts w:ascii="Times New Roman" w:hAnsi="Times New Roman"/>
          <w:sz w:val="28"/>
          <w:szCs w:val="28"/>
        </w:rPr>
        <w:t xml:space="preserve">Ремесло нашої родини – бджолярство. Багато різних навичок,  цікавих історій, які траплялись на пасіках, передають із покоління в покоління. </w:t>
      </w:r>
    </w:p>
    <w:p w:rsidR="00F46A7F" w:rsidRPr="00F46A7F" w:rsidRDefault="00F46A7F" w:rsidP="00F46A7F">
      <w:pPr>
        <w:pStyle w:val="a5"/>
        <w:ind w:firstLine="567"/>
        <w:jc w:val="both"/>
        <w:rPr>
          <w:rFonts w:ascii="Times New Roman" w:hAnsi="Times New Roman"/>
          <w:sz w:val="28"/>
          <w:szCs w:val="28"/>
          <w:shd w:val="clear" w:color="auto" w:fill="FDFDFD"/>
        </w:rPr>
      </w:pPr>
      <w:r w:rsidRPr="00F46A7F">
        <w:rPr>
          <w:rFonts w:ascii="Times New Roman" w:hAnsi="Times New Roman"/>
          <w:sz w:val="28"/>
          <w:szCs w:val="28"/>
        </w:rPr>
        <w:t>Мій батько з  дитинства на пасіці, тому бортництво для нього звична справа.  Ми із мамою завжди допомагаємо татусеві.</w:t>
      </w:r>
      <w:r w:rsidRPr="00F46A7F">
        <w:rPr>
          <w:rFonts w:ascii="Times New Roman" w:hAnsi="Times New Roman"/>
          <w:sz w:val="28"/>
          <w:szCs w:val="28"/>
          <w:shd w:val="clear" w:color="auto" w:fill="FDFDFD"/>
        </w:rPr>
        <w:t xml:space="preserve"> Медом із нашої пасіки пригощаємо рідних і знайомих. Продукти бджільництва мама часто використовує не тільки для приготування кулінарних виробів, а й у косметичних і лікувальних цілях.</w:t>
      </w:r>
    </w:p>
    <w:p w:rsidR="00F46A7F" w:rsidRPr="00F46A7F" w:rsidRDefault="00F46A7F" w:rsidP="00F46A7F">
      <w:pPr>
        <w:pStyle w:val="a7"/>
        <w:spacing w:after="0" w:line="240" w:lineRule="auto"/>
        <w:ind w:left="0" w:firstLine="567"/>
        <w:jc w:val="both"/>
        <w:rPr>
          <w:rFonts w:ascii="Times New Roman" w:hAnsi="Times New Roman"/>
          <w:sz w:val="28"/>
          <w:szCs w:val="28"/>
        </w:rPr>
      </w:pPr>
      <w:r w:rsidRPr="00F46A7F">
        <w:rPr>
          <w:rFonts w:ascii="Times New Roman" w:hAnsi="Times New Roman"/>
          <w:sz w:val="28"/>
          <w:szCs w:val="28"/>
        </w:rPr>
        <w:lastRenderedPageBreak/>
        <w:t>За народним уявленням, щаслива  та родина, де всі люблять один одного, де панує дух взаємодопомоги, щирої пошани і турботи: «Нащо клад, коли в сім’ї лад».</w:t>
      </w:r>
    </w:p>
    <w:p w:rsidR="00F46A7F" w:rsidRPr="00F46A7F" w:rsidRDefault="00F46A7F" w:rsidP="00F46A7F">
      <w:pPr>
        <w:pStyle w:val="a5"/>
        <w:ind w:firstLine="567"/>
        <w:jc w:val="both"/>
        <w:rPr>
          <w:rFonts w:ascii="Times New Roman" w:hAnsi="Times New Roman"/>
          <w:sz w:val="28"/>
          <w:szCs w:val="28"/>
        </w:rPr>
      </w:pPr>
      <w:r w:rsidRPr="00F46A7F">
        <w:rPr>
          <w:rFonts w:ascii="Times New Roman" w:hAnsi="Times New Roman"/>
          <w:sz w:val="28"/>
          <w:szCs w:val="28"/>
        </w:rPr>
        <w:t>Своєю поведінкою батьки подають мені  приклад взаємної любові, поваги, чистоти стосунків, адже моє дитяче серце постійно потребує родинного тепла і затишку.</w:t>
      </w:r>
    </w:p>
    <w:p w:rsidR="00F46A7F" w:rsidRDefault="00F46A7F">
      <w:pPr>
        <w:pStyle w:val="a5"/>
        <w:jc w:val="both"/>
        <w:rPr>
          <w:rFonts w:ascii="Times New Roman" w:hAnsi="Times New Roman"/>
          <w:sz w:val="28"/>
          <w:szCs w:val="28"/>
        </w:rPr>
      </w:pPr>
    </w:p>
    <w:p w:rsidR="00F46A7F" w:rsidRDefault="00F46A7F" w:rsidP="00F46A7F">
      <w:pPr>
        <w:spacing w:after="0" w:line="200" w:lineRule="atLeast"/>
        <w:jc w:val="center"/>
        <w:rPr>
          <w:rFonts w:ascii="Times New Roman" w:hAnsi="Times New Roman" w:cs="Times New Roman"/>
          <w:b/>
          <w:lang w:val="ru-RU"/>
        </w:rPr>
      </w:pPr>
      <w:r w:rsidRPr="00F46A7F">
        <w:rPr>
          <w:rFonts w:ascii="Times New Roman" w:hAnsi="Times New Roman" w:cs="Times New Roman"/>
          <w:b/>
          <w:lang w:val="ru-RU"/>
        </w:rPr>
        <w:t>ШКІЛЬНІ НАУКОВІ КОНФЕРЕНЦІЇ «БУДИ – СЕЛИЩЕ МОЄ»</w:t>
      </w:r>
    </w:p>
    <w:p w:rsidR="00F46A7F" w:rsidRPr="00F46A7F" w:rsidRDefault="00F46A7F" w:rsidP="00F46A7F">
      <w:pPr>
        <w:spacing w:after="0" w:line="200" w:lineRule="atLeast"/>
        <w:jc w:val="center"/>
        <w:rPr>
          <w:rFonts w:ascii="Times New Roman" w:hAnsi="Times New Roman" w:cs="Times New Roman"/>
          <w:lang w:val="ru-RU"/>
        </w:rPr>
      </w:pPr>
    </w:p>
    <w:p w:rsidR="00F46A7F" w:rsidRDefault="00F46A7F" w:rsidP="00F46A7F">
      <w:pPr>
        <w:spacing w:after="0" w:line="200" w:lineRule="atLeast"/>
        <w:jc w:val="center"/>
        <w:rPr>
          <w:rFonts w:ascii="Times New Roman" w:hAnsi="Times New Roman" w:cs="Times New Roman"/>
          <w:lang w:val="ru-RU"/>
        </w:rPr>
      </w:pPr>
      <w:r w:rsidRPr="00F46A7F">
        <w:rPr>
          <w:rFonts w:ascii="Times New Roman" w:hAnsi="Times New Roman" w:cs="Times New Roman"/>
          <w:b/>
          <w:lang w:val="ru-RU"/>
        </w:rPr>
        <w:t>Мудрак Юлія,</w:t>
      </w:r>
      <w:r w:rsidRPr="00F46A7F">
        <w:rPr>
          <w:rFonts w:ascii="Times New Roman" w:hAnsi="Times New Roman" w:cs="Times New Roman"/>
          <w:lang w:val="ru-RU"/>
        </w:rPr>
        <w:t xml:space="preserve"> </w:t>
      </w:r>
    </w:p>
    <w:p w:rsidR="00F46A7F" w:rsidRDefault="00F46A7F" w:rsidP="00F46A7F">
      <w:pPr>
        <w:spacing w:after="0" w:line="200" w:lineRule="atLeast"/>
        <w:jc w:val="center"/>
        <w:rPr>
          <w:rFonts w:ascii="Times New Roman" w:hAnsi="Times New Roman" w:cs="Times New Roman"/>
          <w:lang w:val="ru-RU"/>
        </w:rPr>
      </w:pPr>
      <w:r w:rsidRPr="00F46A7F">
        <w:rPr>
          <w:rFonts w:ascii="Times New Roman" w:hAnsi="Times New Roman" w:cs="Times New Roman"/>
          <w:lang w:val="ru-RU"/>
        </w:rPr>
        <w:t>вихованка клубу «Краєзнавець» РЦДЮТ Харківської районної ради, учениця 10 класу Будянського ліцею Харківської районної ради. Керівник: Безрукова Тетяна Миколаївна, Керівник клубу «Краєзнавець» РЦДЮТ Харківської районної ради, Почесний краєзнавець України</w:t>
      </w:r>
    </w:p>
    <w:p w:rsidR="00F46A7F" w:rsidRPr="00F46A7F" w:rsidRDefault="00F46A7F" w:rsidP="00F46A7F">
      <w:pPr>
        <w:spacing w:after="0" w:line="200" w:lineRule="atLeast"/>
        <w:jc w:val="center"/>
        <w:rPr>
          <w:rFonts w:ascii="Times New Roman" w:hAnsi="Times New Roman" w:cs="Times New Roman"/>
          <w:u w:val="single"/>
          <w:lang w:val="ru-RU"/>
        </w:rPr>
      </w:pPr>
    </w:p>
    <w:p w:rsidR="00F46A7F" w:rsidRPr="00F46A7F" w:rsidRDefault="00F46A7F" w:rsidP="00F46A7F">
      <w:pPr>
        <w:suppressAutoHyphens/>
        <w:spacing w:after="0" w:line="200" w:lineRule="atLeast"/>
        <w:ind w:firstLine="610"/>
        <w:jc w:val="both"/>
        <w:rPr>
          <w:rFonts w:ascii="Times New Roman" w:hAnsi="Times New Roman" w:cs="Times New Roman"/>
          <w:bCs/>
          <w:sz w:val="28"/>
          <w:szCs w:val="28"/>
          <w:lang w:val="ru-RU"/>
        </w:rPr>
      </w:pPr>
      <w:r w:rsidRPr="00F46A7F">
        <w:rPr>
          <w:rFonts w:ascii="Times New Roman" w:hAnsi="Times New Roman" w:cs="Times New Roman"/>
          <w:sz w:val="28"/>
          <w:szCs w:val="28"/>
          <w:lang w:val="ru-RU"/>
        </w:rPr>
        <w:t>Клуб «Краєзнавець» РЦДЮТ Харківської районної ради з 1997 р. організовує шкільні наукові конференції «Буди – селище моє». Вони набули розголосу далеко за межами України. Матеріали  І</w:t>
      </w:r>
      <w:r>
        <w:rPr>
          <w:rFonts w:ascii="Times New Roman" w:hAnsi="Times New Roman" w:cs="Times New Roman"/>
          <w:sz w:val="28"/>
          <w:szCs w:val="28"/>
        </w:rPr>
        <w:t>V</w:t>
      </w:r>
      <w:r w:rsidRPr="00F46A7F">
        <w:rPr>
          <w:rFonts w:ascii="Times New Roman" w:hAnsi="Times New Roman" w:cs="Times New Roman"/>
          <w:sz w:val="28"/>
          <w:szCs w:val="28"/>
          <w:lang w:val="ru-RU"/>
        </w:rPr>
        <w:t xml:space="preserve"> конференції (2000 р.) були направлені до Гарвардського університету (США) як зразок учнівської творчості. Більше 100 гуртківців брали участь в цих заходах. Вивчення рідного краю, зібрання спогадів земляків (особливо майстрів фаянсу), робота у бібліотеках, з архівними матеріалами залучає школярів до науково-дослідницької діяльності. Теми виступів активістів говорять про те, що юні пошуковці відкривають для себе нові сторінки та долі односельців, мешканців Харківського району, які стали героями їх досліджень. «Матвій Кузнєцов і Слобожанщина» (2002), Легенди Путриної гори селища Буди» (2002), «Туристсько-краєзнавча робота гуртка» (2002), «Позащкільне краєзнавство і ХНУ імені В.Н. Каразіна» (2007), «Г. Хоткевич» (2007), «Топонімічна карта селища» (2006), «Буди – перлина Слобожанщини» (1999), «До 200-річчя Харківської єпархії. Історія церкви селища Буди (1999), «Улюблені пісні будян» (1999), «А ми тую славу збережемо… До 350-річчя початку визвольної боротьби українського народу під проводом Богдана Хмельницького» (1998) та ін. У цих роботах основні дійові особи люди, які творили та прославляли Харківський район. У рамках І шкільної наукової конференції (1997) були відкриті виставка робіт гуртка декоративно-ужиткового мистецтва, книжково-ілюстративна виставка та показані фрагменти етнографічного свята гуртка народознавства «Топонімічні забави». У рамках проведення ІІІ шкільної конференції (1999) пройшла дискусія гостей і учасників конференції за темою «Сучасні проблеми регіонального краєзнавства» та фольклорно-етнографічне свято «Слобожанський карнавал» за участю хорового колективу Харківського обласного об’єднання Всеукраїнського товариства «Просвіта» імені Т.Г. Шевченка і танцювальних колективів РЦДЮТ. У рамках І</w:t>
      </w:r>
      <w:r>
        <w:rPr>
          <w:rFonts w:ascii="Times New Roman" w:hAnsi="Times New Roman" w:cs="Times New Roman"/>
          <w:sz w:val="28"/>
          <w:szCs w:val="28"/>
        </w:rPr>
        <w:t>V</w:t>
      </w:r>
      <w:r w:rsidRPr="00F46A7F">
        <w:rPr>
          <w:rFonts w:ascii="Times New Roman" w:hAnsi="Times New Roman" w:cs="Times New Roman"/>
          <w:sz w:val="28"/>
          <w:szCs w:val="28"/>
          <w:lang w:val="ru-RU"/>
        </w:rPr>
        <w:t xml:space="preserve"> та </w:t>
      </w:r>
      <w:r>
        <w:rPr>
          <w:rFonts w:ascii="Times New Roman" w:hAnsi="Times New Roman" w:cs="Times New Roman"/>
          <w:sz w:val="28"/>
          <w:szCs w:val="28"/>
        </w:rPr>
        <w:t>V</w:t>
      </w:r>
      <w:r w:rsidRPr="00F46A7F">
        <w:rPr>
          <w:rFonts w:ascii="Times New Roman" w:hAnsi="Times New Roman" w:cs="Times New Roman"/>
          <w:sz w:val="28"/>
          <w:szCs w:val="28"/>
          <w:lang w:val="ru-RU"/>
        </w:rPr>
        <w:t xml:space="preserve"> шкільних наукових конференцій «Буди – селище моє» (2000, 2001) проводилися дитячі краєзнавчі конкурси на кращу науково-дослідницьку роботу про селище Буди, головним завданням яких було залучення дітей до активної науково-дослідницької діяльності, розвиток творчих здібностей, знайомство та робота з інформаційними джерелами. У рамках Х конференції (2008) були організовані виставка виробів учасників гуртка «Зодчий»  «Сковородинівські мотиви», виставка орігамі студії «Відродження» РЦДЮТ «Молода вода», публікацій керівника гуртка «Мій улюблений Харківський район». </w:t>
      </w:r>
    </w:p>
    <w:p w:rsidR="00F46A7F" w:rsidRPr="00F46A7F" w:rsidRDefault="00F46A7F" w:rsidP="00F46A7F">
      <w:pPr>
        <w:suppressAutoHyphens/>
        <w:spacing w:after="0" w:line="200" w:lineRule="atLeast"/>
        <w:ind w:firstLine="610"/>
        <w:jc w:val="both"/>
        <w:rPr>
          <w:rFonts w:ascii="Times New Roman" w:hAnsi="Times New Roman" w:cs="Times New Roman"/>
          <w:sz w:val="28"/>
          <w:szCs w:val="28"/>
          <w:lang w:val="ru-RU"/>
        </w:rPr>
      </w:pPr>
      <w:r w:rsidRPr="00F46A7F">
        <w:rPr>
          <w:rFonts w:ascii="Times New Roman" w:hAnsi="Times New Roman" w:cs="Times New Roman"/>
          <w:bCs/>
          <w:sz w:val="28"/>
          <w:szCs w:val="28"/>
          <w:lang w:val="ru-RU"/>
        </w:rPr>
        <w:lastRenderedPageBreak/>
        <w:t>9 вересня 2016 р. у рамках святкування Дня селища Буди</w:t>
      </w:r>
      <w:r w:rsidRPr="00F46A7F">
        <w:rPr>
          <w:rFonts w:ascii="Times New Roman" w:hAnsi="Times New Roman" w:cs="Times New Roman"/>
          <w:sz w:val="28"/>
          <w:szCs w:val="28"/>
          <w:lang w:val="ru-RU"/>
        </w:rPr>
        <w:t xml:space="preserve"> у місцевому  ліцеї відбулася </w:t>
      </w:r>
      <w:r w:rsidRPr="00F46A7F">
        <w:rPr>
          <w:rFonts w:ascii="Times New Roman" w:hAnsi="Times New Roman" w:cs="Times New Roman"/>
          <w:bCs/>
          <w:sz w:val="28"/>
          <w:szCs w:val="28"/>
          <w:lang w:val="ru-RU"/>
        </w:rPr>
        <w:t>ХІІ шкільна наукова конференція «Буди  – селище моє»,</w:t>
      </w:r>
      <w:r w:rsidRPr="00F46A7F">
        <w:rPr>
          <w:rFonts w:ascii="Times New Roman" w:hAnsi="Times New Roman" w:cs="Times New Roman"/>
          <w:b/>
          <w:bCs/>
          <w:sz w:val="28"/>
          <w:szCs w:val="28"/>
          <w:lang w:val="ru-RU"/>
        </w:rPr>
        <w:t xml:space="preserve"> </w:t>
      </w:r>
      <w:r w:rsidRPr="00F46A7F">
        <w:rPr>
          <w:rFonts w:ascii="Times New Roman" w:hAnsi="Times New Roman" w:cs="Times New Roman"/>
          <w:bCs/>
          <w:sz w:val="28"/>
          <w:szCs w:val="28"/>
          <w:lang w:val="ru-RU"/>
        </w:rPr>
        <w:t xml:space="preserve">присвячена 25-річчю незалежності України. </w:t>
      </w:r>
      <w:r w:rsidRPr="00F46A7F">
        <w:rPr>
          <w:rFonts w:ascii="Times New Roman" w:hAnsi="Times New Roman" w:cs="Times New Roman"/>
          <w:sz w:val="28"/>
          <w:szCs w:val="28"/>
          <w:lang w:val="ru-RU"/>
        </w:rPr>
        <w:t xml:space="preserve">В актовій залі ліцею </w:t>
      </w:r>
      <w:r w:rsidRPr="00F46A7F">
        <w:rPr>
          <w:rFonts w:ascii="Times New Roman" w:hAnsi="Times New Roman" w:cs="Times New Roman"/>
          <w:bCs/>
          <w:sz w:val="28"/>
          <w:szCs w:val="28"/>
          <w:lang w:val="ru-RU"/>
        </w:rPr>
        <w:t>зібралося</w:t>
      </w:r>
      <w:r w:rsidRPr="00F46A7F">
        <w:rPr>
          <w:rFonts w:ascii="Times New Roman" w:hAnsi="Times New Roman" w:cs="Times New Roman"/>
          <w:sz w:val="28"/>
          <w:szCs w:val="28"/>
          <w:lang w:val="ru-RU"/>
        </w:rPr>
        <w:t xml:space="preserve"> більше 100 гостей: вихованці клубу, учні Будянського ліцею, Будянської ЗОШ № 2, почесні гості. Перед початком заходу демонструвався телевізійний виступ керівника клубу «Краєзнавець» Тетяни Безрукової у прямому ефірі програми «Харків. Онлайн. День» присвяченого 20-річчю клубу «Краєзнавець» на  телеканалі ОТБ у листопаді 2015 р.</w:t>
      </w:r>
      <w:r w:rsidRPr="00F46A7F">
        <w:rPr>
          <w:rFonts w:ascii="Times New Roman" w:hAnsi="Times New Roman" w:cs="Times New Roman"/>
          <w:b/>
          <w:sz w:val="28"/>
          <w:szCs w:val="28"/>
          <w:lang w:val="ru-RU"/>
        </w:rPr>
        <w:t xml:space="preserve"> </w:t>
      </w:r>
    </w:p>
    <w:p w:rsidR="00F46A7F" w:rsidRPr="009E26AE" w:rsidRDefault="00F46A7F" w:rsidP="00F46A7F">
      <w:pPr>
        <w:widowControl w:val="0"/>
        <w:autoSpaceDE w:val="0"/>
        <w:spacing w:after="0" w:line="200" w:lineRule="atLeast"/>
        <w:jc w:val="both"/>
        <w:rPr>
          <w:rFonts w:ascii="Times New Roman" w:hAnsi="Times New Roman" w:cs="Times New Roman"/>
          <w:sz w:val="28"/>
          <w:szCs w:val="28"/>
          <w:lang w:val="ru-RU"/>
        </w:rPr>
      </w:pPr>
      <w:r w:rsidRPr="00F46A7F">
        <w:rPr>
          <w:rFonts w:ascii="Times New Roman" w:hAnsi="Times New Roman" w:cs="Times New Roman"/>
          <w:sz w:val="28"/>
          <w:szCs w:val="28"/>
          <w:lang w:val="ru-RU"/>
        </w:rPr>
        <w:t xml:space="preserve">Вели конференцію Мирослава Полевая – вихованка клубу «Краєзнавець» РЦДЮТ Харківської районної ради, учениця 10 класу ліцею та Тетяна Безрукова. Вихованці клубу першого року навчання, учні других класів ліцею виконують танок «Перлина –  Україна» та пісню «Я – україночка». Більшість із виступаючих – діти колишніх вихованців клубу. Наступає хвилююча мить. Вперше за 21 рік існування клубу відбувається «Посвята у краєзнавці». Найменшим вихованцям та учасникам конференції урочисто вручають значки та посвідчення «Клуб «Краєзнавець» РЦДЮТ Харківської районної ради». Право посвятити ліцеїстів у краєзнавці надається О. Сєдак – завідуючій туристсько-краєзнавчим відділом РЦДЮТ, Т. Безруковій – почесному краєзнавцю </w:t>
      </w:r>
      <w:r w:rsidRPr="009E26AE">
        <w:rPr>
          <w:rFonts w:ascii="Times New Roman" w:hAnsi="Times New Roman" w:cs="Times New Roman"/>
          <w:sz w:val="28"/>
          <w:szCs w:val="28"/>
          <w:lang w:val="ru-RU"/>
        </w:rPr>
        <w:t>України, О. Радченко – класному керівнику 2Б класу.</w:t>
      </w:r>
    </w:p>
    <w:p w:rsidR="00F46A7F" w:rsidRPr="009E26AE" w:rsidRDefault="00F46A7F" w:rsidP="00F46A7F">
      <w:pPr>
        <w:spacing w:after="0" w:line="200" w:lineRule="atLeast"/>
        <w:jc w:val="both"/>
        <w:rPr>
          <w:rFonts w:ascii="Times New Roman" w:hAnsi="Times New Roman" w:cs="Times New Roman"/>
          <w:sz w:val="28"/>
          <w:szCs w:val="28"/>
          <w:lang w:val="ru-RU"/>
        </w:rPr>
      </w:pPr>
      <w:r w:rsidRPr="009E26AE">
        <w:rPr>
          <w:rFonts w:ascii="Times New Roman" w:hAnsi="Times New Roman" w:cs="Times New Roman"/>
          <w:sz w:val="28"/>
          <w:szCs w:val="28"/>
          <w:lang w:val="ru-RU"/>
        </w:rPr>
        <w:t>Ведуча зачитує привітання, які надійшли на адресу конференції від В. Горбатовського, депутата Харківської обласної ради; С. Куделка, директора «Центру краєзнавства ім. академіка П.Т. Тронька» ХНУ імені В.Н. Каразіна, професора кафедри історіографії, джерелознавства та археології ХНУ імені В.Н. Каразіна, заслуженого працівника культури України, почесного громадянина м. Харкова;</w:t>
      </w:r>
      <w:r w:rsidRPr="009E26AE">
        <w:rPr>
          <w:rFonts w:ascii="Times New Roman" w:hAnsi="Times New Roman" w:cs="Times New Roman"/>
          <w:b/>
          <w:sz w:val="28"/>
          <w:szCs w:val="28"/>
          <w:u w:val="single"/>
          <w:lang w:val="ru-RU"/>
        </w:rPr>
        <w:t xml:space="preserve"> </w:t>
      </w:r>
      <w:r w:rsidRPr="009E26AE">
        <w:rPr>
          <w:rFonts w:ascii="Times New Roman" w:hAnsi="Times New Roman" w:cs="Times New Roman"/>
          <w:sz w:val="28"/>
          <w:szCs w:val="28"/>
          <w:lang w:val="ru-RU"/>
        </w:rPr>
        <w:t>С. Євсєєва,  доцента кафедри економічної теорії, кандидата історичних наук  ХНУБА, директора Харківського науково-дослідницького інституту козацтва;</w:t>
      </w:r>
      <w:r w:rsidRPr="009E26AE">
        <w:rPr>
          <w:rFonts w:ascii="Times New Roman" w:hAnsi="Times New Roman" w:cs="Times New Roman"/>
          <w:b/>
          <w:sz w:val="28"/>
          <w:szCs w:val="28"/>
          <w:u w:val="single"/>
          <w:lang w:val="ru-RU"/>
        </w:rPr>
        <w:t xml:space="preserve"> </w:t>
      </w:r>
      <w:r w:rsidRPr="009E26AE">
        <w:rPr>
          <w:rFonts w:ascii="Times New Roman" w:hAnsi="Times New Roman" w:cs="Times New Roman"/>
          <w:sz w:val="28"/>
          <w:szCs w:val="28"/>
          <w:lang w:val="ru-RU"/>
        </w:rPr>
        <w:t>І. Гришина, директор Інституту інноваційного менеджменту ХНТУСГ імені П.М.  Василенка, професора, президента фонду «Григорій Сковорода – 300»; В. Прохорової, завідувачки відділу науково-інформаційного забезпечення інноваційних процесів ХДНБ імені В.Г. Короленка, заслуженого працівника культури України; С. Бережної, декана історичного факультету ХНПУ імені Г.С. Сковороди; Є. Огурцова, доцента кафедри рослинництва ХНАУ імені В.В. Докучаєва;</w:t>
      </w:r>
      <w:r w:rsidRPr="009E26AE">
        <w:rPr>
          <w:rFonts w:ascii="Times New Roman" w:hAnsi="Times New Roman" w:cs="Times New Roman"/>
          <w:b/>
          <w:sz w:val="28"/>
          <w:szCs w:val="28"/>
          <w:u w:val="single"/>
          <w:lang w:val="ru-RU"/>
        </w:rPr>
        <w:t xml:space="preserve"> </w:t>
      </w:r>
      <w:r w:rsidRPr="009E26AE">
        <w:rPr>
          <w:rFonts w:ascii="Times New Roman" w:hAnsi="Times New Roman" w:cs="Times New Roman"/>
          <w:sz w:val="28"/>
          <w:szCs w:val="28"/>
          <w:lang w:val="ru-RU"/>
        </w:rPr>
        <w:t>Л. Мостової,</w:t>
      </w:r>
      <w:r w:rsidRPr="009E26AE">
        <w:rPr>
          <w:sz w:val="28"/>
          <w:szCs w:val="28"/>
          <w:lang w:val="ru-RU"/>
        </w:rPr>
        <w:t xml:space="preserve"> </w:t>
      </w:r>
      <w:r w:rsidRPr="009E26AE">
        <w:rPr>
          <w:rFonts w:ascii="Times New Roman" w:hAnsi="Times New Roman" w:cs="Times New Roman"/>
          <w:sz w:val="28"/>
          <w:szCs w:val="28"/>
          <w:lang w:val="ru-RU"/>
        </w:rPr>
        <w:t>завідувачки кафедри харчових технологій та готельно-ресторанного бізнесу ХТЕІ КНТЕУ, кандидата технічних наук.</w:t>
      </w:r>
    </w:p>
    <w:p w:rsidR="00F46A7F" w:rsidRPr="00F46A7F" w:rsidRDefault="00F46A7F" w:rsidP="00F46A7F">
      <w:pPr>
        <w:suppressAutoHyphens/>
        <w:spacing w:after="0" w:line="200" w:lineRule="atLeast"/>
        <w:ind w:firstLine="593"/>
        <w:jc w:val="both"/>
        <w:rPr>
          <w:rFonts w:ascii="Times New Roman" w:hAnsi="Times New Roman" w:cs="Times New Roman"/>
          <w:bCs/>
          <w:sz w:val="28"/>
          <w:szCs w:val="28"/>
          <w:lang w:val="ru-RU"/>
        </w:rPr>
      </w:pPr>
      <w:r w:rsidRPr="00F46A7F">
        <w:rPr>
          <w:rFonts w:ascii="Times New Roman" w:hAnsi="Times New Roman" w:cs="Times New Roman"/>
          <w:sz w:val="28"/>
          <w:szCs w:val="28"/>
          <w:lang w:val="ru-RU"/>
        </w:rPr>
        <w:t>Гостям пропонується подивитися слайд-шоу «Історія селища Буди у краєзнавчому вимірі»</w:t>
      </w:r>
      <w:r w:rsidRPr="00F46A7F">
        <w:rPr>
          <w:rFonts w:ascii="Times New Roman" w:hAnsi="Times New Roman" w:cs="Times New Roman"/>
          <w:b/>
          <w:sz w:val="28"/>
          <w:szCs w:val="28"/>
          <w:lang w:val="ru-RU"/>
        </w:rPr>
        <w:t>.</w:t>
      </w:r>
    </w:p>
    <w:p w:rsidR="00F46A7F" w:rsidRPr="00F46A7F" w:rsidRDefault="00F46A7F" w:rsidP="00F46A7F">
      <w:pPr>
        <w:suppressAutoHyphens/>
        <w:spacing w:after="0" w:line="200" w:lineRule="atLeast"/>
        <w:ind w:firstLine="576"/>
        <w:jc w:val="both"/>
        <w:rPr>
          <w:rFonts w:ascii="Times New Roman" w:hAnsi="Times New Roman" w:cs="Times New Roman"/>
          <w:sz w:val="28"/>
          <w:szCs w:val="28"/>
          <w:lang w:val="ru-RU"/>
        </w:rPr>
      </w:pPr>
      <w:r w:rsidRPr="00F46A7F">
        <w:rPr>
          <w:rFonts w:ascii="Times New Roman" w:hAnsi="Times New Roman" w:cs="Times New Roman"/>
          <w:bCs/>
          <w:sz w:val="28"/>
          <w:szCs w:val="28"/>
          <w:lang w:val="ru-RU"/>
        </w:rPr>
        <w:t xml:space="preserve">Пленарне засідання відкриває </w:t>
      </w:r>
      <w:r w:rsidRPr="00F46A7F">
        <w:rPr>
          <w:rFonts w:ascii="Times New Roman" w:hAnsi="Times New Roman" w:cs="Times New Roman"/>
          <w:sz w:val="28"/>
          <w:szCs w:val="28"/>
          <w:lang w:val="ru-RU"/>
        </w:rPr>
        <w:t xml:space="preserve">керівник клубу Т. Безрукова з доповіддю «Партнерські стосунки клубу «Краєзнавець» з вищими навчальними закладами, закладами культури, засобами масової інформації Харківщини». На </w:t>
      </w:r>
      <w:r w:rsidRPr="00F46A7F">
        <w:rPr>
          <w:rFonts w:ascii="Times New Roman" w:hAnsi="Times New Roman" w:cs="Times New Roman"/>
          <w:b/>
          <w:bCs/>
          <w:sz w:val="28"/>
          <w:szCs w:val="28"/>
          <w:lang w:val="ru-RU"/>
        </w:rPr>
        <w:t xml:space="preserve"> </w:t>
      </w:r>
      <w:r w:rsidRPr="00F46A7F">
        <w:rPr>
          <w:rFonts w:ascii="Times New Roman" w:hAnsi="Times New Roman" w:cs="Times New Roman"/>
          <w:bCs/>
          <w:sz w:val="28"/>
          <w:szCs w:val="28"/>
          <w:lang w:val="ru-RU"/>
        </w:rPr>
        <w:t>секції «А ми тую славу збережемо»</w:t>
      </w:r>
      <w:r w:rsidRPr="00F46A7F">
        <w:rPr>
          <w:rFonts w:ascii="Times New Roman" w:hAnsi="Times New Roman" w:cs="Times New Roman"/>
          <w:b/>
          <w:bCs/>
          <w:sz w:val="28"/>
          <w:szCs w:val="28"/>
          <w:lang w:val="ru-RU"/>
        </w:rPr>
        <w:t xml:space="preserve"> </w:t>
      </w:r>
      <w:r w:rsidRPr="00F46A7F">
        <w:rPr>
          <w:rFonts w:ascii="Times New Roman" w:hAnsi="Times New Roman" w:cs="Times New Roman"/>
          <w:bCs/>
          <w:sz w:val="28"/>
          <w:szCs w:val="28"/>
          <w:lang w:val="ru-RU"/>
        </w:rPr>
        <w:t>прозвучали</w:t>
      </w:r>
      <w:r w:rsidRPr="00F46A7F">
        <w:rPr>
          <w:rFonts w:ascii="Times New Roman" w:hAnsi="Times New Roman" w:cs="Times New Roman"/>
          <w:b/>
          <w:bCs/>
          <w:sz w:val="28"/>
          <w:szCs w:val="28"/>
          <w:lang w:val="ru-RU"/>
        </w:rPr>
        <w:t xml:space="preserve">    </w:t>
      </w:r>
      <w:r w:rsidRPr="00F46A7F">
        <w:rPr>
          <w:rFonts w:ascii="Times New Roman" w:hAnsi="Times New Roman" w:cs="Times New Roman"/>
          <w:sz w:val="28"/>
          <w:szCs w:val="28"/>
          <w:lang w:val="ru-RU"/>
        </w:rPr>
        <w:t>доповіді:  «Виховання громадянина-патріота на засадах козацької педагогіки у процесі краєзнавчої роботи»;  «Оповите легендами селище Буди. Прогулянка  найстарішими кутками селища»;</w:t>
      </w:r>
      <w:r w:rsidRPr="00F46A7F">
        <w:rPr>
          <w:rFonts w:ascii="Times New Roman CYR" w:hAnsi="Times New Roman CYR" w:cs="Times New Roman CYR"/>
          <w:sz w:val="28"/>
          <w:szCs w:val="28"/>
          <w:lang w:val="ru-RU"/>
        </w:rPr>
        <w:t xml:space="preserve"> «Селище Буди. Довідник по назвам. Нові вулиці» вихованців Дар’ї Биценко, Анастасії Чаплі, Валерія Левчука .</w:t>
      </w:r>
    </w:p>
    <w:p w:rsidR="00F46A7F" w:rsidRPr="00F46A7F" w:rsidRDefault="00F46A7F" w:rsidP="00F46A7F">
      <w:pPr>
        <w:suppressAutoHyphens/>
        <w:spacing w:after="0" w:line="200" w:lineRule="atLeast"/>
        <w:ind w:firstLine="663"/>
        <w:jc w:val="both"/>
        <w:rPr>
          <w:rFonts w:ascii="Times New Roman" w:hAnsi="Times New Roman" w:cs="Times New Roman"/>
          <w:sz w:val="28"/>
          <w:szCs w:val="28"/>
          <w:lang w:val="ru-RU"/>
        </w:rPr>
      </w:pPr>
      <w:r w:rsidRPr="00F46A7F">
        <w:rPr>
          <w:rFonts w:ascii="Times New Roman" w:hAnsi="Times New Roman" w:cs="Times New Roman"/>
          <w:sz w:val="28"/>
          <w:szCs w:val="28"/>
          <w:lang w:val="ru-RU"/>
        </w:rPr>
        <w:lastRenderedPageBreak/>
        <w:t xml:space="preserve">На секції  </w:t>
      </w:r>
      <w:r w:rsidRPr="00F46A7F">
        <w:rPr>
          <w:rFonts w:ascii="Times New Roman" w:hAnsi="Times New Roman" w:cs="Times New Roman"/>
          <w:b/>
          <w:bCs/>
          <w:sz w:val="28"/>
          <w:szCs w:val="28"/>
          <w:lang w:val="ru-RU"/>
        </w:rPr>
        <w:t>«</w:t>
      </w:r>
      <w:r w:rsidRPr="00F46A7F">
        <w:rPr>
          <w:rFonts w:ascii="Times New Roman" w:hAnsi="Times New Roman" w:cs="Times New Roman"/>
          <w:bCs/>
          <w:sz w:val="28"/>
          <w:szCs w:val="28"/>
          <w:lang w:val="ru-RU"/>
        </w:rPr>
        <w:t>Будянська мозаїка</w:t>
      </w:r>
      <w:r w:rsidRPr="00F46A7F">
        <w:rPr>
          <w:rFonts w:ascii="Times New Roman" w:hAnsi="Times New Roman" w:cs="Times New Roman"/>
          <w:b/>
          <w:bCs/>
          <w:sz w:val="28"/>
          <w:szCs w:val="28"/>
          <w:lang w:val="ru-RU"/>
        </w:rPr>
        <w:t>»</w:t>
      </w:r>
      <w:r w:rsidRPr="00F46A7F">
        <w:rPr>
          <w:rFonts w:ascii="Times New Roman" w:hAnsi="Times New Roman" w:cs="Times New Roman"/>
          <w:sz w:val="28"/>
          <w:szCs w:val="28"/>
          <w:lang w:val="ru-RU"/>
        </w:rPr>
        <w:t xml:space="preserve"> прозвучали доповіді: «Словник будянських художників-керамістів», «Харків у творчості будянських керамістів», «До 115-річниці дошкільного навчального закладу селища»,  «Пам’яті визначної майстрині фаянсу, педагога Галини Чернової» вихованців Юлії Бугрименко, Аміни Ісмаїлової, Аміни Мартиненко, Мирослави Полевої.</w:t>
      </w:r>
    </w:p>
    <w:p w:rsidR="00F46A7F" w:rsidRPr="00F46A7F" w:rsidRDefault="00F46A7F" w:rsidP="00F46A7F">
      <w:pPr>
        <w:suppressAutoHyphens/>
        <w:spacing w:after="0" w:line="200" w:lineRule="atLeast"/>
        <w:ind w:firstLine="610"/>
        <w:jc w:val="both"/>
        <w:rPr>
          <w:rFonts w:ascii="Times New Roman" w:hAnsi="Times New Roman" w:cs="Times New Roman"/>
          <w:sz w:val="28"/>
          <w:szCs w:val="28"/>
          <w:lang w:val="ru-RU"/>
        </w:rPr>
      </w:pPr>
      <w:r w:rsidRPr="00F46A7F">
        <w:rPr>
          <w:rFonts w:ascii="Times New Roman" w:hAnsi="Times New Roman" w:cs="Times New Roman"/>
          <w:sz w:val="28"/>
          <w:szCs w:val="28"/>
          <w:lang w:val="ru-RU"/>
        </w:rPr>
        <w:t xml:space="preserve"> У роботі секцій виступали як вихованці клубу, що мають колосальний досвід участі у дитячих і дорослих наукових конференціях, так і юні краєзнавці, для яких захід подібного рівня був дебютним. </w:t>
      </w:r>
    </w:p>
    <w:p w:rsidR="00F46A7F" w:rsidRPr="00F46A7F" w:rsidRDefault="00F46A7F" w:rsidP="00F46A7F">
      <w:pPr>
        <w:suppressAutoHyphens/>
        <w:spacing w:after="0" w:line="200" w:lineRule="atLeast"/>
        <w:ind w:firstLine="558"/>
        <w:jc w:val="both"/>
        <w:rPr>
          <w:rFonts w:ascii="Times New Roman" w:hAnsi="Times New Roman" w:cs="Times New Roman"/>
          <w:sz w:val="28"/>
          <w:szCs w:val="28"/>
          <w:lang w:val="ru-RU"/>
        </w:rPr>
      </w:pPr>
      <w:r w:rsidRPr="00F46A7F">
        <w:rPr>
          <w:rFonts w:ascii="Times New Roman" w:hAnsi="Times New Roman" w:cs="Times New Roman"/>
          <w:sz w:val="28"/>
          <w:szCs w:val="28"/>
          <w:lang w:val="ru-RU"/>
        </w:rPr>
        <w:t>Подякували вихованцям клубу за цікаві доповіді О. Федченко, директор Будянського ліцею, О. Сєдак , завідуюча туристсько-краєзнавчим відділом РЦДЮТ, В. Шевченко, заступник голови Будянської селищної ради, А. Сідак, методист КЗ «Будянські ясла-садок».</w:t>
      </w:r>
    </w:p>
    <w:p w:rsidR="00F46A7F" w:rsidRPr="00F46A7F" w:rsidRDefault="00F46A7F" w:rsidP="00F46A7F">
      <w:pPr>
        <w:spacing w:line="200" w:lineRule="atLeast"/>
        <w:jc w:val="both"/>
        <w:rPr>
          <w:lang w:val="ru-RU"/>
        </w:rPr>
      </w:pPr>
      <w:r w:rsidRPr="00F46A7F">
        <w:rPr>
          <w:rFonts w:ascii="Times New Roman" w:hAnsi="Times New Roman" w:cs="Times New Roman"/>
          <w:sz w:val="28"/>
          <w:szCs w:val="28"/>
          <w:lang w:val="ru-RU"/>
        </w:rPr>
        <w:t>Ведуча конференції Т. Безрукова подякувала всім за теплу атмосферу у залі і запросила наступного дня на виставку та краєзнавчу вікторину</w:t>
      </w:r>
    </w:p>
    <w:p w:rsidR="00F46A7F" w:rsidRDefault="00F46A7F">
      <w:pPr>
        <w:pStyle w:val="a5"/>
        <w:jc w:val="both"/>
        <w:rPr>
          <w:rFonts w:ascii="Times New Roman" w:hAnsi="Times New Roman"/>
          <w:sz w:val="28"/>
          <w:szCs w:val="28"/>
          <w:lang w:val="ru-RU"/>
        </w:rPr>
      </w:pPr>
    </w:p>
    <w:p w:rsidR="00F46A7F" w:rsidRPr="00F46A7F" w:rsidRDefault="00F46A7F" w:rsidP="00F46A7F">
      <w:pPr>
        <w:widowControl w:val="0"/>
        <w:autoSpaceDE w:val="0"/>
        <w:autoSpaceDN w:val="0"/>
        <w:adjustRightInd w:val="0"/>
        <w:spacing w:after="0" w:line="240" w:lineRule="auto"/>
        <w:ind w:firstLine="426"/>
        <w:jc w:val="center"/>
        <w:rPr>
          <w:rFonts w:ascii="Times New Roman" w:hAnsi="Times New Roman" w:cs="Times New Roman"/>
          <w:b/>
          <w:bCs/>
          <w:kern w:val="36"/>
          <w:lang w:val="uk-UA"/>
        </w:rPr>
      </w:pPr>
      <w:r w:rsidRPr="00F46A7F">
        <w:rPr>
          <w:rFonts w:ascii="Times New Roman" w:hAnsi="Times New Roman" w:cs="Times New Roman"/>
          <w:b/>
          <w:bCs/>
          <w:kern w:val="36"/>
          <w:lang w:val="uk-UA"/>
        </w:rPr>
        <w:t>ТАЛАНТ ВІД БОГА. БУРЯЧЕНКО ТЕТЯНА ГЕОРГІЇВНА - САМОБУТНІЙ МАЙСТЕР ДЕКОРАТИВНО-УЖИТКОВОГО МИСТЕЦТВА, ХУДОЖНИЦЯ, ПОЕТЕСА</w:t>
      </w:r>
    </w:p>
    <w:p w:rsidR="00F46A7F" w:rsidRPr="00F46A7F" w:rsidRDefault="00F46A7F" w:rsidP="00F46A7F">
      <w:pPr>
        <w:widowControl w:val="0"/>
        <w:autoSpaceDE w:val="0"/>
        <w:autoSpaceDN w:val="0"/>
        <w:adjustRightInd w:val="0"/>
        <w:spacing w:after="0" w:line="240" w:lineRule="auto"/>
        <w:ind w:firstLine="426"/>
        <w:jc w:val="center"/>
        <w:rPr>
          <w:rFonts w:ascii="Times New Roman" w:hAnsi="Times New Roman" w:cs="Times New Roman"/>
          <w:b/>
          <w:bCs/>
          <w:kern w:val="36"/>
          <w:lang w:val="uk-UA"/>
        </w:rPr>
      </w:pPr>
    </w:p>
    <w:p w:rsidR="00F46A7F" w:rsidRDefault="00F46A7F" w:rsidP="00F46A7F">
      <w:pPr>
        <w:widowControl w:val="0"/>
        <w:autoSpaceDE w:val="0"/>
        <w:autoSpaceDN w:val="0"/>
        <w:adjustRightInd w:val="0"/>
        <w:spacing w:after="0" w:line="240" w:lineRule="auto"/>
        <w:ind w:firstLine="426"/>
        <w:jc w:val="center"/>
        <w:rPr>
          <w:rFonts w:ascii="Times New Roman" w:hAnsi="Times New Roman" w:cs="Times New Roman"/>
          <w:kern w:val="36"/>
          <w:lang w:val="uk-UA"/>
        </w:rPr>
      </w:pPr>
      <w:r w:rsidRPr="00F46A7F">
        <w:rPr>
          <w:rFonts w:ascii="Times New Roman" w:hAnsi="Times New Roman" w:cs="Times New Roman"/>
          <w:b/>
          <w:bCs/>
          <w:kern w:val="36"/>
          <w:lang w:val="uk-UA"/>
        </w:rPr>
        <w:t>Мушик Діана</w:t>
      </w:r>
      <w:r w:rsidRPr="00F46A7F">
        <w:rPr>
          <w:rFonts w:ascii="Times New Roman" w:hAnsi="Times New Roman" w:cs="Times New Roman"/>
          <w:kern w:val="36"/>
          <w:lang w:val="uk-UA"/>
        </w:rPr>
        <w:t xml:space="preserve">, </w:t>
      </w:r>
    </w:p>
    <w:p w:rsidR="004C6DE0" w:rsidRDefault="00F46A7F" w:rsidP="00F46A7F">
      <w:pPr>
        <w:widowControl w:val="0"/>
        <w:autoSpaceDE w:val="0"/>
        <w:autoSpaceDN w:val="0"/>
        <w:adjustRightInd w:val="0"/>
        <w:spacing w:after="0" w:line="240" w:lineRule="auto"/>
        <w:ind w:firstLine="426"/>
        <w:jc w:val="center"/>
        <w:rPr>
          <w:rFonts w:ascii="Times New Roman" w:hAnsi="Times New Roman" w:cs="Times New Roman"/>
          <w:kern w:val="36"/>
          <w:lang w:val="uk-UA"/>
        </w:rPr>
      </w:pPr>
      <w:r w:rsidRPr="00F46A7F">
        <w:rPr>
          <w:rFonts w:ascii="Times New Roman" w:hAnsi="Times New Roman" w:cs="Times New Roman"/>
          <w:kern w:val="36"/>
          <w:lang w:val="uk-UA"/>
        </w:rPr>
        <w:t xml:space="preserve">учениця 6 класу Олексіївського НВК Первомайської районної державної адміністрації </w:t>
      </w:r>
    </w:p>
    <w:p w:rsidR="00F46A7F" w:rsidRPr="00F46A7F" w:rsidRDefault="00F46A7F" w:rsidP="00F46A7F">
      <w:pPr>
        <w:widowControl w:val="0"/>
        <w:autoSpaceDE w:val="0"/>
        <w:autoSpaceDN w:val="0"/>
        <w:adjustRightInd w:val="0"/>
        <w:spacing w:after="0" w:line="240" w:lineRule="auto"/>
        <w:ind w:firstLine="426"/>
        <w:jc w:val="center"/>
        <w:rPr>
          <w:rFonts w:ascii="Times New Roman" w:hAnsi="Times New Roman" w:cs="Times New Roman"/>
          <w:kern w:val="36"/>
          <w:lang w:val="uk-UA"/>
        </w:rPr>
      </w:pPr>
      <w:r w:rsidRPr="00F46A7F">
        <w:rPr>
          <w:rFonts w:ascii="Times New Roman" w:hAnsi="Times New Roman" w:cs="Times New Roman"/>
          <w:kern w:val="36"/>
          <w:lang w:val="uk-UA"/>
        </w:rPr>
        <w:t xml:space="preserve">Харківської області. Керівник: Косенко Ольга Олександрівна </w:t>
      </w:r>
    </w:p>
    <w:p w:rsidR="00F46A7F" w:rsidRPr="00F46A7F" w:rsidRDefault="00F46A7F" w:rsidP="00F46A7F">
      <w:pPr>
        <w:widowControl w:val="0"/>
        <w:autoSpaceDE w:val="0"/>
        <w:autoSpaceDN w:val="0"/>
        <w:adjustRightInd w:val="0"/>
        <w:spacing w:after="0" w:line="240" w:lineRule="auto"/>
        <w:ind w:firstLine="426"/>
        <w:jc w:val="center"/>
        <w:rPr>
          <w:rFonts w:ascii="Times New Roman" w:hAnsi="Times New Roman" w:cs="Times New Roman"/>
          <w:kern w:val="36"/>
          <w:sz w:val="24"/>
          <w:szCs w:val="24"/>
          <w:lang w:val="uk-UA"/>
        </w:rPr>
      </w:pP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 xml:space="preserve">Скільки неповторного і прекрасного знаходиться навколо нас з вами. Далеко не кожна людина на Землі може висловити свої емоції і почуття, спостерігаючи красу нашого неповторного світу. Лише одиниці наділені дійсно таким рідкісним талантом. </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Серед таких талановитих людей - Тетяна Георгіївна Буряченко, поетеса, художниця, самобутній майстер декоративно-ужиткового мистецтва, яка живе і творить в мальовничому селі Олексіївка Первомайського району Харківської області.</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 xml:space="preserve">Т.Г.Буряченко працює в оригінальній техніці: солопластика, клаптева об`ємна пластика, вишивка шовковими стрічками. Нею створені унікальні виставкові колекції ляльок-грілок, об`ємних малих форм картини, сувеніри, колажі; вироби з бісеру; ікони-гобелени в стилі клаптикової об`ємної пластики; вишивка шовковими стрічками; макраме; ляльки-сувеніри в національних українських костюмах, ляльки-мотанки. Її роботи виконані з величезною любов`ю, дивно гарні й гармонічні, вони вражають витонченістю й майстерністю виконання, глибоким філософським змістом і тонким гумором, викликають інтерес і захоплення глядачів, особливо у юних відвідувачів виставок. </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Одне з улюблених занять Тетяни Буряченко - творити оригінальні картини, портрети, скульптурні фігурки, композиції із тіста. Ще років 20 тому в одному із популярних жіночих журналів вона познайомилася із незвичайною технікою, яка захопила її. Не маючи спеціальної освіти та наставника-порадника, Тетяна самотужки доходила до усіх тонкощів нового для себе ремесла, піднісши власну майстерність з побутового рівня до професійно-художнього. Створені нею образи не просто самобутні, вони</w:t>
      </w:r>
      <w:r w:rsidRPr="00F46A7F">
        <w:rPr>
          <w:rFonts w:ascii="Times New Roman" w:hAnsi="Times New Roman" w:cs="Times New Roman"/>
          <w:sz w:val="28"/>
          <w:szCs w:val="28"/>
          <w:lang w:val="ru-RU"/>
        </w:rPr>
        <w:t xml:space="preserve"> </w:t>
      </w:r>
      <w:r w:rsidRPr="00F46A7F">
        <w:rPr>
          <w:rFonts w:ascii="Times New Roman" w:hAnsi="Times New Roman" w:cs="Times New Roman"/>
          <w:sz w:val="28"/>
          <w:szCs w:val="28"/>
          <w:lang w:val="uk-UA"/>
        </w:rPr>
        <w:t xml:space="preserve"> непотворні, емоційно наповнені, кожен із них несе </w:t>
      </w:r>
      <w:r w:rsidRPr="00F46A7F">
        <w:rPr>
          <w:rFonts w:ascii="Times New Roman" w:hAnsi="Times New Roman" w:cs="Times New Roman"/>
          <w:sz w:val="28"/>
          <w:szCs w:val="28"/>
          <w:lang w:val="uk-UA"/>
        </w:rPr>
        <w:lastRenderedPageBreak/>
        <w:t>глибокий філософський зміст, через те й захоплюють, бентежать, не залишають байдужими.</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 xml:space="preserve">Ось, скажімо, портрет бабусі (відзначений дипломом на одній із престижних виставок) і визнаний фахівцями однією із кращих робіт авторки. Його Тетяна назвала «Зачекалася». Здається, звичайний портрет сільської жінки поважного віку, а скільки в ньому експресії, глибини, життєвої мудрості. </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Цікаво, що починала Т.Буряченко із зображення лику святих на картинах. Одна із них після освячення священником стала іконою. Жінка неодноразово звертається до релігійної теми і, як стверджує, зовсім не випадково. Одного разу, уві сні, до неї прийшло чітке видіння Божої Матері, котре час від часу повертається до неї. І це, вважає художниця-аматорка, є для неї Божим знаменням, своєрідним знаком Всевишнього.</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Особливе місце в творчості Тетяни Георгіївни займає тема захисту дитинства, виховання підростаючого покоління на основі любові, через залучення до Прекрасного.</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 xml:space="preserve">Персональна виставка Тетяни Георгіївни "Діти-індиго - покоління любові»  особливо вражає. На картинах зображені дівчатка та хлопчики - Діти Світла і Любові, справжні Люди з великої літери, з народження наділені усіма небесними дарами. Жінка впевнена, що дитина-індиго - це маленький Бог, що прийшов до нас з небесної далі. Дар Неба, який потребує тепла і любові дорослих. </w:t>
      </w:r>
    </w:p>
    <w:p w:rsidR="00F46A7F" w:rsidRPr="00F46A7F" w:rsidRDefault="00F46A7F" w:rsidP="00F46A7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F46A7F">
        <w:rPr>
          <w:rFonts w:ascii="Times New Roman" w:hAnsi="Times New Roman" w:cs="Times New Roman"/>
          <w:sz w:val="28"/>
          <w:szCs w:val="28"/>
          <w:lang w:val="uk-UA"/>
        </w:rPr>
        <w:t>Т.Г. Буряченко є учасником багатьох обласних, районних і міських виставок. Нагороджена почесними грамотами та дипломами. Виставки її робіт неодноразово експонувалися в м. Первомайський, Лозова, Краснограді, Харкові, Києві. Вона вносить значний вклад у розвиток культури та українського народного мистецтва. Виставки її робіт мають величезний вплив, перш за все, на дітей і молодь, пробуджуючи прагнення до добра і краси, до творчості.</w:t>
      </w:r>
      <w:r w:rsidRPr="00F46A7F">
        <w:rPr>
          <w:rFonts w:ascii="Times New Roman" w:hAnsi="Times New Roman" w:cs="Times New Roman"/>
          <w:sz w:val="28"/>
          <w:szCs w:val="28"/>
          <w:lang w:val="ru-RU"/>
        </w:rPr>
        <w:t xml:space="preserve"> </w:t>
      </w:r>
      <w:r w:rsidRPr="00F46A7F">
        <w:rPr>
          <w:rFonts w:ascii="Times New Roman" w:hAnsi="Times New Roman" w:cs="Times New Roman"/>
          <w:sz w:val="28"/>
          <w:szCs w:val="28"/>
          <w:lang w:val="uk-UA"/>
        </w:rPr>
        <w:t xml:space="preserve">А також мають виховне значення, що є найбільш актуальним в даний час. </w:t>
      </w:r>
    </w:p>
    <w:p w:rsidR="00F46A7F" w:rsidRPr="004C6DE0" w:rsidRDefault="00F46A7F" w:rsidP="00F46A7F">
      <w:pPr>
        <w:widowControl w:val="0"/>
        <w:autoSpaceDE w:val="0"/>
        <w:autoSpaceDN w:val="0"/>
        <w:adjustRightInd w:val="0"/>
        <w:spacing w:after="0" w:line="240" w:lineRule="auto"/>
        <w:ind w:firstLine="567"/>
        <w:jc w:val="center"/>
        <w:rPr>
          <w:rFonts w:ascii="Times New Roman" w:hAnsi="Times New Roman" w:cs="Times New Roman"/>
          <w:i/>
          <w:sz w:val="20"/>
          <w:szCs w:val="20"/>
          <w:lang w:val="ru-RU"/>
        </w:rPr>
      </w:pPr>
      <w:r w:rsidRPr="004C6DE0">
        <w:rPr>
          <w:rFonts w:ascii="Times New Roman" w:hAnsi="Times New Roman" w:cs="Times New Roman"/>
          <w:i/>
          <w:sz w:val="20"/>
          <w:szCs w:val="20"/>
          <w:lang w:val="ru-RU"/>
        </w:rPr>
        <w:t>"Вы пришли в этот храм неспроста,</w:t>
      </w:r>
    </w:p>
    <w:p w:rsidR="00F46A7F" w:rsidRPr="004C6DE0" w:rsidRDefault="00F46A7F" w:rsidP="00F46A7F">
      <w:pPr>
        <w:widowControl w:val="0"/>
        <w:autoSpaceDE w:val="0"/>
        <w:autoSpaceDN w:val="0"/>
        <w:adjustRightInd w:val="0"/>
        <w:spacing w:after="0" w:line="240" w:lineRule="auto"/>
        <w:ind w:firstLine="567"/>
        <w:jc w:val="center"/>
        <w:rPr>
          <w:rFonts w:ascii="Times New Roman" w:hAnsi="Times New Roman" w:cs="Times New Roman"/>
          <w:i/>
          <w:sz w:val="20"/>
          <w:szCs w:val="20"/>
          <w:lang w:val="ru-RU"/>
        </w:rPr>
      </w:pPr>
      <w:r w:rsidRPr="004C6DE0">
        <w:rPr>
          <w:rFonts w:ascii="Times New Roman" w:hAnsi="Times New Roman" w:cs="Times New Roman"/>
          <w:i/>
          <w:sz w:val="20"/>
          <w:szCs w:val="20"/>
          <w:lang w:val="ru-RU"/>
        </w:rPr>
        <w:t>Кто - по зову, а кто - по велению,</w:t>
      </w:r>
    </w:p>
    <w:p w:rsidR="00F46A7F" w:rsidRPr="004C6DE0" w:rsidRDefault="00F46A7F" w:rsidP="00F46A7F">
      <w:pPr>
        <w:widowControl w:val="0"/>
        <w:autoSpaceDE w:val="0"/>
        <w:autoSpaceDN w:val="0"/>
        <w:adjustRightInd w:val="0"/>
        <w:spacing w:after="0" w:line="240" w:lineRule="auto"/>
        <w:ind w:firstLine="567"/>
        <w:rPr>
          <w:rFonts w:ascii="Times New Roman" w:hAnsi="Times New Roman" w:cs="Times New Roman"/>
          <w:i/>
          <w:sz w:val="20"/>
          <w:szCs w:val="20"/>
          <w:lang w:val="ru-RU"/>
        </w:rPr>
      </w:pPr>
      <w:r w:rsidRPr="004C6DE0">
        <w:rPr>
          <w:rFonts w:ascii="Times New Roman" w:hAnsi="Times New Roman" w:cs="Times New Roman"/>
          <w:i/>
          <w:sz w:val="20"/>
          <w:szCs w:val="20"/>
          <w:lang w:val="uk-UA"/>
        </w:rPr>
        <w:t xml:space="preserve">                                          </w:t>
      </w:r>
      <w:r w:rsidRPr="004C6DE0">
        <w:rPr>
          <w:rFonts w:ascii="Times New Roman" w:hAnsi="Times New Roman" w:cs="Times New Roman"/>
          <w:i/>
          <w:sz w:val="20"/>
          <w:szCs w:val="20"/>
          <w:lang w:val="ru-RU"/>
        </w:rPr>
        <w:t>И сразит вас сейчас красота,</w:t>
      </w:r>
    </w:p>
    <w:p w:rsidR="00F46A7F" w:rsidRPr="004C6DE0" w:rsidRDefault="00F46A7F" w:rsidP="00F46A7F">
      <w:pPr>
        <w:widowControl w:val="0"/>
        <w:autoSpaceDE w:val="0"/>
        <w:autoSpaceDN w:val="0"/>
        <w:adjustRightInd w:val="0"/>
        <w:spacing w:after="0" w:line="240" w:lineRule="auto"/>
        <w:ind w:firstLine="567"/>
        <w:jc w:val="center"/>
        <w:rPr>
          <w:rFonts w:ascii="Times New Roman" w:hAnsi="Times New Roman" w:cs="Times New Roman"/>
          <w:i/>
          <w:sz w:val="20"/>
          <w:szCs w:val="20"/>
          <w:lang w:val="ru-RU"/>
        </w:rPr>
      </w:pPr>
      <w:r w:rsidRPr="004C6DE0">
        <w:rPr>
          <w:rFonts w:ascii="Times New Roman" w:hAnsi="Times New Roman" w:cs="Times New Roman"/>
          <w:i/>
          <w:sz w:val="20"/>
          <w:szCs w:val="20"/>
          <w:lang w:val="ru-RU"/>
        </w:rPr>
        <w:t>Небосводных частот излучение...</w:t>
      </w:r>
    </w:p>
    <w:p w:rsidR="00F46A7F" w:rsidRPr="004C6DE0" w:rsidRDefault="00F46A7F" w:rsidP="00F46A7F">
      <w:pPr>
        <w:widowControl w:val="0"/>
        <w:autoSpaceDE w:val="0"/>
        <w:autoSpaceDN w:val="0"/>
        <w:adjustRightInd w:val="0"/>
        <w:spacing w:after="0" w:line="240" w:lineRule="auto"/>
        <w:ind w:firstLine="567"/>
        <w:jc w:val="center"/>
        <w:rPr>
          <w:rFonts w:ascii="Times New Roman" w:hAnsi="Times New Roman" w:cs="Times New Roman"/>
          <w:i/>
          <w:sz w:val="20"/>
          <w:szCs w:val="20"/>
          <w:lang w:val="ru-RU"/>
        </w:rPr>
      </w:pPr>
      <w:r w:rsidRPr="004C6DE0">
        <w:rPr>
          <w:rFonts w:ascii="Times New Roman" w:hAnsi="Times New Roman" w:cs="Times New Roman"/>
          <w:i/>
          <w:sz w:val="20"/>
          <w:szCs w:val="20"/>
          <w:lang w:val="ru-RU"/>
        </w:rPr>
        <w:t>...Здесь ничто вас не будет пугать,</w:t>
      </w:r>
    </w:p>
    <w:p w:rsidR="00F46A7F" w:rsidRPr="004C6DE0" w:rsidRDefault="00F46A7F" w:rsidP="00F46A7F">
      <w:pPr>
        <w:widowControl w:val="0"/>
        <w:autoSpaceDE w:val="0"/>
        <w:autoSpaceDN w:val="0"/>
        <w:adjustRightInd w:val="0"/>
        <w:spacing w:after="0" w:line="240" w:lineRule="auto"/>
        <w:ind w:firstLine="567"/>
        <w:jc w:val="center"/>
        <w:rPr>
          <w:rFonts w:ascii="Times New Roman" w:hAnsi="Times New Roman" w:cs="Times New Roman"/>
          <w:i/>
          <w:sz w:val="20"/>
          <w:szCs w:val="20"/>
          <w:lang w:val="ru-RU"/>
        </w:rPr>
      </w:pPr>
      <w:r w:rsidRPr="004C6DE0">
        <w:rPr>
          <w:rFonts w:ascii="Times New Roman" w:hAnsi="Times New Roman" w:cs="Times New Roman"/>
          <w:i/>
          <w:sz w:val="20"/>
          <w:szCs w:val="20"/>
          <w:lang w:val="uk-UA"/>
        </w:rPr>
        <w:t xml:space="preserve">       </w:t>
      </w:r>
      <w:r w:rsidRPr="004C6DE0">
        <w:rPr>
          <w:rFonts w:ascii="Times New Roman" w:hAnsi="Times New Roman" w:cs="Times New Roman"/>
          <w:i/>
          <w:sz w:val="20"/>
          <w:szCs w:val="20"/>
          <w:lang w:val="ru-RU"/>
        </w:rPr>
        <w:t>Вашу льдинку здесь нежность согреет,</w:t>
      </w:r>
    </w:p>
    <w:p w:rsidR="00F46A7F" w:rsidRPr="004C6DE0" w:rsidRDefault="00F46A7F" w:rsidP="00F46A7F">
      <w:pPr>
        <w:widowControl w:val="0"/>
        <w:autoSpaceDE w:val="0"/>
        <w:autoSpaceDN w:val="0"/>
        <w:adjustRightInd w:val="0"/>
        <w:spacing w:after="0" w:line="240" w:lineRule="auto"/>
        <w:ind w:firstLine="567"/>
        <w:jc w:val="center"/>
        <w:rPr>
          <w:rFonts w:ascii="Times New Roman" w:hAnsi="Times New Roman" w:cs="Times New Roman"/>
          <w:i/>
          <w:sz w:val="20"/>
          <w:szCs w:val="20"/>
          <w:lang w:val="ru-RU"/>
        </w:rPr>
      </w:pPr>
      <w:r w:rsidRPr="004C6DE0">
        <w:rPr>
          <w:rFonts w:ascii="Times New Roman" w:hAnsi="Times New Roman" w:cs="Times New Roman"/>
          <w:i/>
          <w:sz w:val="20"/>
          <w:szCs w:val="20"/>
          <w:lang w:val="uk-UA"/>
        </w:rPr>
        <w:t xml:space="preserve">  </w:t>
      </w:r>
      <w:r w:rsidRPr="004C6DE0">
        <w:rPr>
          <w:rFonts w:ascii="Times New Roman" w:hAnsi="Times New Roman" w:cs="Times New Roman"/>
          <w:i/>
          <w:sz w:val="20"/>
          <w:szCs w:val="20"/>
          <w:lang w:val="ru-RU"/>
        </w:rPr>
        <w:t>Грубым словом по нервам стругать</w:t>
      </w:r>
    </w:p>
    <w:p w:rsidR="00F46A7F" w:rsidRPr="004C6DE0" w:rsidRDefault="00F46A7F" w:rsidP="00F46A7F">
      <w:pPr>
        <w:widowControl w:val="0"/>
        <w:autoSpaceDE w:val="0"/>
        <w:autoSpaceDN w:val="0"/>
        <w:adjustRightInd w:val="0"/>
        <w:spacing w:after="0" w:line="240" w:lineRule="auto"/>
        <w:ind w:firstLine="567"/>
        <w:jc w:val="center"/>
        <w:rPr>
          <w:rFonts w:ascii="Times New Roman" w:hAnsi="Times New Roman" w:cs="Times New Roman"/>
          <w:i/>
          <w:sz w:val="20"/>
          <w:szCs w:val="20"/>
          <w:lang w:val="uk-UA"/>
        </w:rPr>
      </w:pPr>
      <w:r w:rsidRPr="004C6DE0">
        <w:rPr>
          <w:rFonts w:ascii="Times New Roman" w:hAnsi="Times New Roman" w:cs="Times New Roman"/>
          <w:i/>
          <w:sz w:val="20"/>
          <w:szCs w:val="20"/>
          <w:lang w:val="uk-UA"/>
        </w:rPr>
        <w:t xml:space="preserve">                         </w:t>
      </w:r>
      <w:r w:rsidRPr="004C6DE0">
        <w:rPr>
          <w:rFonts w:ascii="Times New Roman" w:hAnsi="Times New Roman" w:cs="Times New Roman"/>
          <w:i/>
          <w:sz w:val="20"/>
          <w:szCs w:val="20"/>
          <w:lang w:val="ru-RU"/>
        </w:rPr>
        <w:t>В этом храме никто не посмеет..."</w:t>
      </w:r>
      <w:r w:rsidRPr="004C6DE0">
        <w:rPr>
          <w:rFonts w:ascii="Times New Roman" w:hAnsi="Times New Roman" w:cs="Times New Roman"/>
          <w:i/>
          <w:sz w:val="20"/>
          <w:szCs w:val="20"/>
          <w:lang w:val="uk-UA"/>
        </w:rPr>
        <w:t xml:space="preserve"> (Т. Буряченко)</w:t>
      </w:r>
    </w:p>
    <w:p w:rsidR="004C6DE0" w:rsidRDefault="004C6DE0" w:rsidP="004C6DE0">
      <w:pPr>
        <w:pStyle w:val="14"/>
        <w:tabs>
          <w:tab w:val="left" w:pos="0"/>
          <w:tab w:val="left" w:pos="426"/>
        </w:tabs>
        <w:jc w:val="center"/>
        <w:rPr>
          <w:b/>
          <w:sz w:val="22"/>
          <w:szCs w:val="22"/>
        </w:rPr>
      </w:pPr>
    </w:p>
    <w:p w:rsidR="004C6DE0" w:rsidRDefault="004C6DE0" w:rsidP="004C6DE0">
      <w:pPr>
        <w:pStyle w:val="14"/>
        <w:tabs>
          <w:tab w:val="left" w:pos="0"/>
          <w:tab w:val="left" w:pos="426"/>
        </w:tabs>
        <w:jc w:val="center"/>
        <w:rPr>
          <w:b/>
          <w:sz w:val="22"/>
          <w:szCs w:val="22"/>
        </w:rPr>
      </w:pPr>
      <w:r w:rsidRPr="004C6DE0">
        <w:rPr>
          <w:b/>
          <w:sz w:val="22"/>
          <w:szCs w:val="22"/>
        </w:rPr>
        <w:t xml:space="preserve">КРАСА І ВЕЛИЧ ХАРКІВСЬКИХ ХРАМІВ </w:t>
      </w:r>
    </w:p>
    <w:p w:rsidR="004C6DE0" w:rsidRPr="004C6DE0" w:rsidRDefault="004C6DE0" w:rsidP="004C6DE0">
      <w:pPr>
        <w:pStyle w:val="14"/>
        <w:tabs>
          <w:tab w:val="left" w:pos="0"/>
          <w:tab w:val="left" w:pos="426"/>
        </w:tabs>
        <w:jc w:val="center"/>
        <w:rPr>
          <w:b/>
          <w:sz w:val="22"/>
          <w:szCs w:val="22"/>
        </w:rPr>
      </w:pPr>
    </w:p>
    <w:p w:rsidR="004C6DE0" w:rsidRPr="004C6DE0" w:rsidRDefault="004C6DE0" w:rsidP="004C6DE0">
      <w:pPr>
        <w:pStyle w:val="14"/>
        <w:tabs>
          <w:tab w:val="left" w:pos="0"/>
          <w:tab w:val="left" w:pos="426"/>
        </w:tabs>
        <w:jc w:val="center"/>
        <w:rPr>
          <w:b/>
          <w:sz w:val="22"/>
          <w:szCs w:val="22"/>
          <w:lang w:val="ru-RU"/>
        </w:rPr>
      </w:pPr>
      <w:r w:rsidRPr="004C6DE0">
        <w:rPr>
          <w:b/>
          <w:sz w:val="22"/>
          <w:szCs w:val="22"/>
        </w:rPr>
        <w:t>Мясоєдова Анастасія</w:t>
      </w:r>
      <w:r>
        <w:rPr>
          <w:b/>
          <w:sz w:val="22"/>
          <w:szCs w:val="22"/>
        </w:rPr>
        <w:t>,</w:t>
      </w:r>
    </w:p>
    <w:p w:rsidR="004C6DE0" w:rsidRDefault="004C6DE0" w:rsidP="004C6DE0">
      <w:pPr>
        <w:pStyle w:val="14"/>
        <w:tabs>
          <w:tab w:val="left" w:pos="180"/>
          <w:tab w:val="left" w:pos="426"/>
        </w:tabs>
        <w:jc w:val="center"/>
        <w:rPr>
          <w:sz w:val="22"/>
          <w:szCs w:val="22"/>
        </w:rPr>
      </w:pPr>
      <w:r>
        <w:rPr>
          <w:sz w:val="22"/>
          <w:szCs w:val="22"/>
        </w:rPr>
        <w:t>у</w:t>
      </w:r>
      <w:r w:rsidRPr="004C6DE0">
        <w:rPr>
          <w:sz w:val="22"/>
          <w:szCs w:val="22"/>
        </w:rPr>
        <w:t>чениця 11 класу Харківського ліцею  № 107 Харківської міської ради</w:t>
      </w:r>
    </w:p>
    <w:p w:rsidR="004C6DE0" w:rsidRPr="004C6DE0" w:rsidRDefault="004C6DE0" w:rsidP="004C6DE0">
      <w:pPr>
        <w:pStyle w:val="14"/>
        <w:tabs>
          <w:tab w:val="left" w:pos="180"/>
          <w:tab w:val="left" w:pos="426"/>
        </w:tabs>
        <w:jc w:val="center"/>
        <w:rPr>
          <w:sz w:val="22"/>
          <w:szCs w:val="22"/>
        </w:rPr>
      </w:pPr>
      <w:r w:rsidRPr="004C6DE0">
        <w:rPr>
          <w:sz w:val="22"/>
          <w:szCs w:val="22"/>
        </w:rPr>
        <w:t xml:space="preserve"> Харківської області</w:t>
      </w:r>
      <w:r>
        <w:rPr>
          <w:sz w:val="22"/>
          <w:szCs w:val="22"/>
        </w:rPr>
        <w:t xml:space="preserve">. </w:t>
      </w:r>
      <w:r w:rsidRPr="004C6DE0">
        <w:rPr>
          <w:sz w:val="22"/>
          <w:szCs w:val="22"/>
        </w:rPr>
        <w:t xml:space="preserve">Керівник: Медведєва Вікторія Леонідівна, </w:t>
      </w:r>
    </w:p>
    <w:p w:rsidR="004C6DE0" w:rsidRDefault="004C6DE0" w:rsidP="004C6DE0">
      <w:pPr>
        <w:pStyle w:val="a7"/>
        <w:tabs>
          <w:tab w:val="left" w:pos="426"/>
        </w:tabs>
        <w:spacing w:after="0" w:line="240" w:lineRule="auto"/>
        <w:ind w:left="0"/>
        <w:jc w:val="center"/>
        <w:rPr>
          <w:rFonts w:ascii="Times New Roman" w:hAnsi="Times New Roman"/>
        </w:rPr>
      </w:pPr>
      <w:r w:rsidRPr="004C6DE0">
        <w:rPr>
          <w:rFonts w:ascii="Times New Roman" w:hAnsi="Times New Roman"/>
        </w:rPr>
        <w:t>вчитель географії ХЛ № 107, спеціаліст вищої категорії, «Старший вчитель»</w:t>
      </w:r>
    </w:p>
    <w:p w:rsidR="004C6DE0" w:rsidRPr="004C6DE0" w:rsidRDefault="004C6DE0" w:rsidP="004C6DE0">
      <w:pPr>
        <w:pStyle w:val="a7"/>
        <w:tabs>
          <w:tab w:val="left" w:pos="426"/>
        </w:tabs>
        <w:spacing w:after="0" w:line="240" w:lineRule="auto"/>
        <w:ind w:left="0"/>
        <w:jc w:val="center"/>
        <w:rPr>
          <w:rFonts w:ascii="Times New Roman" w:hAnsi="Times New Roman"/>
        </w:rPr>
      </w:pPr>
    </w:p>
    <w:p w:rsidR="004C6DE0" w:rsidRPr="004C6DE0" w:rsidRDefault="004C6DE0" w:rsidP="004C6DE0">
      <w:pPr>
        <w:spacing w:after="0" w:line="240" w:lineRule="auto"/>
        <w:ind w:firstLine="540"/>
        <w:jc w:val="both"/>
        <w:rPr>
          <w:rFonts w:ascii="Times New Roman" w:hAnsi="Times New Roman" w:cs="Times New Roman"/>
          <w:sz w:val="28"/>
          <w:szCs w:val="28"/>
          <w:lang w:val="uk-UA"/>
        </w:rPr>
      </w:pPr>
      <w:r w:rsidRPr="004C6DE0">
        <w:rPr>
          <w:rFonts w:ascii="Times New Roman" w:hAnsi="Times New Roman" w:cs="Times New Roman"/>
          <w:sz w:val="28"/>
          <w:szCs w:val="28"/>
          <w:lang w:val="ru-RU"/>
        </w:rPr>
        <w:t>Як відомо, перші прояви вірування та поклоніння комусь Великому  проявилось у язичестві</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Зараз на землі виділяють такі основні релігії: Буддизм, Індуїзм, Іудаїзм, Іслам, Католицизм, Протестантизм, Православіє. </w:t>
      </w:r>
      <w:r w:rsidRPr="004C6DE0">
        <w:rPr>
          <w:rFonts w:ascii="Times New Roman" w:hAnsi="Times New Roman" w:cs="Times New Roman"/>
          <w:sz w:val="28"/>
          <w:szCs w:val="28"/>
          <w:lang w:val="uk-UA"/>
        </w:rPr>
        <w:t>Я</w:t>
      </w:r>
      <w:r w:rsidRPr="004C6DE0">
        <w:rPr>
          <w:rFonts w:ascii="Times New Roman" w:hAnsi="Times New Roman" w:cs="Times New Roman"/>
          <w:sz w:val="28"/>
          <w:szCs w:val="28"/>
          <w:lang w:val="ru-RU"/>
        </w:rPr>
        <w:t xml:space="preserve"> православна, </w:t>
      </w:r>
      <w:r w:rsidRPr="004C6DE0">
        <w:rPr>
          <w:rFonts w:ascii="Times New Roman" w:hAnsi="Times New Roman" w:cs="Times New Roman"/>
          <w:sz w:val="28"/>
          <w:szCs w:val="28"/>
          <w:lang w:val="uk-UA"/>
        </w:rPr>
        <w:t xml:space="preserve">тому </w:t>
      </w:r>
      <w:r w:rsidRPr="004C6DE0">
        <w:rPr>
          <w:rFonts w:ascii="Times New Roman" w:hAnsi="Times New Roman" w:cs="Times New Roman"/>
          <w:sz w:val="28"/>
          <w:szCs w:val="28"/>
          <w:lang w:val="ru-RU"/>
        </w:rPr>
        <w:t>хотіла б зупинити увагу саме на православ’ї. Наше місто багате на різноманітні святі храми.</w:t>
      </w:r>
      <w:r w:rsidRPr="004C6DE0">
        <w:rPr>
          <w:rFonts w:ascii="Times New Roman" w:hAnsi="Times New Roman" w:cs="Times New Roman"/>
          <w:sz w:val="28"/>
          <w:szCs w:val="28"/>
          <w:lang w:val="ru-RU"/>
        </w:rPr>
        <w:tab/>
      </w:r>
      <w:r w:rsidRPr="004C6DE0">
        <w:rPr>
          <w:rFonts w:ascii="Times New Roman" w:hAnsi="Times New Roman" w:cs="Times New Roman"/>
          <w:b/>
          <w:sz w:val="28"/>
          <w:szCs w:val="28"/>
          <w:lang w:val="ru-RU"/>
        </w:rPr>
        <w:t>Дмитрієвська церква</w:t>
      </w:r>
      <w:r w:rsidRPr="004C6DE0">
        <w:rPr>
          <w:rFonts w:ascii="Times New Roman" w:hAnsi="Times New Roman" w:cs="Times New Roman"/>
          <w:b/>
          <w:sz w:val="28"/>
          <w:szCs w:val="28"/>
          <w:lang w:val="uk-UA"/>
        </w:rPr>
        <w:t>.</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Адреса</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вул. Полтавський шлях, 44</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Православний храм на честь великомученика Димитрія Солунського в Харкові, побудова</w:t>
      </w:r>
      <w:r w:rsidRPr="004C6DE0">
        <w:rPr>
          <w:rFonts w:ascii="Times New Roman" w:hAnsi="Times New Roman" w:cs="Times New Roman"/>
          <w:sz w:val="28"/>
          <w:szCs w:val="28"/>
          <w:lang w:val="uk-UA"/>
        </w:rPr>
        <w:t>ли</w:t>
      </w:r>
      <w:r w:rsidRPr="004C6DE0">
        <w:rPr>
          <w:rFonts w:ascii="Times New Roman" w:hAnsi="Times New Roman" w:cs="Times New Roman"/>
          <w:sz w:val="28"/>
          <w:szCs w:val="28"/>
          <w:lang w:val="ru-RU"/>
        </w:rPr>
        <w:t xml:space="preserve"> на </w:t>
      </w:r>
      <w:r w:rsidRPr="004C6DE0">
        <w:rPr>
          <w:rFonts w:ascii="Times New Roman" w:hAnsi="Times New Roman" w:cs="Times New Roman"/>
          <w:sz w:val="28"/>
          <w:szCs w:val="28"/>
          <w:lang w:val="ru-RU"/>
        </w:rPr>
        <w:lastRenderedPageBreak/>
        <w:t>вулиці Катеринославськ</w:t>
      </w:r>
      <w:r w:rsidRPr="004C6DE0">
        <w:rPr>
          <w:rFonts w:ascii="Times New Roman" w:hAnsi="Times New Roman" w:cs="Times New Roman"/>
          <w:sz w:val="28"/>
          <w:szCs w:val="28"/>
          <w:lang w:val="uk-UA"/>
        </w:rPr>
        <w:t>ій</w:t>
      </w:r>
      <w:r w:rsidRPr="004C6DE0">
        <w:rPr>
          <w:rFonts w:ascii="Times New Roman" w:hAnsi="Times New Roman" w:cs="Times New Roman"/>
          <w:sz w:val="28"/>
          <w:szCs w:val="28"/>
          <w:lang w:val="ru-RU"/>
        </w:rPr>
        <w:t xml:space="preserve">, зараз </w:t>
      </w:r>
      <w:r w:rsidRPr="004C6DE0">
        <w:rPr>
          <w:rFonts w:ascii="Times New Roman" w:hAnsi="Times New Roman" w:cs="Times New Roman"/>
          <w:sz w:val="28"/>
          <w:szCs w:val="28"/>
          <w:lang w:val="uk-UA"/>
        </w:rPr>
        <w:t>б.</w:t>
      </w:r>
      <w:r w:rsidRPr="004C6DE0">
        <w:rPr>
          <w:rFonts w:ascii="Times New Roman" w:hAnsi="Times New Roman" w:cs="Times New Roman"/>
          <w:sz w:val="28"/>
          <w:szCs w:val="28"/>
          <w:lang w:val="ru-RU"/>
        </w:rPr>
        <w:t xml:space="preserve"> 44</w:t>
      </w:r>
      <w:r w:rsidRPr="004C6DE0">
        <w:rPr>
          <w:rFonts w:ascii="Times New Roman" w:hAnsi="Times New Roman" w:cs="Times New Roman"/>
          <w:sz w:val="28"/>
          <w:szCs w:val="28"/>
          <w:lang w:val="uk-UA"/>
        </w:rPr>
        <w:t xml:space="preserve"> на</w:t>
      </w:r>
      <w:r w:rsidRPr="004C6DE0">
        <w:rPr>
          <w:rFonts w:ascii="Times New Roman" w:hAnsi="Times New Roman" w:cs="Times New Roman"/>
          <w:sz w:val="28"/>
          <w:szCs w:val="28"/>
          <w:lang w:val="ru-RU"/>
        </w:rPr>
        <w:t xml:space="preserve"> Полтавському шляху, </w:t>
      </w:r>
      <w:r w:rsidRPr="004C6DE0">
        <w:rPr>
          <w:rFonts w:ascii="Times New Roman" w:hAnsi="Times New Roman" w:cs="Times New Roman"/>
          <w:sz w:val="28"/>
          <w:szCs w:val="28"/>
        </w:rPr>
        <w:t>XVII</w:t>
      </w:r>
      <w:r w:rsidRPr="004C6DE0">
        <w:rPr>
          <w:rFonts w:ascii="Times New Roman" w:hAnsi="Times New Roman" w:cs="Times New Roman"/>
          <w:sz w:val="28"/>
          <w:szCs w:val="28"/>
          <w:lang w:val="ru-RU"/>
        </w:rPr>
        <w:t>—</w:t>
      </w:r>
      <w:r w:rsidRPr="004C6DE0">
        <w:rPr>
          <w:rFonts w:ascii="Times New Roman" w:hAnsi="Times New Roman" w:cs="Times New Roman"/>
          <w:sz w:val="28"/>
          <w:szCs w:val="28"/>
        </w:rPr>
        <w:t>XVIII</w:t>
      </w:r>
      <w:r w:rsidRPr="004C6DE0">
        <w:rPr>
          <w:rFonts w:ascii="Times New Roman" w:hAnsi="Times New Roman" w:cs="Times New Roman"/>
          <w:sz w:val="28"/>
          <w:szCs w:val="28"/>
          <w:lang w:val="ru-RU"/>
        </w:rPr>
        <w:t xml:space="preserve"> ст.  Дерев’яна церква в ім’я великомученика Димитрія була побудован</w:t>
      </w:r>
      <w:r w:rsidRPr="004C6DE0">
        <w:rPr>
          <w:rFonts w:ascii="Times New Roman" w:hAnsi="Times New Roman" w:cs="Times New Roman"/>
          <w:sz w:val="28"/>
          <w:szCs w:val="28"/>
          <w:lang w:val="uk-UA"/>
        </w:rPr>
        <w:t>а</w:t>
      </w:r>
      <w:r w:rsidRPr="004C6DE0">
        <w:rPr>
          <w:rFonts w:ascii="Times New Roman" w:hAnsi="Times New Roman" w:cs="Times New Roman"/>
          <w:sz w:val="28"/>
          <w:szCs w:val="28"/>
          <w:lang w:val="ru-RU"/>
        </w:rPr>
        <w:t xml:space="preserve">  в середині </w:t>
      </w:r>
      <w:r w:rsidRPr="004C6DE0">
        <w:rPr>
          <w:rFonts w:ascii="Times New Roman" w:hAnsi="Times New Roman" w:cs="Times New Roman"/>
          <w:sz w:val="28"/>
          <w:szCs w:val="28"/>
        </w:rPr>
        <w:t>XVII</w:t>
      </w:r>
      <w:r w:rsidRPr="004C6DE0">
        <w:rPr>
          <w:rFonts w:ascii="Times New Roman" w:hAnsi="Times New Roman" w:cs="Times New Roman"/>
          <w:sz w:val="28"/>
          <w:szCs w:val="28"/>
          <w:lang w:val="ru-RU"/>
        </w:rPr>
        <w:t xml:space="preserve"> ст. </w:t>
      </w:r>
      <w:r w:rsidRPr="004C6DE0">
        <w:rPr>
          <w:rFonts w:ascii="Times New Roman" w:hAnsi="Times New Roman" w:cs="Times New Roman"/>
          <w:sz w:val="28"/>
          <w:szCs w:val="28"/>
          <w:lang w:val="uk-UA"/>
        </w:rPr>
        <w:t xml:space="preserve">В 1764 році церква була розібрана и замість неї  побудували нову, теж дерев’яну. Вона була зроблена в традиційних формах української трьохкупольної архітектури с невисокою окремо стоячою дзвіницею. </w:t>
      </w:r>
      <w:r w:rsidRPr="004C6DE0">
        <w:rPr>
          <w:rFonts w:ascii="Times New Roman" w:hAnsi="Times New Roman" w:cs="Times New Roman"/>
          <w:sz w:val="28"/>
          <w:szCs w:val="28"/>
          <w:lang w:val="ru-RU"/>
        </w:rPr>
        <w:t>19 листопада 1804 року церква разом з приходським архівом загинула</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але ікона Смоленської Бож</w:t>
      </w:r>
      <w:r w:rsidRPr="004C6DE0">
        <w:rPr>
          <w:rFonts w:ascii="Times New Roman" w:hAnsi="Times New Roman" w:cs="Times New Roman"/>
          <w:sz w:val="28"/>
          <w:szCs w:val="28"/>
          <w:lang w:val="uk-UA"/>
        </w:rPr>
        <w:t>о</w:t>
      </w:r>
      <w:r w:rsidRPr="004C6DE0">
        <w:rPr>
          <w:rFonts w:ascii="Times New Roman" w:hAnsi="Times New Roman" w:cs="Times New Roman"/>
          <w:sz w:val="28"/>
          <w:szCs w:val="28"/>
          <w:lang w:val="ru-RU"/>
        </w:rPr>
        <w:t>єї Матер</w:t>
      </w:r>
      <w:r w:rsidRPr="004C6DE0">
        <w:rPr>
          <w:rFonts w:ascii="Times New Roman" w:hAnsi="Times New Roman" w:cs="Times New Roman"/>
          <w:sz w:val="28"/>
          <w:szCs w:val="28"/>
          <w:lang w:val="uk-UA"/>
        </w:rPr>
        <w:t>і</w:t>
      </w:r>
      <w:r w:rsidRPr="004C6DE0">
        <w:rPr>
          <w:rFonts w:ascii="Times New Roman" w:hAnsi="Times New Roman" w:cs="Times New Roman"/>
          <w:sz w:val="28"/>
          <w:szCs w:val="28"/>
          <w:lang w:val="ru-RU"/>
        </w:rPr>
        <w:t xml:space="preserve"> Одигитри</w:t>
      </w:r>
      <w:r w:rsidRPr="004C6DE0">
        <w:rPr>
          <w:rFonts w:ascii="Times New Roman" w:hAnsi="Times New Roman" w:cs="Times New Roman"/>
          <w:sz w:val="28"/>
          <w:szCs w:val="28"/>
          <w:lang w:val="uk-UA"/>
        </w:rPr>
        <w:t>ї</w:t>
      </w:r>
      <w:r w:rsidRPr="004C6DE0">
        <w:rPr>
          <w:rFonts w:ascii="Times New Roman" w:hAnsi="Times New Roman" w:cs="Times New Roman"/>
          <w:sz w:val="28"/>
          <w:szCs w:val="28"/>
          <w:lang w:val="ru-RU"/>
        </w:rPr>
        <w:t>, що знаходилась в церкві з самого початку залишилась</w:t>
      </w:r>
      <w:r w:rsidRPr="004C6DE0">
        <w:rPr>
          <w:rFonts w:ascii="Times New Roman" w:hAnsi="Times New Roman" w:cs="Times New Roman"/>
          <w:sz w:val="28"/>
          <w:szCs w:val="28"/>
          <w:lang w:val="uk-UA"/>
        </w:rPr>
        <w:t xml:space="preserve"> і</w:t>
      </w:r>
      <w:r w:rsidRPr="004C6DE0">
        <w:rPr>
          <w:rFonts w:ascii="Times New Roman" w:hAnsi="Times New Roman" w:cs="Times New Roman"/>
          <w:sz w:val="28"/>
          <w:szCs w:val="28"/>
          <w:lang w:val="ru-RU"/>
        </w:rPr>
        <w:t xml:space="preserve"> стала місцевою святинею. </w:t>
      </w:r>
      <w:r w:rsidRPr="004C6DE0">
        <w:rPr>
          <w:rFonts w:ascii="Times New Roman" w:hAnsi="Times New Roman" w:cs="Times New Roman"/>
          <w:sz w:val="28"/>
          <w:szCs w:val="28"/>
          <w:lang w:val="uk-UA"/>
        </w:rPr>
        <w:t>В</w:t>
      </w:r>
      <w:r w:rsidRPr="004C6DE0">
        <w:rPr>
          <w:rFonts w:ascii="Times New Roman" w:hAnsi="Times New Roman" w:cs="Times New Roman"/>
          <w:sz w:val="28"/>
          <w:szCs w:val="28"/>
          <w:lang w:val="ru-RU"/>
        </w:rPr>
        <w:t xml:space="preserve"> 1805 році почали будувати кам’яний храм</w:t>
      </w:r>
      <w:r w:rsidRPr="004C6DE0">
        <w:rPr>
          <w:rFonts w:ascii="Times New Roman" w:hAnsi="Times New Roman" w:cs="Times New Roman"/>
          <w:sz w:val="28"/>
          <w:szCs w:val="28"/>
          <w:lang w:val="uk-UA"/>
        </w:rPr>
        <w:t>, що</w:t>
      </w:r>
      <w:r w:rsidRPr="004C6DE0">
        <w:rPr>
          <w:rFonts w:ascii="Times New Roman" w:hAnsi="Times New Roman" w:cs="Times New Roman"/>
          <w:sz w:val="28"/>
          <w:szCs w:val="28"/>
          <w:lang w:val="ru-RU"/>
        </w:rPr>
        <w:t xml:space="preserve"> був  роектован архітекторами Е. Васил’єв</w:t>
      </w:r>
      <w:r w:rsidRPr="004C6DE0">
        <w:rPr>
          <w:rFonts w:ascii="Times New Roman" w:hAnsi="Times New Roman" w:cs="Times New Roman"/>
          <w:sz w:val="28"/>
          <w:szCs w:val="28"/>
          <w:lang w:val="uk-UA"/>
        </w:rPr>
        <w:t>и</w:t>
      </w:r>
      <w:r w:rsidRPr="004C6DE0">
        <w:rPr>
          <w:rFonts w:ascii="Times New Roman" w:hAnsi="Times New Roman" w:cs="Times New Roman"/>
          <w:sz w:val="28"/>
          <w:szCs w:val="28"/>
          <w:lang w:val="ru-RU"/>
        </w:rPr>
        <w:t xml:space="preserve">м </w:t>
      </w:r>
      <w:r w:rsidRPr="004C6DE0">
        <w:rPr>
          <w:rFonts w:ascii="Times New Roman" w:hAnsi="Times New Roman" w:cs="Times New Roman"/>
          <w:sz w:val="28"/>
          <w:szCs w:val="28"/>
          <w:lang w:val="uk-UA"/>
        </w:rPr>
        <w:t>та</w:t>
      </w:r>
      <w:r w:rsidRPr="004C6DE0">
        <w:rPr>
          <w:rFonts w:ascii="Times New Roman" w:hAnsi="Times New Roman" w:cs="Times New Roman"/>
          <w:sz w:val="28"/>
          <w:szCs w:val="28"/>
          <w:lang w:val="ru-RU"/>
        </w:rPr>
        <w:t xml:space="preserve"> П. Ярославським. В </w:t>
      </w:r>
      <w:r w:rsidRPr="004C6DE0">
        <w:rPr>
          <w:rFonts w:ascii="Times New Roman" w:hAnsi="Times New Roman" w:cs="Times New Roman"/>
          <w:sz w:val="28"/>
          <w:szCs w:val="28"/>
          <w:lang w:val="uk-UA"/>
        </w:rPr>
        <w:t>будинку</w:t>
      </w:r>
      <w:r w:rsidRPr="004C6DE0">
        <w:rPr>
          <w:rFonts w:ascii="Times New Roman" w:hAnsi="Times New Roman" w:cs="Times New Roman"/>
          <w:sz w:val="28"/>
          <w:szCs w:val="28"/>
          <w:lang w:val="ru-RU"/>
        </w:rPr>
        <w:t xml:space="preserve"> напроти  храм</w:t>
      </w:r>
      <w:r w:rsidRPr="004C6DE0">
        <w:rPr>
          <w:rFonts w:ascii="Times New Roman" w:hAnsi="Times New Roman" w:cs="Times New Roman"/>
          <w:sz w:val="28"/>
          <w:szCs w:val="28"/>
          <w:lang w:val="uk-UA"/>
        </w:rPr>
        <w:t>у</w:t>
      </w:r>
      <w:r w:rsidRPr="004C6DE0">
        <w:rPr>
          <w:rFonts w:ascii="Times New Roman" w:hAnsi="Times New Roman" w:cs="Times New Roman"/>
          <w:sz w:val="28"/>
          <w:szCs w:val="28"/>
          <w:lang w:val="ru-RU"/>
        </w:rPr>
        <w:t xml:space="preserve"> жи</w:t>
      </w:r>
      <w:r w:rsidRPr="004C6DE0">
        <w:rPr>
          <w:rFonts w:ascii="Times New Roman" w:hAnsi="Times New Roman" w:cs="Times New Roman"/>
          <w:sz w:val="28"/>
          <w:szCs w:val="28"/>
          <w:lang w:val="uk-UA"/>
        </w:rPr>
        <w:t>в</w:t>
      </w:r>
      <w:r w:rsidRPr="004C6DE0">
        <w:rPr>
          <w:rFonts w:ascii="Times New Roman" w:hAnsi="Times New Roman" w:cs="Times New Roman"/>
          <w:sz w:val="28"/>
          <w:szCs w:val="28"/>
          <w:lang w:val="ru-RU"/>
        </w:rPr>
        <w:t xml:space="preserve"> Г. Ф. Квитка-Основ’яненко</w:t>
      </w:r>
      <w:r w:rsidRPr="004C6DE0">
        <w:rPr>
          <w:rFonts w:ascii="Times New Roman" w:hAnsi="Times New Roman" w:cs="Times New Roman"/>
          <w:sz w:val="28"/>
          <w:szCs w:val="28"/>
          <w:lang w:val="uk-UA"/>
        </w:rPr>
        <w:t>.</w:t>
      </w:r>
    </w:p>
    <w:p w:rsidR="004C6DE0" w:rsidRPr="004C6DE0" w:rsidRDefault="004C6DE0" w:rsidP="004C6DE0">
      <w:pPr>
        <w:spacing w:after="0" w:line="240" w:lineRule="auto"/>
        <w:ind w:firstLine="540"/>
        <w:jc w:val="both"/>
        <w:rPr>
          <w:rFonts w:ascii="Times New Roman" w:hAnsi="Times New Roman" w:cs="Times New Roman"/>
          <w:sz w:val="28"/>
          <w:szCs w:val="28"/>
          <w:lang w:val="ru-RU"/>
        </w:rPr>
      </w:pPr>
      <w:r w:rsidRPr="004C6DE0">
        <w:rPr>
          <w:rFonts w:ascii="Times New Roman" w:hAnsi="Times New Roman" w:cs="Times New Roman"/>
          <w:b/>
          <w:sz w:val="28"/>
          <w:szCs w:val="28"/>
          <w:lang w:val="ru-RU"/>
        </w:rPr>
        <w:t>Благовіщенський собор</w:t>
      </w:r>
      <w:r w:rsidRPr="004C6DE0">
        <w:rPr>
          <w:rFonts w:ascii="Times New Roman" w:hAnsi="Times New Roman" w:cs="Times New Roman"/>
          <w:b/>
          <w:sz w:val="28"/>
          <w:szCs w:val="28"/>
          <w:lang w:val="uk-UA"/>
        </w:rPr>
        <w:t>.</w:t>
      </w:r>
      <w:r w:rsidRPr="004C6DE0">
        <w:rPr>
          <w:rFonts w:ascii="Times New Roman" w:hAnsi="Times New Roman" w:cs="Times New Roman"/>
          <w:sz w:val="28"/>
          <w:szCs w:val="28"/>
          <w:lang w:val="uk-UA"/>
        </w:rPr>
        <w:t xml:space="preserve"> Адреса: вул. Благовіщенська, 1. Собор Благовіщення Пресвятої Богородиці, або Благовіщенський собор — кафедральний собор Харківсько - Богодухівської єпархії Української православної церкви Московського патріархату. </w:t>
      </w:r>
      <w:r w:rsidRPr="004C6DE0">
        <w:rPr>
          <w:rFonts w:ascii="Times New Roman" w:hAnsi="Times New Roman" w:cs="Times New Roman"/>
          <w:sz w:val="28"/>
          <w:szCs w:val="28"/>
          <w:lang w:val="ru-RU"/>
        </w:rPr>
        <w:t xml:space="preserve">Перша церква в ім’я Благовіщення </w:t>
      </w:r>
      <w:r w:rsidRPr="004C6DE0">
        <w:rPr>
          <w:rFonts w:ascii="Times New Roman" w:hAnsi="Times New Roman" w:cs="Times New Roman"/>
          <w:sz w:val="28"/>
          <w:szCs w:val="28"/>
          <w:lang w:val="uk-UA"/>
        </w:rPr>
        <w:t>за</w:t>
      </w:r>
      <w:r w:rsidRPr="004C6DE0">
        <w:rPr>
          <w:rFonts w:ascii="Times New Roman" w:hAnsi="Times New Roman" w:cs="Times New Roman"/>
          <w:sz w:val="28"/>
          <w:szCs w:val="28"/>
          <w:lang w:val="ru-RU"/>
        </w:rPr>
        <w:t>снована в 1655 році, одночасно з Миколаївською, була дерев’яною спорудою. Це був однопрестольний храм Залопанського приходу, виконаний в традиційни</w:t>
      </w:r>
      <w:r w:rsidRPr="004C6DE0">
        <w:rPr>
          <w:rFonts w:ascii="Times New Roman" w:hAnsi="Times New Roman" w:cs="Times New Roman"/>
          <w:sz w:val="28"/>
          <w:szCs w:val="28"/>
          <w:lang w:val="uk-UA"/>
        </w:rPr>
        <w:t>х</w:t>
      </w:r>
      <w:r w:rsidRPr="004C6DE0">
        <w:rPr>
          <w:rFonts w:ascii="Times New Roman" w:hAnsi="Times New Roman" w:cs="Times New Roman"/>
          <w:sz w:val="28"/>
          <w:szCs w:val="28"/>
          <w:lang w:val="ru-RU"/>
        </w:rPr>
        <w:t xml:space="preserve"> українських формах, з окремою </w:t>
      </w:r>
      <w:r w:rsidRPr="004C6DE0">
        <w:rPr>
          <w:rFonts w:ascii="Times New Roman" w:hAnsi="Times New Roman" w:cs="Times New Roman"/>
          <w:sz w:val="28"/>
          <w:szCs w:val="28"/>
          <w:lang w:val="uk-UA"/>
        </w:rPr>
        <w:t>дзвіницею</w:t>
      </w:r>
      <w:r w:rsidRPr="004C6DE0">
        <w:rPr>
          <w:rFonts w:ascii="Times New Roman" w:hAnsi="Times New Roman" w:cs="Times New Roman"/>
          <w:sz w:val="28"/>
          <w:szCs w:val="28"/>
          <w:lang w:val="ru-RU"/>
        </w:rPr>
        <w:t>.   В 1738 році церква згоріла, але потім була відбудована</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w:t>
      </w:r>
    </w:p>
    <w:p w:rsidR="004C6DE0" w:rsidRPr="004C6DE0" w:rsidRDefault="004C6DE0" w:rsidP="004C6DE0">
      <w:pPr>
        <w:spacing w:after="0" w:line="240" w:lineRule="auto"/>
        <w:ind w:firstLine="540"/>
        <w:jc w:val="both"/>
        <w:rPr>
          <w:rFonts w:ascii="Times New Roman" w:hAnsi="Times New Roman" w:cs="Times New Roman"/>
          <w:sz w:val="28"/>
          <w:szCs w:val="28"/>
          <w:lang w:val="uk-UA"/>
        </w:rPr>
      </w:pPr>
      <w:r w:rsidRPr="004C6DE0">
        <w:rPr>
          <w:rFonts w:ascii="Times New Roman" w:hAnsi="Times New Roman" w:cs="Times New Roman"/>
          <w:b/>
          <w:sz w:val="28"/>
          <w:szCs w:val="28"/>
          <w:lang w:val="ru-RU"/>
        </w:rPr>
        <w:t>Озерянська церква</w:t>
      </w:r>
      <w:r w:rsidRPr="004C6DE0">
        <w:rPr>
          <w:rFonts w:ascii="Times New Roman" w:hAnsi="Times New Roman" w:cs="Times New Roman"/>
          <w:b/>
          <w:sz w:val="28"/>
          <w:szCs w:val="28"/>
          <w:lang w:val="uk-UA"/>
        </w:rPr>
        <w:t>.</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Адреса</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вул. Полтавський Шлях, 124</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 xml:space="preserve">Головною святинею нашого краю є чудотворна ікона Озерянської Божої Матері. Влітку вона зберігалась в Куряжському монастирі. На зиму </w:t>
      </w:r>
      <w:r w:rsidRPr="004C6DE0">
        <w:rPr>
          <w:rFonts w:ascii="Times New Roman" w:hAnsi="Times New Roman" w:cs="Times New Roman"/>
          <w:sz w:val="28"/>
          <w:szCs w:val="28"/>
          <w:lang w:val="uk-UA"/>
        </w:rPr>
        <w:t xml:space="preserve">її </w:t>
      </w:r>
      <w:r w:rsidRPr="004C6DE0">
        <w:rPr>
          <w:rFonts w:ascii="Times New Roman" w:hAnsi="Times New Roman" w:cs="Times New Roman"/>
          <w:sz w:val="28"/>
          <w:szCs w:val="28"/>
          <w:lang w:val="ru-RU"/>
        </w:rPr>
        <w:t>перено</w:t>
      </w:r>
      <w:r w:rsidRPr="004C6DE0">
        <w:rPr>
          <w:rFonts w:ascii="Times New Roman" w:hAnsi="Times New Roman" w:cs="Times New Roman"/>
          <w:sz w:val="28"/>
          <w:szCs w:val="28"/>
          <w:lang w:val="uk-UA"/>
        </w:rPr>
        <w:t>сили</w:t>
      </w:r>
      <w:r w:rsidRPr="004C6DE0">
        <w:rPr>
          <w:rFonts w:ascii="Times New Roman" w:hAnsi="Times New Roman" w:cs="Times New Roman"/>
          <w:sz w:val="28"/>
          <w:szCs w:val="28"/>
          <w:lang w:val="ru-RU"/>
        </w:rPr>
        <w:t xml:space="preserve"> в Покровський монастир, де </w:t>
      </w:r>
      <w:r w:rsidRPr="004C6DE0">
        <w:rPr>
          <w:rFonts w:ascii="Times New Roman" w:hAnsi="Times New Roman" w:cs="Times New Roman"/>
          <w:sz w:val="28"/>
          <w:szCs w:val="28"/>
          <w:lang w:val="uk-UA"/>
        </w:rPr>
        <w:t xml:space="preserve">вона </w:t>
      </w:r>
      <w:r w:rsidRPr="004C6DE0">
        <w:rPr>
          <w:rFonts w:ascii="Times New Roman" w:hAnsi="Times New Roman" w:cs="Times New Roman"/>
          <w:sz w:val="28"/>
          <w:szCs w:val="28"/>
          <w:lang w:val="ru-RU"/>
        </w:rPr>
        <w:t xml:space="preserve">зберігалася поруч з мощами святих Печерських угодників і Євангелієм, що подарував Харкову князь Г.А. Потьомкін – Тавричеський. Наприкінці ХІХ ст. для збереження реліквії було побудовано церкву Озерянської Божої Матері.  </w:t>
      </w:r>
    </w:p>
    <w:p w:rsidR="004C6DE0" w:rsidRPr="004C6DE0" w:rsidRDefault="004C6DE0" w:rsidP="004C6DE0">
      <w:pPr>
        <w:spacing w:after="0" w:line="240" w:lineRule="auto"/>
        <w:ind w:firstLine="540"/>
        <w:jc w:val="both"/>
        <w:rPr>
          <w:rFonts w:ascii="Times New Roman" w:hAnsi="Times New Roman" w:cs="Times New Roman"/>
          <w:sz w:val="28"/>
          <w:szCs w:val="28"/>
          <w:lang w:val="ru-RU"/>
        </w:rPr>
      </w:pPr>
      <w:r w:rsidRPr="004C6DE0">
        <w:rPr>
          <w:rFonts w:ascii="Times New Roman" w:hAnsi="Times New Roman" w:cs="Times New Roman"/>
          <w:b/>
          <w:sz w:val="28"/>
          <w:szCs w:val="28"/>
          <w:lang w:val="ru-RU"/>
        </w:rPr>
        <w:t>Покровский собор</w:t>
      </w:r>
      <w:r w:rsidRPr="004C6DE0">
        <w:rPr>
          <w:rFonts w:ascii="Times New Roman" w:hAnsi="Times New Roman" w:cs="Times New Roman"/>
          <w:b/>
          <w:sz w:val="28"/>
          <w:szCs w:val="28"/>
          <w:lang w:val="uk-UA"/>
        </w:rPr>
        <w:t>.</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Адреса: вул. Університетська, 8.</w:t>
      </w:r>
      <w:r w:rsidRPr="004C6DE0">
        <w:rPr>
          <w:rFonts w:ascii="Times New Roman" w:hAnsi="Times New Roman" w:cs="Times New Roman"/>
          <w:sz w:val="28"/>
          <w:szCs w:val="28"/>
          <w:lang w:val="uk-UA"/>
        </w:rPr>
        <w:t xml:space="preserve"> Собор Покрова Пресвятоі Богородиці — приходський православний храм в Харкові, Харківської єпархії Української православної церкви, в ім’я Покрова Пресвятоі Богородиці. </w:t>
      </w:r>
      <w:r w:rsidRPr="004C6DE0">
        <w:rPr>
          <w:rFonts w:ascii="Times New Roman" w:hAnsi="Times New Roman" w:cs="Times New Roman"/>
          <w:sz w:val="28"/>
          <w:szCs w:val="28"/>
          <w:lang w:val="ru-RU"/>
        </w:rPr>
        <w:t>Кам’яна споруда Покровського собору була побудована козаками за межами харківської фортеці в 1689 році. В тому ж  1689 році храм був освячений  митрополитом Авраамієм.</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 xml:space="preserve">Покровський собор —  пам’ятник української  архітектури другої половини </w:t>
      </w:r>
      <w:r w:rsidRPr="004C6DE0">
        <w:rPr>
          <w:rFonts w:ascii="Times New Roman" w:hAnsi="Times New Roman" w:cs="Times New Roman"/>
          <w:sz w:val="28"/>
          <w:szCs w:val="28"/>
        </w:rPr>
        <w:t>XVII</w:t>
      </w:r>
      <w:r w:rsidRPr="004C6DE0">
        <w:rPr>
          <w:rFonts w:ascii="Times New Roman" w:hAnsi="Times New Roman" w:cs="Times New Roman"/>
          <w:sz w:val="28"/>
          <w:szCs w:val="28"/>
          <w:lang w:val="ru-RU"/>
        </w:rPr>
        <w:t xml:space="preserve"> ст. </w:t>
      </w:r>
      <w:r w:rsidRPr="004C6DE0">
        <w:rPr>
          <w:rFonts w:ascii="Times New Roman" w:hAnsi="Times New Roman" w:cs="Times New Roman"/>
          <w:sz w:val="28"/>
          <w:szCs w:val="28"/>
          <w:lang w:val="uk-UA"/>
        </w:rPr>
        <w:t>Ц</w:t>
      </w:r>
      <w:r w:rsidRPr="004C6DE0">
        <w:rPr>
          <w:rFonts w:ascii="Times New Roman" w:hAnsi="Times New Roman" w:cs="Times New Roman"/>
          <w:sz w:val="28"/>
          <w:szCs w:val="28"/>
          <w:lang w:val="ru-RU"/>
        </w:rPr>
        <w:t xml:space="preserve">е барочна трьохкупольна церква. </w:t>
      </w:r>
      <w:r w:rsidRPr="004C6DE0">
        <w:rPr>
          <w:rFonts w:ascii="Times New Roman" w:hAnsi="Times New Roman" w:cs="Times New Roman"/>
          <w:sz w:val="28"/>
          <w:szCs w:val="28"/>
          <w:lang w:val="uk-UA"/>
        </w:rPr>
        <w:t xml:space="preserve">В 1726 році за ініціативою єпископа Белгородського Єпіфанія Тихорського та генерал-губернатора Слобідської України князя М. М. Голіцина був створений Свято-Покровський чоловічий колегіум, який став першим вищім навчальним закладом на лівобережній Україні. </w:t>
      </w:r>
    </w:p>
    <w:p w:rsidR="004C6DE0" w:rsidRPr="004C6DE0" w:rsidRDefault="004C6DE0" w:rsidP="004C6DE0">
      <w:pPr>
        <w:spacing w:after="0" w:line="240" w:lineRule="auto"/>
        <w:ind w:firstLine="540"/>
        <w:jc w:val="both"/>
        <w:rPr>
          <w:rFonts w:ascii="Times New Roman" w:hAnsi="Times New Roman" w:cs="Times New Roman"/>
          <w:color w:val="000000"/>
          <w:sz w:val="28"/>
          <w:szCs w:val="28"/>
          <w:lang w:val="ru-RU"/>
        </w:rPr>
      </w:pPr>
      <w:r w:rsidRPr="004C6DE0">
        <w:rPr>
          <w:rFonts w:ascii="Times New Roman" w:hAnsi="Times New Roman" w:cs="Times New Roman"/>
          <w:b/>
          <w:sz w:val="28"/>
          <w:szCs w:val="28"/>
          <w:lang w:val="ru-RU"/>
        </w:rPr>
        <w:t>Миколаївська церква</w:t>
      </w:r>
      <w:r w:rsidRPr="004C6DE0">
        <w:rPr>
          <w:rFonts w:ascii="Times New Roman" w:hAnsi="Times New Roman" w:cs="Times New Roman"/>
          <w:b/>
          <w:sz w:val="28"/>
          <w:szCs w:val="28"/>
          <w:lang w:val="uk-UA"/>
        </w:rPr>
        <w:t>.</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Адреса</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вул. Гр</w:t>
      </w:r>
      <w:r w:rsidRPr="004C6DE0">
        <w:rPr>
          <w:rFonts w:ascii="Times New Roman" w:hAnsi="Times New Roman" w:cs="Times New Roman"/>
          <w:sz w:val="28"/>
          <w:szCs w:val="28"/>
          <w:lang w:val="uk-UA"/>
        </w:rPr>
        <w:t>омадянська,</w:t>
      </w:r>
      <w:r w:rsidRPr="004C6DE0">
        <w:rPr>
          <w:rFonts w:ascii="Times New Roman" w:hAnsi="Times New Roman" w:cs="Times New Roman"/>
          <w:sz w:val="28"/>
          <w:szCs w:val="28"/>
          <w:lang w:val="ru-RU"/>
        </w:rPr>
        <w:t xml:space="preserve"> 21</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 xml:space="preserve">Спочатку будівля була дерев’яна, вона не користувалась великою увагою місцевих мешканців.  В 1733 після пожежі будівлю </w:t>
      </w:r>
      <w:r w:rsidRPr="004C6DE0">
        <w:rPr>
          <w:rFonts w:ascii="Times New Roman" w:hAnsi="Times New Roman" w:cs="Times New Roman"/>
          <w:sz w:val="28"/>
          <w:szCs w:val="28"/>
          <w:lang w:val="uk-UA"/>
        </w:rPr>
        <w:t xml:space="preserve">побудували </w:t>
      </w:r>
      <w:r w:rsidRPr="004C6DE0">
        <w:rPr>
          <w:rFonts w:ascii="Times New Roman" w:hAnsi="Times New Roman" w:cs="Times New Roman"/>
          <w:sz w:val="28"/>
          <w:szCs w:val="28"/>
          <w:lang w:val="ru-RU"/>
        </w:rPr>
        <w:t xml:space="preserve"> кам’яною, освятили її лише в 1770 році. Миколаївська церква в перші три десятиріччя ХІХ ст. була храмом однопрестольним. Лише в 1833 році до головного храму добудували  три </w:t>
      </w:r>
      <w:r w:rsidRPr="004C6DE0">
        <w:rPr>
          <w:rFonts w:ascii="Times New Roman" w:hAnsi="Times New Roman" w:cs="Times New Roman"/>
          <w:sz w:val="28"/>
          <w:szCs w:val="28"/>
          <w:lang w:val="uk-UA"/>
        </w:rPr>
        <w:t>будівлі</w:t>
      </w:r>
      <w:r w:rsidRPr="004C6DE0">
        <w:rPr>
          <w:rFonts w:ascii="Times New Roman" w:hAnsi="Times New Roman" w:cs="Times New Roman"/>
          <w:sz w:val="28"/>
          <w:szCs w:val="28"/>
          <w:lang w:val="ru-RU"/>
        </w:rPr>
        <w:t xml:space="preserve">  в ім’я пророка Ілії,  Введення в храм Пресвятої Богородиці та в ім’я святителя Митрофана.    Стиль будівлі має виражений візантійський стиль. </w:t>
      </w:r>
    </w:p>
    <w:p w:rsidR="004C6DE0" w:rsidRPr="004C6DE0" w:rsidRDefault="004C6DE0" w:rsidP="004C6DE0">
      <w:pPr>
        <w:spacing w:after="0" w:line="240" w:lineRule="auto"/>
        <w:ind w:firstLine="540"/>
        <w:jc w:val="both"/>
        <w:rPr>
          <w:rFonts w:ascii="Times New Roman" w:hAnsi="Times New Roman" w:cs="Times New Roman"/>
          <w:sz w:val="28"/>
          <w:szCs w:val="28"/>
          <w:lang w:val="uk-UA"/>
        </w:rPr>
      </w:pPr>
      <w:r w:rsidRPr="004C6DE0">
        <w:rPr>
          <w:rFonts w:ascii="Times New Roman" w:hAnsi="Times New Roman" w:cs="Times New Roman"/>
          <w:b/>
          <w:sz w:val="28"/>
          <w:szCs w:val="28"/>
          <w:lang w:val="ru-RU"/>
        </w:rPr>
        <w:t>Троїцька церква</w:t>
      </w:r>
      <w:r w:rsidRPr="004C6DE0">
        <w:rPr>
          <w:rFonts w:ascii="Times New Roman" w:hAnsi="Times New Roman" w:cs="Times New Roman"/>
          <w:b/>
          <w:sz w:val="28"/>
          <w:szCs w:val="28"/>
          <w:lang w:val="uk-UA"/>
        </w:rPr>
        <w:t>.</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Адреса</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п</w:t>
      </w:r>
      <w:r w:rsidRPr="004C6DE0">
        <w:rPr>
          <w:rFonts w:ascii="Times New Roman" w:hAnsi="Times New Roman" w:cs="Times New Roman"/>
          <w:sz w:val="28"/>
          <w:szCs w:val="28"/>
          <w:lang w:val="uk-UA"/>
        </w:rPr>
        <w:t>ров</w:t>
      </w:r>
      <w:r w:rsidRPr="004C6DE0">
        <w:rPr>
          <w:rFonts w:ascii="Times New Roman" w:hAnsi="Times New Roman" w:cs="Times New Roman"/>
          <w:sz w:val="28"/>
          <w:szCs w:val="28"/>
          <w:lang w:val="ru-RU"/>
        </w:rPr>
        <w:t xml:space="preserve">. </w:t>
      </w:r>
      <w:r w:rsidRPr="004C6DE0">
        <w:rPr>
          <w:rFonts w:ascii="Times New Roman" w:hAnsi="Times New Roman" w:cs="Times New Roman"/>
          <w:sz w:val="28"/>
          <w:szCs w:val="28"/>
          <w:lang w:val="uk-UA"/>
        </w:rPr>
        <w:t>Троїцький</w:t>
      </w:r>
      <w:r w:rsidRPr="004C6DE0">
        <w:rPr>
          <w:rFonts w:ascii="Times New Roman" w:hAnsi="Times New Roman" w:cs="Times New Roman"/>
          <w:sz w:val="28"/>
          <w:szCs w:val="28"/>
          <w:lang w:val="ru-RU"/>
        </w:rPr>
        <w:t>, 3</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Початок червня в православному календарі відзначається великим святом Святої Троїці, .на честь цього свята в нашому місці була побудована Свято – Троїцька церква.</w:t>
      </w:r>
      <w:r w:rsidRPr="004C6DE0">
        <w:rPr>
          <w:rFonts w:ascii="Times New Roman" w:hAnsi="Times New Roman" w:cs="Times New Roman"/>
          <w:sz w:val="28"/>
          <w:szCs w:val="28"/>
          <w:lang w:val="uk-UA"/>
        </w:rPr>
        <w:t xml:space="preserve"> Перші відомості про церкву починаються з 1659 року</w:t>
      </w:r>
      <w:r w:rsidRPr="004C6DE0">
        <w:rPr>
          <w:rFonts w:ascii="Times New Roman" w:hAnsi="Times New Roman" w:cs="Times New Roman"/>
          <w:sz w:val="28"/>
          <w:szCs w:val="28"/>
          <w:lang w:val="ru-RU"/>
        </w:rPr>
        <w:t xml:space="preserve">. </w:t>
      </w:r>
      <w:r w:rsidRPr="004C6DE0">
        <w:rPr>
          <w:rFonts w:ascii="Times New Roman" w:hAnsi="Times New Roman" w:cs="Times New Roman"/>
          <w:sz w:val="28"/>
          <w:szCs w:val="28"/>
          <w:lang w:val="uk-UA"/>
        </w:rPr>
        <w:t xml:space="preserve"> Спочатку храм був однопрестольний і дерев’яний. Новий кам’яний був закладений  27 липня 1758 року при сприянні архієпископа </w:t>
      </w:r>
      <w:r w:rsidRPr="004C6DE0">
        <w:rPr>
          <w:rFonts w:ascii="Times New Roman" w:hAnsi="Times New Roman" w:cs="Times New Roman"/>
          <w:sz w:val="28"/>
          <w:szCs w:val="28"/>
          <w:lang w:val="uk-UA"/>
        </w:rPr>
        <w:lastRenderedPageBreak/>
        <w:t xml:space="preserve">Белгородського. Освячена церква була в травні 1764 році. Нова церква була побудована в 1857 році за проектом Андрія Андрійовича Тона. </w:t>
      </w:r>
      <w:r w:rsidRPr="004C6DE0">
        <w:rPr>
          <w:rFonts w:ascii="Times New Roman" w:hAnsi="Times New Roman" w:cs="Times New Roman"/>
          <w:sz w:val="28"/>
          <w:szCs w:val="28"/>
          <w:lang w:val="ru-RU"/>
        </w:rPr>
        <w:t xml:space="preserve">24 </w:t>
      </w:r>
      <w:r w:rsidRPr="004C6DE0">
        <w:rPr>
          <w:rFonts w:ascii="Times New Roman" w:hAnsi="Times New Roman" w:cs="Times New Roman"/>
          <w:sz w:val="28"/>
          <w:szCs w:val="28"/>
          <w:lang w:val="uk-UA"/>
        </w:rPr>
        <w:t>вересня</w:t>
      </w:r>
      <w:r w:rsidRPr="004C6DE0">
        <w:rPr>
          <w:rFonts w:ascii="Times New Roman" w:hAnsi="Times New Roman" w:cs="Times New Roman"/>
          <w:sz w:val="28"/>
          <w:szCs w:val="28"/>
          <w:lang w:val="ru-RU"/>
        </w:rPr>
        <w:t xml:space="preserve"> 1861 </w:t>
      </w:r>
      <w:r w:rsidRPr="004C6DE0">
        <w:rPr>
          <w:rFonts w:ascii="Times New Roman" w:hAnsi="Times New Roman" w:cs="Times New Roman"/>
          <w:sz w:val="28"/>
          <w:szCs w:val="28"/>
          <w:lang w:val="uk-UA"/>
        </w:rPr>
        <w:t>року церкву освятили.</w:t>
      </w:r>
    </w:p>
    <w:p w:rsidR="004C6DE0" w:rsidRPr="004C6DE0" w:rsidRDefault="004C6DE0" w:rsidP="004C6DE0">
      <w:pPr>
        <w:spacing w:after="0" w:line="240" w:lineRule="auto"/>
        <w:ind w:firstLine="540"/>
        <w:jc w:val="both"/>
        <w:rPr>
          <w:rFonts w:ascii="Times New Roman" w:hAnsi="Times New Roman" w:cs="Times New Roman"/>
          <w:sz w:val="28"/>
          <w:szCs w:val="28"/>
          <w:lang w:val="ru-RU"/>
        </w:rPr>
      </w:pPr>
      <w:r w:rsidRPr="004C6DE0">
        <w:rPr>
          <w:rFonts w:ascii="Times New Roman" w:hAnsi="Times New Roman" w:cs="Times New Roman"/>
          <w:b/>
          <w:sz w:val="28"/>
          <w:szCs w:val="28"/>
          <w:lang w:val="ru-RU"/>
        </w:rPr>
        <w:t>Мироносицька церква</w:t>
      </w:r>
      <w:r w:rsidRPr="004C6DE0">
        <w:rPr>
          <w:rFonts w:ascii="Times New Roman" w:hAnsi="Times New Roman" w:cs="Times New Roman"/>
          <w:b/>
          <w:sz w:val="28"/>
          <w:szCs w:val="28"/>
          <w:lang w:val="uk-UA"/>
        </w:rPr>
        <w:t>.</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Адреса</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вул. Чернишевського, 15</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 xml:space="preserve">Мироносицька церква — православний храм, що існував в Харкові з  </w:t>
      </w:r>
      <w:r w:rsidRPr="004C6DE0">
        <w:rPr>
          <w:rFonts w:ascii="Times New Roman" w:hAnsi="Times New Roman" w:cs="Times New Roman"/>
          <w:sz w:val="28"/>
          <w:szCs w:val="28"/>
        </w:rPr>
        <w:t>XVIII</w:t>
      </w:r>
      <w:r w:rsidRPr="004C6DE0">
        <w:rPr>
          <w:rFonts w:ascii="Times New Roman" w:hAnsi="Times New Roman" w:cs="Times New Roman"/>
          <w:sz w:val="28"/>
          <w:szCs w:val="28"/>
          <w:lang w:val="ru-RU"/>
        </w:rPr>
        <w:t xml:space="preserve"> ст.  до 30-х років </w:t>
      </w:r>
      <w:r w:rsidRPr="004C6DE0">
        <w:rPr>
          <w:rFonts w:ascii="Times New Roman" w:hAnsi="Times New Roman" w:cs="Times New Roman"/>
          <w:sz w:val="28"/>
          <w:szCs w:val="28"/>
        </w:rPr>
        <w:t>XX</w:t>
      </w:r>
      <w:r w:rsidRPr="004C6DE0">
        <w:rPr>
          <w:rFonts w:ascii="Times New Roman" w:hAnsi="Times New Roman" w:cs="Times New Roman"/>
          <w:sz w:val="28"/>
          <w:szCs w:val="28"/>
          <w:lang w:val="ru-RU"/>
        </w:rPr>
        <w:t xml:space="preserve"> ст.  Храм, який назвали на честь  </w:t>
      </w:r>
      <w:r w:rsidRPr="004C6DE0">
        <w:rPr>
          <w:rFonts w:ascii="Times New Roman" w:hAnsi="Times New Roman" w:cs="Times New Roman"/>
          <w:sz w:val="28"/>
          <w:szCs w:val="28"/>
          <w:lang w:val="uk-UA"/>
        </w:rPr>
        <w:t>Дружин</w:t>
      </w:r>
      <w:r w:rsidRPr="004C6DE0">
        <w:rPr>
          <w:rFonts w:ascii="Times New Roman" w:hAnsi="Times New Roman" w:cs="Times New Roman"/>
          <w:sz w:val="28"/>
          <w:szCs w:val="28"/>
          <w:lang w:val="ru-RU"/>
        </w:rPr>
        <w:t>-мироносиц</w:t>
      </w:r>
      <w:r w:rsidRPr="004C6DE0">
        <w:rPr>
          <w:rFonts w:ascii="Times New Roman" w:hAnsi="Times New Roman" w:cs="Times New Roman"/>
          <w:sz w:val="28"/>
          <w:szCs w:val="28"/>
          <w:lang w:val="uk-UA"/>
        </w:rPr>
        <w:t>ь</w:t>
      </w:r>
      <w:r w:rsidRPr="004C6DE0">
        <w:rPr>
          <w:rFonts w:ascii="Times New Roman" w:hAnsi="Times New Roman" w:cs="Times New Roman"/>
          <w:sz w:val="28"/>
          <w:szCs w:val="28"/>
          <w:lang w:val="ru-RU"/>
        </w:rPr>
        <w:t xml:space="preserve">, але з часом будівлі не стало. На початку  </w:t>
      </w:r>
      <w:r w:rsidRPr="004C6DE0">
        <w:rPr>
          <w:rFonts w:ascii="Times New Roman" w:hAnsi="Times New Roman" w:cs="Times New Roman"/>
          <w:sz w:val="28"/>
          <w:szCs w:val="28"/>
        </w:rPr>
        <w:t>XXI</w:t>
      </w:r>
      <w:r w:rsidRPr="004C6DE0">
        <w:rPr>
          <w:rFonts w:ascii="Times New Roman" w:hAnsi="Times New Roman" w:cs="Times New Roman"/>
          <w:sz w:val="28"/>
          <w:szCs w:val="28"/>
          <w:lang w:val="ru-RU"/>
        </w:rPr>
        <w:t xml:space="preserve"> ст. Харківська єпархія запропонувала побудувати нову Мироносицьку церкву і цю ідею підтримав мер міста М</w:t>
      </w:r>
      <w:r w:rsidRPr="004C6DE0">
        <w:rPr>
          <w:rFonts w:ascii="Times New Roman" w:hAnsi="Times New Roman" w:cs="Times New Roman"/>
          <w:sz w:val="28"/>
          <w:szCs w:val="28"/>
          <w:lang w:val="uk-UA"/>
        </w:rPr>
        <w:t>и</w:t>
      </w:r>
      <w:r w:rsidRPr="004C6DE0">
        <w:rPr>
          <w:rFonts w:ascii="Times New Roman" w:hAnsi="Times New Roman" w:cs="Times New Roman"/>
          <w:sz w:val="28"/>
          <w:szCs w:val="28"/>
          <w:lang w:val="ru-RU"/>
        </w:rPr>
        <w:t>ха</w:t>
      </w:r>
      <w:r w:rsidRPr="004C6DE0">
        <w:rPr>
          <w:rFonts w:ascii="Times New Roman" w:hAnsi="Times New Roman" w:cs="Times New Roman"/>
          <w:sz w:val="28"/>
          <w:szCs w:val="28"/>
          <w:lang w:val="uk-UA"/>
        </w:rPr>
        <w:t>й</w:t>
      </w:r>
      <w:r w:rsidRPr="004C6DE0">
        <w:rPr>
          <w:rFonts w:ascii="Times New Roman" w:hAnsi="Times New Roman" w:cs="Times New Roman"/>
          <w:sz w:val="28"/>
          <w:szCs w:val="28"/>
          <w:lang w:val="ru-RU"/>
        </w:rPr>
        <w:t xml:space="preserve">ло Добкін.  23 серпня 2008 року в 14:15 в присутності мера городу відбулося освячення закладки нової церкви. </w:t>
      </w:r>
    </w:p>
    <w:p w:rsidR="004C6DE0" w:rsidRPr="004C6DE0" w:rsidRDefault="004C6DE0" w:rsidP="004C6DE0">
      <w:pPr>
        <w:tabs>
          <w:tab w:val="left" w:pos="1980"/>
        </w:tabs>
        <w:spacing w:after="0" w:line="240" w:lineRule="auto"/>
        <w:ind w:firstLine="540"/>
        <w:jc w:val="both"/>
        <w:rPr>
          <w:rFonts w:ascii="Times New Roman" w:hAnsi="Times New Roman" w:cs="Times New Roman"/>
          <w:sz w:val="28"/>
          <w:szCs w:val="28"/>
          <w:lang w:val="ru-RU"/>
        </w:rPr>
      </w:pPr>
      <w:r w:rsidRPr="004C6DE0">
        <w:rPr>
          <w:rFonts w:ascii="Times New Roman" w:hAnsi="Times New Roman" w:cs="Times New Roman"/>
          <w:b/>
          <w:sz w:val="28"/>
          <w:szCs w:val="28"/>
          <w:lang w:val="ru-RU"/>
        </w:rPr>
        <w:t>Церква Трьох Святителів</w:t>
      </w:r>
      <w:r w:rsidRPr="004C6DE0">
        <w:rPr>
          <w:rFonts w:ascii="Times New Roman" w:hAnsi="Times New Roman" w:cs="Times New Roman"/>
          <w:b/>
          <w:sz w:val="28"/>
          <w:szCs w:val="28"/>
          <w:lang w:val="uk-UA"/>
        </w:rPr>
        <w:t xml:space="preserve">.  </w:t>
      </w:r>
      <w:r w:rsidRPr="004C6DE0">
        <w:rPr>
          <w:rFonts w:ascii="Times New Roman" w:hAnsi="Times New Roman" w:cs="Times New Roman"/>
          <w:sz w:val="28"/>
          <w:szCs w:val="28"/>
          <w:lang w:val="ru-RU"/>
        </w:rPr>
        <w:t>Адреса</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 xml:space="preserve"> вул. Першої Кінної </w:t>
      </w:r>
      <w:r w:rsidRPr="004C6DE0">
        <w:rPr>
          <w:rFonts w:ascii="Times New Roman" w:hAnsi="Times New Roman" w:cs="Times New Roman"/>
          <w:sz w:val="28"/>
          <w:szCs w:val="28"/>
          <w:lang w:val="uk-UA"/>
        </w:rPr>
        <w:t>А</w:t>
      </w:r>
      <w:r w:rsidRPr="004C6DE0">
        <w:rPr>
          <w:rFonts w:ascii="Times New Roman" w:hAnsi="Times New Roman" w:cs="Times New Roman"/>
          <w:sz w:val="28"/>
          <w:szCs w:val="28"/>
          <w:lang w:val="ru-RU"/>
        </w:rPr>
        <w:t>рмії, 101</w:t>
      </w:r>
      <w:r w:rsidRPr="004C6DE0">
        <w:rPr>
          <w:rFonts w:ascii="Times New Roman" w:hAnsi="Times New Roman" w:cs="Times New Roman"/>
          <w:sz w:val="28"/>
          <w:szCs w:val="28"/>
          <w:lang w:val="uk-UA"/>
        </w:rPr>
        <w:t xml:space="preserve">. Закладка Церкви Трьох Святителів відбулася  2 вересня 1906 року. Першим архітектором був  М.И.Ловцов, а коли він помер його ідеї відтворював  В.Н.Покровський. Для виконання розпису був запрошений  А.Я.Соколов, який в той час вважався одним з найвидатніших художників. </w:t>
      </w:r>
      <w:r w:rsidRPr="004C6DE0">
        <w:rPr>
          <w:rFonts w:ascii="Times New Roman" w:hAnsi="Times New Roman" w:cs="Times New Roman"/>
          <w:sz w:val="28"/>
          <w:szCs w:val="28"/>
          <w:lang w:val="ru-RU"/>
        </w:rPr>
        <w:t xml:space="preserve">Оригінальний іконостас був замовлений в Італії. </w:t>
      </w:r>
    </w:p>
    <w:p w:rsidR="004C6DE0" w:rsidRPr="004C6DE0" w:rsidRDefault="004C6DE0" w:rsidP="004C6DE0">
      <w:pPr>
        <w:spacing w:after="0" w:line="240" w:lineRule="auto"/>
        <w:ind w:firstLine="540"/>
        <w:jc w:val="both"/>
        <w:rPr>
          <w:rFonts w:ascii="Times New Roman" w:hAnsi="Times New Roman" w:cs="Times New Roman"/>
          <w:sz w:val="28"/>
          <w:szCs w:val="28"/>
          <w:lang w:val="ru-RU"/>
        </w:rPr>
      </w:pPr>
      <w:r w:rsidRPr="004C6DE0">
        <w:rPr>
          <w:rFonts w:ascii="Times New Roman" w:hAnsi="Times New Roman" w:cs="Times New Roman"/>
          <w:b/>
          <w:sz w:val="28"/>
          <w:szCs w:val="28"/>
          <w:lang w:val="ru-RU"/>
        </w:rPr>
        <w:t>Церква Олександра Невського</w:t>
      </w:r>
      <w:r w:rsidRPr="004C6DE0">
        <w:rPr>
          <w:rFonts w:ascii="Times New Roman" w:hAnsi="Times New Roman" w:cs="Times New Roman"/>
          <w:b/>
          <w:sz w:val="28"/>
          <w:szCs w:val="28"/>
          <w:lang w:val="uk-UA"/>
        </w:rPr>
        <w:t xml:space="preserve">. </w:t>
      </w:r>
      <w:r w:rsidRPr="004C6DE0">
        <w:rPr>
          <w:rFonts w:ascii="Times New Roman" w:hAnsi="Times New Roman" w:cs="Times New Roman"/>
          <w:b/>
          <w:sz w:val="28"/>
          <w:szCs w:val="28"/>
          <w:lang w:val="ru-RU"/>
        </w:rPr>
        <w:t xml:space="preserve"> </w:t>
      </w:r>
      <w:r w:rsidRPr="004C6DE0">
        <w:rPr>
          <w:rFonts w:ascii="Times New Roman" w:hAnsi="Times New Roman" w:cs="Times New Roman"/>
          <w:b/>
          <w:sz w:val="28"/>
          <w:szCs w:val="28"/>
          <w:lang w:val="uk-UA"/>
        </w:rPr>
        <w:t xml:space="preserve"> </w:t>
      </w:r>
      <w:r w:rsidRPr="004C6DE0">
        <w:rPr>
          <w:rFonts w:ascii="Times New Roman" w:hAnsi="Times New Roman" w:cs="Times New Roman"/>
          <w:sz w:val="28"/>
          <w:szCs w:val="28"/>
          <w:lang w:val="ru-RU"/>
        </w:rPr>
        <w:t>Адреса: вул. Академіка Павлова, 46.</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 xml:space="preserve">Перший кам’яний храм був побудований на Сабуровій дачі в 1830 році. В 1900 році в м. Санкт-Петербург губернатором м. Харкова було </w:t>
      </w:r>
      <w:r w:rsidRPr="004C6DE0">
        <w:rPr>
          <w:rFonts w:ascii="Times New Roman" w:hAnsi="Times New Roman" w:cs="Times New Roman"/>
          <w:sz w:val="28"/>
          <w:szCs w:val="28"/>
          <w:lang w:val="uk-UA"/>
        </w:rPr>
        <w:t>наді</w:t>
      </w:r>
      <w:r w:rsidRPr="004C6DE0">
        <w:rPr>
          <w:rFonts w:ascii="Times New Roman" w:hAnsi="Times New Roman" w:cs="Times New Roman"/>
          <w:sz w:val="28"/>
          <w:szCs w:val="28"/>
          <w:lang w:val="ru-RU"/>
        </w:rPr>
        <w:t xml:space="preserve">слано прошення про побудову нового храму. Було виділено  20 тисяч рублів на новий храм. Проект був </w:t>
      </w:r>
      <w:r w:rsidRPr="004C6DE0">
        <w:rPr>
          <w:rFonts w:ascii="Times New Roman" w:hAnsi="Times New Roman" w:cs="Times New Roman"/>
          <w:sz w:val="28"/>
          <w:szCs w:val="28"/>
          <w:lang w:val="uk-UA"/>
        </w:rPr>
        <w:t>створений</w:t>
      </w:r>
      <w:r w:rsidRPr="004C6DE0">
        <w:rPr>
          <w:rFonts w:ascii="Times New Roman" w:hAnsi="Times New Roman" w:cs="Times New Roman"/>
          <w:sz w:val="28"/>
          <w:szCs w:val="28"/>
          <w:lang w:val="ru-RU"/>
        </w:rPr>
        <w:t xml:space="preserve">  Харківським архітектором М. М. Ловцов</w:t>
      </w:r>
      <w:r w:rsidRPr="004C6DE0">
        <w:rPr>
          <w:rFonts w:ascii="Times New Roman" w:hAnsi="Times New Roman" w:cs="Times New Roman"/>
          <w:sz w:val="28"/>
          <w:szCs w:val="28"/>
          <w:lang w:val="uk-UA"/>
        </w:rPr>
        <w:t>и</w:t>
      </w:r>
      <w:r w:rsidRPr="004C6DE0">
        <w:rPr>
          <w:rFonts w:ascii="Times New Roman" w:hAnsi="Times New Roman" w:cs="Times New Roman"/>
          <w:sz w:val="28"/>
          <w:szCs w:val="28"/>
          <w:lang w:val="ru-RU"/>
        </w:rPr>
        <w:t xml:space="preserve">м, який сам керував будовою. В 1907 році закінчили будівництво і 6 грудня церква була освячена. </w:t>
      </w:r>
    </w:p>
    <w:p w:rsidR="004C6DE0" w:rsidRPr="004C6DE0" w:rsidRDefault="004C6DE0" w:rsidP="004C6DE0">
      <w:pPr>
        <w:spacing w:after="0" w:line="240" w:lineRule="auto"/>
        <w:ind w:firstLine="540"/>
        <w:jc w:val="both"/>
        <w:rPr>
          <w:rFonts w:ascii="Times New Roman" w:hAnsi="Times New Roman" w:cs="Times New Roman"/>
          <w:sz w:val="28"/>
          <w:szCs w:val="28"/>
          <w:lang w:val="ru-RU"/>
        </w:rPr>
      </w:pPr>
      <w:r w:rsidRPr="004C6DE0">
        <w:rPr>
          <w:rFonts w:ascii="Times New Roman" w:hAnsi="Times New Roman" w:cs="Times New Roman"/>
          <w:b/>
          <w:sz w:val="28"/>
          <w:szCs w:val="28"/>
          <w:lang w:val="ru-RU"/>
        </w:rPr>
        <w:t>Церква Казанської ікони Божией Матері</w:t>
      </w:r>
      <w:r w:rsidRPr="004C6DE0">
        <w:rPr>
          <w:rFonts w:ascii="Times New Roman" w:hAnsi="Times New Roman" w:cs="Times New Roman"/>
          <w:b/>
          <w:sz w:val="28"/>
          <w:szCs w:val="28"/>
          <w:lang w:val="uk-UA"/>
        </w:rPr>
        <w:t xml:space="preserve">. </w:t>
      </w:r>
      <w:r w:rsidRPr="004C6DE0">
        <w:rPr>
          <w:rFonts w:ascii="Times New Roman" w:hAnsi="Times New Roman" w:cs="Times New Roman"/>
          <w:sz w:val="28"/>
          <w:szCs w:val="28"/>
          <w:lang w:val="ru-RU"/>
        </w:rPr>
        <w:t xml:space="preserve">Адреса: вул. </w:t>
      </w:r>
      <w:r w:rsidRPr="004C6DE0">
        <w:rPr>
          <w:rFonts w:ascii="Times New Roman" w:hAnsi="Times New Roman" w:cs="Times New Roman"/>
          <w:sz w:val="28"/>
          <w:szCs w:val="28"/>
          <w:lang w:val="uk-UA"/>
        </w:rPr>
        <w:t>Курилівська</w:t>
      </w:r>
      <w:r w:rsidRPr="004C6DE0">
        <w:rPr>
          <w:rFonts w:ascii="Times New Roman" w:hAnsi="Times New Roman" w:cs="Times New Roman"/>
          <w:sz w:val="28"/>
          <w:szCs w:val="28"/>
          <w:lang w:val="ru-RU"/>
        </w:rPr>
        <w:t>,78.</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Дата побудови: Між 1904 и 1912.</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Архітектор: В. Х. Немкин, В. Н. Покровський.</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 xml:space="preserve"> </w:t>
      </w:r>
      <w:r w:rsidRPr="004C6DE0">
        <w:rPr>
          <w:rFonts w:ascii="Times New Roman" w:hAnsi="Times New Roman" w:cs="Times New Roman"/>
          <w:sz w:val="28"/>
          <w:szCs w:val="28"/>
          <w:lang w:val="ru-RU"/>
        </w:rPr>
        <w:tab/>
        <w:t xml:space="preserve">Пам’ятник архітектури початку ХХ ст.   Казанська (Серафімовська) церква побудована в </w:t>
      </w:r>
      <w:smartTag w:uri="urn:schemas-microsoft-com:office:smarttags" w:element="metricconverter">
        <w:smartTagPr>
          <w:attr w:name="ProductID" w:val="1912 г"/>
        </w:smartTagPr>
        <w:r w:rsidRPr="004C6DE0">
          <w:rPr>
            <w:rFonts w:ascii="Times New Roman" w:hAnsi="Times New Roman" w:cs="Times New Roman"/>
            <w:sz w:val="28"/>
            <w:szCs w:val="28"/>
            <w:lang w:val="ru-RU"/>
          </w:rPr>
          <w:t>1912 г</w:t>
        </w:r>
      </w:smartTag>
      <w:r w:rsidRPr="004C6DE0">
        <w:rPr>
          <w:rFonts w:ascii="Times New Roman" w:hAnsi="Times New Roman" w:cs="Times New Roman"/>
          <w:sz w:val="28"/>
          <w:szCs w:val="28"/>
          <w:lang w:val="ru-RU"/>
        </w:rPr>
        <w:t xml:space="preserve">. </w:t>
      </w:r>
      <w:r w:rsidRPr="004C6DE0">
        <w:rPr>
          <w:rFonts w:ascii="Times New Roman" w:hAnsi="Times New Roman" w:cs="Times New Roman"/>
          <w:sz w:val="28"/>
          <w:szCs w:val="28"/>
          <w:lang w:val="uk-UA"/>
        </w:rPr>
        <w:t>Б</w:t>
      </w:r>
      <w:r w:rsidRPr="004C6DE0">
        <w:rPr>
          <w:rFonts w:ascii="Times New Roman" w:hAnsi="Times New Roman" w:cs="Times New Roman"/>
          <w:sz w:val="28"/>
          <w:szCs w:val="28"/>
          <w:lang w:val="ru-RU"/>
        </w:rPr>
        <w:t>удівництво тривалоь 8 років</w:t>
      </w:r>
      <w:r w:rsidRPr="004C6DE0">
        <w:rPr>
          <w:rFonts w:ascii="Times New Roman" w:hAnsi="Times New Roman" w:cs="Times New Roman"/>
          <w:sz w:val="28"/>
          <w:szCs w:val="28"/>
          <w:lang w:val="uk-UA"/>
        </w:rPr>
        <w:t>.</w:t>
      </w:r>
      <w:r w:rsidRPr="004C6DE0">
        <w:rPr>
          <w:rFonts w:ascii="Times New Roman" w:hAnsi="Times New Roman" w:cs="Times New Roman"/>
          <w:sz w:val="28"/>
          <w:szCs w:val="28"/>
          <w:lang w:val="ru-RU"/>
        </w:rPr>
        <w:t xml:space="preserve">  </w:t>
      </w:r>
      <w:r w:rsidRPr="004C6DE0">
        <w:rPr>
          <w:rFonts w:ascii="Times New Roman" w:hAnsi="Times New Roman" w:cs="Times New Roman"/>
          <w:sz w:val="28"/>
          <w:szCs w:val="28"/>
          <w:lang w:val="uk-UA"/>
        </w:rPr>
        <w:t>Б</w:t>
      </w:r>
      <w:r w:rsidRPr="004C6DE0">
        <w:rPr>
          <w:rFonts w:ascii="Times New Roman" w:hAnsi="Times New Roman" w:cs="Times New Roman"/>
          <w:sz w:val="28"/>
          <w:szCs w:val="28"/>
          <w:lang w:val="ru-RU"/>
        </w:rPr>
        <w:t xml:space="preserve">ула освячена 16 липня </w:t>
      </w:r>
      <w:smartTag w:uri="urn:schemas-microsoft-com:office:smarttags" w:element="metricconverter">
        <w:smartTagPr>
          <w:attr w:name="ProductID" w:val="1912 г"/>
        </w:smartTagPr>
        <w:r w:rsidRPr="004C6DE0">
          <w:rPr>
            <w:rFonts w:ascii="Times New Roman" w:hAnsi="Times New Roman" w:cs="Times New Roman"/>
            <w:sz w:val="28"/>
            <w:szCs w:val="28"/>
            <w:lang w:val="ru-RU"/>
          </w:rPr>
          <w:t>1912 г</w:t>
        </w:r>
      </w:smartTag>
      <w:r w:rsidRPr="004C6DE0">
        <w:rPr>
          <w:rFonts w:ascii="Times New Roman" w:hAnsi="Times New Roman" w:cs="Times New Roman"/>
          <w:sz w:val="28"/>
          <w:szCs w:val="28"/>
          <w:lang w:val="ru-RU"/>
        </w:rPr>
        <w:t xml:space="preserve">. до  300 річчя визволенню м. Москви  в </w:t>
      </w:r>
      <w:smartTag w:uri="urn:schemas-microsoft-com:office:smarttags" w:element="metricconverter">
        <w:smartTagPr>
          <w:attr w:name="ProductID" w:val="1612 г"/>
        </w:smartTagPr>
        <w:r w:rsidRPr="004C6DE0">
          <w:rPr>
            <w:rFonts w:ascii="Times New Roman" w:hAnsi="Times New Roman" w:cs="Times New Roman"/>
            <w:sz w:val="28"/>
            <w:szCs w:val="28"/>
            <w:lang w:val="ru-RU"/>
          </w:rPr>
          <w:t>1612 г</w:t>
        </w:r>
      </w:smartTag>
      <w:r w:rsidRPr="004C6DE0">
        <w:rPr>
          <w:rFonts w:ascii="Times New Roman" w:hAnsi="Times New Roman" w:cs="Times New Roman"/>
          <w:sz w:val="28"/>
          <w:szCs w:val="28"/>
          <w:lang w:val="ru-RU"/>
        </w:rPr>
        <w:t>.</w:t>
      </w:r>
      <w:r w:rsidRPr="004C6DE0">
        <w:rPr>
          <w:rFonts w:ascii="Times New Roman" w:hAnsi="Times New Roman" w:cs="Times New Roman"/>
          <w:sz w:val="28"/>
          <w:szCs w:val="28"/>
          <w:lang w:val="uk-UA"/>
        </w:rPr>
        <w:t xml:space="preserve"> </w:t>
      </w:r>
      <w:r w:rsidRPr="004C6DE0">
        <w:rPr>
          <w:rFonts w:ascii="Times New Roman" w:hAnsi="Times New Roman" w:cs="Times New Roman"/>
          <w:sz w:val="28"/>
          <w:szCs w:val="28"/>
          <w:lang w:val="ru-RU"/>
        </w:rPr>
        <w:t>Казанську церкву по</w:t>
      </w:r>
      <w:r w:rsidRPr="004C6DE0">
        <w:rPr>
          <w:rFonts w:ascii="Times New Roman" w:hAnsi="Times New Roman" w:cs="Times New Roman"/>
          <w:sz w:val="28"/>
          <w:szCs w:val="28"/>
          <w:lang w:val="uk-UA"/>
        </w:rPr>
        <w:t>будува</w:t>
      </w:r>
      <w:r w:rsidRPr="004C6DE0">
        <w:rPr>
          <w:rFonts w:ascii="Times New Roman" w:hAnsi="Times New Roman" w:cs="Times New Roman"/>
          <w:sz w:val="28"/>
          <w:szCs w:val="28"/>
          <w:lang w:val="ru-RU"/>
        </w:rPr>
        <w:t>ла артіль ма</w:t>
      </w:r>
      <w:r w:rsidRPr="004C6DE0">
        <w:rPr>
          <w:rFonts w:ascii="Times New Roman" w:hAnsi="Times New Roman" w:cs="Times New Roman"/>
          <w:sz w:val="28"/>
          <w:szCs w:val="28"/>
          <w:lang w:val="uk-UA"/>
        </w:rPr>
        <w:t>йстрів</w:t>
      </w:r>
      <w:r w:rsidRPr="004C6DE0">
        <w:rPr>
          <w:rFonts w:ascii="Times New Roman" w:hAnsi="Times New Roman" w:cs="Times New Roman"/>
          <w:sz w:val="28"/>
          <w:szCs w:val="28"/>
          <w:lang w:val="ru-RU"/>
        </w:rPr>
        <w:t xml:space="preserve"> з м. Сарова, тому її ще називають Серафімовською. В основному храм побудован</w:t>
      </w:r>
      <w:r w:rsidRPr="004C6DE0">
        <w:rPr>
          <w:rFonts w:ascii="Times New Roman" w:hAnsi="Times New Roman" w:cs="Times New Roman"/>
          <w:sz w:val="28"/>
          <w:szCs w:val="28"/>
          <w:lang w:val="uk-UA"/>
        </w:rPr>
        <w:t>ий</w:t>
      </w:r>
      <w:r w:rsidRPr="004C6DE0">
        <w:rPr>
          <w:rFonts w:ascii="Times New Roman" w:hAnsi="Times New Roman" w:cs="Times New Roman"/>
          <w:sz w:val="28"/>
          <w:szCs w:val="28"/>
          <w:lang w:val="ru-RU"/>
        </w:rPr>
        <w:t xml:space="preserve"> з червоної цегли місцевих заводів – Ніжньогіївського, Сортировського і Керамічного. Особливої уваги заслуговує долівка храм</w:t>
      </w:r>
      <w:r w:rsidRPr="004C6DE0">
        <w:rPr>
          <w:rFonts w:ascii="Times New Roman" w:hAnsi="Times New Roman" w:cs="Times New Roman"/>
          <w:sz w:val="28"/>
          <w:szCs w:val="28"/>
          <w:lang w:val="uk-UA"/>
        </w:rPr>
        <w:t>у</w:t>
      </w:r>
      <w:r w:rsidRPr="004C6DE0">
        <w:rPr>
          <w:rFonts w:ascii="Times New Roman" w:hAnsi="Times New Roman" w:cs="Times New Roman"/>
          <w:sz w:val="28"/>
          <w:szCs w:val="28"/>
          <w:lang w:val="ru-RU"/>
        </w:rPr>
        <w:t>, що викладен</w:t>
      </w:r>
      <w:r w:rsidRPr="004C6DE0">
        <w:rPr>
          <w:rFonts w:ascii="Times New Roman" w:hAnsi="Times New Roman" w:cs="Times New Roman"/>
          <w:sz w:val="28"/>
          <w:szCs w:val="28"/>
          <w:lang w:val="uk-UA"/>
        </w:rPr>
        <w:t>а</w:t>
      </w:r>
      <w:r w:rsidRPr="004C6DE0">
        <w:rPr>
          <w:rFonts w:ascii="Times New Roman" w:hAnsi="Times New Roman" w:cs="Times New Roman"/>
          <w:sz w:val="28"/>
          <w:szCs w:val="28"/>
          <w:lang w:val="ru-RU"/>
        </w:rPr>
        <w:t xml:space="preserve"> високоякісною метлахтською плиткою. Казанська церква - один з храмів Харківської епархії, в якому з  1912г. </w:t>
      </w:r>
      <w:r w:rsidRPr="004C6DE0">
        <w:rPr>
          <w:rFonts w:ascii="Times New Roman" w:hAnsi="Times New Roman" w:cs="Times New Roman"/>
          <w:sz w:val="28"/>
          <w:szCs w:val="28"/>
          <w:lang w:val="uk-UA"/>
        </w:rPr>
        <w:t>і</w:t>
      </w:r>
      <w:r w:rsidRPr="004C6DE0">
        <w:rPr>
          <w:rFonts w:ascii="Times New Roman" w:hAnsi="Times New Roman" w:cs="Times New Roman"/>
          <w:sz w:val="28"/>
          <w:szCs w:val="28"/>
          <w:lang w:val="ru-RU"/>
        </w:rPr>
        <w:t xml:space="preserve"> до наших часів не припинялись богослужіння.</w:t>
      </w:r>
    </w:p>
    <w:p w:rsidR="004C6DE0" w:rsidRPr="004C6DE0" w:rsidRDefault="004C6DE0" w:rsidP="004C6DE0">
      <w:pPr>
        <w:pStyle w:val="a3"/>
        <w:spacing w:before="0" w:beforeAutospacing="0" w:after="0" w:afterAutospacing="0"/>
        <w:ind w:firstLine="540"/>
        <w:jc w:val="both"/>
        <w:rPr>
          <w:rFonts w:ascii="Times New Roman" w:hAnsi="Times New Roman"/>
          <w:bCs/>
          <w:sz w:val="28"/>
          <w:szCs w:val="28"/>
          <w:lang w:val="uk-UA"/>
        </w:rPr>
      </w:pPr>
      <w:r w:rsidRPr="004C6DE0">
        <w:rPr>
          <w:rFonts w:ascii="Times New Roman" w:hAnsi="Times New Roman"/>
          <w:b/>
          <w:bCs/>
          <w:sz w:val="28"/>
          <w:szCs w:val="28"/>
        </w:rPr>
        <w:t>Успенс</w:t>
      </w:r>
      <w:r w:rsidRPr="004C6DE0">
        <w:rPr>
          <w:rFonts w:ascii="Times New Roman" w:hAnsi="Times New Roman"/>
          <w:b/>
          <w:bCs/>
          <w:sz w:val="28"/>
          <w:szCs w:val="28"/>
          <w:lang w:val="uk-UA"/>
        </w:rPr>
        <w:t>ь</w:t>
      </w:r>
      <w:r w:rsidRPr="004C6DE0">
        <w:rPr>
          <w:rFonts w:ascii="Times New Roman" w:hAnsi="Times New Roman"/>
          <w:b/>
          <w:bCs/>
          <w:sz w:val="28"/>
          <w:szCs w:val="28"/>
        </w:rPr>
        <w:t>кий собор</w:t>
      </w:r>
      <w:r w:rsidRPr="004C6DE0">
        <w:rPr>
          <w:rFonts w:ascii="Times New Roman" w:hAnsi="Times New Roman"/>
          <w:b/>
          <w:bCs/>
          <w:sz w:val="28"/>
          <w:szCs w:val="28"/>
          <w:lang w:val="uk-UA"/>
        </w:rPr>
        <w:t xml:space="preserve"> </w:t>
      </w:r>
      <w:r w:rsidRPr="004C6DE0">
        <w:rPr>
          <w:rFonts w:ascii="Times New Roman" w:hAnsi="Times New Roman"/>
          <w:bCs/>
          <w:sz w:val="28"/>
          <w:szCs w:val="28"/>
        </w:rPr>
        <w:t>Адрес</w:t>
      </w:r>
      <w:r w:rsidRPr="004C6DE0">
        <w:rPr>
          <w:rFonts w:ascii="Times New Roman" w:hAnsi="Times New Roman"/>
          <w:bCs/>
          <w:sz w:val="28"/>
          <w:szCs w:val="28"/>
          <w:lang w:val="uk-UA"/>
        </w:rPr>
        <w:t>а:</w:t>
      </w:r>
      <w:r w:rsidRPr="004C6DE0">
        <w:rPr>
          <w:rFonts w:ascii="Times New Roman" w:hAnsi="Times New Roman"/>
          <w:bCs/>
          <w:sz w:val="28"/>
          <w:szCs w:val="28"/>
        </w:rPr>
        <w:t xml:space="preserve"> </w:t>
      </w:r>
      <w:r w:rsidRPr="004C6DE0">
        <w:rPr>
          <w:rFonts w:ascii="Times New Roman" w:hAnsi="Times New Roman"/>
          <w:bCs/>
          <w:sz w:val="28"/>
          <w:szCs w:val="28"/>
          <w:lang w:val="uk-UA"/>
        </w:rPr>
        <w:t>в</w:t>
      </w:r>
      <w:r w:rsidRPr="004C6DE0">
        <w:rPr>
          <w:rFonts w:ascii="Times New Roman" w:hAnsi="Times New Roman"/>
          <w:bCs/>
          <w:sz w:val="28"/>
          <w:szCs w:val="28"/>
        </w:rPr>
        <w:t>ул. Ун</w:t>
      </w:r>
      <w:r w:rsidRPr="004C6DE0">
        <w:rPr>
          <w:rFonts w:ascii="Times New Roman" w:hAnsi="Times New Roman"/>
          <w:bCs/>
          <w:sz w:val="28"/>
          <w:szCs w:val="28"/>
          <w:lang w:val="uk-UA"/>
        </w:rPr>
        <w:t>і</w:t>
      </w:r>
      <w:r w:rsidRPr="004C6DE0">
        <w:rPr>
          <w:rFonts w:ascii="Times New Roman" w:hAnsi="Times New Roman"/>
          <w:bCs/>
          <w:sz w:val="28"/>
          <w:szCs w:val="28"/>
        </w:rPr>
        <w:t>верситетс</w:t>
      </w:r>
      <w:r w:rsidRPr="004C6DE0">
        <w:rPr>
          <w:rFonts w:ascii="Times New Roman" w:hAnsi="Times New Roman"/>
          <w:bCs/>
          <w:sz w:val="28"/>
          <w:szCs w:val="28"/>
          <w:lang w:val="uk-UA"/>
        </w:rPr>
        <w:t>ь</w:t>
      </w:r>
      <w:r w:rsidRPr="004C6DE0">
        <w:rPr>
          <w:rFonts w:ascii="Times New Roman" w:hAnsi="Times New Roman"/>
          <w:bCs/>
          <w:sz w:val="28"/>
          <w:szCs w:val="28"/>
        </w:rPr>
        <w:t>ка, 11.</w:t>
      </w:r>
    </w:p>
    <w:p w:rsidR="004C6DE0" w:rsidRPr="004C6DE0" w:rsidRDefault="004C6DE0" w:rsidP="004C6DE0">
      <w:pPr>
        <w:pStyle w:val="a3"/>
        <w:spacing w:before="0" w:beforeAutospacing="0" w:after="0" w:afterAutospacing="0"/>
        <w:ind w:firstLine="540"/>
        <w:jc w:val="both"/>
        <w:rPr>
          <w:rFonts w:ascii="Times New Roman" w:hAnsi="Times New Roman"/>
          <w:sz w:val="28"/>
          <w:szCs w:val="28"/>
          <w:lang w:val="uk-UA"/>
        </w:rPr>
      </w:pPr>
      <w:r w:rsidRPr="004C6DE0">
        <w:rPr>
          <w:rFonts w:ascii="Times New Roman" w:hAnsi="Times New Roman"/>
          <w:bCs/>
          <w:sz w:val="28"/>
          <w:szCs w:val="28"/>
          <w:lang w:val="uk-UA"/>
        </w:rPr>
        <w:t>І</w:t>
      </w:r>
      <w:r w:rsidRPr="004C6DE0">
        <w:rPr>
          <w:rFonts w:ascii="Times New Roman" w:hAnsi="Times New Roman"/>
          <w:bCs/>
          <w:sz w:val="28"/>
          <w:szCs w:val="28"/>
        </w:rPr>
        <w:t>стор</w:t>
      </w:r>
      <w:r w:rsidRPr="004C6DE0">
        <w:rPr>
          <w:rFonts w:ascii="Times New Roman" w:hAnsi="Times New Roman"/>
          <w:bCs/>
          <w:sz w:val="28"/>
          <w:szCs w:val="28"/>
          <w:lang w:val="uk-UA"/>
        </w:rPr>
        <w:t>і</w:t>
      </w:r>
      <w:r w:rsidRPr="004C6DE0">
        <w:rPr>
          <w:rFonts w:ascii="Times New Roman" w:hAnsi="Times New Roman"/>
          <w:bCs/>
          <w:sz w:val="28"/>
          <w:szCs w:val="28"/>
        </w:rPr>
        <w:t>я</w:t>
      </w:r>
      <w:r w:rsidRPr="004C6DE0">
        <w:rPr>
          <w:rFonts w:ascii="Times New Roman" w:hAnsi="Times New Roman"/>
          <w:bCs/>
          <w:sz w:val="28"/>
          <w:szCs w:val="28"/>
          <w:lang w:val="uk-UA"/>
        </w:rPr>
        <w:t xml:space="preserve"> </w:t>
      </w:r>
      <w:r w:rsidRPr="004C6DE0">
        <w:rPr>
          <w:rFonts w:ascii="Times New Roman" w:hAnsi="Times New Roman"/>
          <w:bCs/>
          <w:sz w:val="28"/>
          <w:szCs w:val="28"/>
        </w:rPr>
        <w:t xml:space="preserve"> Успенс</w:t>
      </w:r>
      <w:r w:rsidRPr="004C6DE0">
        <w:rPr>
          <w:rFonts w:ascii="Times New Roman" w:hAnsi="Times New Roman"/>
          <w:bCs/>
          <w:sz w:val="28"/>
          <w:szCs w:val="28"/>
          <w:lang w:val="uk-UA"/>
        </w:rPr>
        <w:t>ь</w:t>
      </w:r>
      <w:r w:rsidRPr="004C6DE0">
        <w:rPr>
          <w:rFonts w:ascii="Times New Roman" w:hAnsi="Times New Roman"/>
          <w:bCs/>
          <w:sz w:val="28"/>
          <w:szCs w:val="28"/>
        </w:rPr>
        <w:t>кого собора</w:t>
      </w:r>
      <w:r w:rsidRPr="004C6DE0">
        <w:rPr>
          <w:rFonts w:ascii="Times New Roman" w:hAnsi="Times New Roman"/>
          <w:bCs/>
          <w:sz w:val="28"/>
          <w:szCs w:val="28"/>
          <w:lang w:val="uk-UA"/>
        </w:rPr>
        <w:t xml:space="preserve">:  </w:t>
      </w:r>
      <w:r w:rsidRPr="004C6DE0">
        <w:rPr>
          <w:rFonts w:ascii="Times New Roman" w:hAnsi="Times New Roman"/>
          <w:sz w:val="28"/>
          <w:szCs w:val="28"/>
        </w:rPr>
        <w:t xml:space="preserve">1658 – </w:t>
      </w:r>
      <w:r w:rsidRPr="004C6DE0">
        <w:rPr>
          <w:rFonts w:ascii="Times New Roman" w:hAnsi="Times New Roman"/>
          <w:sz w:val="28"/>
          <w:szCs w:val="28"/>
          <w:lang w:val="uk-UA"/>
        </w:rPr>
        <w:t xml:space="preserve">перші згадки в документах про Успенську церкву; </w:t>
      </w:r>
      <w:r w:rsidRPr="004C6DE0">
        <w:rPr>
          <w:rFonts w:ascii="Times New Roman" w:hAnsi="Times New Roman"/>
          <w:sz w:val="28"/>
          <w:szCs w:val="28"/>
        </w:rPr>
        <w:t>1685 - 1687 – кам’яний</w:t>
      </w:r>
      <w:r w:rsidRPr="004C6DE0">
        <w:rPr>
          <w:rFonts w:ascii="Times New Roman" w:hAnsi="Times New Roman"/>
          <w:sz w:val="28"/>
          <w:szCs w:val="28"/>
          <w:lang w:val="uk-UA"/>
        </w:rPr>
        <w:t xml:space="preserve"> </w:t>
      </w:r>
      <w:r w:rsidRPr="004C6DE0">
        <w:rPr>
          <w:rFonts w:ascii="Times New Roman" w:hAnsi="Times New Roman"/>
          <w:sz w:val="28"/>
          <w:szCs w:val="28"/>
        </w:rPr>
        <w:t xml:space="preserve"> Успенс</w:t>
      </w:r>
      <w:r w:rsidRPr="004C6DE0">
        <w:rPr>
          <w:rFonts w:ascii="Times New Roman" w:hAnsi="Times New Roman"/>
          <w:sz w:val="28"/>
          <w:szCs w:val="28"/>
          <w:lang w:val="uk-UA"/>
        </w:rPr>
        <w:t>ь</w:t>
      </w:r>
      <w:r w:rsidRPr="004C6DE0">
        <w:rPr>
          <w:rFonts w:ascii="Times New Roman" w:hAnsi="Times New Roman"/>
          <w:sz w:val="28"/>
          <w:szCs w:val="28"/>
        </w:rPr>
        <w:t>кий собор</w:t>
      </w:r>
      <w:r w:rsidRPr="004C6DE0">
        <w:rPr>
          <w:rFonts w:ascii="Times New Roman" w:hAnsi="Times New Roman"/>
          <w:sz w:val="28"/>
          <w:szCs w:val="28"/>
          <w:lang w:val="uk-UA"/>
        </w:rPr>
        <w:t xml:space="preserve">; </w:t>
      </w:r>
      <w:r w:rsidRPr="004C6DE0">
        <w:rPr>
          <w:rFonts w:ascii="Times New Roman" w:hAnsi="Times New Roman"/>
          <w:sz w:val="28"/>
          <w:szCs w:val="28"/>
        </w:rPr>
        <w:t>1771 - Успенс</w:t>
      </w:r>
      <w:r w:rsidRPr="004C6DE0">
        <w:rPr>
          <w:rFonts w:ascii="Times New Roman" w:hAnsi="Times New Roman"/>
          <w:sz w:val="28"/>
          <w:szCs w:val="28"/>
          <w:lang w:val="uk-UA"/>
        </w:rPr>
        <w:t>ь</w:t>
      </w:r>
      <w:r w:rsidRPr="004C6DE0">
        <w:rPr>
          <w:rFonts w:ascii="Times New Roman" w:hAnsi="Times New Roman"/>
          <w:sz w:val="28"/>
          <w:szCs w:val="28"/>
        </w:rPr>
        <w:t>кий собор, заложен</w:t>
      </w:r>
      <w:r w:rsidRPr="004C6DE0">
        <w:rPr>
          <w:rFonts w:ascii="Times New Roman" w:hAnsi="Times New Roman"/>
          <w:sz w:val="28"/>
          <w:szCs w:val="28"/>
          <w:lang w:val="uk-UA"/>
        </w:rPr>
        <w:t xml:space="preserve">а </w:t>
      </w:r>
      <w:r w:rsidRPr="004C6DE0">
        <w:rPr>
          <w:rFonts w:ascii="Times New Roman" w:hAnsi="Times New Roman"/>
          <w:sz w:val="28"/>
          <w:szCs w:val="28"/>
        </w:rPr>
        <w:t>нов</w:t>
      </w:r>
      <w:r w:rsidRPr="004C6DE0">
        <w:rPr>
          <w:rFonts w:ascii="Times New Roman" w:hAnsi="Times New Roman"/>
          <w:sz w:val="28"/>
          <w:szCs w:val="28"/>
          <w:lang w:val="uk-UA"/>
        </w:rPr>
        <w:t xml:space="preserve">а будівля; </w:t>
      </w:r>
      <w:r w:rsidRPr="004C6DE0">
        <w:rPr>
          <w:rFonts w:ascii="Times New Roman" w:hAnsi="Times New Roman"/>
          <w:sz w:val="28"/>
          <w:szCs w:val="28"/>
        </w:rPr>
        <w:t xml:space="preserve">1821 - 1833, 1837 - 1844 – </w:t>
      </w:r>
      <w:r w:rsidRPr="004C6DE0">
        <w:rPr>
          <w:rFonts w:ascii="Times New Roman" w:hAnsi="Times New Roman"/>
          <w:sz w:val="28"/>
          <w:szCs w:val="28"/>
          <w:lang w:val="uk-UA"/>
        </w:rPr>
        <w:t>побудова дзвіниці</w:t>
      </w:r>
      <w:r w:rsidRPr="004C6DE0">
        <w:rPr>
          <w:rFonts w:ascii="Times New Roman" w:hAnsi="Times New Roman"/>
          <w:sz w:val="28"/>
          <w:szCs w:val="28"/>
        </w:rPr>
        <w:t xml:space="preserve"> Успенс</w:t>
      </w:r>
      <w:r w:rsidRPr="004C6DE0">
        <w:rPr>
          <w:rFonts w:ascii="Times New Roman" w:hAnsi="Times New Roman"/>
          <w:sz w:val="28"/>
          <w:szCs w:val="28"/>
          <w:lang w:val="uk-UA"/>
        </w:rPr>
        <w:t>ь</w:t>
      </w:r>
      <w:r w:rsidRPr="004C6DE0">
        <w:rPr>
          <w:rFonts w:ascii="Times New Roman" w:hAnsi="Times New Roman"/>
          <w:sz w:val="28"/>
          <w:szCs w:val="28"/>
        </w:rPr>
        <w:t>кого собора</w:t>
      </w:r>
      <w:r w:rsidRPr="004C6DE0">
        <w:rPr>
          <w:rFonts w:ascii="Times New Roman" w:hAnsi="Times New Roman"/>
          <w:sz w:val="28"/>
          <w:szCs w:val="28"/>
          <w:lang w:val="uk-UA"/>
        </w:rPr>
        <w:t xml:space="preserve">; </w:t>
      </w:r>
      <w:r w:rsidRPr="004C6DE0">
        <w:rPr>
          <w:rFonts w:ascii="Times New Roman" w:hAnsi="Times New Roman"/>
          <w:sz w:val="28"/>
          <w:szCs w:val="28"/>
        </w:rPr>
        <w:t xml:space="preserve">1917 - </w:t>
      </w:r>
      <w:r w:rsidRPr="004C6DE0">
        <w:rPr>
          <w:rFonts w:ascii="Times New Roman" w:hAnsi="Times New Roman"/>
          <w:sz w:val="28"/>
          <w:szCs w:val="28"/>
          <w:lang w:val="uk-UA"/>
        </w:rPr>
        <w:t>е</w:t>
      </w:r>
      <w:r w:rsidRPr="004C6DE0">
        <w:rPr>
          <w:rFonts w:ascii="Times New Roman" w:hAnsi="Times New Roman"/>
          <w:sz w:val="28"/>
          <w:szCs w:val="28"/>
        </w:rPr>
        <w:t>кспропр</w:t>
      </w:r>
      <w:r w:rsidRPr="004C6DE0">
        <w:rPr>
          <w:rFonts w:ascii="Times New Roman" w:hAnsi="Times New Roman"/>
          <w:sz w:val="28"/>
          <w:szCs w:val="28"/>
          <w:lang w:val="uk-UA"/>
        </w:rPr>
        <w:t>і</w:t>
      </w:r>
      <w:r w:rsidRPr="004C6DE0">
        <w:rPr>
          <w:rFonts w:ascii="Times New Roman" w:hAnsi="Times New Roman"/>
          <w:sz w:val="28"/>
          <w:szCs w:val="28"/>
        </w:rPr>
        <w:t>ац</w:t>
      </w:r>
      <w:r w:rsidRPr="004C6DE0">
        <w:rPr>
          <w:rFonts w:ascii="Times New Roman" w:hAnsi="Times New Roman"/>
          <w:sz w:val="28"/>
          <w:szCs w:val="28"/>
          <w:lang w:val="uk-UA"/>
        </w:rPr>
        <w:t>і</w:t>
      </w:r>
      <w:r w:rsidRPr="004C6DE0">
        <w:rPr>
          <w:rFonts w:ascii="Times New Roman" w:hAnsi="Times New Roman"/>
          <w:sz w:val="28"/>
          <w:szCs w:val="28"/>
        </w:rPr>
        <w:t xml:space="preserve">я </w:t>
      </w:r>
      <w:r w:rsidRPr="004C6DE0">
        <w:rPr>
          <w:rFonts w:ascii="Times New Roman" w:hAnsi="Times New Roman"/>
          <w:sz w:val="28"/>
          <w:szCs w:val="28"/>
          <w:lang w:val="uk-UA"/>
        </w:rPr>
        <w:t>будівлі; 1</w:t>
      </w:r>
      <w:r w:rsidRPr="004C6DE0">
        <w:rPr>
          <w:rFonts w:ascii="Times New Roman" w:hAnsi="Times New Roman"/>
          <w:sz w:val="28"/>
          <w:szCs w:val="28"/>
        </w:rPr>
        <w:t xml:space="preserve">973 - </w:t>
      </w:r>
      <w:r w:rsidRPr="004C6DE0">
        <w:rPr>
          <w:rFonts w:ascii="Times New Roman" w:hAnsi="Times New Roman"/>
          <w:sz w:val="28"/>
          <w:szCs w:val="28"/>
          <w:lang w:val="uk-UA"/>
        </w:rPr>
        <w:t>початок</w:t>
      </w:r>
      <w:r w:rsidRPr="004C6DE0">
        <w:rPr>
          <w:rFonts w:ascii="Times New Roman" w:hAnsi="Times New Roman"/>
          <w:sz w:val="28"/>
          <w:szCs w:val="28"/>
        </w:rPr>
        <w:t xml:space="preserve"> реставрац</w:t>
      </w:r>
      <w:r w:rsidRPr="004C6DE0">
        <w:rPr>
          <w:rFonts w:ascii="Times New Roman" w:hAnsi="Times New Roman"/>
          <w:sz w:val="28"/>
          <w:szCs w:val="28"/>
          <w:lang w:val="uk-UA"/>
        </w:rPr>
        <w:t xml:space="preserve">ійних </w:t>
      </w:r>
      <w:r w:rsidRPr="004C6DE0">
        <w:rPr>
          <w:rFonts w:ascii="Times New Roman" w:hAnsi="Times New Roman"/>
          <w:sz w:val="28"/>
          <w:szCs w:val="28"/>
        </w:rPr>
        <w:t>р</w:t>
      </w:r>
      <w:r w:rsidRPr="004C6DE0">
        <w:rPr>
          <w:rFonts w:ascii="Times New Roman" w:hAnsi="Times New Roman"/>
          <w:sz w:val="28"/>
          <w:szCs w:val="28"/>
          <w:lang w:val="uk-UA"/>
        </w:rPr>
        <w:t>обі</w:t>
      </w:r>
      <w:r w:rsidRPr="004C6DE0">
        <w:rPr>
          <w:rFonts w:ascii="Times New Roman" w:hAnsi="Times New Roman"/>
          <w:sz w:val="28"/>
          <w:szCs w:val="28"/>
        </w:rPr>
        <w:t>т</w:t>
      </w:r>
      <w:r w:rsidRPr="004C6DE0">
        <w:rPr>
          <w:rFonts w:ascii="Times New Roman" w:hAnsi="Times New Roman"/>
          <w:sz w:val="28"/>
          <w:szCs w:val="28"/>
          <w:lang w:val="uk-UA"/>
        </w:rPr>
        <w:t xml:space="preserve">. </w:t>
      </w:r>
    </w:p>
    <w:p w:rsidR="004C6DE0" w:rsidRPr="004C6DE0" w:rsidRDefault="004C6DE0" w:rsidP="004C6DE0">
      <w:pPr>
        <w:pStyle w:val="a3"/>
        <w:spacing w:before="0" w:beforeAutospacing="0" w:after="0" w:afterAutospacing="0"/>
        <w:ind w:firstLine="540"/>
        <w:jc w:val="both"/>
        <w:rPr>
          <w:rFonts w:ascii="Times New Roman" w:hAnsi="Times New Roman"/>
          <w:sz w:val="28"/>
          <w:szCs w:val="28"/>
          <w:lang w:val="uk-UA"/>
        </w:rPr>
      </w:pPr>
      <w:r w:rsidRPr="004C6DE0">
        <w:rPr>
          <w:rFonts w:ascii="Times New Roman" w:hAnsi="Times New Roman"/>
          <w:sz w:val="28"/>
          <w:szCs w:val="28"/>
          <w:lang w:val="uk-UA"/>
        </w:rPr>
        <w:t>Собор знаходиться в центрі університетської гірки. Є одним з найвидатніших пам’ятників в стилі російського барокко.  На дзвіниці встановлені куранти, їх мелодичний бій можна почути кожну годину. В соборі встановлений орган, мешканці та гості нашого міста можуть насолоджуватись органною музикою.</w:t>
      </w:r>
    </w:p>
    <w:p w:rsidR="004C6DE0" w:rsidRDefault="004C6DE0" w:rsidP="004C6DE0">
      <w:pPr>
        <w:pStyle w:val="a3"/>
        <w:spacing w:before="0" w:beforeAutospacing="0" w:after="0" w:afterAutospacing="0"/>
        <w:ind w:firstLine="540"/>
        <w:jc w:val="both"/>
        <w:rPr>
          <w:sz w:val="28"/>
          <w:szCs w:val="28"/>
          <w:lang w:val="uk-UA"/>
        </w:rPr>
      </w:pPr>
    </w:p>
    <w:p w:rsidR="004C6DE0" w:rsidRDefault="004C6DE0" w:rsidP="004C6DE0">
      <w:pPr>
        <w:pStyle w:val="a3"/>
        <w:spacing w:before="0" w:beforeAutospacing="0" w:after="0" w:afterAutospacing="0"/>
        <w:ind w:firstLine="540"/>
        <w:jc w:val="both"/>
        <w:rPr>
          <w:sz w:val="28"/>
          <w:szCs w:val="28"/>
          <w:lang w:val="uk-UA"/>
        </w:rPr>
      </w:pPr>
    </w:p>
    <w:p w:rsidR="004C6DE0" w:rsidRDefault="004C6DE0" w:rsidP="004C6DE0">
      <w:pPr>
        <w:pStyle w:val="a3"/>
        <w:spacing w:before="0" w:beforeAutospacing="0" w:after="0" w:afterAutospacing="0"/>
        <w:ind w:firstLine="540"/>
        <w:jc w:val="both"/>
        <w:rPr>
          <w:sz w:val="28"/>
          <w:szCs w:val="28"/>
          <w:lang w:val="uk-UA"/>
        </w:rPr>
      </w:pPr>
    </w:p>
    <w:p w:rsidR="004C6DE0" w:rsidRDefault="004C6DE0" w:rsidP="004C6DE0">
      <w:pPr>
        <w:pStyle w:val="a3"/>
        <w:spacing w:before="0" w:beforeAutospacing="0" w:after="0" w:afterAutospacing="0"/>
        <w:ind w:firstLine="540"/>
        <w:jc w:val="both"/>
        <w:rPr>
          <w:sz w:val="28"/>
          <w:szCs w:val="28"/>
          <w:lang w:val="uk-UA"/>
        </w:rPr>
      </w:pPr>
    </w:p>
    <w:p w:rsidR="004C6DE0" w:rsidRDefault="004C6DE0" w:rsidP="004C6DE0">
      <w:pPr>
        <w:spacing w:after="0" w:line="240" w:lineRule="auto"/>
        <w:rPr>
          <w:rFonts w:ascii="Times New Roman" w:hAnsi="Times New Roman" w:cs="Times New Roman"/>
          <w:sz w:val="28"/>
          <w:szCs w:val="28"/>
          <w:lang w:val="uk-UA"/>
        </w:rPr>
      </w:pPr>
    </w:p>
    <w:p w:rsidR="004C6DE0" w:rsidRPr="004C6DE0" w:rsidRDefault="004C6DE0" w:rsidP="004C6DE0">
      <w:pPr>
        <w:spacing w:after="0" w:line="240" w:lineRule="auto"/>
        <w:jc w:val="center"/>
        <w:rPr>
          <w:rFonts w:ascii="Times New Roman" w:hAnsi="Times New Roman" w:cs="Times New Roman"/>
          <w:b/>
          <w:lang w:val="uk-UA"/>
        </w:rPr>
      </w:pPr>
      <w:r w:rsidRPr="004C6DE0">
        <w:rPr>
          <w:rFonts w:ascii="Times New Roman" w:hAnsi="Times New Roman" w:cs="Times New Roman"/>
          <w:b/>
          <w:lang w:val="uk-UA"/>
        </w:rPr>
        <w:lastRenderedPageBreak/>
        <w:t>ВЕСІЛЬНА ОБРЯДОВІСТЬ ХАРКІВЩИНИ</w:t>
      </w:r>
    </w:p>
    <w:p w:rsidR="004C6DE0" w:rsidRPr="004C6DE0" w:rsidRDefault="004C6DE0" w:rsidP="004C6DE0">
      <w:pPr>
        <w:spacing w:after="0" w:line="240" w:lineRule="auto"/>
        <w:jc w:val="center"/>
        <w:rPr>
          <w:rFonts w:ascii="Times New Roman" w:hAnsi="Times New Roman" w:cs="Times New Roman"/>
          <w:lang w:val="uk-UA"/>
        </w:rPr>
      </w:pPr>
    </w:p>
    <w:p w:rsidR="004C6DE0" w:rsidRDefault="004C6DE0" w:rsidP="004C6DE0">
      <w:pPr>
        <w:spacing w:after="0" w:line="240" w:lineRule="auto"/>
        <w:ind w:firstLine="720"/>
        <w:jc w:val="center"/>
        <w:rPr>
          <w:rFonts w:ascii="Times New Roman" w:hAnsi="Times New Roman" w:cs="Times New Roman"/>
          <w:lang w:val="uk-UA"/>
        </w:rPr>
      </w:pPr>
      <w:r w:rsidRPr="004C6DE0">
        <w:rPr>
          <w:rFonts w:ascii="Times New Roman" w:hAnsi="Times New Roman" w:cs="Times New Roman"/>
          <w:b/>
          <w:lang w:val="uk-UA"/>
        </w:rPr>
        <w:t>Наконечна Марина</w:t>
      </w:r>
      <w:r w:rsidRPr="004C6DE0">
        <w:rPr>
          <w:rFonts w:ascii="Times New Roman" w:hAnsi="Times New Roman" w:cs="Times New Roman"/>
          <w:lang w:val="uk-UA"/>
        </w:rPr>
        <w:t>,</w:t>
      </w:r>
    </w:p>
    <w:p w:rsidR="00DE07E8" w:rsidRDefault="004C6DE0" w:rsidP="004C6DE0">
      <w:pPr>
        <w:spacing w:after="0" w:line="240" w:lineRule="auto"/>
        <w:ind w:firstLine="720"/>
        <w:jc w:val="center"/>
        <w:rPr>
          <w:rFonts w:ascii="Times New Roman" w:hAnsi="Times New Roman" w:cs="Times New Roman"/>
          <w:lang w:val="uk-UA"/>
        </w:rPr>
      </w:pPr>
      <w:r w:rsidRPr="004C6DE0">
        <w:rPr>
          <w:rFonts w:ascii="Times New Roman" w:hAnsi="Times New Roman" w:cs="Times New Roman"/>
          <w:lang w:val="uk-UA"/>
        </w:rPr>
        <w:t xml:space="preserve">  учениця 11-А класу Харківської загальноосвітньої школи І-ІІІ ступенів №71 </w:t>
      </w:r>
    </w:p>
    <w:p w:rsidR="004C6DE0" w:rsidRDefault="004C6DE0" w:rsidP="00DE07E8">
      <w:pPr>
        <w:spacing w:after="0" w:line="240" w:lineRule="auto"/>
        <w:ind w:firstLine="720"/>
        <w:jc w:val="center"/>
        <w:rPr>
          <w:rFonts w:ascii="Times New Roman" w:hAnsi="Times New Roman" w:cs="Times New Roman"/>
          <w:lang w:val="uk-UA"/>
        </w:rPr>
      </w:pPr>
      <w:r w:rsidRPr="004C6DE0">
        <w:rPr>
          <w:rFonts w:ascii="Times New Roman" w:hAnsi="Times New Roman" w:cs="Times New Roman"/>
          <w:lang w:val="uk-UA"/>
        </w:rPr>
        <w:t>Харківської міської ради Харківської області.</w:t>
      </w:r>
      <w:r w:rsidR="00DE07E8">
        <w:rPr>
          <w:rFonts w:ascii="Times New Roman" w:hAnsi="Times New Roman" w:cs="Times New Roman"/>
          <w:lang w:val="uk-UA"/>
        </w:rPr>
        <w:t xml:space="preserve"> Керівник: </w:t>
      </w:r>
      <w:r w:rsidRPr="00DE07E8">
        <w:rPr>
          <w:rFonts w:ascii="Times New Roman" w:hAnsi="Times New Roman" w:cs="Times New Roman"/>
          <w:lang w:val="uk-UA"/>
        </w:rPr>
        <w:t>Баркова Валентина Миколаївна, учитель української мови та літератури Харківської загальноосвітньої школи І-ІІІ ступенів</w:t>
      </w:r>
      <w:r w:rsidRPr="004C6DE0">
        <w:rPr>
          <w:rFonts w:ascii="Times New Roman" w:hAnsi="Times New Roman" w:cs="Times New Roman"/>
          <w:lang w:val="uk-UA"/>
        </w:rPr>
        <w:t xml:space="preserve"> №71 Харківської міської ради Харківської області.</w:t>
      </w:r>
    </w:p>
    <w:p w:rsidR="00DE07E8" w:rsidRPr="004C6DE0" w:rsidRDefault="00DE07E8" w:rsidP="004C6DE0">
      <w:pPr>
        <w:spacing w:after="0" w:line="240" w:lineRule="auto"/>
        <w:ind w:firstLine="720"/>
        <w:jc w:val="center"/>
        <w:rPr>
          <w:rFonts w:ascii="Times New Roman" w:hAnsi="Times New Roman" w:cs="Times New Roman"/>
          <w:lang w:val="uk-UA"/>
        </w:rPr>
      </w:pPr>
    </w:p>
    <w:p w:rsidR="004C6DE0" w:rsidRDefault="004C6DE0" w:rsidP="004C6DE0">
      <w:pPr>
        <w:spacing w:after="0" w:line="240" w:lineRule="auto"/>
        <w:jc w:val="both"/>
        <w:rPr>
          <w:rFonts w:ascii="Times New Roman" w:hAnsi="Times New Roman" w:cs="Times New Roman"/>
          <w:sz w:val="8"/>
          <w:szCs w:val="28"/>
          <w:lang w:val="uk-UA"/>
        </w:rPr>
      </w:pPr>
    </w:p>
    <w:p w:rsidR="004C6DE0" w:rsidRDefault="004C6DE0" w:rsidP="004C6DE0">
      <w:pPr>
        <w:pStyle w:val="aa"/>
        <w:spacing w:after="0"/>
        <w:ind w:firstLine="709"/>
        <w:jc w:val="both"/>
        <w:rPr>
          <w:color w:val="000000"/>
          <w:sz w:val="28"/>
          <w:lang w:val="uk-UA"/>
        </w:rPr>
      </w:pPr>
      <w:r>
        <w:rPr>
          <w:color w:val="000000"/>
          <w:sz w:val="28"/>
          <w:szCs w:val="28"/>
          <w:lang w:val="uk-UA"/>
        </w:rPr>
        <w:t>Весілля – найвищий кульмінаційний момент весільної обрядовості. Власне весілля починалося в неділю в хаті кожного з молодих. Там існував звичай проводити весілля в домі молодого і в домі молодої, влаштовували великий весільний обід у кожного з молодих. Цей акт обряду протягом ХХ століття набуває трансформаційного змісту і відбувається вже за домовленістю родин.</w:t>
      </w:r>
      <w:r w:rsidRPr="003E777A">
        <w:rPr>
          <w:color w:val="000000"/>
          <w:sz w:val="28"/>
        </w:rPr>
        <w:t xml:space="preserve"> </w:t>
      </w:r>
    </w:p>
    <w:p w:rsidR="004C6DE0" w:rsidRPr="003E777A" w:rsidRDefault="004C6DE0" w:rsidP="004C6DE0">
      <w:pPr>
        <w:pStyle w:val="aa"/>
        <w:spacing w:after="0"/>
        <w:ind w:firstLine="709"/>
        <w:jc w:val="both"/>
        <w:rPr>
          <w:color w:val="000000"/>
          <w:sz w:val="28"/>
          <w:lang w:val="uk-UA"/>
        </w:rPr>
      </w:pPr>
      <w:r>
        <w:rPr>
          <w:color w:val="000000"/>
          <w:sz w:val="28"/>
        </w:rPr>
        <w:t>У роботі використана розповідь Зміївської В.І.,</w:t>
      </w:r>
      <w:r>
        <w:rPr>
          <w:color w:val="000000"/>
          <w:sz w:val="28"/>
          <w:lang w:val="uk-UA"/>
        </w:rPr>
        <w:t xml:space="preserve"> </w:t>
      </w:r>
      <w:r>
        <w:rPr>
          <w:color w:val="000000"/>
          <w:sz w:val="28"/>
        </w:rPr>
        <w:t>мешканки села Корбині Івани про весільні обряди.</w:t>
      </w:r>
      <w:r>
        <w:rPr>
          <w:color w:val="000000"/>
          <w:sz w:val="28"/>
          <w:lang w:val="uk-UA"/>
        </w:rPr>
        <w:t xml:space="preserve"> </w:t>
      </w:r>
      <w:r>
        <w:rPr>
          <w:color w:val="000000"/>
          <w:sz w:val="28"/>
        </w:rPr>
        <w:t xml:space="preserve">У кожному з обрядів календарного циклу чи родинно-сімейної обрядовості використовуються певні атрибути. Весільні атрибути можна умовно поділити на </w:t>
      </w:r>
      <w:r>
        <w:rPr>
          <w:i/>
          <w:color w:val="000000"/>
          <w:sz w:val="28"/>
        </w:rPr>
        <w:t>побутові речі</w:t>
      </w:r>
      <w:r>
        <w:rPr>
          <w:color w:val="000000"/>
          <w:sz w:val="28"/>
        </w:rPr>
        <w:t xml:space="preserve"> (кожух, хустка, хліб,</w:t>
      </w:r>
      <w:r>
        <w:rPr>
          <w:color w:val="000000"/>
          <w:sz w:val="28"/>
          <w:lang w:val="uk-UA"/>
        </w:rPr>
        <w:t xml:space="preserve"> </w:t>
      </w:r>
      <w:r>
        <w:rPr>
          <w:color w:val="000000"/>
          <w:sz w:val="28"/>
        </w:rPr>
        <w:t>тощо), що поза обрядом утрачають символічне значення,</w:t>
      </w:r>
      <w:r>
        <w:rPr>
          <w:color w:val="000000"/>
          <w:sz w:val="28"/>
          <w:lang w:val="uk-UA"/>
        </w:rPr>
        <w:t xml:space="preserve"> </w:t>
      </w:r>
      <w:r>
        <w:rPr>
          <w:color w:val="000000"/>
          <w:sz w:val="28"/>
        </w:rPr>
        <w:t xml:space="preserve">та </w:t>
      </w:r>
      <w:r>
        <w:rPr>
          <w:i/>
          <w:color w:val="000000"/>
          <w:sz w:val="28"/>
        </w:rPr>
        <w:t>спеціально виготовлені</w:t>
      </w:r>
      <w:r>
        <w:rPr>
          <w:color w:val="000000"/>
          <w:sz w:val="28"/>
        </w:rPr>
        <w:t xml:space="preserve"> (гільце, світильник,</w:t>
      </w:r>
      <w:r>
        <w:rPr>
          <w:color w:val="000000"/>
          <w:sz w:val="28"/>
          <w:lang w:val="uk-UA"/>
        </w:rPr>
        <w:t xml:space="preserve"> </w:t>
      </w:r>
      <w:r>
        <w:rPr>
          <w:color w:val="000000"/>
          <w:sz w:val="28"/>
        </w:rPr>
        <w:t>тощо). Деякі атрибути використовуються й донині в трансформованому вигляді (курка, коровай, шишки тощо).</w:t>
      </w:r>
    </w:p>
    <w:p w:rsidR="004C6DE0" w:rsidRDefault="004C6DE0" w:rsidP="004C6DE0">
      <w:pPr>
        <w:pStyle w:val="aa"/>
        <w:spacing w:after="0"/>
        <w:ind w:firstLine="709"/>
        <w:jc w:val="both"/>
        <w:rPr>
          <w:color w:val="000000"/>
          <w:sz w:val="28"/>
        </w:rPr>
      </w:pPr>
      <w:r>
        <w:rPr>
          <w:color w:val="000000"/>
          <w:sz w:val="28"/>
        </w:rPr>
        <w:t>Весілля починалося з підготовки до нього. Обряд покриття голови молодої засвідчував, що вона з дівочої громади переходила до громади жінок і, крім того, під владу чоловіка. Кульмінаційним моментом весілля було повідомлення, що молода була незайманою.</w:t>
      </w:r>
    </w:p>
    <w:p w:rsidR="00DE07E8" w:rsidRDefault="004C6DE0" w:rsidP="00DE07E8">
      <w:pPr>
        <w:pStyle w:val="aa"/>
        <w:spacing w:after="0"/>
        <w:ind w:firstLine="709"/>
        <w:jc w:val="both"/>
        <w:rPr>
          <w:sz w:val="28"/>
          <w:lang w:val="uk-UA"/>
        </w:rPr>
      </w:pPr>
      <w:r>
        <w:rPr>
          <w:sz w:val="28"/>
        </w:rPr>
        <w:t>Для сучасного весілля характерні зміни у структурній канві весільного обряду всіх регіонів України: зникнення/об’єднання деяких ритуалів весільного обряду; скорочення й схематизація окремих весільних обрядодій; розростання весільних розважальних обрядів. Збереження архаїчної традиційної обрядовості здійснювалося й здійснюється її безперечним впливом на мистецькі процеси й консервацією її в дозвіллєво-розважальній сфері.</w:t>
      </w:r>
    </w:p>
    <w:p w:rsidR="00DE07E8" w:rsidRPr="00DE07E8" w:rsidRDefault="00DE07E8" w:rsidP="00DE07E8">
      <w:pPr>
        <w:spacing w:after="0" w:line="240" w:lineRule="auto"/>
        <w:jc w:val="center"/>
        <w:rPr>
          <w:rFonts w:ascii="Times New Roman" w:hAnsi="Times New Roman" w:cs="Times New Roman"/>
          <w:b/>
          <w:caps/>
          <w:sz w:val="28"/>
          <w:szCs w:val="28"/>
          <w:lang w:val="uk-UA"/>
        </w:rPr>
      </w:pPr>
    </w:p>
    <w:p w:rsidR="00DE07E8" w:rsidRDefault="00DE07E8" w:rsidP="00DE07E8">
      <w:pPr>
        <w:spacing w:after="0" w:line="240" w:lineRule="auto"/>
        <w:jc w:val="center"/>
        <w:rPr>
          <w:rFonts w:ascii="Times New Roman" w:hAnsi="Times New Roman" w:cs="Times New Roman"/>
          <w:b/>
          <w:caps/>
          <w:lang w:val="uk-UA"/>
        </w:rPr>
      </w:pPr>
      <w:r w:rsidRPr="00DE07E8">
        <w:rPr>
          <w:rFonts w:ascii="Times New Roman" w:hAnsi="Times New Roman" w:cs="Times New Roman"/>
          <w:b/>
          <w:caps/>
          <w:lang w:val="uk-UA"/>
        </w:rPr>
        <w:t>Мого народу ремесло. Гончарство у Новій Водолазі</w:t>
      </w:r>
    </w:p>
    <w:p w:rsidR="00DE07E8" w:rsidRPr="00DE07E8" w:rsidRDefault="00DE07E8" w:rsidP="00DE07E8">
      <w:pPr>
        <w:spacing w:after="0" w:line="240" w:lineRule="auto"/>
        <w:jc w:val="center"/>
        <w:rPr>
          <w:rFonts w:ascii="Times New Roman" w:hAnsi="Times New Roman" w:cs="Times New Roman"/>
          <w:b/>
          <w:caps/>
          <w:lang w:val="uk-UA"/>
        </w:rPr>
      </w:pPr>
    </w:p>
    <w:p w:rsidR="00DE07E8" w:rsidRDefault="00DE07E8" w:rsidP="00DE07E8">
      <w:pPr>
        <w:spacing w:after="0" w:line="240" w:lineRule="auto"/>
        <w:jc w:val="center"/>
        <w:rPr>
          <w:rFonts w:ascii="Times New Roman" w:hAnsi="Times New Roman" w:cs="Times New Roman"/>
          <w:lang w:val="uk-UA"/>
        </w:rPr>
      </w:pPr>
      <w:r w:rsidRPr="00DE07E8">
        <w:rPr>
          <w:rFonts w:ascii="Times New Roman" w:hAnsi="Times New Roman" w:cs="Times New Roman"/>
          <w:b/>
          <w:lang w:val="uk-UA"/>
        </w:rPr>
        <w:t>Народний художній фольклорно-етнографічний колектив «Вербиченька»</w:t>
      </w:r>
      <w:r w:rsidRPr="00DE07E8">
        <w:rPr>
          <w:rFonts w:ascii="Times New Roman" w:hAnsi="Times New Roman" w:cs="Times New Roman"/>
          <w:lang w:val="uk-UA"/>
        </w:rPr>
        <w:t xml:space="preserve"> </w:t>
      </w:r>
    </w:p>
    <w:p w:rsidR="00C87351" w:rsidRDefault="00DE07E8" w:rsidP="00DE07E8">
      <w:pPr>
        <w:spacing w:after="0" w:line="240" w:lineRule="auto"/>
        <w:jc w:val="center"/>
        <w:rPr>
          <w:rFonts w:ascii="Times New Roman" w:hAnsi="Times New Roman" w:cs="Times New Roman"/>
          <w:lang w:val="uk-UA"/>
        </w:rPr>
      </w:pPr>
      <w:r w:rsidRPr="00DE07E8">
        <w:rPr>
          <w:rFonts w:ascii="Times New Roman" w:hAnsi="Times New Roman" w:cs="Times New Roman"/>
          <w:lang w:val="uk-UA"/>
        </w:rPr>
        <w:t>Новово</w:t>
      </w:r>
      <w:r>
        <w:rPr>
          <w:rFonts w:ascii="Times New Roman" w:hAnsi="Times New Roman" w:cs="Times New Roman"/>
          <w:lang w:val="uk-UA"/>
        </w:rPr>
        <w:t xml:space="preserve">долазького </w:t>
      </w:r>
      <w:r w:rsidR="00C87351">
        <w:rPr>
          <w:rFonts w:ascii="Times New Roman" w:hAnsi="Times New Roman" w:cs="Times New Roman"/>
          <w:lang w:val="uk-UA"/>
        </w:rPr>
        <w:t xml:space="preserve">будинку дитячої та юнацької творчості Нововодолазької районної ради </w:t>
      </w:r>
    </w:p>
    <w:p w:rsidR="00DE07E8" w:rsidRDefault="00DE07E8" w:rsidP="00C87351">
      <w:pPr>
        <w:spacing w:after="0" w:line="240" w:lineRule="auto"/>
        <w:jc w:val="center"/>
        <w:rPr>
          <w:rFonts w:ascii="Times New Roman" w:hAnsi="Times New Roman" w:cs="Times New Roman"/>
          <w:lang w:val="uk-UA"/>
        </w:rPr>
      </w:pPr>
      <w:r>
        <w:rPr>
          <w:rFonts w:ascii="Times New Roman" w:hAnsi="Times New Roman" w:cs="Times New Roman"/>
          <w:lang w:val="uk-UA"/>
        </w:rPr>
        <w:t>Харківської області</w:t>
      </w:r>
      <w:r w:rsidR="00C87351">
        <w:rPr>
          <w:rFonts w:ascii="Times New Roman" w:hAnsi="Times New Roman" w:cs="Times New Roman"/>
          <w:lang w:val="uk-UA"/>
        </w:rPr>
        <w:t xml:space="preserve">. </w:t>
      </w:r>
      <w:r w:rsidRPr="00DE07E8">
        <w:rPr>
          <w:rFonts w:ascii="Times New Roman" w:hAnsi="Times New Roman" w:cs="Times New Roman"/>
          <w:lang w:val="uk-UA"/>
        </w:rPr>
        <w:t>Керівники: Коваль Ольга Володимирівна, Заслужений працівник культури України,</w:t>
      </w:r>
    </w:p>
    <w:p w:rsidR="00DE07E8" w:rsidRPr="00DE07E8" w:rsidRDefault="00DE07E8" w:rsidP="00DE07E8">
      <w:pPr>
        <w:spacing w:after="0" w:line="240" w:lineRule="auto"/>
        <w:jc w:val="center"/>
        <w:rPr>
          <w:rFonts w:ascii="Times New Roman" w:hAnsi="Times New Roman" w:cs="Times New Roman"/>
          <w:lang w:val="uk-UA"/>
        </w:rPr>
      </w:pPr>
      <w:r w:rsidRPr="00DE07E8">
        <w:rPr>
          <w:rFonts w:ascii="Times New Roman" w:hAnsi="Times New Roman" w:cs="Times New Roman"/>
          <w:lang w:val="uk-UA"/>
        </w:rPr>
        <w:t xml:space="preserve"> Відмінник освіти України, Коваль Тетяна Пав</w:t>
      </w:r>
      <w:r>
        <w:rPr>
          <w:rFonts w:ascii="Times New Roman" w:hAnsi="Times New Roman" w:cs="Times New Roman"/>
          <w:lang w:val="uk-UA"/>
        </w:rPr>
        <w:t>лівна, Відмінник освіти України</w:t>
      </w:r>
    </w:p>
    <w:p w:rsidR="00DE07E8" w:rsidRPr="00DE07E8" w:rsidRDefault="00DE07E8" w:rsidP="00DE07E8">
      <w:pPr>
        <w:spacing w:after="0" w:line="240" w:lineRule="auto"/>
        <w:jc w:val="center"/>
        <w:rPr>
          <w:rFonts w:ascii="Times New Roman" w:hAnsi="Times New Roman" w:cs="Times New Roman"/>
          <w:lang w:val="uk-UA"/>
        </w:rPr>
      </w:pPr>
    </w:p>
    <w:p w:rsidR="00DE07E8" w:rsidRDefault="00DE07E8" w:rsidP="00DE07E8">
      <w:pPr>
        <w:pStyle w:val="af5"/>
        <w:ind w:left="0" w:right="0" w:firstLine="284"/>
        <w:jc w:val="both"/>
        <w:rPr>
          <w:sz w:val="28"/>
          <w:szCs w:val="28"/>
          <w:lang w:val="uk-UA"/>
        </w:rPr>
      </w:pPr>
      <w:r>
        <w:rPr>
          <w:sz w:val="28"/>
          <w:szCs w:val="28"/>
          <w:lang w:val="uk-UA"/>
        </w:rPr>
        <w:t>Гончарство – один із найсуттєвіших виробничо-естетичних моментів у розкритті матеріальних і духовних основ не тільки всієї нації, а й окремого населеного пункту, де в попередні століття воно було звичним ремеслом.</w:t>
      </w:r>
    </w:p>
    <w:p w:rsidR="00DE07E8" w:rsidRPr="00FA0144" w:rsidRDefault="00DE07E8" w:rsidP="00DE07E8">
      <w:pPr>
        <w:pStyle w:val="af5"/>
        <w:ind w:left="0" w:right="0" w:firstLine="284"/>
        <w:jc w:val="both"/>
        <w:rPr>
          <w:sz w:val="28"/>
          <w:szCs w:val="28"/>
          <w:lang w:val="uk-UA"/>
        </w:rPr>
      </w:pPr>
      <w:r w:rsidRPr="00280668">
        <w:rPr>
          <w:sz w:val="28"/>
          <w:lang w:val="uk-UA"/>
        </w:rPr>
        <w:t>Актуальність теми</w:t>
      </w:r>
      <w:r>
        <w:rPr>
          <w:sz w:val="28"/>
          <w:lang w:val="uk-UA"/>
        </w:rPr>
        <w:t xml:space="preserve"> визначається важливістю вивчення традиційного ремесла – гончарства – не заради констатації його занепаду і зникнення, а щоб зробити його об</w:t>
      </w:r>
      <w:r w:rsidRPr="0047390A">
        <w:rPr>
          <w:sz w:val="28"/>
          <w:lang w:val="uk-UA"/>
        </w:rPr>
        <w:t>’</w:t>
      </w:r>
      <w:r>
        <w:rPr>
          <w:sz w:val="28"/>
          <w:lang w:val="uk-UA"/>
        </w:rPr>
        <w:t xml:space="preserve">єктом національної гордості, </w:t>
      </w:r>
      <w:r>
        <w:rPr>
          <w:sz w:val="28"/>
          <w:szCs w:val="28"/>
          <w:lang w:val="uk-UA"/>
        </w:rPr>
        <w:t>відновленню гончарства в нашому селищі заради збереження духовних витоків своєї матеріальної культури, заради нерозривного зв</w:t>
      </w:r>
      <w:r w:rsidRPr="00972BED">
        <w:rPr>
          <w:sz w:val="28"/>
          <w:szCs w:val="28"/>
          <w:lang w:val="uk-UA"/>
        </w:rPr>
        <w:t>’</w:t>
      </w:r>
      <w:r>
        <w:rPr>
          <w:sz w:val="28"/>
          <w:szCs w:val="28"/>
          <w:lang w:val="uk-UA"/>
        </w:rPr>
        <w:t>язку між предками і нащадками.</w:t>
      </w:r>
    </w:p>
    <w:p w:rsidR="00DE07E8" w:rsidRDefault="00DE07E8" w:rsidP="00DE07E8">
      <w:pPr>
        <w:pStyle w:val="af5"/>
        <w:ind w:left="0" w:right="0" w:firstLine="284"/>
        <w:jc w:val="both"/>
        <w:rPr>
          <w:sz w:val="28"/>
          <w:lang w:val="uk-UA"/>
        </w:rPr>
      </w:pPr>
      <w:r w:rsidRPr="00280668">
        <w:rPr>
          <w:sz w:val="28"/>
          <w:lang w:val="uk-UA"/>
        </w:rPr>
        <w:lastRenderedPageBreak/>
        <w:t>Мета</w:t>
      </w:r>
      <w:r>
        <w:rPr>
          <w:b/>
          <w:sz w:val="28"/>
          <w:lang w:val="uk-UA"/>
        </w:rPr>
        <w:t xml:space="preserve"> </w:t>
      </w:r>
      <w:r>
        <w:rPr>
          <w:sz w:val="28"/>
          <w:lang w:val="uk-UA"/>
        </w:rPr>
        <w:t xml:space="preserve">дослідження – комплексна наукова характеристика гончарства селища Нова Водолага Харківської області – колишнього великого осередку цього ремесла в Слобідській Україні. </w:t>
      </w:r>
    </w:p>
    <w:p w:rsidR="00DE07E8" w:rsidRDefault="00DE07E8" w:rsidP="00DE07E8">
      <w:pPr>
        <w:pStyle w:val="14"/>
        <w:ind w:firstLine="284"/>
      </w:pPr>
      <w:r>
        <w:t>З</w:t>
      </w:r>
      <w:r w:rsidRPr="0090594B">
        <w:t>авданням нашої роботи було дос</w:t>
      </w:r>
      <w:r>
        <w:t>лідити феномен гончарства у рідному селищі – виробничому осередку Слобожанщини Х</w:t>
      </w:r>
      <w:r>
        <w:rPr>
          <w:lang w:val="en-US"/>
        </w:rPr>
        <w:t>V</w:t>
      </w:r>
      <w:r>
        <w:t>ІІ – ХХ ст. Новій Водолазі. Ми поставили собі за мету дослідити старовинне ремесло у Новій Водолазі, його регіональну та локальну специфіку, вивчити технологію виробничого процесу, познайомитись з асортиментом глиняних виробів, з</w:t>
      </w:r>
      <w:r w:rsidRPr="00972BED">
        <w:t>’</w:t>
      </w:r>
      <w:r>
        <w:t>ясувати причини занепаду ремесла, визначити присутність гончарства в народному світогляді, обрядовості та творчості.</w:t>
      </w:r>
    </w:p>
    <w:p w:rsidR="00DE07E8" w:rsidRDefault="00DE07E8" w:rsidP="00DE07E8">
      <w:pPr>
        <w:spacing w:after="0" w:line="240" w:lineRule="auto"/>
        <w:ind w:firstLine="284"/>
        <w:jc w:val="both"/>
        <w:rPr>
          <w:rFonts w:ascii="Times New Roman" w:hAnsi="Times New Roman" w:cs="Times New Roman"/>
          <w:sz w:val="28"/>
          <w:szCs w:val="28"/>
          <w:lang w:val="uk-UA"/>
        </w:rPr>
      </w:pPr>
      <w:r w:rsidRPr="00C10E06">
        <w:rPr>
          <w:rFonts w:ascii="Times New Roman" w:hAnsi="Times New Roman" w:cs="Times New Roman"/>
          <w:sz w:val="28"/>
          <w:szCs w:val="28"/>
          <w:lang w:val="uk-UA"/>
        </w:rPr>
        <w:t xml:space="preserve">Дослідження базується на польових матеріалах, зібраних </w:t>
      </w:r>
      <w:r>
        <w:rPr>
          <w:rFonts w:ascii="Times New Roman" w:hAnsi="Times New Roman" w:cs="Times New Roman"/>
          <w:sz w:val="28"/>
          <w:szCs w:val="28"/>
          <w:lang w:val="uk-UA"/>
        </w:rPr>
        <w:t>вихованцями народного фольклорно-етнографічного колективу «Вербиченька» Нововодолазького будинку дитячої та юнацької творчості упродовж 1992—2016</w:t>
      </w:r>
      <w:r w:rsidRPr="00C10E06">
        <w:rPr>
          <w:rFonts w:ascii="Times New Roman" w:hAnsi="Times New Roman" w:cs="Times New Roman"/>
          <w:sz w:val="28"/>
          <w:szCs w:val="28"/>
          <w:lang w:val="uk-UA"/>
        </w:rPr>
        <w:t xml:space="preserve"> рр. у</w:t>
      </w:r>
      <w:r>
        <w:rPr>
          <w:rFonts w:ascii="Times New Roman" w:hAnsi="Times New Roman" w:cs="Times New Roman"/>
          <w:sz w:val="28"/>
          <w:szCs w:val="28"/>
          <w:lang w:val="uk-UA"/>
        </w:rPr>
        <w:t xml:space="preserve"> смт Нова Водолага та населених пунктах району</w:t>
      </w:r>
      <w:r w:rsidRPr="00C10E06">
        <w:rPr>
          <w:rFonts w:ascii="Times New Roman" w:hAnsi="Times New Roman" w:cs="Times New Roman"/>
          <w:sz w:val="28"/>
          <w:szCs w:val="28"/>
          <w:lang w:val="uk-UA"/>
        </w:rPr>
        <w:t>. У роботі використані матеріали з архіву «Верб</w:t>
      </w:r>
      <w:r>
        <w:rPr>
          <w:rFonts w:ascii="Times New Roman" w:hAnsi="Times New Roman" w:cs="Times New Roman"/>
          <w:sz w:val="28"/>
          <w:szCs w:val="28"/>
          <w:lang w:val="uk-UA"/>
        </w:rPr>
        <w:t>иченьки</w:t>
      </w:r>
      <w:r w:rsidRPr="00C10E06">
        <w:rPr>
          <w:rFonts w:ascii="Times New Roman" w:hAnsi="Times New Roman" w:cs="Times New Roman"/>
          <w:sz w:val="28"/>
          <w:szCs w:val="28"/>
          <w:lang w:val="uk-UA"/>
        </w:rPr>
        <w:t>», а також експонати традиційного</w:t>
      </w:r>
      <w:r>
        <w:rPr>
          <w:rFonts w:ascii="Times New Roman" w:hAnsi="Times New Roman" w:cs="Times New Roman"/>
          <w:sz w:val="28"/>
          <w:szCs w:val="28"/>
          <w:lang w:val="uk-UA"/>
        </w:rPr>
        <w:t xml:space="preserve"> гончарства </w:t>
      </w:r>
      <w:r w:rsidRPr="00C10E06">
        <w:rPr>
          <w:rFonts w:ascii="Times New Roman" w:hAnsi="Times New Roman" w:cs="Times New Roman"/>
          <w:sz w:val="28"/>
          <w:szCs w:val="28"/>
          <w:lang w:val="uk-UA"/>
        </w:rPr>
        <w:t xml:space="preserve"> із музейної кімнати «Свята с</w:t>
      </w:r>
      <w:r>
        <w:rPr>
          <w:rFonts w:ascii="Times New Roman" w:hAnsi="Times New Roman" w:cs="Times New Roman"/>
          <w:sz w:val="28"/>
          <w:szCs w:val="28"/>
          <w:lang w:val="uk-UA"/>
        </w:rPr>
        <w:t>падщина» Нововодолазького БДЮТ</w:t>
      </w:r>
      <w:r w:rsidRPr="00C10E06">
        <w:rPr>
          <w:rFonts w:ascii="Times New Roman" w:hAnsi="Times New Roman" w:cs="Times New Roman"/>
          <w:sz w:val="28"/>
          <w:szCs w:val="28"/>
          <w:lang w:val="uk-UA"/>
        </w:rPr>
        <w:t>.</w:t>
      </w:r>
    </w:p>
    <w:p w:rsidR="00DE07E8" w:rsidRDefault="00DE07E8" w:rsidP="00DE07E8">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Опрацьовані нами джерела та література кінця Х</w:t>
      </w:r>
      <w:r>
        <w:rPr>
          <w:rFonts w:ascii="Times New Roman" w:hAnsi="Times New Roman" w:cs="Times New Roman"/>
          <w:sz w:val="28"/>
          <w:szCs w:val="28"/>
        </w:rPr>
        <w:t>V</w:t>
      </w:r>
      <w:r>
        <w:rPr>
          <w:rFonts w:ascii="Times New Roman" w:hAnsi="Times New Roman" w:cs="Times New Roman"/>
          <w:sz w:val="28"/>
          <w:szCs w:val="28"/>
          <w:lang w:val="uk-UA"/>
        </w:rPr>
        <w:t>ІІІ – ХІХ ст. дає змогу твердити, що гончарство як ремесло на території Нової Водолаги почало розвиватися в доісторичні часи. Від початку заселення Слобожанщини, у Х</w:t>
      </w:r>
      <w:r>
        <w:rPr>
          <w:rFonts w:ascii="Times New Roman" w:hAnsi="Times New Roman" w:cs="Times New Roman"/>
          <w:sz w:val="28"/>
          <w:szCs w:val="28"/>
        </w:rPr>
        <w:t>V</w:t>
      </w:r>
      <w:r>
        <w:rPr>
          <w:rFonts w:ascii="Times New Roman" w:hAnsi="Times New Roman" w:cs="Times New Roman"/>
          <w:sz w:val="28"/>
          <w:szCs w:val="28"/>
          <w:lang w:val="uk-UA"/>
        </w:rPr>
        <w:t>ІІ ст. слобода Нова Водолага розвивається як гончарський центр, у якому формуються декілька осередків – «гнізд»: Гончарня, Пацикня, Чалунівка, Куряче.</w:t>
      </w:r>
    </w:p>
    <w:p w:rsidR="00DE07E8" w:rsidRDefault="00DE07E8" w:rsidP="00DE07E8">
      <w:pPr>
        <w:pStyle w:val="af5"/>
        <w:ind w:left="0" w:right="0" w:firstLine="284"/>
        <w:jc w:val="both"/>
        <w:rPr>
          <w:sz w:val="28"/>
          <w:lang w:val="uk-UA"/>
        </w:rPr>
      </w:pPr>
      <w:r>
        <w:rPr>
          <w:sz w:val="28"/>
          <w:szCs w:val="28"/>
          <w:lang w:val="uk-UA"/>
        </w:rPr>
        <w:t>У другій половині Х</w:t>
      </w:r>
      <w:r>
        <w:rPr>
          <w:sz w:val="28"/>
          <w:szCs w:val="28"/>
          <w:lang w:val="en-US"/>
        </w:rPr>
        <w:t>V</w:t>
      </w:r>
      <w:r>
        <w:rPr>
          <w:sz w:val="28"/>
          <w:szCs w:val="28"/>
          <w:lang w:val="uk-UA"/>
        </w:rPr>
        <w:t>ІІ – Х</w:t>
      </w:r>
      <w:r>
        <w:rPr>
          <w:sz w:val="28"/>
          <w:szCs w:val="28"/>
          <w:lang w:val="en-US"/>
        </w:rPr>
        <w:t>V</w:t>
      </w:r>
      <w:r>
        <w:rPr>
          <w:sz w:val="28"/>
          <w:szCs w:val="28"/>
          <w:lang w:val="uk-UA"/>
        </w:rPr>
        <w:t xml:space="preserve">ІІІ ст., коли проходило заселення і освоєння території колишнього Дикого Поля, а козацька слобода Нова Водолага відраховувала перші десятиліття своєї історії, тут вже </w:t>
      </w:r>
      <w:r w:rsidRPr="0063437D">
        <w:rPr>
          <w:sz w:val="28"/>
          <w:lang w:val="uk-UA"/>
        </w:rPr>
        <w:t>почало розвиватись</w:t>
      </w:r>
      <w:r>
        <w:rPr>
          <w:sz w:val="28"/>
          <w:lang w:val="uk-UA"/>
        </w:rPr>
        <w:t xml:space="preserve"> </w:t>
      </w:r>
      <w:r w:rsidRPr="0063437D">
        <w:rPr>
          <w:sz w:val="28"/>
          <w:lang w:val="uk-UA"/>
        </w:rPr>
        <w:t>гончарство як ремесло</w:t>
      </w:r>
      <w:r>
        <w:rPr>
          <w:sz w:val="28"/>
          <w:szCs w:val="28"/>
          <w:lang w:val="uk-UA"/>
        </w:rPr>
        <w:t xml:space="preserve">. Багаті поклади якісної глини стають основою матеріального і духовного гончарського осередку в Новій Водолазі. </w:t>
      </w:r>
      <w:r>
        <w:rPr>
          <w:sz w:val="28"/>
          <w:lang w:val="uk-UA"/>
        </w:rPr>
        <w:t>Історична еволюція нововодолазького гончарства віддзеркалює особливості розвитку ремесла усієї Слобожанщини.</w:t>
      </w:r>
    </w:p>
    <w:p w:rsidR="00DE07E8" w:rsidRDefault="00DE07E8" w:rsidP="00DE07E8">
      <w:pPr>
        <w:pStyle w:val="af5"/>
        <w:ind w:left="0" w:right="0" w:firstLine="284"/>
        <w:jc w:val="both"/>
        <w:rPr>
          <w:sz w:val="28"/>
          <w:lang w:val="uk-UA"/>
        </w:rPr>
      </w:pPr>
      <w:r>
        <w:rPr>
          <w:sz w:val="28"/>
          <w:lang w:val="uk-UA"/>
        </w:rPr>
        <w:t>З середини Х</w:t>
      </w:r>
      <w:r>
        <w:rPr>
          <w:sz w:val="28"/>
          <w:lang w:val="en-US"/>
        </w:rPr>
        <w:t>V</w:t>
      </w:r>
      <w:r>
        <w:rPr>
          <w:sz w:val="28"/>
          <w:lang w:val="uk-UA"/>
        </w:rPr>
        <w:t>ІІ до кінця ХІХ ст. гончарство було чи не єдиним постачальником різних видів посуду та хатнього начиння. Цінова доступність, простота форм, багатофункціональність і розмаїття асортименту гончарних товарів створили популярність нововодолазького осередку.</w:t>
      </w:r>
    </w:p>
    <w:p w:rsidR="00DE07E8" w:rsidRDefault="00DE07E8" w:rsidP="00DE07E8">
      <w:pPr>
        <w:pStyle w:val="af5"/>
        <w:ind w:left="0" w:right="0" w:firstLine="284"/>
        <w:jc w:val="both"/>
        <w:rPr>
          <w:sz w:val="28"/>
          <w:lang w:val="uk-UA"/>
        </w:rPr>
      </w:pPr>
      <w:r>
        <w:rPr>
          <w:sz w:val="28"/>
          <w:lang w:val="uk-UA"/>
        </w:rPr>
        <w:t xml:space="preserve">У 1890-х роках ХІХ ст. – першому десятилітті ХХ ст. «…незмінним лідером гончарного промислу, як і в попередній час, залишалася слобода Нова Водолага. Там нараховувалося 308 гончарів, що складало майже 20% їх загально губернської кількості» </w:t>
      </w:r>
      <w:r w:rsidRPr="00146556">
        <w:rPr>
          <w:sz w:val="28"/>
          <w:lang w:val="uk-UA"/>
        </w:rPr>
        <w:t>[</w:t>
      </w:r>
      <w:r>
        <w:rPr>
          <w:sz w:val="28"/>
          <w:lang w:val="uk-UA"/>
        </w:rPr>
        <w:t>Маслов М.П.</w:t>
      </w:r>
      <w:r w:rsidRPr="00146556">
        <w:rPr>
          <w:sz w:val="28"/>
          <w:lang w:val="uk-UA"/>
        </w:rPr>
        <w:t>]</w:t>
      </w:r>
      <w:r>
        <w:rPr>
          <w:sz w:val="28"/>
          <w:lang w:val="uk-UA"/>
        </w:rPr>
        <w:t>. Із таблиці підрахунку кількості ремісників Харківської губернії у Нововодолазькому повіті на 1913 р. налічувалося 358 гончарів.</w:t>
      </w:r>
    </w:p>
    <w:p w:rsidR="00DE07E8" w:rsidRPr="001022D9" w:rsidRDefault="00DE07E8" w:rsidP="00DE07E8">
      <w:pPr>
        <w:pStyle w:val="af5"/>
        <w:ind w:left="0" w:right="0" w:firstLine="284"/>
        <w:jc w:val="both"/>
        <w:rPr>
          <w:sz w:val="28"/>
          <w:szCs w:val="28"/>
          <w:lang w:val="uk-UA"/>
        </w:rPr>
      </w:pPr>
      <w:r w:rsidRPr="0063437D">
        <w:rPr>
          <w:sz w:val="28"/>
          <w:lang w:val="uk-UA"/>
        </w:rPr>
        <w:t xml:space="preserve">Земства сприяли підвищенню кваліфікації ремісників. </w:t>
      </w:r>
      <w:r>
        <w:rPr>
          <w:sz w:val="28"/>
          <w:lang w:val="uk-UA"/>
        </w:rPr>
        <w:t>Коли в другій половині ХІХ ст. під впливом нових умов економічного життя почалося гоніння на сімейні, родинні ремісничі династії, земські діячі знайшли і впровадили єдино можливий на той час спосіб збереження регіональних самобутніх ремісничих осередків.</w:t>
      </w:r>
    </w:p>
    <w:p w:rsidR="00DE07E8" w:rsidRPr="0063437D" w:rsidRDefault="00DE07E8" w:rsidP="00DE07E8">
      <w:pPr>
        <w:pStyle w:val="af5"/>
        <w:ind w:left="0" w:right="0" w:firstLine="284"/>
        <w:jc w:val="both"/>
        <w:rPr>
          <w:sz w:val="28"/>
          <w:lang w:val="uk-UA"/>
        </w:rPr>
      </w:pPr>
      <w:r w:rsidRPr="00974F12">
        <w:rPr>
          <w:sz w:val="28"/>
          <w:lang w:val="uk-UA"/>
        </w:rPr>
        <w:t>Гончарне виробництво</w:t>
      </w:r>
      <w:r w:rsidRPr="00B72431">
        <w:rPr>
          <w:sz w:val="28"/>
          <w:lang w:val="uk-UA"/>
        </w:rPr>
        <w:t xml:space="preserve"> </w:t>
      </w:r>
      <w:r w:rsidRPr="00974F12">
        <w:rPr>
          <w:sz w:val="28"/>
          <w:lang w:val="uk-UA"/>
        </w:rPr>
        <w:t>– трудомісткий і тривалий процес, що вимагає від ремісника володіння різно</w:t>
      </w:r>
      <w:r>
        <w:rPr>
          <w:sz w:val="28"/>
          <w:lang w:val="uk-UA"/>
        </w:rPr>
        <w:t xml:space="preserve">манітними навичками, починаючи </w:t>
      </w:r>
      <w:r w:rsidRPr="00974F12">
        <w:rPr>
          <w:sz w:val="28"/>
          <w:lang w:val="uk-UA"/>
        </w:rPr>
        <w:t>від вибору глини і кінчаючи термічною їх обробкою [12,</w:t>
      </w:r>
      <w:r w:rsidRPr="00974F12">
        <w:rPr>
          <w:sz w:val="28"/>
          <w:lang w:val="en-US"/>
        </w:rPr>
        <w:t> c</w:t>
      </w:r>
      <w:r w:rsidRPr="00974F12">
        <w:rPr>
          <w:sz w:val="28"/>
          <w:lang w:val="uk-UA"/>
        </w:rPr>
        <w:t>.</w:t>
      </w:r>
      <w:r w:rsidRPr="00974F12">
        <w:rPr>
          <w:sz w:val="28"/>
          <w:lang w:val="en-US"/>
        </w:rPr>
        <w:t> </w:t>
      </w:r>
      <w:r w:rsidRPr="00974F12">
        <w:rPr>
          <w:sz w:val="28"/>
          <w:lang w:val="uk-UA"/>
        </w:rPr>
        <w:t>86]. Глину водолазькі гончарі брали на Кабаковій горі.</w:t>
      </w:r>
      <w:r>
        <w:rPr>
          <w:sz w:val="28"/>
          <w:lang w:val="uk-UA"/>
        </w:rPr>
        <w:t xml:space="preserve"> </w:t>
      </w:r>
      <w:r w:rsidRPr="0063437D">
        <w:rPr>
          <w:sz w:val="28"/>
          <w:lang w:val="uk-UA"/>
        </w:rPr>
        <w:t xml:space="preserve">За розробку глини, основні родовища якої були на землях поміщика графа Шидловського, гончарі </w:t>
      </w:r>
      <w:r>
        <w:rPr>
          <w:sz w:val="28"/>
          <w:lang w:val="uk-UA"/>
        </w:rPr>
        <w:t>платили землевласнику по 6</w:t>
      </w:r>
      <w:r w:rsidRPr="00B72431">
        <w:rPr>
          <w:sz w:val="28"/>
        </w:rPr>
        <w:t>-</w:t>
      </w:r>
      <w:r>
        <w:rPr>
          <w:sz w:val="28"/>
          <w:lang w:val="uk-UA"/>
        </w:rPr>
        <w:t xml:space="preserve">7 </w:t>
      </w:r>
      <w:r w:rsidRPr="0063437D">
        <w:rPr>
          <w:sz w:val="28"/>
          <w:lang w:val="uk-UA"/>
        </w:rPr>
        <w:t xml:space="preserve">карбованців за кожну </w:t>
      </w:r>
      <w:r w:rsidRPr="0063437D">
        <w:rPr>
          <w:sz w:val="28"/>
          <w:lang w:val="uk-UA"/>
        </w:rPr>
        <w:lastRenderedPageBreak/>
        <w:t>яму. Це тоді, коли середній заробіток робітника в гончарному виробництві становив 30 копійок, а робочий день його тривав 13 – 14 годин.</w:t>
      </w:r>
    </w:p>
    <w:p w:rsidR="00DE07E8" w:rsidRPr="0063437D" w:rsidRDefault="00DE07E8" w:rsidP="00DE07E8">
      <w:pPr>
        <w:pStyle w:val="af5"/>
        <w:ind w:left="0" w:right="0" w:firstLine="284"/>
        <w:jc w:val="both"/>
        <w:rPr>
          <w:sz w:val="28"/>
          <w:lang w:val="uk-UA"/>
        </w:rPr>
      </w:pPr>
      <w:r w:rsidRPr="00974F12">
        <w:rPr>
          <w:sz w:val="28"/>
          <w:lang w:val="uk-UA"/>
        </w:rPr>
        <w:t>Кіньми на бричках або «потягнувши воза», глину привозили на подвір’я гончара і скидали у глинник – спеціальну яму. Там глина знахо</w:t>
      </w:r>
      <w:r>
        <w:rPr>
          <w:sz w:val="28"/>
          <w:lang w:val="uk-UA"/>
        </w:rPr>
        <w:t xml:space="preserve">дилась 2 – 3 місяці, «упрівала». </w:t>
      </w:r>
      <w:r w:rsidRPr="0063437D">
        <w:rPr>
          <w:sz w:val="28"/>
          <w:lang w:val="uk-UA"/>
        </w:rPr>
        <w:t>Вже очищену глину місили, «як кісто на пироги», місили дуже довго.</w:t>
      </w:r>
    </w:p>
    <w:p w:rsidR="00DE07E8" w:rsidRDefault="00DE07E8" w:rsidP="00DE07E8">
      <w:pPr>
        <w:pStyle w:val="af5"/>
        <w:ind w:left="0" w:right="0" w:firstLine="284"/>
        <w:jc w:val="both"/>
        <w:rPr>
          <w:sz w:val="28"/>
          <w:lang w:val="uk-UA"/>
        </w:rPr>
      </w:pPr>
      <w:r w:rsidRPr="00BA4B9D">
        <w:rPr>
          <w:sz w:val="28"/>
          <w:lang w:val="uk-UA"/>
        </w:rPr>
        <w:t>До середини ХІХ ст., за твердженням М.Маслова, на Слобожанщині гончарі працювали на ручному крузі. Ножні гончарні круги прийшли на допомогу майстрам під кінець ХІХ ст.</w:t>
      </w:r>
      <w:r w:rsidRPr="00BA4B9D">
        <w:rPr>
          <w:sz w:val="28"/>
          <w:szCs w:val="28"/>
          <w:lang w:val="uk-UA"/>
        </w:rPr>
        <w:t xml:space="preserve"> </w:t>
      </w:r>
      <w:r>
        <w:rPr>
          <w:sz w:val="28"/>
          <w:szCs w:val="28"/>
          <w:lang w:val="uk-UA"/>
        </w:rPr>
        <w:t xml:space="preserve">Процес формовки одного виробу тривав від 5 до 15 хвилин. </w:t>
      </w:r>
    </w:p>
    <w:p w:rsidR="00DE07E8" w:rsidRDefault="00DE07E8" w:rsidP="00DE07E8">
      <w:pPr>
        <w:pStyle w:val="af5"/>
        <w:ind w:left="0" w:right="0" w:firstLine="284"/>
        <w:jc w:val="both"/>
        <w:rPr>
          <w:sz w:val="28"/>
          <w:lang w:val="uk-UA"/>
        </w:rPr>
      </w:pPr>
      <w:r w:rsidRPr="0063437D">
        <w:rPr>
          <w:sz w:val="28"/>
          <w:lang w:val="uk-UA"/>
        </w:rPr>
        <w:t>Для просушування посуд ставили на дерев’яні полиці.</w:t>
      </w:r>
      <w:r>
        <w:rPr>
          <w:sz w:val="28"/>
          <w:lang w:val="uk-UA"/>
        </w:rPr>
        <w:t xml:space="preserve"> </w:t>
      </w:r>
      <w:r w:rsidRPr="00BA4B9D">
        <w:rPr>
          <w:sz w:val="28"/>
          <w:lang w:val="uk-UA"/>
        </w:rPr>
        <w:t>Під час просушування посуд розмальовували або покривали поливою.</w:t>
      </w:r>
    </w:p>
    <w:p w:rsidR="00DE07E8" w:rsidRDefault="00DE07E8" w:rsidP="00DE07E8">
      <w:pPr>
        <w:pStyle w:val="af5"/>
        <w:ind w:left="0" w:right="0" w:firstLine="284"/>
        <w:jc w:val="both"/>
        <w:rPr>
          <w:sz w:val="28"/>
          <w:lang w:val="uk-UA"/>
        </w:rPr>
      </w:pPr>
      <w:r w:rsidRPr="0063437D">
        <w:rPr>
          <w:sz w:val="28"/>
          <w:lang w:val="uk-UA"/>
        </w:rPr>
        <w:t>Підсушений і пофарбований посуд випалювали у спеціальних печах – горнах. Для цього вся родина гончара</w:t>
      </w:r>
      <w:r>
        <w:rPr>
          <w:sz w:val="28"/>
          <w:lang w:val="uk-UA"/>
        </w:rPr>
        <w:t xml:space="preserve"> брала участь у заготівлі дров </w:t>
      </w:r>
      <w:r w:rsidRPr="0063437D">
        <w:rPr>
          <w:sz w:val="28"/>
          <w:lang w:val="uk-UA"/>
        </w:rPr>
        <w:t>м’якої породи (верба, сосна) і твердої (акація, дуб). Посуд закладали в горно, і піч запалювали. Випалювали посуд у горні при температурі 600 градусів.</w:t>
      </w:r>
    </w:p>
    <w:p w:rsidR="00DE07E8" w:rsidRDefault="00DE07E8" w:rsidP="00DE07E8">
      <w:pPr>
        <w:pStyle w:val="af5"/>
        <w:ind w:left="0" w:right="0" w:firstLine="284"/>
        <w:jc w:val="both"/>
        <w:rPr>
          <w:sz w:val="28"/>
          <w:lang w:val="uk-UA"/>
        </w:rPr>
      </w:pPr>
      <w:r>
        <w:rPr>
          <w:sz w:val="28"/>
          <w:szCs w:val="28"/>
          <w:lang w:val="uk-UA"/>
        </w:rPr>
        <w:t xml:space="preserve">Широкий асортимент виробів нововодолазьких майстрів другої половини ХІХ – першої половини ХХ ст. відповідав основній номенклатурі слобожанських керамічних виробів того часу. </w:t>
      </w:r>
      <w:r w:rsidRPr="00EB4F54">
        <w:rPr>
          <w:sz w:val="28"/>
          <w:lang w:val="uk-UA"/>
        </w:rPr>
        <w:t>Вироби водолазьких гончарів користувалися попитом у населення.</w:t>
      </w:r>
      <w:r>
        <w:rPr>
          <w:sz w:val="28"/>
          <w:lang w:val="uk-UA"/>
        </w:rPr>
        <w:t xml:space="preserve">  </w:t>
      </w:r>
    </w:p>
    <w:p w:rsidR="00DE07E8" w:rsidRDefault="00DE07E8" w:rsidP="00DE07E8">
      <w:pPr>
        <w:pStyle w:val="af5"/>
        <w:ind w:left="0" w:right="0" w:firstLine="284"/>
        <w:jc w:val="both"/>
        <w:rPr>
          <w:sz w:val="28"/>
          <w:lang w:val="uk-UA"/>
        </w:rPr>
      </w:pPr>
      <w:r w:rsidRPr="0063437D">
        <w:rPr>
          <w:sz w:val="28"/>
          <w:lang w:val="uk-UA"/>
        </w:rPr>
        <w:t xml:space="preserve">Розвиваючись як ремесло, гончарство у Новій Водолазі було не тільки спадковою справою, яка переходила із покоління в покоління, а й ставало цеховим керамічним виробництвом. </w:t>
      </w:r>
      <w:r>
        <w:rPr>
          <w:sz w:val="28"/>
          <w:lang w:val="uk-UA"/>
        </w:rPr>
        <w:t xml:space="preserve">О Пошивайло називає династійність вищим виявом учнівства, коли з покоління в покоління батько передавав усі свої професійні набутки синові. </w:t>
      </w:r>
    </w:p>
    <w:p w:rsidR="00DE07E8" w:rsidRDefault="00DE07E8" w:rsidP="00DE07E8">
      <w:pPr>
        <w:pStyle w:val="af5"/>
        <w:ind w:left="0" w:right="0" w:firstLine="284"/>
        <w:jc w:val="both"/>
        <w:rPr>
          <w:sz w:val="28"/>
          <w:lang w:val="uk-UA"/>
        </w:rPr>
      </w:pPr>
      <w:r>
        <w:rPr>
          <w:sz w:val="28"/>
          <w:lang w:val="uk-UA"/>
        </w:rPr>
        <w:t>С</w:t>
      </w:r>
      <w:r w:rsidRPr="0063437D">
        <w:rPr>
          <w:sz w:val="28"/>
          <w:lang w:val="uk-UA"/>
        </w:rPr>
        <w:t>таринне ремесло передавалося із покоління в</w:t>
      </w:r>
      <w:r>
        <w:rPr>
          <w:sz w:val="28"/>
          <w:lang w:val="uk-UA"/>
        </w:rPr>
        <w:t xml:space="preserve"> покоління до 1975 року (прадіди – діди – батьки – сини) і ставало спадкоємною справою. У ході дослідження нами було виявлено династії гончарів: Лубенців, Калантаїв, Товстиків, Чухлатих, Хрустів, Килипків, Валкових та ін.</w:t>
      </w:r>
    </w:p>
    <w:p w:rsidR="00DE07E8" w:rsidRDefault="00DE07E8" w:rsidP="00DE07E8">
      <w:pPr>
        <w:pStyle w:val="14"/>
        <w:ind w:firstLine="284"/>
      </w:pPr>
      <w:r>
        <w:t>У ході дослідження проблеми соціально-економічних умов розвитку гончарства виявлено три основні етапи історичної еволюції гончарського осередку Нової Водолаги впродовж ХІХ – ХХ ст.: інтенсивний розвиток (1860–1910 роки), стагнація (1910–1920 роки), занепад (1930–1950 роки). До межі ХІХ – ХХ ст. нововодолазьке гончарство розвивалося з різною інтенсивністю, але Нова Водолага завжди залишалася провідним центром гончарства Слобожанщини.</w:t>
      </w:r>
    </w:p>
    <w:p w:rsidR="00DE07E8" w:rsidRDefault="00DE07E8" w:rsidP="00DE07E8">
      <w:pPr>
        <w:pStyle w:val="14"/>
        <w:ind w:firstLine="284"/>
      </w:pPr>
      <w:r>
        <w:t>Занепад гончарства Нової Водолаги, як і в цілому на Слобожанщині, був викликаний об</w:t>
      </w:r>
      <w:r w:rsidRPr="00E3563E">
        <w:t>’</w:t>
      </w:r>
      <w:r>
        <w:t>єктивними причинами: розвитком керамічної промисловості, відтоком робочих рук в інші галузі народного господарства, запровадженням у країні насильницьких методів кооперації в кустарному виробництві та колективізації в сільському господарстві, встановленням високого оподаткування для одноосібників та кустарів, соціальними катаклізмами (війни, репресії, голодомори), змінами у побутовій культурі.</w:t>
      </w:r>
    </w:p>
    <w:p w:rsidR="00DE07E8" w:rsidRDefault="00DE07E8" w:rsidP="00DE07E8">
      <w:pPr>
        <w:pStyle w:val="af5"/>
        <w:ind w:left="0" w:right="0" w:firstLine="284"/>
        <w:jc w:val="both"/>
        <w:rPr>
          <w:sz w:val="28"/>
          <w:szCs w:val="28"/>
          <w:lang w:val="uk-UA"/>
        </w:rPr>
      </w:pPr>
      <w:r>
        <w:rPr>
          <w:sz w:val="28"/>
          <w:szCs w:val="28"/>
          <w:lang w:val="uk-UA"/>
        </w:rPr>
        <w:t xml:space="preserve">Внаслідок фольклорно-етнографічних експедицій в музейній кімнаті «Свята спадщина» Нововодолазького БДЮТ експонуються </w:t>
      </w:r>
      <w:r>
        <w:rPr>
          <w:sz w:val="28"/>
          <w:lang w:val="uk-UA"/>
        </w:rPr>
        <w:t>великі полив</w:t>
      </w:r>
      <w:r w:rsidRPr="00AA06C1">
        <w:rPr>
          <w:sz w:val="28"/>
          <w:lang w:val="uk-UA"/>
        </w:rPr>
        <w:t>’</w:t>
      </w:r>
      <w:r>
        <w:rPr>
          <w:sz w:val="28"/>
          <w:lang w:val="uk-UA"/>
        </w:rPr>
        <w:t>яні макітри для тіста, для приготування кваші, менші – для тертя маку; горшки для приготування юшки, борщу, затірки, капусняку, вареників, каші тощо, малесенькі горнята для різних підливок; різноманітні глечики для молока; збани («жбани») для масла і сметани; тазки для випікання пасок</w:t>
      </w:r>
      <w:r w:rsidRPr="00045DFC">
        <w:rPr>
          <w:color w:val="002060"/>
          <w:sz w:val="28"/>
          <w:lang w:val="uk-UA"/>
        </w:rPr>
        <w:t xml:space="preserve">, </w:t>
      </w:r>
      <w:r w:rsidRPr="00045DFC">
        <w:rPr>
          <w:sz w:val="28"/>
          <w:lang w:val="uk-UA"/>
        </w:rPr>
        <w:t>на якому</w:t>
      </w:r>
      <w:r w:rsidRPr="00045DFC">
        <w:rPr>
          <w:color w:val="FF0000"/>
          <w:sz w:val="28"/>
          <w:lang w:val="uk-UA"/>
        </w:rPr>
        <w:t xml:space="preserve"> </w:t>
      </w:r>
      <w:r w:rsidRPr="00045DFC">
        <w:rPr>
          <w:sz w:val="28"/>
          <w:lang w:val="uk-UA"/>
        </w:rPr>
        <w:t>рука</w:t>
      </w:r>
      <w:r w:rsidRPr="0063437D">
        <w:rPr>
          <w:sz w:val="28"/>
          <w:lang w:val="uk-UA"/>
        </w:rPr>
        <w:t xml:space="preserve"> майстра методом витискання </w:t>
      </w:r>
      <w:r w:rsidRPr="0063437D">
        <w:rPr>
          <w:sz w:val="28"/>
          <w:lang w:val="uk-UA"/>
        </w:rPr>
        <w:lastRenderedPageBreak/>
        <w:t>вивела символ безкінечності життя:</w:t>
      </w:r>
      <w:r>
        <w:rPr>
          <w:sz w:val="28"/>
          <w:lang w:val="uk-UA"/>
        </w:rPr>
        <w:t xml:space="preserve"> хвилясту лінію та колові смуги; ринки, сита, миски, ковбушки, тикви, барильця і багато іншого посуду, а також велика колекція глиняної дитячої іграшки.</w:t>
      </w:r>
    </w:p>
    <w:p w:rsidR="00DE07E8" w:rsidRDefault="00DE07E8" w:rsidP="00DE07E8">
      <w:pPr>
        <w:pStyle w:val="14"/>
        <w:ind w:firstLine="284"/>
      </w:pPr>
      <w:r w:rsidRPr="00FA215C">
        <w:t>«В українському гончарстві тісно сплелися побутове й мистецьке начало, праця і гра, обряд і ритуал, колективні уявлення про навколишній світ й індивідуальні творчі вподобання, будні і свята» [О.Пошивайло]. Глиняний посуд присутній поряд з людиною і в радості, і в печалі, в народному світогляді, в обрядах і у творчості.</w:t>
      </w:r>
      <w:r>
        <w:t xml:space="preserve"> Сподіваємося, що дане дослідження сприятиме відновленню гончарства в нашому селищі заради збереження духовних витоків своєї матеріальної культури, заради нерозривного зв</w:t>
      </w:r>
      <w:r w:rsidRPr="00FA215C">
        <w:t>’</w:t>
      </w:r>
      <w:r>
        <w:t xml:space="preserve">язку між предками і нащадками. </w:t>
      </w:r>
    </w:p>
    <w:p w:rsidR="00DE07E8" w:rsidRDefault="00DE07E8" w:rsidP="00DE07E8">
      <w:pPr>
        <w:pStyle w:val="af5"/>
        <w:ind w:left="0" w:right="0" w:firstLine="284"/>
        <w:jc w:val="both"/>
        <w:rPr>
          <w:sz w:val="28"/>
          <w:lang w:val="uk-UA"/>
        </w:rPr>
      </w:pPr>
      <w:r w:rsidRPr="0063437D">
        <w:rPr>
          <w:sz w:val="28"/>
          <w:lang w:val="uk-UA"/>
        </w:rPr>
        <w:t xml:space="preserve">Отже, </w:t>
      </w:r>
      <w:r>
        <w:rPr>
          <w:sz w:val="28"/>
          <w:lang w:val="uk-UA"/>
        </w:rPr>
        <w:t>ш</w:t>
      </w:r>
      <w:r w:rsidRPr="0063437D">
        <w:rPr>
          <w:sz w:val="28"/>
          <w:lang w:val="uk-UA"/>
        </w:rPr>
        <w:t>ироке і всебічне звернення до теми старого ремесла малої батьківщини дасть змог</w:t>
      </w:r>
      <w:r>
        <w:rPr>
          <w:sz w:val="28"/>
          <w:lang w:val="uk-UA"/>
        </w:rPr>
        <w:t>у створити цілісний культурно</w:t>
      </w:r>
      <w:r w:rsidRPr="00C818E8">
        <w:rPr>
          <w:sz w:val="28"/>
        </w:rPr>
        <w:t>-</w:t>
      </w:r>
      <w:r w:rsidRPr="0063437D">
        <w:rPr>
          <w:sz w:val="28"/>
          <w:lang w:val="uk-UA"/>
        </w:rPr>
        <w:t>економічний портрет України, який висвітлить неповторне полотно, що його дописуватимуть новими постатями і сюжетами нові покоління.</w:t>
      </w:r>
    </w:p>
    <w:p w:rsidR="00DE07E8" w:rsidRDefault="00DE07E8" w:rsidP="00DE07E8">
      <w:pPr>
        <w:widowControl w:val="0"/>
        <w:spacing w:after="0" w:line="240" w:lineRule="auto"/>
        <w:jc w:val="center"/>
        <w:rPr>
          <w:rFonts w:ascii="Times New Roman" w:hAnsi="Times New Roman" w:cs="Times New Roman"/>
          <w:sz w:val="24"/>
          <w:szCs w:val="24"/>
          <w:lang w:val="ru-RU"/>
        </w:rPr>
      </w:pPr>
    </w:p>
    <w:p w:rsidR="00DE07E8" w:rsidRPr="00DE07E8" w:rsidRDefault="00DE07E8" w:rsidP="00DE07E8">
      <w:pPr>
        <w:widowControl w:val="0"/>
        <w:spacing w:after="0" w:line="240" w:lineRule="auto"/>
        <w:jc w:val="center"/>
        <w:rPr>
          <w:rFonts w:ascii="Times New Roman" w:hAnsi="Times New Roman" w:cs="Times New Roman"/>
          <w:b/>
          <w:lang w:val="ru-RU"/>
        </w:rPr>
      </w:pPr>
      <w:r w:rsidRPr="00DE07E8">
        <w:rPr>
          <w:rFonts w:ascii="Times New Roman" w:hAnsi="Times New Roman" w:cs="Times New Roman"/>
          <w:b/>
          <w:sz w:val="24"/>
          <w:szCs w:val="24"/>
          <w:lang w:val="ru-RU"/>
        </w:rPr>
        <w:t xml:space="preserve"> </w:t>
      </w:r>
      <w:r w:rsidRPr="00DE07E8">
        <w:rPr>
          <w:rFonts w:ascii="Times New Roman" w:hAnsi="Times New Roman" w:cs="Times New Roman"/>
          <w:b/>
          <w:bCs/>
          <w:lang w:val="ru-RU"/>
        </w:rPr>
        <w:t xml:space="preserve">ЗАГАЛЬНА ХАРАКТЕРИСТИКА ПОСЕЛЕНСЬКИХ СТРУКТУР ДНІПРО-ДОНЕЦЬКОГО ЛІСОСТЕПУ </w:t>
      </w:r>
      <w:r w:rsidRPr="00DE07E8">
        <w:rPr>
          <w:rFonts w:ascii="Times New Roman" w:hAnsi="Times New Roman" w:cs="Times New Roman"/>
          <w:b/>
          <w:bCs/>
        </w:rPr>
        <w:t>VII</w:t>
      </w:r>
      <w:r w:rsidRPr="00DE07E8">
        <w:rPr>
          <w:rFonts w:ascii="Times New Roman" w:hAnsi="Times New Roman" w:cs="Times New Roman"/>
          <w:b/>
          <w:bCs/>
          <w:lang w:val="ru-RU"/>
        </w:rPr>
        <w:t xml:space="preserve"> – </w:t>
      </w:r>
      <w:r w:rsidRPr="00DE07E8">
        <w:rPr>
          <w:rFonts w:ascii="Times New Roman" w:hAnsi="Times New Roman" w:cs="Times New Roman"/>
          <w:b/>
          <w:bCs/>
        </w:rPr>
        <w:t>IV</w:t>
      </w:r>
      <w:r w:rsidRPr="00DE07E8">
        <w:rPr>
          <w:rFonts w:ascii="Times New Roman" w:hAnsi="Times New Roman" w:cs="Times New Roman"/>
          <w:b/>
          <w:bCs/>
          <w:lang w:val="ru-RU"/>
        </w:rPr>
        <w:t xml:space="preserve"> ст. до н. е.</w:t>
      </w:r>
      <w:r w:rsidR="005A5CE1">
        <w:rPr>
          <w:rFonts w:ascii="Times New Roman" w:hAnsi="Times New Roman" w:cs="Times New Roman"/>
          <w:b/>
          <w:lang w:val="ru-RU"/>
        </w:rPr>
        <w:t xml:space="preserve"> </w:t>
      </w:r>
    </w:p>
    <w:p w:rsidR="00DE07E8" w:rsidRDefault="00DE07E8" w:rsidP="00DE07E8">
      <w:pPr>
        <w:widowControl w:val="0"/>
        <w:spacing w:after="0" w:line="240" w:lineRule="auto"/>
        <w:jc w:val="center"/>
        <w:rPr>
          <w:rFonts w:ascii="Times New Roman" w:hAnsi="Times New Roman" w:cs="Times New Roman"/>
          <w:lang w:val="ru-RU"/>
        </w:rPr>
      </w:pPr>
    </w:p>
    <w:p w:rsidR="00DE07E8" w:rsidRPr="00DE07E8" w:rsidRDefault="00DE07E8" w:rsidP="00DE07E8">
      <w:pPr>
        <w:widowControl w:val="0"/>
        <w:spacing w:after="0" w:line="240" w:lineRule="auto"/>
        <w:jc w:val="center"/>
        <w:rPr>
          <w:rFonts w:ascii="Times New Roman" w:hAnsi="Times New Roman" w:cs="Times New Roman"/>
          <w:b/>
          <w:bCs/>
          <w:lang w:val="ru-RU"/>
        </w:rPr>
      </w:pPr>
      <w:r w:rsidRPr="00DE07E8">
        <w:rPr>
          <w:rFonts w:ascii="Times New Roman" w:hAnsi="Times New Roman" w:cs="Times New Roman"/>
          <w:b/>
          <w:lang w:val="ru-RU"/>
        </w:rPr>
        <w:t>Негреба Дар’я,</w:t>
      </w:r>
    </w:p>
    <w:p w:rsidR="00DE07E8" w:rsidRPr="00DE07E8" w:rsidRDefault="00DE07E8" w:rsidP="00DE07E8">
      <w:pPr>
        <w:spacing w:after="0" w:line="240" w:lineRule="auto"/>
        <w:jc w:val="center"/>
        <w:rPr>
          <w:rFonts w:ascii="Times New Roman" w:hAnsi="Times New Roman" w:cs="Times New Roman"/>
          <w:lang w:val="ru-RU"/>
        </w:rPr>
      </w:pPr>
      <w:r w:rsidRPr="00DE07E8">
        <w:rPr>
          <w:rFonts w:ascii="Times New Roman" w:hAnsi="Times New Roman" w:cs="Times New Roman"/>
          <w:lang w:val="ru-RU"/>
        </w:rPr>
        <w:t xml:space="preserve"> </w:t>
      </w:r>
      <w:r>
        <w:rPr>
          <w:rFonts w:ascii="Times New Roman" w:hAnsi="Times New Roman" w:cs="Times New Roman"/>
          <w:lang w:val="ru-RU"/>
        </w:rPr>
        <w:t>у</w:t>
      </w:r>
      <w:r w:rsidRPr="00DE07E8">
        <w:rPr>
          <w:rFonts w:ascii="Times New Roman" w:hAnsi="Times New Roman" w:cs="Times New Roman"/>
          <w:lang w:val="ru-RU"/>
        </w:rPr>
        <w:t>чениц</w:t>
      </w:r>
      <w:r>
        <w:rPr>
          <w:rFonts w:ascii="Times New Roman" w:hAnsi="Times New Roman" w:cs="Times New Roman"/>
          <w:lang w:val="ru-RU"/>
        </w:rPr>
        <w:t xml:space="preserve">я </w:t>
      </w:r>
      <w:r w:rsidRPr="00DE07E8">
        <w:rPr>
          <w:rFonts w:ascii="Times New Roman" w:hAnsi="Times New Roman" w:cs="Times New Roman"/>
          <w:lang w:val="ru-RU"/>
        </w:rPr>
        <w:t>9 класу К.З. «Харківська загальноосвітня санаторна школа – інтернат І – ІІІ ступенів №9»</w:t>
      </w:r>
    </w:p>
    <w:p w:rsidR="00DE07E8" w:rsidRPr="00DE07E8" w:rsidRDefault="00DE07E8" w:rsidP="00DE07E8">
      <w:pPr>
        <w:pStyle w:val="ae"/>
        <w:spacing w:line="240" w:lineRule="auto"/>
        <w:ind w:firstLine="720"/>
        <w:jc w:val="center"/>
        <w:rPr>
          <w:rFonts w:ascii="Times New Roman" w:hAnsi="Times New Roman" w:cs="Times New Roman"/>
          <w:sz w:val="22"/>
          <w:szCs w:val="22"/>
          <w:lang w:val="uk-UA"/>
        </w:rPr>
      </w:pPr>
      <w:r w:rsidRPr="00DE07E8">
        <w:rPr>
          <w:rFonts w:ascii="Times New Roman" w:hAnsi="Times New Roman" w:cs="Times New Roman"/>
          <w:sz w:val="22"/>
          <w:szCs w:val="22"/>
          <w:lang w:val="uk-UA"/>
        </w:rPr>
        <w:t>Науковий керівник - Беліменко Андрій Олександрович керівник гуртків «археологічне краєзнавство» К.З. « Харківська обласна станція юних туристів»</w:t>
      </w:r>
    </w:p>
    <w:p w:rsidR="00DE07E8" w:rsidRPr="00DE07E8" w:rsidRDefault="00DE07E8" w:rsidP="00DE07E8">
      <w:pPr>
        <w:pStyle w:val="ae"/>
        <w:spacing w:line="240" w:lineRule="auto"/>
        <w:ind w:firstLine="720"/>
        <w:jc w:val="both"/>
        <w:rPr>
          <w:rFonts w:ascii="Times New Roman" w:hAnsi="Times New Roman" w:cs="Times New Roman"/>
          <w:sz w:val="28"/>
          <w:szCs w:val="28"/>
          <w:lang w:val="uk-UA"/>
        </w:rPr>
      </w:pPr>
    </w:p>
    <w:p w:rsidR="00DE07E8" w:rsidRPr="00DE07E8" w:rsidRDefault="00DE07E8" w:rsidP="00DE07E8">
      <w:pPr>
        <w:pStyle w:val="ae"/>
        <w:spacing w:line="240" w:lineRule="auto"/>
        <w:ind w:firstLine="720"/>
        <w:jc w:val="both"/>
        <w:rPr>
          <w:rFonts w:ascii="Times New Roman" w:hAnsi="Times New Roman" w:cs="Times New Roman"/>
          <w:sz w:val="28"/>
          <w:szCs w:val="28"/>
          <w:lang w:val="uk-UA"/>
        </w:rPr>
      </w:pPr>
      <w:r w:rsidRPr="00DE07E8">
        <w:rPr>
          <w:rFonts w:ascii="Times New Roman" w:hAnsi="Times New Roman" w:cs="Times New Roman"/>
          <w:sz w:val="28"/>
          <w:szCs w:val="28"/>
          <w:lang w:val="uk-UA"/>
        </w:rPr>
        <w:t>Археологічні розкопки стародавніх поселень дозволяють отримати цікаву і різнопланову інформацію про різні сторони життя людини в давнину. При цьому особливо яскраво вимальовується картина господарської діяльності людей. Чисельні знахідки та відкриті об’єкти свідчать про те, що основним заняттям скіфських племен було скотарство.</w:t>
      </w:r>
    </w:p>
    <w:p w:rsidR="00DE07E8" w:rsidRPr="00DE07E8" w:rsidRDefault="00DE07E8" w:rsidP="00DE07E8">
      <w:pPr>
        <w:pStyle w:val="ae"/>
        <w:spacing w:line="240" w:lineRule="auto"/>
        <w:ind w:firstLine="708"/>
        <w:jc w:val="both"/>
        <w:rPr>
          <w:rFonts w:ascii="Times New Roman" w:hAnsi="Times New Roman" w:cs="Times New Roman"/>
          <w:sz w:val="28"/>
          <w:szCs w:val="28"/>
          <w:lang w:val="uk-UA"/>
        </w:rPr>
      </w:pPr>
      <w:r w:rsidRPr="00DE07E8">
        <w:rPr>
          <w:rFonts w:ascii="Times New Roman" w:hAnsi="Times New Roman" w:cs="Times New Roman"/>
          <w:sz w:val="28"/>
          <w:szCs w:val="28"/>
          <w:lang w:val="uk-UA"/>
        </w:rPr>
        <w:t>Однією із форм простору культури життєзабезпечення являється житло: житло є основою життя людини.</w:t>
      </w:r>
    </w:p>
    <w:p w:rsidR="00DE07E8" w:rsidRPr="00DE07E8" w:rsidRDefault="00DE07E8" w:rsidP="00DE07E8">
      <w:pPr>
        <w:spacing w:after="0" w:line="240" w:lineRule="auto"/>
        <w:ind w:firstLine="708"/>
        <w:jc w:val="both"/>
        <w:rPr>
          <w:rFonts w:ascii="Times New Roman" w:hAnsi="Times New Roman" w:cs="Times New Roman"/>
          <w:sz w:val="28"/>
          <w:szCs w:val="28"/>
          <w:lang w:val="ru-RU"/>
        </w:rPr>
      </w:pPr>
      <w:r w:rsidRPr="00DE07E8">
        <w:rPr>
          <w:rFonts w:ascii="Times New Roman" w:hAnsi="Times New Roman" w:cs="Times New Roman"/>
          <w:sz w:val="28"/>
          <w:szCs w:val="28"/>
          <w:lang w:val="uk-UA"/>
        </w:rPr>
        <w:t xml:space="preserve">Скіфські городища та селища виникають на теренах історії у наслідок економічної диференціації та військової небезпеки. Городища починали формуватися навколо неукріплених вже існуючих селищ. Таким чином, мешканці поселень забезпечували себе безпекою від навколишнього небезпечного світу і поступово це привело до формування такої поселенської структури як городища. </w:t>
      </w:r>
      <w:r w:rsidRPr="00DE07E8">
        <w:rPr>
          <w:rFonts w:ascii="Times New Roman" w:hAnsi="Times New Roman" w:cs="Times New Roman"/>
          <w:sz w:val="28"/>
          <w:szCs w:val="28"/>
          <w:lang w:val="ru-RU"/>
        </w:rPr>
        <w:t>Трохи згодом городище стає окремою від поселення одиницею зі своєю структурою, звичаями та господарством.</w:t>
      </w:r>
    </w:p>
    <w:p w:rsidR="00DE07E8" w:rsidRPr="00DE07E8" w:rsidRDefault="00DE07E8" w:rsidP="00DE07E8">
      <w:pPr>
        <w:spacing w:after="0" w:line="240" w:lineRule="auto"/>
        <w:ind w:firstLine="708"/>
        <w:jc w:val="both"/>
        <w:rPr>
          <w:rFonts w:ascii="Times New Roman" w:hAnsi="Times New Roman" w:cs="Times New Roman"/>
          <w:sz w:val="28"/>
          <w:szCs w:val="28"/>
          <w:lang w:val="ru-RU"/>
        </w:rPr>
      </w:pPr>
      <w:r w:rsidRPr="00DE07E8">
        <w:rPr>
          <w:rFonts w:ascii="Times New Roman" w:hAnsi="Times New Roman" w:cs="Times New Roman"/>
          <w:sz w:val="28"/>
          <w:szCs w:val="28"/>
          <w:lang w:val="ru-RU"/>
        </w:rPr>
        <w:t>Мешканці неукріплених поселень вели, переважно, рухливий спосіб життя. Це було обумовлене постійною зміною орних земель. Поселення ж, котрі виникали пізніше, розташовувалися поруч з городищем, тобто окремо одне від одного не існували, залежність полягала у військовому плані. Жодне поселення не мало фортифікаційних споруд. На випадок небезпеки мешканці тікали до городищ. Вся поселенська структура була однаковою. Будувалися городища та поселення біля водних артерій – річок, котрі слугували природним захисним ровом та необхідним джерелом води для існування.</w:t>
      </w:r>
    </w:p>
    <w:p w:rsidR="00DE07E8" w:rsidRPr="00DE07E8" w:rsidRDefault="00DE07E8" w:rsidP="00DE07E8">
      <w:pPr>
        <w:spacing w:after="0" w:line="240" w:lineRule="auto"/>
        <w:ind w:firstLine="708"/>
        <w:jc w:val="both"/>
        <w:rPr>
          <w:rFonts w:ascii="Times New Roman" w:hAnsi="Times New Roman" w:cs="Times New Roman"/>
          <w:sz w:val="28"/>
          <w:szCs w:val="28"/>
          <w:lang w:val="ru-RU"/>
        </w:rPr>
      </w:pPr>
      <w:r w:rsidRPr="00DE07E8">
        <w:rPr>
          <w:rFonts w:ascii="Times New Roman" w:hAnsi="Times New Roman" w:cs="Times New Roman"/>
          <w:sz w:val="28"/>
          <w:szCs w:val="28"/>
          <w:lang w:val="ru-RU"/>
        </w:rPr>
        <w:lastRenderedPageBreak/>
        <w:t>Житлові споруди є важливим соціально-економічним, етнічним індикатором при відновленні аспектів суспільного життя населення того чи іншого пам'ятника, того чи іншого періоду. Також житлові конструкції відіграють важливу роль у вивченні матеріальної культури, визначенню рівня її розвитку.</w:t>
      </w:r>
    </w:p>
    <w:p w:rsidR="00423602" w:rsidRPr="00423602" w:rsidRDefault="00423602" w:rsidP="00423602">
      <w:pPr>
        <w:spacing w:after="0" w:line="240" w:lineRule="auto"/>
        <w:rPr>
          <w:sz w:val="28"/>
          <w:szCs w:val="28"/>
          <w:lang w:val="uk-UA"/>
        </w:rPr>
      </w:pPr>
    </w:p>
    <w:p w:rsidR="00423602" w:rsidRDefault="00423602" w:rsidP="00423602">
      <w:pPr>
        <w:spacing w:after="0" w:line="240" w:lineRule="auto"/>
        <w:jc w:val="center"/>
        <w:rPr>
          <w:rFonts w:ascii="Times New Roman" w:hAnsi="Times New Roman" w:cs="Times New Roman"/>
          <w:b/>
          <w:caps/>
          <w:lang w:val="ru-RU"/>
        </w:rPr>
      </w:pPr>
      <w:r w:rsidRPr="00423602">
        <w:rPr>
          <w:rFonts w:ascii="Times New Roman" w:hAnsi="Times New Roman" w:cs="Times New Roman"/>
          <w:b/>
          <w:caps/>
          <w:lang w:val="ru-RU"/>
        </w:rPr>
        <w:t>ІВАН МИРОНОВИЧ СИПАЛО – ГЕРОЙ РАДЯНСЬКОГО СОЮЗУ</w:t>
      </w:r>
    </w:p>
    <w:p w:rsidR="00423602" w:rsidRPr="00423602" w:rsidRDefault="00423602" w:rsidP="00423602">
      <w:pPr>
        <w:spacing w:after="0" w:line="240" w:lineRule="auto"/>
        <w:jc w:val="center"/>
        <w:rPr>
          <w:rFonts w:ascii="Times New Roman" w:hAnsi="Times New Roman" w:cs="Times New Roman"/>
          <w:b/>
          <w:caps/>
          <w:lang w:val="ru-RU"/>
        </w:rPr>
      </w:pPr>
    </w:p>
    <w:p w:rsidR="00423602" w:rsidRDefault="00423602" w:rsidP="00423602">
      <w:pPr>
        <w:spacing w:after="0" w:line="240" w:lineRule="auto"/>
        <w:jc w:val="center"/>
        <w:rPr>
          <w:rFonts w:ascii="Times New Roman" w:hAnsi="Times New Roman" w:cs="Times New Roman"/>
          <w:b/>
          <w:lang w:val="ru-RU"/>
        </w:rPr>
      </w:pPr>
      <w:r w:rsidRPr="00423602">
        <w:rPr>
          <w:rFonts w:ascii="Times New Roman" w:hAnsi="Times New Roman" w:cs="Times New Roman"/>
          <w:b/>
          <w:lang w:val="ru-RU"/>
        </w:rPr>
        <w:t>Ніколенко Іван,</w:t>
      </w:r>
    </w:p>
    <w:p w:rsidR="00423602" w:rsidRPr="00423602" w:rsidRDefault="00423602" w:rsidP="00423602">
      <w:pPr>
        <w:spacing w:after="0" w:line="240" w:lineRule="auto"/>
        <w:jc w:val="center"/>
        <w:rPr>
          <w:rFonts w:ascii="Times New Roman" w:hAnsi="Times New Roman" w:cs="Times New Roman"/>
          <w:b/>
          <w:lang w:val="ru-RU"/>
        </w:rPr>
      </w:pPr>
      <w:r w:rsidRPr="00423602">
        <w:rPr>
          <w:rFonts w:ascii="Times New Roman" w:hAnsi="Times New Roman" w:cs="Times New Roman"/>
          <w:b/>
          <w:lang w:val="ru-RU"/>
        </w:rPr>
        <w:t xml:space="preserve"> </w:t>
      </w:r>
      <w:r w:rsidRPr="00423602">
        <w:rPr>
          <w:rFonts w:ascii="Times New Roman" w:hAnsi="Times New Roman" w:cs="Times New Roman"/>
          <w:lang w:val="ru-RU"/>
        </w:rPr>
        <w:t>вихованець гуртка «Джура» Зачепилівського районного Будинку дитячої та юнацької творчості, учень 6-А класу Зачепилівської загальноосвітньої школи І-ІІІ ступенів</w:t>
      </w:r>
      <w:r w:rsidRPr="00423602">
        <w:rPr>
          <w:rFonts w:ascii="Times New Roman" w:hAnsi="Times New Roman" w:cs="Times New Roman"/>
          <w:b/>
          <w:lang w:val="ru-RU"/>
        </w:rPr>
        <w:t>.</w:t>
      </w:r>
    </w:p>
    <w:p w:rsidR="00423602" w:rsidRDefault="00423602" w:rsidP="00423602">
      <w:pPr>
        <w:spacing w:after="0" w:line="240" w:lineRule="auto"/>
        <w:jc w:val="center"/>
        <w:rPr>
          <w:rFonts w:ascii="Times New Roman" w:hAnsi="Times New Roman" w:cs="Times New Roman"/>
          <w:lang w:val="ru-RU"/>
        </w:rPr>
      </w:pPr>
      <w:r w:rsidRPr="00423602">
        <w:rPr>
          <w:rFonts w:ascii="Times New Roman" w:hAnsi="Times New Roman" w:cs="Times New Roman"/>
          <w:lang w:val="ru-RU"/>
        </w:rPr>
        <w:t xml:space="preserve">Керівник: Падалка Віталій Леонідович, практичний психолог Зачепилівської </w:t>
      </w:r>
    </w:p>
    <w:p w:rsidR="00423602" w:rsidRPr="00423602" w:rsidRDefault="00423602" w:rsidP="00423602">
      <w:pPr>
        <w:spacing w:after="0" w:line="240" w:lineRule="auto"/>
        <w:jc w:val="center"/>
        <w:rPr>
          <w:rFonts w:ascii="Times New Roman" w:hAnsi="Times New Roman" w:cs="Times New Roman"/>
          <w:lang w:val="ru-RU"/>
        </w:rPr>
      </w:pPr>
      <w:r>
        <w:rPr>
          <w:rFonts w:ascii="Times New Roman" w:hAnsi="Times New Roman" w:cs="Times New Roman"/>
          <w:lang w:val="ru-RU"/>
        </w:rPr>
        <w:t>з</w:t>
      </w:r>
      <w:r w:rsidRPr="00423602">
        <w:rPr>
          <w:rFonts w:ascii="Times New Roman" w:hAnsi="Times New Roman" w:cs="Times New Roman"/>
          <w:lang w:val="ru-RU"/>
        </w:rPr>
        <w:t>агальноосвітньої школи І-ІІІ ступенів, спеціаліст першої категорії</w:t>
      </w:r>
    </w:p>
    <w:p w:rsidR="00423602" w:rsidRPr="00423602" w:rsidRDefault="00423602" w:rsidP="00423602">
      <w:pPr>
        <w:spacing w:after="0" w:line="240" w:lineRule="auto"/>
        <w:ind w:firstLine="720"/>
        <w:jc w:val="center"/>
        <w:rPr>
          <w:rFonts w:ascii="Times New Roman" w:hAnsi="Times New Roman" w:cs="Times New Roman"/>
          <w:sz w:val="28"/>
          <w:szCs w:val="28"/>
          <w:lang w:val="ru-RU"/>
        </w:rPr>
      </w:pP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 xml:space="preserve">Народився 14 червня 1922 року в с.Зачепилівка Зачепилівського району Харківської області в родині селянина. В 1930 році поступив в Зачепилівську середню школу, яку закінчив в 1941 році. </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У вересні 1941 року з підходом німців до Зачепилівського району, рішенням райкому партії був призначений начальником з евакуації худоби колгоспу «Червоний партизан».</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 xml:space="preserve">Незабаром він дістався Ворошиловоградської (зараз Луганської) області, здав худобу державній установі. </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У січні Марковським райвіськоматом Луганської області був призваний до лав Червоної Армії і провів три місяці у запасному полку у місті Моршанську на Тамбовщині, де формувалася перед відправкою на фронт 48-а армія Брянського фронту. Але на весні 1942 року на Сипала І.М. чекав ще не фронт, а піврічні курси молодших лейтенантів, які успішно закінчив восени того ж року. У жовтні прийняв командування взводом автоматників окремого батальйону 73 стрілкової дивізії 48 армії на Брянському фронті.</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Іван Миронович побував у багатьох запеклих боях.</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Так 12 липня 1943 року після потужної артпідготовки гвардії молодший лейтенант Сипало з криком «За Батьківщину, вперед!» підняв свій взвод в атаку на вогневі точки ворога, і в той же день бійці прорвали вкрай складну оборону гітлерівців і продовжили наступ на лівому фланзі 11-ої гвардійської армії на Волхівському напрямку.</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Тільки у 1943 році бойовий офіцер І.Сипало був тричі пораненим – у боях на півночі від Орла, під Навлею-Речицею, коли піднімав солдатів у атаку з гранатами на засаду німецьких танків, та на білоруській землі, неподалік від міста Невель. Але щоразу після лікування він не просто повертався на фронт, а ставав у лави рідної дивізії.</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23 червня 1944 року Червона Армія розпочала стратегічну операцію з визволення Білорусії, що ввійшла в історію під кодовою назвою «Багратіон». 5-та гвардійська Городоцька стрілецька дивізія здійснювала прорив оборони гітлерівців у районі селища Осінтроф на північ від Орші. Рота І.Сипала по заздалегідь розчищеним від мін смугам нейтральної землі стрімко увірвалася до ворожої траншеї.</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lastRenderedPageBreak/>
        <w:t>Розвиваючи атаку, бійці знешкодили дві укріплені вогневі точки з їх гарнізонами та першого ж дня наступу прорвалися до 3-ої лінії німецьких траншей; при цьому було знищено 150 фашистських солдат і офіцерів. Коли доводилося вступати у рукопашний бій з гітлерівцями, за взірець для бійців були командири, серед них і Іван Сипало. Він не покинув бою і тоді, коли був поранений осколком снаряда у ногу.</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Фашисти не втримали і відступили. За цей бій Іван Миронович Сипало отримав свою першу нагороду – Орден Червоної Зірки.</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Із спогадів І.М.Сипала:</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«Наша 11 гвардійська армія під командуванням генерал-полковника І.Х.Баграм’яна, була зосереджена в районі м. Козельська і фланговим ударом націлена з півночі на південь в тил орловському угрупуванню німців, з виходом на місто Хотинець-Карачев, що знаходиться на магістралі Орел-Брянськ. Полк займав оборону в районі Перестяж-Уколиці Калузької області.</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Перед гвардійцями поставлене завдання: рішучим ударом розгромити ворога, прорвати його глибоко ешеловану оборону і захопити районний центр с.Ульяново. Після артпідготовки, що продовжувалась майже дві години по сигналу червоної ракети, підрозділи полку рушили в атаку. Ворог жорстко оборонявся. То тут, то там виникав рукопашний бій, гриміли вибухи гранат, запекла стрілянина.</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Взята перша траншея. Тут валялись вбиті фашисти, кулемети, гвинтівки, автомати, розбиті вогневі точки. Кулеметники роти гвардії сержант Васильєв і рядовий Миколенко тільки що змінили вогневу позицію, як на них рушило більше десятка фріців. Та гвардійці не розгубились, гранатами, а потім і кулеметним вогнем, вони знищили ворога, а два з них підняли руки і виголошуючи: «Гітлер капут», здавшись в полон.»</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Прорвавши німецьку оборону під Оршею, густо насичену вогневими точками, мінними полями, загородами з колючого дроту, радянські воїни вийшли на оперативний простір та розгорнули стрімкий наступ уздовж Мінського шосе. Рота гвардії старшого лейтенанта Сипала за підтримки танкістів та партизанів один за одним визволяла білоруські містечка – Богушевськ, Толочин. Холопеничі, Крупки. 1 липня 1944 р. бійці вийшли до ріки Березина та одразу форсували її біля села Юткевичі на південь від міста Борисова, який німці перетворили на потужний вузол оборони. Вони першими увірвалися до центру Борисова та оволоділи ворожею комендатурою, знищивши при цьому до 200 гітлерівців. Упродовж усього дня 1 липня у місті йшли жорстокі вуличні бої, і до вечора Борисів повністю звільнили від окупантів. За мужність, виявлену у цьому бою, комроти Іван Сипало був нагороджений Орденом Бойового Червоного Прапора.</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 xml:space="preserve">На другому етапі операції «Багратіон» радянські війська закінчили визволення Білорусії та почали виходити до держаного кордону СРСР. Зокрема, армії 3-го Білоруського фронту 7-8 липня 1944 року ввійшли на територію Литви, що безпосередньо межувала з германською Східною Прусією.       Оминаючи з півдня столицю Литви Вільнюс, 11-а гвардійська армія рішуче наближалася до річки Німан – великого водного рубежу, який німці ретельно готували до оборони. Під час наступу бійцям роти І.Сипала 12 липня 1944 року поблизу залізничної станції </w:t>
      </w:r>
      <w:r w:rsidRPr="00423602">
        <w:rPr>
          <w:rFonts w:ascii="Times New Roman" w:hAnsi="Times New Roman" w:cs="Times New Roman"/>
          <w:sz w:val="28"/>
          <w:szCs w:val="28"/>
          <w:lang w:val="ru-RU"/>
        </w:rPr>
        <w:lastRenderedPageBreak/>
        <w:t>Варена довелося відбивати шалені контратаки великих сил ворожих танків та мотопіхоти.</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 xml:space="preserve"> </w:t>
      </w:r>
      <w:r w:rsidRPr="009E26AE">
        <w:rPr>
          <w:rFonts w:ascii="Times New Roman" w:hAnsi="Times New Roman" w:cs="Times New Roman"/>
          <w:sz w:val="28"/>
          <w:szCs w:val="28"/>
          <w:lang w:val="ru-RU"/>
        </w:rPr>
        <w:t xml:space="preserve">Рота гвардійців. під командуванням гвардії старшого лейтенанта Івана Сипала, першою форсувала повноводну річку Німан. </w:t>
      </w:r>
      <w:r w:rsidRPr="00423602">
        <w:rPr>
          <w:rFonts w:ascii="Times New Roman" w:hAnsi="Times New Roman" w:cs="Times New Roman"/>
          <w:sz w:val="28"/>
          <w:szCs w:val="28"/>
          <w:lang w:val="ru-RU"/>
        </w:rPr>
        <w:t>Спочатку виникла потреба добре розвідати місцевість і підготувати місце для форсування річки. Знищивши кілька німецьких засад, долаючи лісисту місцевість. солдати нарешті вийшли на берег Німану. Навколо панувала тиша: здавалося, що тут ніколи й не було війни. роздягнувшись, чотири сміливці, озброєні автоматами й гранатами, попливши до мовчазного протилежного берега. Гітлерівці, шо знаходилися у першому окопі, не чекали нападу. Коротка сутичка – і ворога знищено. Рота почала переправу через Німан. Під час бою трьох солдат і командира роти Сипала відрізали від своїх. та вони не розгубилися, підповзли до німців, які встановлювали в тилу кулемет, і знищили їх. Рота Івана Сипала 15 липня знешкодила до 400 гітлерівців, 17 танків та бронетранспортерів і ні на крок не відступила від свого рубежу.</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 xml:space="preserve"> У боях на Німані 15 липня 1944 року комроти І.Сипало особисто знищив 27 гітлерівців. Уранці 16-го він підняв бійців в атаку і розширив зайнятий плацдарм ще на 5 кілометрів на захід. А незабаром, у кривавих боях на території Східної Прусії, 20 жовтня 1944 р., коли рота відбивала контратаку, яку підтримували танки, гвардії старшого лейтенанта Івана Сипала, тяжко пораненого в обидві ноги, евакуювали до армійського шпиталю.</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Через півроку, у березні 1945 р., 22-річний І.Сипало за бої на Німані був удостоєний найвищої військової нагороди – звання Героя Радянського Союзу з врученням медалі «Золота Зірка» та ордена Леніна.</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 xml:space="preserve">Після війни І.М.Сипало продовжив служити в лавах Червної Армії. В 1946 році капітан демобілізувався. </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Закінчив в 1952 році Харківський державний педагогічний інститут, працював інструктором Харківського обкому КП України, завідував відділенням культпросвітустанови обласного Управління культури, очолював обласну бібліотеку для дітей.</w:t>
      </w:r>
    </w:p>
    <w:p w:rsidR="00423602" w:rsidRPr="00423602" w:rsidRDefault="00423602" w:rsidP="00423602">
      <w:pPr>
        <w:spacing w:after="0" w:line="240" w:lineRule="auto"/>
        <w:ind w:firstLine="720"/>
        <w:jc w:val="both"/>
        <w:rPr>
          <w:rFonts w:ascii="Times New Roman" w:hAnsi="Times New Roman" w:cs="Times New Roman"/>
          <w:sz w:val="28"/>
          <w:szCs w:val="28"/>
          <w:lang w:val="ru-RU"/>
        </w:rPr>
      </w:pPr>
      <w:r w:rsidRPr="00423602">
        <w:rPr>
          <w:rFonts w:ascii="Times New Roman" w:hAnsi="Times New Roman" w:cs="Times New Roman"/>
          <w:sz w:val="28"/>
          <w:szCs w:val="28"/>
          <w:lang w:val="ru-RU"/>
        </w:rPr>
        <w:t>Жив полковник у відставці І.М.Сипало в Харкові.</w:t>
      </w:r>
      <w:r>
        <w:rPr>
          <w:rFonts w:ascii="Times New Roman" w:hAnsi="Times New Roman" w:cs="Times New Roman"/>
          <w:sz w:val="28"/>
          <w:szCs w:val="28"/>
          <w:lang w:val="ru-RU"/>
        </w:rPr>
        <w:t xml:space="preserve"> </w:t>
      </w:r>
      <w:r w:rsidRPr="00423602">
        <w:rPr>
          <w:rFonts w:ascii="Times New Roman" w:hAnsi="Times New Roman" w:cs="Times New Roman"/>
          <w:sz w:val="28"/>
          <w:szCs w:val="28"/>
          <w:lang w:val="ru-RU"/>
        </w:rPr>
        <w:t>Нагороджений орденами: Леніна, Червоного Прапора, Вітчизняної війни 1-го ступеня, Червоної Зірки, медалями.</w:t>
      </w:r>
      <w:r>
        <w:rPr>
          <w:rFonts w:ascii="Times New Roman" w:hAnsi="Times New Roman" w:cs="Times New Roman"/>
          <w:sz w:val="28"/>
          <w:szCs w:val="28"/>
          <w:lang w:val="ru-RU"/>
        </w:rPr>
        <w:t xml:space="preserve"> </w:t>
      </w:r>
      <w:r w:rsidRPr="00423602">
        <w:rPr>
          <w:rFonts w:ascii="Times New Roman" w:hAnsi="Times New Roman" w:cs="Times New Roman"/>
          <w:sz w:val="28"/>
          <w:szCs w:val="28"/>
          <w:lang w:val="ru-RU"/>
        </w:rPr>
        <w:t>Помер 10 листопада 2002 року.</w:t>
      </w:r>
    </w:p>
    <w:p w:rsidR="00423602" w:rsidRDefault="00423602" w:rsidP="00423602">
      <w:pPr>
        <w:widowControl w:val="0"/>
        <w:spacing w:after="0" w:line="240" w:lineRule="auto"/>
        <w:ind w:firstLine="567"/>
        <w:jc w:val="center"/>
        <w:rPr>
          <w:rFonts w:ascii="Times New Roman" w:eastAsia="Times New Roman" w:hAnsi="Times New Roman" w:cs="Times New Roman"/>
          <w:b/>
          <w:sz w:val="24"/>
          <w:szCs w:val="24"/>
          <w:lang w:val="uk-UA" w:eastAsia="ru-RU"/>
        </w:rPr>
      </w:pPr>
    </w:p>
    <w:p w:rsidR="00423602" w:rsidRPr="00423602" w:rsidRDefault="00423602" w:rsidP="00423602">
      <w:pPr>
        <w:widowControl w:val="0"/>
        <w:spacing w:after="0" w:line="240" w:lineRule="auto"/>
        <w:jc w:val="center"/>
        <w:rPr>
          <w:rFonts w:ascii="Times New Roman" w:eastAsia="Times New Roman" w:hAnsi="Times New Roman" w:cs="Times New Roman"/>
          <w:b/>
          <w:lang w:val="uk-UA" w:eastAsia="ru-RU"/>
        </w:rPr>
      </w:pPr>
      <w:r w:rsidRPr="00423602">
        <w:rPr>
          <w:rFonts w:ascii="Times New Roman" w:eastAsia="Times New Roman" w:hAnsi="Times New Roman" w:cs="Times New Roman"/>
          <w:b/>
          <w:lang w:val="uk-UA" w:eastAsia="ru-RU"/>
        </w:rPr>
        <w:t>РОЗРОБКА ТУРИСТИЧНОГО МАРШРУТУ «ЦІКАВА ПИЛИПІВКА»</w:t>
      </w:r>
    </w:p>
    <w:p w:rsidR="00423602" w:rsidRPr="00423602" w:rsidRDefault="00423602" w:rsidP="00423602">
      <w:pPr>
        <w:widowControl w:val="0"/>
        <w:spacing w:after="0" w:line="240" w:lineRule="auto"/>
        <w:jc w:val="center"/>
        <w:rPr>
          <w:rFonts w:ascii="Times New Roman" w:eastAsia="Times New Roman" w:hAnsi="Times New Roman" w:cs="Times New Roman"/>
          <w:lang w:val="uk-UA" w:eastAsia="ru-RU"/>
        </w:rPr>
      </w:pPr>
    </w:p>
    <w:p w:rsidR="00423602" w:rsidRPr="00423602" w:rsidRDefault="00423602" w:rsidP="00423602">
      <w:pPr>
        <w:widowControl w:val="0"/>
        <w:spacing w:after="0" w:line="240" w:lineRule="auto"/>
        <w:jc w:val="center"/>
        <w:rPr>
          <w:rFonts w:ascii="Times New Roman" w:eastAsia="Times New Roman" w:hAnsi="Times New Roman" w:cs="Times New Roman"/>
          <w:lang w:val="uk-UA" w:eastAsia="ru-RU"/>
        </w:rPr>
      </w:pPr>
      <w:r w:rsidRPr="00423602">
        <w:rPr>
          <w:rFonts w:ascii="Times New Roman" w:eastAsia="Times New Roman" w:hAnsi="Times New Roman" w:cs="Times New Roman"/>
          <w:b/>
          <w:lang w:val="uk-UA" w:eastAsia="ru-RU"/>
        </w:rPr>
        <w:t>Обідник Альона</w:t>
      </w:r>
      <w:r w:rsidRPr="00423602">
        <w:rPr>
          <w:rFonts w:ascii="Times New Roman" w:eastAsia="Times New Roman" w:hAnsi="Times New Roman" w:cs="Times New Roman"/>
          <w:lang w:val="uk-UA" w:eastAsia="ru-RU"/>
        </w:rPr>
        <w:t>,</w:t>
      </w:r>
    </w:p>
    <w:p w:rsidR="00423602" w:rsidRPr="00423602" w:rsidRDefault="00423602" w:rsidP="00423602">
      <w:pPr>
        <w:widowControl w:val="0"/>
        <w:spacing w:after="0" w:line="240" w:lineRule="auto"/>
        <w:jc w:val="center"/>
        <w:rPr>
          <w:rFonts w:ascii="Times New Roman" w:eastAsia="Times New Roman" w:hAnsi="Times New Roman" w:cs="Times New Roman"/>
          <w:lang w:val="uk-UA" w:eastAsia="ru-RU"/>
        </w:rPr>
      </w:pPr>
      <w:r w:rsidRPr="00423602">
        <w:rPr>
          <w:rFonts w:ascii="Times New Roman" w:eastAsia="Times New Roman" w:hAnsi="Times New Roman" w:cs="Times New Roman"/>
          <w:lang w:val="uk-UA" w:eastAsia="ru-RU"/>
        </w:rPr>
        <w:t xml:space="preserve"> учениця комунального закладу “Харківська загальноосвітня школа І-ІІ ступенів № 79 Харківської міської ради Харківської області імені Героя Радянського Союзу В.Д. Поколодного”</w:t>
      </w:r>
    </w:p>
    <w:p w:rsidR="00423602" w:rsidRPr="00423602" w:rsidRDefault="00423602" w:rsidP="00423602">
      <w:pPr>
        <w:spacing w:after="0" w:line="240" w:lineRule="auto"/>
        <w:jc w:val="center"/>
        <w:rPr>
          <w:rFonts w:ascii="Times New Roman" w:eastAsia="Times New Roman" w:hAnsi="Times New Roman" w:cs="Times New Roman"/>
          <w:lang w:val="uk-UA" w:eastAsia="ru-RU"/>
        </w:rPr>
      </w:pPr>
      <w:r w:rsidRPr="00423602">
        <w:rPr>
          <w:rFonts w:ascii="Times New Roman" w:eastAsia="Times New Roman" w:hAnsi="Times New Roman" w:cs="Times New Roman"/>
          <w:lang w:val="uk-UA" w:eastAsia="ru-RU"/>
        </w:rPr>
        <w:t>Керівники: Ващенко Л.В. вчитель географії та історії комунального закладу “Харківська загальноосвітня школа І-ІІ ступенів № 79 Харківської міської ради Харківської області імені Героя Радянського Союзу В.Д. Поколодного”, Бєлкіна О.В. директор комунального закладу “Харківська загальноосвітня школа І-ІІ ступенів № 79 Харківської міської ради Харківської області</w:t>
      </w:r>
    </w:p>
    <w:p w:rsidR="00423602" w:rsidRPr="00423602" w:rsidRDefault="00423602" w:rsidP="00423602">
      <w:pPr>
        <w:spacing w:after="0" w:line="240" w:lineRule="auto"/>
        <w:jc w:val="center"/>
        <w:rPr>
          <w:rFonts w:ascii="Times New Roman" w:eastAsia="Times New Roman" w:hAnsi="Times New Roman" w:cs="Times New Roman"/>
          <w:lang w:val="uk-UA" w:eastAsia="ru-RU"/>
        </w:rPr>
      </w:pPr>
      <w:r w:rsidRPr="00423602">
        <w:rPr>
          <w:rFonts w:ascii="Times New Roman" w:eastAsia="Times New Roman" w:hAnsi="Times New Roman" w:cs="Times New Roman"/>
          <w:lang w:val="uk-UA" w:eastAsia="ru-RU"/>
        </w:rPr>
        <w:t>імені Героя Радянського Союзу В.Д. Поколодного”</w:t>
      </w:r>
    </w:p>
    <w:p w:rsidR="00423602" w:rsidRPr="00423602" w:rsidRDefault="00423602" w:rsidP="00423602">
      <w:pPr>
        <w:spacing w:after="0" w:line="240" w:lineRule="auto"/>
        <w:ind w:firstLine="567"/>
        <w:jc w:val="both"/>
        <w:rPr>
          <w:rFonts w:ascii="Times New Roman" w:eastAsia="Times New Roman" w:hAnsi="Times New Roman" w:cs="Times New Roman"/>
          <w:lang w:val="uk-UA" w:eastAsia="ru-RU"/>
        </w:rPr>
      </w:pPr>
    </w:p>
    <w:p w:rsidR="00423602" w:rsidRPr="00423602" w:rsidRDefault="00423602" w:rsidP="00423602">
      <w:pPr>
        <w:spacing w:after="0" w:line="240" w:lineRule="auto"/>
        <w:ind w:firstLine="567"/>
        <w:jc w:val="both"/>
        <w:rPr>
          <w:rFonts w:ascii="Times New Roman" w:eastAsia="Times New Roman" w:hAnsi="Times New Roman" w:cs="Times New Roman"/>
          <w:sz w:val="28"/>
          <w:szCs w:val="28"/>
          <w:lang w:val="uk-UA" w:eastAsia="ru-RU"/>
        </w:rPr>
      </w:pPr>
      <w:r w:rsidRPr="00423602">
        <w:rPr>
          <w:rFonts w:ascii="Times New Roman" w:eastAsia="Times New Roman" w:hAnsi="Times New Roman" w:cs="Times New Roman"/>
          <w:sz w:val="28"/>
          <w:szCs w:val="28"/>
          <w:lang w:val="ru-RU" w:eastAsia="ru-RU"/>
        </w:rPr>
        <w:t>Актуальність теми дослідження зумовлює чимала кількість проблем у цій галузі, зокрема місцевого характеру для п</w:t>
      </w:r>
      <w:r w:rsidRPr="00423602">
        <w:rPr>
          <w:rFonts w:ascii="Times New Roman" w:eastAsia="Times New Roman" w:hAnsi="Times New Roman" w:cs="Times New Roman"/>
          <w:sz w:val="28"/>
          <w:szCs w:val="28"/>
          <w:lang w:val="uk-UA" w:eastAsia="ru-RU"/>
        </w:rPr>
        <w:t>і</w:t>
      </w:r>
      <w:r w:rsidRPr="00423602">
        <w:rPr>
          <w:rFonts w:ascii="Times New Roman" w:eastAsia="Times New Roman" w:hAnsi="Times New Roman" w:cs="Times New Roman"/>
          <w:sz w:val="28"/>
          <w:szCs w:val="28"/>
          <w:lang w:val="ru-RU" w:eastAsia="ru-RU"/>
        </w:rPr>
        <w:t>шохідного туризму.</w:t>
      </w:r>
      <w:r w:rsidRPr="00423602">
        <w:rPr>
          <w:rFonts w:ascii="Times New Roman" w:eastAsia="Times New Roman" w:hAnsi="Times New Roman" w:cs="Times New Roman"/>
          <w:sz w:val="28"/>
          <w:szCs w:val="28"/>
          <w:lang w:val="uk-UA" w:eastAsia="ru-RU"/>
        </w:rPr>
        <w:t xml:space="preserve"> Коли в Україні говорять про туриста, то</w:t>
      </w:r>
      <w:r w:rsidRPr="00423602">
        <w:rPr>
          <w:rFonts w:ascii="Times New Roman" w:eastAsia="Times New Roman" w:hAnsi="Times New Roman" w:cs="Times New Roman"/>
          <w:sz w:val="28"/>
          <w:szCs w:val="28"/>
          <w:lang w:val="ru-RU" w:eastAsia="ru-RU"/>
        </w:rPr>
        <w:t xml:space="preserve"> </w:t>
      </w:r>
      <w:r w:rsidRPr="00423602">
        <w:rPr>
          <w:rFonts w:ascii="Times New Roman" w:eastAsia="Times New Roman" w:hAnsi="Times New Roman" w:cs="Times New Roman"/>
          <w:sz w:val="28"/>
          <w:szCs w:val="28"/>
          <w:lang w:val="uk-UA" w:eastAsia="ru-RU"/>
        </w:rPr>
        <w:t>це обов</w:t>
      </w:r>
      <w:r w:rsidRPr="00423602">
        <w:rPr>
          <w:rFonts w:ascii="Times New Roman" w:eastAsia="Times New Roman" w:hAnsi="Times New Roman" w:cs="Times New Roman"/>
          <w:sz w:val="28"/>
          <w:szCs w:val="28"/>
          <w:lang w:val="ru-RU" w:eastAsia="ru-RU"/>
        </w:rPr>
        <w:t>’</w:t>
      </w:r>
      <w:r w:rsidRPr="00423602">
        <w:rPr>
          <w:rFonts w:ascii="Times New Roman" w:eastAsia="Times New Roman" w:hAnsi="Times New Roman" w:cs="Times New Roman"/>
          <w:sz w:val="28"/>
          <w:szCs w:val="28"/>
          <w:lang w:val="uk-UA" w:eastAsia="ru-RU"/>
        </w:rPr>
        <w:t xml:space="preserve">язково пов'язують із закордонними поїздками, або </w:t>
      </w:r>
      <w:r w:rsidRPr="00423602">
        <w:rPr>
          <w:rFonts w:ascii="Times New Roman" w:eastAsia="Times New Roman" w:hAnsi="Times New Roman" w:cs="Times New Roman"/>
          <w:sz w:val="28"/>
          <w:szCs w:val="28"/>
          <w:lang w:val="uk-UA" w:eastAsia="ru-RU"/>
        </w:rPr>
        <w:lastRenderedPageBreak/>
        <w:t>як мінімум про Крим або Карпати. Але нажаль не всі жителі України в фінансовому плані можуть дозволити собі такі поїздки.</w:t>
      </w:r>
    </w:p>
    <w:p w:rsidR="00423602" w:rsidRPr="00423602" w:rsidRDefault="00423602" w:rsidP="00423602">
      <w:pPr>
        <w:spacing w:after="0" w:line="240" w:lineRule="auto"/>
        <w:ind w:firstLine="567"/>
        <w:jc w:val="both"/>
        <w:rPr>
          <w:rFonts w:ascii="Times New Roman" w:eastAsia="Calibri" w:hAnsi="Times New Roman" w:cs="Times New Roman"/>
          <w:sz w:val="28"/>
          <w:szCs w:val="28"/>
          <w:lang w:val="uk-UA"/>
        </w:rPr>
      </w:pPr>
      <w:r w:rsidRPr="00423602">
        <w:rPr>
          <w:rFonts w:ascii="Times New Roman" w:eastAsia="Calibri" w:hAnsi="Times New Roman" w:cs="Times New Roman"/>
          <w:sz w:val="28"/>
          <w:szCs w:val="28"/>
          <w:lang w:val="uk-UA"/>
        </w:rPr>
        <w:t xml:space="preserve">     Для удосконалення рекреаційно-туристичної діяльності місцевого характеру більш доступного для пересічного українця велике значення має інформація про навколишнє середовище, яке включає демографічні, науково-технічні, політико-правові, соціально-культурні, природні та економічні фактори. </w:t>
      </w:r>
      <w:r w:rsidRPr="00423602">
        <w:rPr>
          <w:rFonts w:ascii="Times New Roman" w:eastAsia="Calibri" w:hAnsi="Times New Roman" w:cs="Times New Roman"/>
          <w:sz w:val="28"/>
          <w:szCs w:val="28"/>
          <w:lang w:val="ru-RU"/>
        </w:rPr>
        <w:t>До того ж усі фактори макро- та мікросередовища взаємопов'язані і взаємообумовлені. Тому всі дані повинні бути зосереджені у відповідних інформаційних джерелах. Ця система повинна бути повна, зрозуміла у використанні та загальнодоступна</w:t>
      </w:r>
      <w:r w:rsidRPr="00423602">
        <w:rPr>
          <w:rFonts w:ascii="Times New Roman" w:eastAsia="Calibri" w:hAnsi="Times New Roman" w:cs="Times New Roman"/>
          <w:sz w:val="28"/>
          <w:szCs w:val="28"/>
          <w:lang w:val="uk-UA"/>
        </w:rPr>
        <w:t>.</w:t>
      </w:r>
    </w:p>
    <w:p w:rsidR="00423602" w:rsidRPr="00423602" w:rsidRDefault="00423602" w:rsidP="00423602">
      <w:pPr>
        <w:spacing w:after="0" w:line="240" w:lineRule="auto"/>
        <w:ind w:firstLine="567"/>
        <w:jc w:val="both"/>
        <w:rPr>
          <w:rFonts w:ascii="Times New Roman" w:eastAsia="Calibri" w:hAnsi="Times New Roman" w:cs="Times New Roman"/>
          <w:sz w:val="28"/>
          <w:szCs w:val="28"/>
          <w:lang w:val="uk-UA"/>
        </w:rPr>
      </w:pPr>
      <w:r w:rsidRPr="00423602">
        <w:rPr>
          <w:rFonts w:ascii="Times New Roman" w:eastAsia="Calibri" w:hAnsi="Times New Roman" w:cs="Times New Roman"/>
          <w:sz w:val="28"/>
          <w:szCs w:val="28"/>
          <w:lang w:val="uk-UA"/>
        </w:rPr>
        <w:t xml:space="preserve">     Тому об'єктом вивчення в нашій роботі ми обрали селище Пилипівка (його повна характеристика), а предметом вивчення є природні та історичні території та об'єкти які моли б стати цікавими для сучасного пішохідного туриста. </w:t>
      </w:r>
    </w:p>
    <w:p w:rsidR="00423602" w:rsidRPr="00423602" w:rsidRDefault="00423602" w:rsidP="00423602">
      <w:pPr>
        <w:spacing w:after="0" w:line="240" w:lineRule="auto"/>
        <w:ind w:firstLine="567"/>
        <w:jc w:val="both"/>
        <w:rPr>
          <w:rFonts w:ascii="Times New Roman" w:eastAsia="Times New Roman" w:hAnsi="Times New Roman" w:cs="Times New Roman"/>
          <w:sz w:val="28"/>
          <w:szCs w:val="28"/>
          <w:lang w:val="uk-UA" w:eastAsia="ru-RU"/>
        </w:rPr>
      </w:pPr>
      <w:r w:rsidRPr="00423602">
        <w:rPr>
          <w:rFonts w:ascii="Times New Roman" w:eastAsia="Times New Roman" w:hAnsi="Times New Roman" w:cs="Times New Roman"/>
          <w:sz w:val="28"/>
          <w:szCs w:val="28"/>
          <w:lang w:val="uk-UA" w:eastAsia="ru-RU"/>
        </w:rPr>
        <w:t xml:space="preserve">     Метою роботи було розробити туристичний маршрут «Цікава Пилипівка».</w:t>
      </w:r>
    </w:p>
    <w:p w:rsidR="00423602" w:rsidRPr="00423602" w:rsidRDefault="00423602" w:rsidP="00423602">
      <w:pPr>
        <w:pStyle w:val="a7"/>
        <w:spacing w:after="0" w:line="240" w:lineRule="auto"/>
        <w:ind w:left="0" w:firstLine="567"/>
        <w:jc w:val="both"/>
        <w:rPr>
          <w:rFonts w:ascii="Times New Roman" w:hAnsi="Times New Roman"/>
          <w:sz w:val="28"/>
          <w:szCs w:val="28"/>
        </w:rPr>
      </w:pPr>
      <w:r w:rsidRPr="00423602">
        <w:rPr>
          <w:rFonts w:ascii="Times New Roman" w:hAnsi="Times New Roman"/>
          <w:sz w:val="28"/>
          <w:szCs w:val="28"/>
        </w:rPr>
        <w:t>Задачі проекту: ознайомитись з характеристикою району с. Пилипівка;</w:t>
      </w:r>
    </w:p>
    <w:p w:rsidR="00423602" w:rsidRPr="00423602" w:rsidRDefault="00423602" w:rsidP="00423602">
      <w:pPr>
        <w:spacing w:after="0" w:line="240" w:lineRule="auto"/>
        <w:ind w:firstLine="567"/>
        <w:contextualSpacing/>
        <w:jc w:val="both"/>
        <w:rPr>
          <w:rFonts w:ascii="Times New Roman" w:eastAsia="Calibri" w:hAnsi="Times New Roman" w:cs="Times New Roman"/>
          <w:sz w:val="28"/>
          <w:szCs w:val="28"/>
          <w:lang w:val="ru-RU"/>
        </w:rPr>
      </w:pPr>
      <w:r w:rsidRPr="00423602">
        <w:rPr>
          <w:rFonts w:ascii="Times New Roman" w:eastAsia="Times New Roman" w:hAnsi="Times New Roman" w:cs="Times New Roman"/>
          <w:sz w:val="28"/>
          <w:szCs w:val="28"/>
          <w:lang w:val="uk-UA"/>
        </w:rPr>
        <w:t xml:space="preserve">дослідити </w:t>
      </w:r>
      <w:r w:rsidRPr="00423602">
        <w:rPr>
          <w:rFonts w:ascii="Times New Roman" w:eastAsia="Times New Roman" w:hAnsi="Times New Roman" w:cs="Times New Roman"/>
          <w:sz w:val="28"/>
          <w:szCs w:val="28"/>
          <w:lang w:val="uk-UA" w:eastAsia="ru-RU"/>
        </w:rPr>
        <w:t xml:space="preserve">туристичні об’єкти, розташовані в межах району с. </w:t>
      </w:r>
      <w:r w:rsidRPr="00423602">
        <w:rPr>
          <w:rFonts w:ascii="Times New Roman" w:eastAsia="Times New Roman" w:hAnsi="Times New Roman" w:cs="Times New Roman"/>
          <w:sz w:val="28"/>
          <w:szCs w:val="28"/>
          <w:lang w:val="ru-RU" w:eastAsia="ru-RU"/>
        </w:rPr>
        <w:t>Пилипівка;</w:t>
      </w:r>
    </w:p>
    <w:p w:rsidR="00423602" w:rsidRPr="00423602" w:rsidRDefault="00423602" w:rsidP="00423602">
      <w:pPr>
        <w:spacing w:after="0" w:line="240" w:lineRule="auto"/>
        <w:ind w:firstLine="567"/>
        <w:contextualSpacing/>
        <w:jc w:val="both"/>
        <w:rPr>
          <w:rFonts w:ascii="Times New Roman" w:eastAsia="Calibri" w:hAnsi="Times New Roman" w:cs="Times New Roman"/>
          <w:sz w:val="28"/>
          <w:szCs w:val="28"/>
          <w:lang w:val="ru-RU"/>
        </w:rPr>
      </w:pPr>
      <w:r w:rsidRPr="00423602">
        <w:rPr>
          <w:rFonts w:ascii="Times New Roman" w:eastAsia="Times New Roman" w:hAnsi="Times New Roman" w:cs="Times New Roman"/>
          <w:sz w:val="28"/>
          <w:szCs w:val="28"/>
          <w:lang w:val="ru-RU" w:eastAsia="ru-RU"/>
        </w:rPr>
        <w:t xml:space="preserve">розробити туристичний маршрут  </w:t>
      </w:r>
      <w:r w:rsidRPr="00423602">
        <w:rPr>
          <w:rFonts w:ascii="Times New Roman" w:eastAsia="Times New Roman" w:hAnsi="Times New Roman" w:cs="Times New Roman"/>
          <w:sz w:val="28"/>
          <w:szCs w:val="28"/>
          <w:lang w:val="uk-UA"/>
        </w:rPr>
        <w:t>«</w:t>
      </w:r>
      <w:r w:rsidRPr="00423602">
        <w:rPr>
          <w:rFonts w:ascii="Times New Roman" w:eastAsia="Times New Roman" w:hAnsi="Times New Roman" w:cs="Times New Roman"/>
          <w:sz w:val="28"/>
          <w:szCs w:val="28"/>
          <w:lang w:val="ru-RU"/>
        </w:rPr>
        <w:t>ЦІКАВА ПИЛИПІВКА».</w:t>
      </w:r>
    </w:p>
    <w:p w:rsidR="00423602" w:rsidRPr="00423602" w:rsidRDefault="00423602" w:rsidP="00423602">
      <w:pPr>
        <w:pStyle w:val="a3"/>
        <w:shd w:val="clear" w:color="auto" w:fill="FFFFFF"/>
        <w:spacing w:before="0" w:beforeAutospacing="0" w:after="0" w:afterAutospacing="0"/>
        <w:ind w:firstLine="567"/>
        <w:jc w:val="both"/>
        <w:textAlignment w:val="baseline"/>
        <w:rPr>
          <w:rFonts w:ascii="Times New Roman" w:hAnsi="Times New Roman"/>
          <w:sz w:val="28"/>
          <w:szCs w:val="28"/>
        </w:rPr>
      </w:pPr>
      <w:r w:rsidRPr="00423602">
        <w:rPr>
          <w:rFonts w:ascii="Times New Roman" w:hAnsi="Times New Roman"/>
          <w:sz w:val="28"/>
          <w:szCs w:val="28"/>
          <w:lang w:val="uk-UA"/>
        </w:rPr>
        <w:t>Методи дослідження:</w:t>
      </w:r>
      <w:r w:rsidRPr="00423602">
        <w:rPr>
          <w:rFonts w:ascii="Times New Roman" w:hAnsi="Times New Roman"/>
          <w:sz w:val="28"/>
          <w:szCs w:val="28"/>
        </w:rPr>
        <w:t> картографічний</w:t>
      </w:r>
      <w:r w:rsidRPr="00423602">
        <w:rPr>
          <w:rFonts w:ascii="Times New Roman" w:hAnsi="Times New Roman"/>
          <w:sz w:val="28"/>
          <w:szCs w:val="28"/>
          <w:lang w:val="uk-UA"/>
        </w:rPr>
        <w:t>, с</w:t>
      </w:r>
      <w:r w:rsidRPr="00423602">
        <w:rPr>
          <w:rFonts w:ascii="Times New Roman" w:hAnsi="Times New Roman"/>
          <w:sz w:val="28"/>
          <w:szCs w:val="28"/>
        </w:rPr>
        <w:t>татистичний</w:t>
      </w:r>
      <w:r w:rsidRPr="00423602">
        <w:rPr>
          <w:rFonts w:ascii="Times New Roman" w:hAnsi="Times New Roman"/>
          <w:sz w:val="28"/>
          <w:szCs w:val="28"/>
          <w:lang w:val="uk-UA"/>
        </w:rPr>
        <w:t>, і</w:t>
      </w:r>
      <w:r w:rsidRPr="00423602">
        <w:rPr>
          <w:rFonts w:ascii="Times New Roman" w:hAnsi="Times New Roman"/>
          <w:sz w:val="28"/>
          <w:szCs w:val="28"/>
        </w:rPr>
        <w:t>сторичний метод;</w:t>
      </w:r>
    </w:p>
    <w:p w:rsidR="00423602" w:rsidRPr="00423602" w:rsidRDefault="00423602" w:rsidP="00423602">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eastAsia="ru-RU"/>
        </w:rPr>
      </w:pPr>
      <w:r w:rsidRPr="00423602">
        <w:rPr>
          <w:rFonts w:ascii="Times New Roman" w:eastAsia="Times New Roman" w:hAnsi="Times New Roman" w:cs="Times New Roman"/>
          <w:sz w:val="28"/>
          <w:szCs w:val="28"/>
          <w:lang w:val="ru-RU" w:eastAsia="ru-RU"/>
        </w:rPr>
        <w:t>порівняльно-географічний метод</w:t>
      </w:r>
      <w:r w:rsidRPr="00423602">
        <w:rPr>
          <w:rFonts w:ascii="Times New Roman" w:eastAsia="Times New Roman" w:hAnsi="Times New Roman" w:cs="Times New Roman"/>
          <w:sz w:val="28"/>
          <w:szCs w:val="28"/>
          <w:lang w:val="uk-UA" w:eastAsia="ru-RU"/>
        </w:rPr>
        <w:t xml:space="preserve">; спостереження; </w:t>
      </w:r>
    </w:p>
    <w:p w:rsidR="00423602" w:rsidRPr="00423602" w:rsidRDefault="00423602" w:rsidP="00423602">
      <w:pPr>
        <w:spacing w:after="0" w:line="240" w:lineRule="auto"/>
        <w:ind w:firstLine="567"/>
        <w:jc w:val="both"/>
        <w:rPr>
          <w:rFonts w:ascii="Times New Roman" w:eastAsia="Times New Roman" w:hAnsi="Times New Roman" w:cs="Times New Roman"/>
          <w:b/>
          <w:sz w:val="28"/>
          <w:szCs w:val="28"/>
          <w:lang w:val="uk-UA" w:eastAsia="ru-RU"/>
        </w:rPr>
      </w:pPr>
      <w:r w:rsidRPr="00423602">
        <w:rPr>
          <w:rFonts w:ascii="Times New Roman" w:eastAsia="Times New Roman" w:hAnsi="Times New Roman" w:cs="Times New Roman"/>
          <w:sz w:val="28"/>
          <w:szCs w:val="28"/>
          <w:shd w:val="clear" w:color="auto" w:fill="FFFFFF"/>
          <w:lang w:val="uk-UA" w:eastAsia="ru-RU"/>
        </w:rPr>
        <w:t xml:space="preserve">Сучасні методи географічних досліджень явили світу ГІС – геоінформаційні системи. </w:t>
      </w:r>
    </w:p>
    <w:p w:rsidR="00423602" w:rsidRPr="00423602" w:rsidRDefault="00423602" w:rsidP="00423602">
      <w:pPr>
        <w:spacing w:after="0" w:line="240" w:lineRule="auto"/>
        <w:ind w:firstLine="567"/>
        <w:jc w:val="both"/>
        <w:rPr>
          <w:rFonts w:ascii="Times New Roman" w:eastAsia="Times New Roman" w:hAnsi="Times New Roman" w:cs="Times New Roman"/>
          <w:sz w:val="28"/>
          <w:szCs w:val="28"/>
          <w:lang w:val="uk-UA" w:eastAsia="ru-RU"/>
        </w:rPr>
      </w:pPr>
      <w:r w:rsidRPr="00423602">
        <w:rPr>
          <w:rFonts w:ascii="Times New Roman" w:eastAsia="Times New Roman" w:hAnsi="Times New Roman" w:cs="Times New Roman"/>
          <w:sz w:val="28"/>
          <w:szCs w:val="28"/>
          <w:lang w:val="uk-UA" w:eastAsia="ru-RU"/>
        </w:rPr>
        <w:t>Наукова новизна та практична значимість отриманих результатів: територія  мікрорайону с. Пилипівка досить цікава на лише з наукової точки зору, але являється і маленькою туристичною перлинкою, оскільки розкриває історію на лише в понятті малої Батьківщини, але й може поповнити багаж знань про історію України. В роботі запропоновано декілька об’єктів, які варто відвідати, проїжджаючи даним районом.</w:t>
      </w:r>
    </w:p>
    <w:p w:rsidR="00423602" w:rsidRPr="00423602" w:rsidRDefault="00423602" w:rsidP="00423602">
      <w:pPr>
        <w:spacing w:after="0" w:line="240" w:lineRule="auto"/>
        <w:ind w:firstLine="567"/>
        <w:jc w:val="both"/>
        <w:rPr>
          <w:rFonts w:ascii="Times New Roman" w:eastAsia="Times New Roman" w:hAnsi="Times New Roman" w:cs="Times New Roman"/>
          <w:sz w:val="28"/>
          <w:szCs w:val="28"/>
          <w:lang w:val="uk-UA" w:eastAsia="ru-RU"/>
        </w:rPr>
      </w:pPr>
      <w:r w:rsidRPr="00423602">
        <w:rPr>
          <w:rFonts w:ascii="Times New Roman" w:eastAsia="Times New Roman" w:hAnsi="Times New Roman" w:cs="Times New Roman"/>
          <w:sz w:val="28"/>
          <w:szCs w:val="28"/>
          <w:lang w:val="uk-UA" w:eastAsia="ru-RU"/>
        </w:rPr>
        <w:t>Особистий внесок автора: в</w:t>
      </w:r>
      <w:r w:rsidRPr="00423602">
        <w:rPr>
          <w:rFonts w:ascii="Times New Roman" w:eastAsia="Times New Roman" w:hAnsi="Times New Roman" w:cs="Times New Roman"/>
          <w:sz w:val="28"/>
          <w:szCs w:val="28"/>
          <w:lang w:val="ru-RU" w:eastAsia="ru-RU"/>
        </w:rPr>
        <w:t xml:space="preserve"> ході досліджень</w:t>
      </w:r>
      <w:r w:rsidRPr="00423602">
        <w:rPr>
          <w:rFonts w:ascii="Times New Roman" w:eastAsia="Times New Roman" w:hAnsi="Times New Roman" w:cs="Times New Roman"/>
          <w:sz w:val="28"/>
          <w:szCs w:val="28"/>
          <w:lang w:val="uk-UA" w:eastAsia="ru-RU"/>
        </w:rPr>
        <w:t xml:space="preserve"> ми ознайомились з характеристикою району с. Пилипівка. З’ясували, що заснування селища Пилипівки відноситься до часу заснування м. Харкова, це період з 1630 - 1680 рр. </w:t>
      </w:r>
      <w:r w:rsidRPr="00423602">
        <w:rPr>
          <w:rFonts w:ascii="Times New Roman" w:eastAsia="Times New Roman" w:hAnsi="Times New Roman" w:cs="Times New Roman"/>
          <w:sz w:val="28"/>
          <w:szCs w:val="28"/>
          <w:lang w:val="uk-UA" w:eastAsia="ru-RU"/>
        </w:rPr>
        <w:tab/>
        <w:t>Дослідили туристичні об’єкти, розташовані в межах району с. Пилипівка, а саме: Історико-краєзнавчий музей школи № 79 комунального закладу «Харківська загальноосвітня школа І-ІІ ступенів № 79 Харківської міської ради Харківської області імені Героя Радянського Союзу В.Д. Поколодного», Донецьке городище, Меморіал у пам'ять про спалених фашистами радянських військовополонених на залізничному переїзді біля с. Пилипівка, Могилу В.В.Бондаренка. Розробили туристичний маршрут «ЦІКАВА ПИЛИПІВКА».</w:t>
      </w:r>
    </w:p>
    <w:p w:rsidR="00333CFE" w:rsidRDefault="00333CFE" w:rsidP="00423602">
      <w:pPr>
        <w:ind w:left="360"/>
        <w:jc w:val="center"/>
        <w:rPr>
          <w:rFonts w:ascii="Times New Roman" w:hAnsi="Times New Roman" w:cs="Times New Roman"/>
          <w:b/>
          <w:sz w:val="28"/>
          <w:szCs w:val="28"/>
          <w:lang w:val="uk-UA"/>
        </w:rPr>
      </w:pPr>
    </w:p>
    <w:p w:rsidR="00333CFE" w:rsidRDefault="00333CFE" w:rsidP="00423602">
      <w:pPr>
        <w:ind w:left="360"/>
        <w:jc w:val="center"/>
        <w:rPr>
          <w:rFonts w:ascii="Times New Roman" w:hAnsi="Times New Roman" w:cs="Times New Roman"/>
          <w:b/>
          <w:sz w:val="28"/>
          <w:szCs w:val="28"/>
          <w:lang w:val="uk-UA"/>
        </w:rPr>
      </w:pPr>
    </w:p>
    <w:p w:rsidR="00333CFE" w:rsidRDefault="00333CFE" w:rsidP="00423602">
      <w:pPr>
        <w:ind w:left="360"/>
        <w:jc w:val="center"/>
        <w:rPr>
          <w:rFonts w:ascii="Times New Roman" w:hAnsi="Times New Roman" w:cs="Times New Roman"/>
          <w:b/>
          <w:sz w:val="28"/>
          <w:szCs w:val="28"/>
          <w:lang w:val="uk-UA"/>
        </w:rPr>
      </w:pPr>
    </w:p>
    <w:p w:rsidR="00333CFE" w:rsidRDefault="00333CFE" w:rsidP="00423602">
      <w:pPr>
        <w:ind w:left="360"/>
        <w:jc w:val="center"/>
        <w:rPr>
          <w:rFonts w:ascii="Times New Roman" w:hAnsi="Times New Roman" w:cs="Times New Roman"/>
          <w:b/>
          <w:sz w:val="28"/>
          <w:szCs w:val="28"/>
          <w:lang w:val="uk-UA"/>
        </w:rPr>
      </w:pPr>
    </w:p>
    <w:p w:rsidR="00333CFE" w:rsidRDefault="00333CFE" w:rsidP="00423602">
      <w:pPr>
        <w:ind w:left="360"/>
        <w:jc w:val="center"/>
        <w:rPr>
          <w:rFonts w:ascii="Times New Roman" w:hAnsi="Times New Roman" w:cs="Times New Roman"/>
          <w:b/>
          <w:sz w:val="28"/>
          <w:szCs w:val="28"/>
          <w:lang w:val="uk-UA"/>
        </w:rPr>
      </w:pPr>
    </w:p>
    <w:p w:rsidR="00423602" w:rsidRPr="00333CFE" w:rsidRDefault="00423602" w:rsidP="00333CFE">
      <w:pPr>
        <w:ind w:left="360"/>
        <w:jc w:val="center"/>
        <w:rPr>
          <w:rFonts w:ascii="Times New Roman" w:hAnsi="Times New Roman" w:cs="Times New Roman"/>
          <w:b/>
          <w:caps/>
          <w:lang w:val="uk-UA"/>
        </w:rPr>
      </w:pPr>
      <w:r w:rsidRPr="00333CFE">
        <w:rPr>
          <w:rFonts w:ascii="Times New Roman" w:hAnsi="Times New Roman" w:cs="Times New Roman"/>
          <w:b/>
          <w:caps/>
          <w:lang w:val="uk-UA"/>
        </w:rPr>
        <w:lastRenderedPageBreak/>
        <w:t>До 150-ти річчя М.С. Грушевського</w:t>
      </w:r>
    </w:p>
    <w:p w:rsidR="00333CFE" w:rsidRDefault="00423602" w:rsidP="00333CFE">
      <w:pPr>
        <w:spacing w:after="0" w:line="240" w:lineRule="auto"/>
        <w:jc w:val="center"/>
        <w:rPr>
          <w:rFonts w:ascii="Times New Roman" w:hAnsi="Times New Roman" w:cs="Times New Roman"/>
          <w:b/>
          <w:lang w:val="uk-UA"/>
        </w:rPr>
      </w:pPr>
      <w:r w:rsidRPr="00333CFE">
        <w:rPr>
          <w:rFonts w:ascii="Times New Roman" w:hAnsi="Times New Roman" w:cs="Times New Roman"/>
          <w:b/>
          <w:lang w:val="uk-UA"/>
        </w:rPr>
        <w:t xml:space="preserve">Овчарова Катерина, </w:t>
      </w:r>
    </w:p>
    <w:p w:rsidR="00423602" w:rsidRPr="00333CFE" w:rsidRDefault="00333CFE" w:rsidP="00333CFE">
      <w:pPr>
        <w:spacing w:after="0" w:line="240" w:lineRule="auto"/>
        <w:jc w:val="center"/>
        <w:rPr>
          <w:rFonts w:ascii="Times New Roman" w:hAnsi="Times New Roman" w:cs="Times New Roman"/>
          <w:lang w:val="uk-UA"/>
        </w:rPr>
      </w:pPr>
      <w:r>
        <w:rPr>
          <w:rFonts w:ascii="Times New Roman" w:hAnsi="Times New Roman" w:cs="Times New Roman"/>
          <w:lang w:val="uk-UA"/>
        </w:rPr>
        <w:t>в</w:t>
      </w:r>
      <w:r w:rsidR="00423602" w:rsidRPr="00333CFE">
        <w:rPr>
          <w:rFonts w:ascii="Times New Roman" w:hAnsi="Times New Roman" w:cs="Times New Roman"/>
          <w:lang w:val="uk-UA"/>
        </w:rPr>
        <w:t>ихованка</w:t>
      </w:r>
      <w:r>
        <w:rPr>
          <w:rFonts w:ascii="Times New Roman" w:hAnsi="Times New Roman" w:cs="Times New Roman"/>
          <w:lang w:val="uk-UA"/>
        </w:rPr>
        <w:t xml:space="preserve"> </w:t>
      </w:r>
      <w:r w:rsidR="00423602" w:rsidRPr="00333CFE">
        <w:rPr>
          <w:rFonts w:ascii="Times New Roman" w:hAnsi="Times New Roman" w:cs="Times New Roman"/>
          <w:lang w:val="uk-UA"/>
        </w:rPr>
        <w:t>гуртка «Географічне краєзнавство» Балаклійської</w:t>
      </w:r>
    </w:p>
    <w:p w:rsidR="00423602" w:rsidRPr="00333CFE" w:rsidRDefault="00423602" w:rsidP="00333CFE">
      <w:pPr>
        <w:spacing w:after="0" w:line="240" w:lineRule="auto"/>
        <w:jc w:val="center"/>
        <w:rPr>
          <w:rFonts w:ascii="Times New Roman" w:hAnsi="Times New Roman" w:cs="Times New Roman"/>
          <w:lang w:val="uk-UA"/>
        </w:rPr>
      </w:pPr>
      <w:r w:rsidRPr="00333CFE">
        <w:rPr>
          <w:rFonts w:ascii="Times New Roman" w:hAnsi="Times New Roman" w:cs="Times New Roman"/>
          <w:lang w:val="uk-UA"/>
        </w:rPr>
        <w:t>станції юних натуралістів, учениця 9 класу</w:t>
      </w:r>
      <w:r w:rsidR="00333CFE">
        <w:rPr>
          <w:rFonts w:ascii="Times New Roman" w:hAnsi="Times New Roman" w:cs="Times New Roman"/>
          <w:lang w:val="uk-UA"/>
        </w:rPr>
        <w:t xml:space="preserve"> </w:t>
      </w:r>
      <w:r w:rsidRPr="00333CFE">
        <w:rPr>
          <w:rFonts w:ascii="Times New Roman" w:hAnsi="Times New Roman" w:cs="Times New Roman"/>
          <w:lang w:val="uk-UA"/>
        </w:rPr>
        <w:t>Андріївської ЗОШ І-ІІІ ступенів №1</w:t>
      </w:r>
    </w:p>
    <w:p w:rsidR="00423602" w:rsidRPr="00333CFE" w:rsidRDefault="00423602" w:rsidP="00333CFE">
      <w:pPr>
        <w:spacing w:after="0" w:line="240" w:lineRule="auto"/>
        <w:jc w:val="center"/>
        <w:rPr>
          <w:rFonts w:ascii="Times New Roman" w:hAnsi="Times New Roman" w:cs="Times New Roman"/>
          <w:lang w:val="uk-UA"/>
        </w:rPr>
      </w:pPr>
      <w:r w:rsidRPr="00333CFE">
        <w:rPr>
          <w:rFonts w:ascii="Times New Roman" w:hAnsi="Times New Roman" w:cs="Times New Roman"/>
          <w:lang w:val="uk-UA"/>
        </w:rPr>
        <w:t>Балаклійської районної ради</w:t>
      </w:r>
      <w:r w:rsidR="00333CFE">
        <w:rPr>
          <w:rFonts w:ascii="Times New Roman" w:hAnsi="Times New Roman" w:cs="Times New Roman"/>
          <w:lang w:val="uk-UA"/>
        </w:rPr>
        <w:t xml:space="preserve">. </w:t>
      </w:r>
      <w:r w:rsidRPr="00333CFE">
        <w:rPr>
          <w:rFonts w:ascii="Times New Roman" w:hAnsi="Times New Roman" w:cs="Times New Roman"/>
          <w:lang w:val="uk-UA"/>
        </w:rPr>
        <w:t>Керівник: Грицюта Вікторія Юріївна</w:t>
      </w:r>
      <w:r w:rsidRPr="00333CFE">
        <w:rPr>
          <w:rFonts w:ascii="Times New Roman" w:hAnsi="Times New Roman" w:cs="Times New Roman"/>
          <w:b/>
          <w:lang w:val="uk-UA"/>
        </w:rPr>
        <w:t>,</w:t>
      </w:r>
      <w:r w:rsidRPr="00333CFE">
        <w:rPr>
          <w:rFonts w:ascii="Times New Roman" w:hAnsi="Times New Roman" w:cs="Times New Roman"/>
          <w:lang w:val="uk-UA"/>
        </w:rPr>
        <w:t xml:space="preserve"> керівник гуртка</w:t>
      </w:r>
    </w:p>
    <w:p w:rsidR="00423602" w:rsidRDefault="00423602" w:rsidP="00333CFE">
      <w:pPr>
        <w:spacing w:after="0" w:line="240" w:lineRule="auto"/>
        <w:jc w:val="center"/>
        <w:rPr>
          <w:rFonts w:ascii="Times New Roman" w:hAnsi="Times New Roman" w:cs="Times New Roman"/>
          <w:lang w:val="uk-UA"/>
        </w:rPr>
      </w:pPr>
      <w:r w:rsidRPr="00333CFE">
        <w:rPr>
          <w:rFonts w:ascii="Times New Roman" w:hAnsi="Times New Roman" w:cs="Times New Roman"/>
          <w:lang w:val="uk-UA"/>
        </w:rPr>
        <w:t>Балаклійської станції юних натуралістів</w:t>
      </w:r>
    </w:p>
    <w:p w:rsidR="00333CFE" w:rsidRPr="00333CFE" w:rsidRDefault="00333CFE" w:rsidP="00333CFE">
      <w:pPr>
        <w:spacing w:after="0" w:line="240" w:lineRule="auto"/>
        <w:jc w:val="center"/>
        <w:rPr>
          <w:rFonts w:ascii="Times New Roman" w:hAnsi="Times New Roman" w:cs="Times New Roman"/>
          <w:sz w:val="16"/>
          <w:szCs w:val="16"/>
          <w:lang w:val="uk-UA"/>
        </w:rPr>
      </w:pPr>
    </w:p>
    <w:p w:rsidR="00333CFE" w:rsidRPr="00333CFE" w:rsidRDefault="00423602" w:rsidP="00333CFE">
      <w:pPr>
        <w:spacing w:after="0" w:line="240" w:lineRule="auto"/>
        <w:ind w:left="360"/>
        <w:jc w:val="right"/>
        <w:rPr>
          <w:rStyle w:val="ac"/>
          <w:rFonts w:ascii="Times New Roman" w:hAnsi="Times New Roman"/>
          <w:b w:val="0"/>
          <w:i/>
          <w:spacing w:val="15"/>
          <w:sz w:val="10"/>
          <w:szCs w:val="10"/>
          <w:shd w:val="clear" w:color="auto" w:fill="FCFCFC"/>
          <w:lang w:val="uk-UA"/>
        </w:rPr>
      </w:pPr>
      <w:r w:rsidRPr="00333CFE">
        <w:rPr>
          <w:rStyle w:val="af6"/>
          <w:rFonts w:ascii="Times New Roman" w:hAnsi="Times New Roman" w:cs="Times New Roman"/>
          <w:spacing w:val="15"/>
          <w:sz w:val="20"/>
          <w:szCs w:val="20"/>
          <w:shd w:val="clear" w:color="auto" w:fill="FCFCFC"/>
          <w:lang w:val="uk-UA"/>
        </w:rPr>
        <w:t>«Я сам прийшов до політики через історію,</w:t>
      </w:r>
      <w:r w:rsidRPr="00333CFE">
        <w:rPr>
          <w:rFonts w:ascii="Times New Roman" w:hAnsi="Times New Roman" w:cs="Times New Roman"/>
          <w:iCs/>
          <w:spacing w:val="15"/>
          <w:sz w:val="20"/>
          <w:szCs w:val="20"/>
          <w:shd w:val="clear" w:color="auto" w:fill="FCFCFC"/>
          <w:lang w:val="uk-UA"/>
        </w:rPr>
        <w:br/>
      </w:r>
      <w:r w:rsidRPr="00333CFE">
        <w:rPr>
          <w:rStyle w:val="af6"/>
          <w:rFonts w:ascii="Times New Roman" w:hAnsi="Times New Roman" w:cs="Times New Roman"/>
          <w:spacing w:val="15"/>
          <w:sz w:val="20"/>
          <w:szCs w:val="20"/>
          <w:shd w:val="clear" w:color="auto" w:fill="FCFCFC"/>
          <w:lang w:val="uk-UA"/>
        </w:rPr>
        <w:t>і сей шлях вважаю нормальним...»</w:t>
      </w:r>
      <w:r w:rsidRPr="00333CFE">
        <w:rPr>
          <w:rFonts w:ascii="Times New Roman" w:hAnsi="Times New Roman" w:cs="Times New Roman"/>
          <w:spacing w:val="15"/>
          <w:sz w:val="20"/>
          <w:szCs w:val="20"/>
          <w:lang w:val="uk-UA"/>
        </w:rPr>
        <w:br/>
      </w:r>
    </w:p>
    <w:p w:rsidR="00423602" w:rsidRDefault="00423602" w:rsidP="00333CFE">
      <w:pPr>
        <w:spacing w:after="0" w:line="240" w:lineRule="auto"/>
        <w:ind w:left="360"/>
        <w:jc w:val="right"/>
        <w:rPr>
          <w:rStyle w:val="ac"/>
          <w:rFonts w:ascii="Times New Roman" w:hAnsi="Times New Roman"/>
          <w:b w:val="0"/>
          <w:i/>
          <w:spacing w:val="15"/>
          <w:sz w:val="20"/>
          <w:szCs w:val="20"/>
          <w:shd w:val="clear" w:color="auto" w:fill="FCFCFC"/>
          <w:lang w:val="uk-UA"/>
        </w:rPr>
      </w:pPr>
      <w:r w:rsidRPr="00333CFE">
        <w:rPr>
          <w:rStyle w:val="ac"/>
          <w:rFonts w:ascii="Times New Roman" w:hAnsi="Times New Roman"/>
          <w:b w:val="0"/>
          <w:i/>
          <w:spacing w:val="15"/>
          <w:sz w:val="20"/>
          <w:szCs w:val="20"/>
          <w:shd w:val="clear" w:color="auto" w:fill="FCFCFC"/>
          <w:lang w:val="uk-UA"/>
        </w:rPr>
        <w:t>М. Грушевський</w:t>
      </w:r>
    </w:p>
    <w:p w:rsidR="00333CFE" w:rsidRPr="00333CFE" w:rsidRDefault="00333CFE" w:rsidP="00333CFE">
      <w:pPr>
        <w:spacing w:after="0" w:line="240" w:lineRule="auto"/>
        <w:ind w:left="360"/>
        <w:jc w:val="right"/>
        <w:rPr>
          <w:rFonts w:ascii="Times New Roman" w:hAnsi="Times New Roman" w:cs="Times New Roman"/>
          <w:sz w:val="20"/>
          <w:szCs w:val="20"/>
          <w:lang w:val="uk-UA"/>
        </w:rPr>
      </w:pPr>
    </w:p>
    <w:p w:rsidR="00423602" w:rsidRPr="006D0807" w:rsidRDefault="00423602" w:rsidP="00333CFE">
      <w:pPr>
        <w:spacing w:after="0" w:line="240" w:lineRule="auto"/>
        <w:ind w:firstLine="567"/>
        <w:jc w:val="both"/>
        <w:rPr>
          <w:rFonts w:ascii="Times New Roman" w:hAnsi="Times New Roman" w:cs="Times New Roman"/>
          <w:sz w:val="28"/>
          <w:szCs w:val="28"/>
          <w:lang w:val="uk-UA"/>
        </w:rPr>
      </w:pPr>
      <w:r w:rsidRPr="006D0807">
        <w:rPr>
          <w:rFonts w:ascii="Times New Roman" w:hAnsi="Times New Roman" w:cs="Times New Roman"/>
          <w:sz w:val="28"/>
          <w:szCs w:val="28"/>
          <w:lang w:val="uk-UA"/>
        </w:rPr>
        <w:t>Важко переоцінити вклад М.С. Грушевського в державотворчий процес України.</w:t>
      </w:r>
      <w:r w:rsidRPr="006D0807">
        <w:rPr>
          <w:rFonts w:ascii="Times New Roman" w:hAnsi="Times New Roman" w:cs="Times New Roman"/>
          <w:sz w:val="28"/>
          <w:szCs w:val="28"/>
          <w:shd w:val="clear" w:color="auto" w:fill="FFFFFF"/>
          <w:lang w:val="uk-UA"/>
        </w:rPr>
        <w:t xml:space="preserve"> Він був професором історії, організатором української науки, політичним діячем та публіцистом, головою Центральної Ради (1917-1918), академіком та автором понад 2000 наукових праць.</w:t>
      </w:r>
      <w:r w:rsidRPr="006D0807">
        <w:rPr>
          <w:rFonts w:ascii="Times New Roman" w:hAnsi="Times New Roman" w:cs="Times New Roman"/>
          <w:sz w:val="28"/>
          <w:szCs w:val="28"/>
          <w:lang w:val="uk-UA"/>
        </w:rPr>
        <w:t xml:space="preserve"> Тому до 150-річчя українського історика громадянського та політичного діяча хочеться вшанувати пам'ять та пригадати його життєвий шлях.</w:t>
      </w:r>
    </w:p>
    <w:p w:rsidR="00423602" w:rsidRPr="006D0807" w:rsidRDefault="00423602" w:rsidP="00333CFE">
      <w:pPr>
        <w:spacing w:after="0" w:line="240" w:lineRule="auto"/>
        <w:ind w:firstLine="567"/>
        <w:jc w:val="both"/>
        <w:rPr>
          <w:rStyle w:val="apple-converted-space"/>
          <w:rFonts w:ascii="Times New Roman" w:hAnsi="Times New Roman" w:cs="Times New Roman"/>
          <w:sz w:val="28"/>
          <w:szCs w:val="28"/>
          <w:shd w:val="clear" w:color="auto" w:fill="FFFFFF"/>
          <w:lang w:val="uk-UA"/>
        </w:rPr>
      </w:pPr>
      <w:r w:rsidRPr="006D0807">
        <w:rPr>
          <w:rFonts w:ascii="Times New Roman" w:hAnsi="Times New Roman" w:cs="Times New Roman"/>
          <w:sz w:val="28"/>
          <w:szCs w:val="28"/>
          <w:shd w:val="clear" w:color="auto" w:fill="FFFFFF"/>
          <w:lang w:val="uk-UA"/>
        </w:rPr>
        <w:t>Михайло Грушевський походить з давньої, знаної ще з XVII ст., духовної родини на Чигиринщині. Рід мав козацькі корені та первісне прізвище Груша.</w:t>
      </w:r>
      <w:r w:rsidRPr="006D0807">
        <w:rPr>
          <w:rStyle w:val="apple-converted-space"/>
          <w:rFonts w:ascii="Times New Roman" w:hAnsi="Times New Roman" w:cs="Times New Roman"/>
          <w:sz w:val="28"/>
          <w:szCs w:val="28"/>
          <w:shd w:val="clear" w:color="auto" w:fill="FFFFFF"/>
          <w:lang w:val="uk-UA"/>
        </w:rPr>
        <w:t> </w:t>
      </w:r>
      <w:r w:rsidRPr="006D0807">
        <w:rPr>
          <w:rFonts w:ascii="Times New Roman" w:hAnsi="Times New Roman" w:cs="Times New Roman"/>
          <w:sz w:val="28"/>
          <w:szCs w:val="28"/>
          <w:lang w:val="uk-UA"/>
        </w:rPr>
        <w:br/>
      </w:r>
      <w:r w:rsidRPr="006D0807">
        <w:rPr>
          <w:rFonts w:ascii="Times New Roman" w:hAnsi="Times New Roman" w:cs="Times New Roman"/>
          <w:sz w:val="28"/>
          <w:szCs w:val="28"/>
          <w:shd w:val="clear" w:color="auto" w:fill="FFFFFF"/>
          <w:lang w:val="uk-UA"/>
        </w:rPr>
        <w:t>Михайло народився 29 вересня 1866 року у Холмі (нині Польща), де його батько, Сергій Федорович Грушевський працював вчителем словесності. Виховання, розповіді батька та рідкі поїздки в Україну рано збудили в Михайлові зацікавлення та вболівання за долю Батьківщини. Під час навчання в Тифліській гімназії у 1880-1886 рр. почалося свідоме захоплення українською історією та літературою, пошук свого місця у справі служіння Україні.</w:t>
      </w:r>
      <w:r w:rsidRPr="006D0807">
        <w:rPr>
          <w:rStyle w:val="apple-converted-space"/>
          <w:rFonts w:ascii="Times New Roman" w:hAnsi="Times New Roman" w:cs="Times New Roman"/>
          <w:sz w:val="28"/>
          <w:szCs w:val="28"/>
          <w:shd w:val="clear" w:color="auto" w:fill="FFFFFF"/>
          <w:lang w:val="uk-UA"/>
        </w:rPr>
        <w:t> </w:t>
      </w:r>
    </w:p>
    <w:p w:rsidR="00423602" w:rsidRPr="006D0807" w:rsidRDefault="00423602" w:rsidP="00333CFE">
      <w:pPr>
        <w:spacing w:after="0" w:line="240" w:lineRule="auto"/>
        <w:ind w:firstLine="567"/>
        <w:jc w:val="both"/>
        <w:rPr>
          <w:rFonts w:ascii="Times New Roman" w:hAnsi="Times New Roman" w:cs="Times New Roman"/>
          <w:sz w:val="28"/>
          <w:szCs w:val="28"/>
          <w:lang w:val="uk-UA"/>
        </w:rPr>
      </w:pPr>
      <w:r w:rsidRPr="006D0807">
        <w:rPr>
          <w:rFonts w:ascii="Times New Roman" w:eastAsia="Times New Roman" w:hAnsi="Times New Roman" w:cs="Times New Roman"/>
          <w:sz w:val="28"/>
          <w:szCs w:val="28"/>
          <w:lang w:val="uk-UA" w:eastAsia="ru-RU"/>
        </w:rPr>
        <w:t xml:space="preserve"> В 1894 за рекомендацією В. Антоновича переїхав до Львова, де посів кафедру української історії у Львівському університеті. У 1898-1913 роках Грушевський, очолюючи Наукове Товариство ім. Шевченка у Львові, проводив величезну роботу по реорганізації товариства за зразком європейських академій наук, збиранню фондів, створенню бібліотеки і музею. У 1895-1913 роках редагував «Записки Наукового Товариства ім. Шевченка». Михайло Грушевський створив у Львові школу істориків України, до якої належали І. Крип'якевич, І. Джиджора, О. Терлецький, С. Томашівський, В. Герасимчук, М. Кордуба.</w:t>
      </w:r>
    </w:p>
    <w:p w:rsidR="00423602" w:rsidRPr="006D0807" w:rsidRDefault="00423602" w:rsidP="00333CFE">
      <w:pPr>
        <w:spacing w:after="0" w:line="240" w:lineRule="auto"/>
        <w:ind w:firstLine="567"/>
        <w:jc w:val="both"/>
        <w:rPr>
          <w:rFonts w:ascii="Times New Roman" w:hAnsi="Times New Roman" w:cs="Times New Roman"/>
          <w:sz w:val="28"/>
          <w:szCs w:val="28"/>
          <w:lang w:val="uk-UA"/>
        </w:rPr>
      </w:pPr>
      <w:r w:rsidRPr="006D0807">
        <w:rPr>
          <w:rFonts w:ascii="Times New Roman" w:eastAsia="Times New Roman" w:hAnsi="Times New Roman" w:cs="Times New Roman"/>
          <w:sz w:val="28"/>
          <w:szCs w:val="28"/>
          <w:lang w:val="uk-UA" w:eastAsia="ru-RU"/>
        </w:rPr>
        <w:t>Протягом 1897–1898 років М. Грушевський пише І-й том своєї фундаментальної праці — «Історія України-Руси», наприкінці 1898 року ця робота була надрукована у Львові. Незабаром Грушевський видає ще два томи своєї праці. Ця робота була щиро прийнята в Галичині, проте заборонена російським урядом.</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t>Політичну діяльність Михайло Сергійович Грушевський розпочав у Галичині, де в 1899 став одним із засновників Української Національно-Демократичної партії. В роки першої російської революції багато часу проводив на Наддніпрянській Україні.</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t>В 1907 році Грушевський організував і очолив Українське Наукове Товариство у Києві. В 1908 році, продовжуючи свою політичну діяльність, став одним з ініціаторів створення і головою Товариства Українських Поступівців, яке об'єднало більшість українських партій та національно-громадських організацій.</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lastRenderedPageBreak/>
        <w:t>В цей період Грушевський видав ряд публікацій щодо українського питання – «З біжучої хвилі» (1906), «Визволення Росії і українське питання» (1907), «Наша політика» (1911), «Вільна Україна» (1917).</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t>Початок Першої світової війни Грушевський зустрів у своєму маєтку в селі Криворівня у Карпатах. Через воєнні дії він не зміг одразу вирушити до Києва. Його маршрут пролягав через Угорщину, Австрію, а далі Румунію, що на той момент була нейтральною державою.</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t>Російська влада була вороже налаштована до вченого і по його поверненні 11 грудня 1914 року Грушевського заарештовано жандармерією у Києві за звинуваченням в австрофільстві та причетності до створення Легіону Українських січових стрільців. Відправлений на заслання до Симбірська (нині м. Ульянівськ), склав головування в УНТ. Завдяки клопотанню Петроградської А.Н., Грушевському було дозволено переїхати до м. Казані та займатися науковою роботою із забороною викладацької діяльності.</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t>31 березня 1916 вчена рада Львівського університету позбавила його посади професора. У вересні 1916 переїхав до Москви, де розгорнув активну громадсько-політичну діяльність. Відновив роботу московської філії Товариства українських поступовців, брав участь у роботі видавництва «Украинская жизнь». Прагнув об'єднати опозиційні українські сили. Продовжував наукову роботу, працював в архіві МЗС Росії, Румянцевській бібліотеці (нині Російська державна бібліотека) над матеріалами до 8-го тому «Історії України-Руси».</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t>4 березня 1917 в Києві засновується Українська Центральна Рада. 7 березня 1917 УЦР у Києві заочно обрала Грушевського головою (одностайно обраний 6 квітня 1917 на Всеукраїнському національному конгресі). Грушевський приєднався до Української партії соціалістів-революціонерів. Центральна Рада діяла протягом 14 місяців. Першим Універсалом було проголошено автономію України в складі Російської федеративної республіки. Третім Універсалом Центральна Рада проголосила Українську Народну Республіку, а 22 січня 1918 Четвертим Універсалом – повну політичну незалежність України від Росії.</w:t>
      </w:r>
    </w:p>
    <w:p w:rsidR="00423602" w:rsidRPr="006D0807" w:rsidRDefault="00423602" w:rsidP="00333CFE">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6D0807">
        <w:rPr>
          <w:rFonts w:ascii="Times New Roman" w:eastAsia="Times New Roman" w:hAnsi="Times New Roman" w:cs="Times New Roman"/>
          <w:sz w:val="28"/>
          <w:szCs w:val="28"/>
          <w:lang w:val="uk-UA" w:eastAsia="ru-RU"/>
        </w:rPr>
        <w:t>29 квітня 1918 в Києві вже відбувся державний переворот і влада перейшла до рук гетьмана Павла Скоропадського.</w:t>
      </w:r>
    </w:p>
    <w:p w:rsidR="00423602" w:rsidRPr="006D0807" w:rsidRDefault="00423602" w:rsidP="00333CFE">
      <w:pPr>
        <w:spacing w:after="0" w:line="240" w:lineRule="auto"/>
        <w:ind w:firstLine="567"/>
        <w:jc w:val="both"/>
        <w:rPr>
          <w:rFonts w:ascii="Times New Roman" w:hAnsi="Times New Roman" w:cs="Times New Roman"/>
          <w:sz w:val="28"/>
          <w:szCs w:val="28"/>
          <w:lang w:val="uk-UA"/>
        </w:rPr>
      </w:pPr>
      <w:r w:rsidRPr="006D0807">
        <w:rPr>
          <w:rFonts w:ascii="Times New Roman" w:hAnsi="Times New Roman" w:cs="Times New Roman"/>
          <w:sz w:val="28"/>
          <w:szCs w:val="28"/>
          <w:lang w:val="uk-UA"/>
        </w:rPr>
        <w:t>З самого початку свого перебування на чолі Центральної Ради Грушевський зайняв позицію гострої критики екстремістських націоналістичних елементів, послідовно і аргументовано проводив лінію на забезпечення української автономії в межах федеративної республіки, що мала бути створена на руїнах імперії Романових. Ця позиція Михайла Сергійовича викликає гостру критику з боку сучасної політично активної молоді. Але треба зауважити, що критикуючи політику будь - якого тогочасного політичного діяча, ми маємо враховувати тогочасні політичні реалії, суспільні настрої які панували у ті складні буремні та надзвичайно трагічні часи. Дуже легко, читаючи підручник історії, критикувати і говорити, як треба було б робити...</w:t>
      </w:r>
    </w:p>
    <w:p w:rsidR="00423602" w:rsidRPr="006D0807" w:rsidRDefault="00423602" w:rsidP="00333CFE">
      <w:pPr>
        <w:shd w:val="clear" w:color="auto" w:fill="FFFFFF"/>
        <w:spacing w:after="0" w:line="240" w:lineRule="auto"/>
        <w:ind w:firstLine="567"/>
        <w:jc w:val="both"/>
        <w:rPr>
          <w:rFonts w:ascii="Times New Roman" w:hAnsi="Times New Roman" w:cs="Times New Roman"/>
          <w:sz w:val="28"/>
          <w:szCs w:val="28"/>
          <w:shd w:val="clear" w:color="auto" w:fill="FFFFFF"/>
          <w:lang w:val="uk-UA"/>
        </w:rPr>
      </w:pPr>
      <w:r w:rsidRPr="006D0807">
        <w:rPr>
          <w:rFonts w:ascii="Times New Roman" w:eastAsia="Times New Roman" w:hAnsi="Times New Roman" w:cs="Times New Roman"/>
          <w:sz w:val="28"/>
          <w:szCs w:val="28"/>
          <w:lang w:val="uk-UA" w:eastAsia="ru-RU"/>
        </w:rPr>
        <w:t>Михайло Грушевський помер 25 листопада 1934 року.</w:t>
      </w:r>
      <w:r w:rsidRPr="006D0807">
        <w:rPr>
          <w:rFonts w:ascii="Times New Roman" w:hAnsi="Times New Roman" w:cs="Times New Roman"/>
          <w:sz w:val="28"/>
          <w:szCs w:val="28"/>
          <w:shd w:val="clear" w:color="auto" w:fill="FFFFFF"/>
          <w:lang w:val="uk-UA"/>
        </w:rPr>
        <w:t xml:space="preserve"> Похований на Байковому кладовищі Києва (ділянка №6, біля Вознесенської церкви). Автори пам'ятника скульптор І. В. Макогон і архітектор В. Г. Кричевський.</w:t>
      </w:r>
    </w:p>
    <w:p w:rsidR="00423602" w:rsidRPr="006D0807" w:rsidRDefault="00423602" w:rsidP="00333CFE">
      <w:pPr>
        <w:spacing w:after="0" w:line="240" w:lineRule="auto"/>
        <w:ind w:firstLine="567"/>
        <w:jc w:val="both"/>
        <w:rPr>
          <w:rFonts w:ascii="Times New Roman" w:hAnsi="Times New Roman" w:cs="Times New Roman"/>
          <w:sz w:val="28"/>
          <w:szCs w:val="28"/>
          <w:lang w:val="uk-UA"/>
        </w:rPr>
      </w:pPr>
      <w:r w:rsidRPr="006D0807">
        <w:rPr>
          <w:rFonts w:ascii="Times New Roman" w:hAnsi="Times New Roman" w:cs="Times New Roman"/>
          <w:sz w:val="28"/>
          <w:szCs w:val="28"/>
          <w:lang w:val="uk-UA"/>
        </w:rPr>
        <w:lastRenderedPageBreak/>
        <w:t xml:space="preserve">Своє завдання, як історика свого народу, Грушевський розумів дуже широко, сумлінно і талановито його виконав. Великою заслугою Грушевського. як вченого, є створення цілісної концепції українського історичного процесу. Не меншими є і його заслуги перед народом як політичного діяча. Ми всі повинні пам 'ятати, що саме йому, Михайлу Сергійовичу Грушевському, маємо завдячувати тим, що після майже 300-літнього національного поневолення і нищення, він проголосив Україну незалежною самостійною державою, що й було зафіксовано IV Універсалом. Перший голова Центральної Ради, він багато доклав зусиль до згуртування доти роз'єднаного імперською політикою народу України, його політичних представників. </w:t>
      </w:r>
    </w:p>
    <w:p w:rsidR="00423602" w:rsidRPr="006D0807" w:rsidRDefault="00423602" w:rsidP="00333CFE">
      <w:pPr>
        <w:spacing w:after="0" w:line="240" w:lineRule="auto"/>
        <w:ind w:firstLine="567"/>
        <w:jc w:val="both"/>
        <w:rPr>
          <w:rFonts w:ascii="Times New Roman" w:hAnsi="Times New Roman" w:cs="Times New Roman"/>
          <w:sz w:val="28"/>
          <w:szCs w:val="28"/>
          <w:lang w:val="uk-UA"/>
        </w:rPr>
      </w:pPr>
      <w:r w:rsidRPr="006D0807">
        <w:rPr>
          <w:rFonts w:ascii="Times New Roman" w:hAnsi="Times New Roman" w:cs="Times New Roman"/>
          <w:sz w:val="28"/>
          <w:szCs w:val="28"/>
          <w:lang w:val="uk-UA"/>
        </w:rPr>
        <w:t>Звертаючись сьогодні до історичної постаті і драматичної долі Михайла Сергійовича Грушевського — видатного вченого-енциклопедиста, державного і громадського діяча, який започаткував у шаленій революційній бурі українську державність, ми не можемо не вбачати в його багатющому науковому і громадсько-політичному доробку одне з головних життєдайних джерел сьогоденного відродження незалежної України в її прагненні до миру, злагоди і щасливого майбуття.</w:t>
      </w:r>
    </w:p>
    <w:p w:rsidR="00423602" w:rsidRPr="00333CFE" w:rsidRDefault="00423602" w:rsidP="00333CFE">
      <w:pPr>
        <w:spacing w:after="0" w:line="240" w:lineRule="auto"/>
        <w:ind w:firstLine="567"/>
        <w:jc w:val="both"/>
        <w:rPr>
          <w:rFonts w:ascii="Times New Roman" w:hAnsi="Times New Roman" w:cs="Times New Roman"/>
          <w:sz w:val="28"/>
          <w:szCs w:val="28"/>
          <w:lang w:val="uk-UA"/>
        </w:rPr>
      </w:pPr>
      <w:r w:rsidRPr="006D0807">
        <w:rPr>
          <w:rFonts w:ascii="Times New Roman" w:hAnsi="Times New Roman" w:cs="Times New Roman"/>
          <w:sz w:val="28"/>
          <w:szCs w:val="28"/>
          <w:lang w:val="uk-UA"/>
        </w:rPr>
        <w:t>Ці та інші здобутки ставлять його в ряд найвизначніших постатей української історії.</w:t>
      </w:r>
    </w:p>
    <w:p w:rsidR="00423602" w:rsidRPr="00333CFE" w:rsidRDefault="00423602" w:rsidP="00333CFE">
      <w:pPr>
        <w:shd w:val="clear" w:color="auto" w:fill="FFFFFF"/>
        <w:spacing w:after="0" w:line="302" w:lineRule="atLeast"/>
        <w:jc w:val="center"/>
        <w:rPr>
          <w:rFonts w:ascii="Times New Roman" w:hAnsi="Times New Roman" w:cs="Times New Roman"/>
          <w:i/>
          <w:shd w:val="clear" w:color="auto" w:fill="FFFFFF"/>
          <w:lang w:val="uk-UA"/>
        </w:rPr>
      </w:pPr>
      <w:r w:rsidRPr="00333CFE">
        <w:rPr>
          <w:rFonts w:ascii="Times New Roman" w:hAnsi="Times New Roman" w:cs="Times New Roman"/>
          <w:i/>
          <w:shd w:val="clear" w:color="auto" w:fill="FFFFFF"/>
          <w:lang w:val="uk-UA"/>
        </w:rPr>
        <w:t>Список використаних джерел</w:t>
      </w:r>
    </w:p>
    <w:p w:rsidR="00423602" w:rsidRPr="00333CFE" w:rsidRDefault="00423602" w:rsidP="00423602">
      <w:pPr>
        <w:pStyle w:val="a7"/>
        <w:numPr>
          <w:ilvl w:val="0"/>
          <w:numId w:val="25"/>
        </w:numPr>
        <w:shd w:val="clear" w:color="auto" w:fill="FFFFFF"/>
        <w:spacing w:after="0" w:line="302" w:lineRule="atLeast"/>
        <w:rPr>
          <w:rStyle w:val="apple-converted-space"/>
          <w:rFonts w:ascii="Times New Roman" w:hAnsi="Times New Roman"/>
          <w:i/>
          <w:shd w:val="clear" w:color="auto" w:fill="FFFFFF"/>
        </w:rPr>
      </w:pPr>
      <w:r w:rsidRPr="00333CFE">
        <w:rPr>
          <w:rFonts w:ascii="Times New Roman" w:hAnsi="Times New Roman"/>
          <w:i/>
          <w:shd w:val="clear" w:color="auto" w:fill="FFFFFF"/>
        </w:rPr>
        <w:t>В.А.Смолій, П.С. Сохань „Видатний історик України”.</w:t>
      </w:r>
      <w:r w:rsidRPr="00333CFE">
        <w:rPr>
          <w:rStyle w:val="apple-converted-space"/>
          <w:rFonts w:ascii="Times New Roman" w:hAnsi="Times New Roman"/>
          <w:i/>
          <w:shd w:val="clear" w:color="auto" w:fill="FFFFFF"/>
        </w:rPr>
        <w:t> </w:t>
      </w:r>
    </w:p>
    <w:p w:rsidR="00423602" w:rsidRPr="00333CFE" w:rsidRDefault="00423602" w:rsidP="00423602">
      <w:pPr>
        <w:pStyle w:val="a7"/>
        <w:numPr>
          <w:ilvl w:val="0"/>
          <w:numId w:val="25"/>
        </w:numPr>
        <w:shd w:val="clear" w:color="auto" w:fill="FFFFFF"/>
        <w:spacing w:after="0" w:line="302" w:lineRule="atLeast"/>
        <w:rPr>
          <w:rFonts w:ascii="Times New Roman" w:hAnsi="Times New Roman"/>
          <w:i/>
          <w:shd w:val="clear" w:color="auto" w:fill="FFFFFF"/>
        </w:rPr>
      </w:pPr>
      <w:r w:rsidRPr="00333CFE">
        <w:rPr>
          <w:rFonts w:ascii="Times New Roman" w:hAnsi="Times New Roman"/>
          <w:i/>
          <w:shd w:val="clear" w:color="auto" w:fill="FFFFFF"/>
        </w:rPr>
        <w:t xml:space="preserve"> Рубін О.А. „Історики України” </w:t>
      </w:r>
    </w:p>
    <w:p w:rsidR="00423602" w:rsidRPr="00333CFE" w:rsidRDefault="00423602" w:rsidP="00423602">
      <w:pPr>
        <w:pStyle w:val="a7"/>
        <w:numPr>
          <w:ilvl w:val="0"/>
          <w:numId w:val="25"/>
        </w:numPr>
        <w:shd w:val="clear" w:color="auto" w:fill="FFFFFF"/>
        <w:spacing w:after="0" w:line="302" w:lineRule="atLeast"/>
        <w:rPr>
          <w:rFonts w:ascii="Times New Roman" w:hAnsi="Times New Roman"/>
          <w:i/>
          <w:shd w:val="clear" w:color="auto" w:fill="FFFFFF"/>
        </w:rPr>
      </w:pPr>
      <w:r w:rsidRPr="00333CFE">
        <w:rPr>
          <w:rFonts w:ascii="Times New Roman" w:eastAsia="Times New Roman" w:hAnsi="Times New Roman"/>
          <w:i/>
          <w:lang w:eastAsia="ru-RU"/>
        </w:rPr>
        <w:t>Верстюк В.Ф. М.С. Грушевський у перший період діяльності Центральної</w:t>
      </w:r>
    </w:p>
    <w:p w:rsidR="00423602" w:rsidRPr="00333CFE" w:rsidRDefault="00423602" w:rsidP="00423602">
      <w:pPr>
        <w:pStyle w:val="a7"/>
        <w:numPr>
          <w:ilvl w:val="0"/>
          <w:numId w:val="25"/>
        </w:numPr>
        <w:shd w:val="clear" w:color="auto" w:fill="FFFFFF"/>
        <w:spacing w:after="0" w:line="302" w:lineRule="atLeast"/>
        <w:rPr>
          <w:rFonts w:ascii="Times New Roman" w:hAnsi="Times New Roman"/>
          <w:i/>
          <w:shd w:val="clear" w:color="auto" w:fill="FFFFFF"/>
        </w:rPr>
      </w:pPr>
      <w:r w:rsidRPr="00333CFE">
        <w:rPr>
          <w:rFonts w:ascii="Times New Roman" w:eastAsia="Times New Roman" w:hAnsi="Times New Roman"/>
          <w:i/>
          <w:lang w:eastAsia="ru-RU"/>
        </w:rPr>
        <w:t xml:space="preserve">Ради // Український історичний журнал. — 1996. — №5. — С. 39. </w:t>
      </w:r>
    </w:p>
    <w:p w:rsidR="00333CFE" w:rsidRPr="00333CFE" w:rsidRDefault="00423602" w:rsidP="00333CFE">
      <w:pPr>
        <w:pStyle w:val="a7"/>
        <w:numPr>
          <w:ilvl w:val="0"/>
          <w:numId w:val="25"/>
        </w:numPr>
        <w:shd w:val="clear" w:color="auto" w:fill="FFFFFF"/>
        <w:spacing w:after="0" w:line="302" w:lineRule="atLeast"/>
        <w:rPr>
          <w:rFonts w:ascii="Times New Roman" w:hAnsi="Times New Roman"/>
          <w:i/>
          <w:shd w:val="clear" w:color="auto" w:fill="FFFFFF"/>
        </w:rPr>
      </w:pPr>
      <w:r w:rsidRPr="00333CFE">
        <w:rPr>
          <w:rFonts w:ascii="Times New Roman" w:hAnsi="Times New Roman"/>
          <w:i/>
        </w:rPr>
        <w:t>Мироненко О.О. Світоч української державності. — К., 1995. — С. 158.</w:t>
      </w:r>
    </w:p>
    <w:p w:rsidR="00333CFE" w:rsidRDefault="00333CFE" w:rsidP="00333CFE">
      <w:pPr>
        <w:shd w:val="clear" w:color="auto" w:fill="FFFFFF"/>
        <w:spacing w:after="0" w:line="302" w:lineRule="atLeast"/>
        <w:rPr>
          <w:rFonts w:ascii="Times New Roman" w:hAnsi="Times New Roman"/>
          <w:shd w:val="clear" w:color="auto" w:fill="FFFFFF"/>
          <w:lang w:val="uk-UA"/>
        </w:rPr>
      </w:pPr>
    </w:p>
    <w:p w:rsidR="00333CFE" w:rsidRDefault="00333CFE" w:rsidP="00333CFE">
      <w:pPr>
        <w:spacing w:after="0" w:line="240" w:lineRule="auto"/>
        <w:jc w:val="center"/>
        <w:rPr>
          <w:rFonts w:ascii="Times New Roman" w:hAnsi="Times New Roman" w:cs="Times New Roman"/>
          <w:b/>
          <w:lang w:val="uk-UA"/>
        </w:rPr>
      </w:pPr>
      <w:r w:rsidRPr="00333CFE">
        <w:rPr>
          <w:rFonts w:ascii="Times New Roman" w:hAnsi="Times New Roman" w:cs="Times New Roman"/>
          <w:b/>
          <w:lang w:val="uk-UA"/>
        </w:rPr>
        <w:t>ФЕНОМЕН НЕЗРЯЧО</w:t>
      </w:r>
      <w:r w:rsidR="005A5CE1">
        <w:rPr>
          <w:rFonts w:ascii="Times New Roman" w:hAnsi="Times New Roman" w:cs="Times New Roman"/>
          <w:b/>
          <w:lang w:val="uk-UA"/>
        </w:rPr>
        <w:t>ГО ХУДОЖНИКА – ДМИТРА ДИДОРЕНКА</w:t>
      </w:r>
    </w:p>
    <w:p w:rsidR="00333CFE" w:rsidRPr="00333CFE" w:rsidRDefault="00333CFE" w:rsidP="00333CFE">
      <w:pPr>
        <w:spacing w:after="0" w:line="240" w:lineRule="auto"/>
        <w:jc w:val="center"/>
        <w:rPr>
          <w:rFonts w:ascii="Times New Roman" w:hAnsi="Times New Roman" w:cs="Times New Roman"/>
          <w:b/>
          <w:lang w:val="uk-UA"/>
        </w:rPr>
      </w:pPr>
    </w:p>
    <w:p w:rsidR="00333CFE" w:rsidRDefault="00333CFE" w:rsidP="00333CFE">
      <w:pPr>
        <w:pStyle w:val="12"/>
        <w:jc w:val="center"/>
        <w:rPr>
          <w:rFonts w:ascii="Times New Roman" w:hAnsi="Times New Roman"/>
          <w:b/>
          <w:szCs w:val="24"/>
        </w:rPr>
      </w:pPr>
      <w:r w:rsidRPr="00333CFE">
        <w:rPr>
          <w:rFonts w:ascii="Times New Roman" w:hAnsi="Times New Roman"/>
          <w:b/>
          <w:szCs w:val="24"/>
        </w:rPr>
        <w:t xml:space="preserve">Овчиннікова Карина, </w:t>
      </w:r>
    </w:p>
    <w:p w:rsidR="00333CFE" w:rsidRDefault="00333CFE" w:rsidP="00333CFE">
      <w:pPr>
        <w:pStyle w:val="12"/>
        <w:jc w:val="center"/>
        <w:rPr>
          <w:rFonts w:ascii="Times New Roman" w:hAnsi="Times New Roman"/>
          <w:szCs w:val="24"/>
        </w:rPr>
      </w:pPr>
      <w:r w:rsidRPr="00333CFE">
        <w:rPr>
          <w:rFonts w:ascii="Times New Roman" w:hAnsi="Times New Roman"/>
          <w:szCs w:val="24"/>
        </w:rPr>
        <w:t xml:space="preserve">учениця 10 класу Зміївської загальноосвітньої школи  </w:t>
      </w:r>
      <w:r w:rsidRPr="00333CFE">
        <w:rPr>
          <w:rFonts w:ascii="Times New Roman" w:hAnsi="Times New Roman"/>
          <w:szCs w:val="24"/>
          <w:lang w:val="en-US"/>
        </w:rPr>
        <w:t>I</w:t>
      </w:r>
      <w:r w:rsidRPr="00333CFE">
        <w:rPr>
          <w:rFonts w:ascii="Times New Roman" w:hAnsi="Times New Roman"/>
          <w:szCs w:val="24"/>
        </w:rPr>
        <w:t>-</w:t>
      </w:r>
      <w:r w:rsidRPr="00333CFE">
        <w:rPr>
          <w:rFonts w:ascii="Times New Roman" w:hAnsi="Times New Roman"/>
          <w:szCs w:val="24"/>
          <w:lang w:val="en-US"/>
        </w:rPr>
        <w:t>III</w:t>
      </w:r>
      <w:r w:rsidRPr="00333CFE">
        <w:rPr>
          <w:rFonts w:ascii="Times New Roman" w:hAnsi="Times New Roman"/>
          <w:szCs w:val="24"/>
        </w:rPr>
        <w:t xml:space="preserve"> ступенів №2 </w:t>
      </w:r>
    </w:p>
    <w:p w:rsidR="00333CFE" w:rsidRPr="00333CFE" w:rsidRDefault="00333CFE" w:rsidP="00333CFE">
      <w:pPr>
        <w:pStyle w:val="12"/>
        <w:jc w:val="center"/>
        <w:rPr>
          <w:rFonts w:ascii="Times New Roman" w:hAnsi="Times New Roman"/>
          <w:szCs w:val="24"/>
        </w:rPr>
      </w:pPr>
      <w:r w:rsidRPr="00333CFE">
        <w:rPr>
          <w:rFonts w:ascii="Times New Roman" w:hAnsi="Times New Roman"/>
          <w:szCs w:val="24"/>
        </w:rPr>
        <w:t>Зміївської районної ради Харківської області Керівник роботи:</w:t>
      </w:r>
    </w:p>
    <w:p w:rsidR="00333CFE" w:rsidRDefault="00333CFE" w:rsidP="00333CFE">
      <w:pPr>
        <w:pStyle w:val="12"/>
        <w:jc w:val="center"/>
        <w:rPr>
          <w:rFonts w:ascii="Times New Roman" w:hAnsi="Times New Roman"/>
          <w:szCs w:val="24"/>
        </w:rPr>
      </w:pPr>
      <w:r w:rsidRPr="00333CFE">
        <w:rPr>
          <w:rFonts w:ascii="Times New Roman" w:hAnsi="Times New Roman"/>
          <w:szCs w:val="24"/>
        </w:rPr>
        <w:t xml:space="preserve">вчитель образотворчого мистецтва Зміївської ЗОШ І-ІІІ ступенів № 2 Зміївської районної ради Харківської області Маркова Людмила Василівна,  учитель вищої категорії Зміївської загальноосвітньої школи </w:t>
      </w:r>
      <w:r w:rsidRPr="00333CFE">
        <w:rPr>
          <w:rFonts w:ascii="Times New Roman" w:hAnsi="Times New Roman"/>
          <w:szCs w:val="24"/>
          <w:lang w:val="en-US"/>
        </w:rPr>
        <w:t>I</w:t>
      </w:r>
      <w:r w:rsidRPr="00333CFE">
        <w:rPr>
          <w:rFonts w:ascii="Times New Roman" w:hAnsi="Times New Roman"/>
          <w:szCs w:val="24"/>
        </w:rPr>
        <w:t>-</w:t>
      </w:r>
      <w:r w:rsidRPr="00333CFE">
        <w:rPr>
          <w:rFonts w:ascii="Times New Roman" w:hAnsi="Times New Roman"/>
          <w:szCs w:val="24"/>
          <w:lang w:val="en-US"/>
        </w:rPr>
        <w:t>III</w:t>
      </w:r>
      <w:r w:rsidRPr="00333CFE">
        <w:rPr>
          <w:rFonts w:ascii="Times New Roman" w:hAnsi="Times New Roman"/>
          <w:szCs w:val="24"/>
        </w:rPr>
        <w:t xml:space="preserve"> ступенів №2 Зміївської районної ради Харківської області </w:t>
      </w:r>
    </w:p>
    <w:p w:rsidR="00333CFE" w:rsidRPr="00333CFE" w:rsidRDefault="00333CFE" w:rsidP="00333CFE">
      <w:pPr>
        <w:pStyle w:val="12"/>
        <w:jc w:val="center"/>
        <w:rPr>
          <w:rFonts w:ascii="Times New Roman" w:hAnsi="Times New Roman"/>
          <w:szCs w:val="24"/>
        </w:rPr>
      </w:pPr>
    </w:p>
    <w:p w:rsidR="00333CFE" w:rsidRPr="00333CFE" w:rsidRDefault="00333CFE" w:rsidP="00333CFE">
      <w:pPr>
        <w:pStyle w:val="a5"/>
        <w:ind w:firstLine="708"/>
        <w:jc w:val="both"/>
        <w:rPr>
          <w:rFonts w:ascii="Times New Roman" w:hAnsi="Times New Roman"/>
          <w:sz w:val="28"/>
          <w:szCs w:val="28"/>
        </w:rPr>
      </w:pPr>
      <w:r w:rsidRPr="00333CFE">
        <w:rPr>
          <w:rFonts w:ascii="Times New Roman" w:hAnsi="Times New Roman"/>
          <w:sz w:val="28"/>
          <w:szCs w:val="28"/>
        </w:rPr>
        <w:t>Однією з найактуальніших  проблем сучасного розвитку людства є проблема духовності. Формування духовності неодмінно включає в себе вивчення духовної спадщини народу, знайомство з діячами культури і мистецтва, які зробили свій внесок у розвиток духовності  свого краю.</w:t>
      </w:r>
    </w:p>
    <w:p w:rsidR="00333CFE" w:rsidRPr="00333CFE" w:rsidRDefault="00333CFE" w:rsidP="00333CFE">
      <w:pPr>
        <w:pStyle w:val="a5"/>
        <w:ind w:firstLine="708"/>
        <w:jc w:val="both"/>
        <w:rPr>
          <w:rFonts w:ascii="Times New Roman" w:hAnsi="Times New Roman"/>
          <w:sz w:val="28"/>
          <w:szCs w:val="28"/>
        </w:rPr>
      </w:pPr>
      <w:r w:rsidRPr="00333CFE">
        <w:rPr>
          <w:rFonts w:ascii="Times New Roman" w:hAnsi="Times New Roman"/>
          <w:sz w:val="28"/>
          <w:szCs w:val="28"/>
        </w:rPr>
        <w:t>У роботі досліджено творчість відомого Харківського художника, Дмитра Дидоренка.  Звернення до даної  теми викликане власним інтересом автора, обумовлене відсутністю систематизованого матеріалу,  спеціальних досліджень з теми.</w:t>
      </w:r>
    </w:p>
    <w:p w:rsidR="00333CFE" w:rsidRPr="00333CFE" w:rsidRDefault="00333CFE" w:rsidP="00333CFE">
      <w:pPr>
        <w:pStyle w:val="a5"/>
        <w:ind w:firstLine="708"/>
        <w:jc w:val="both"/>
        <w:rPr>
          <w:rFonts w:ascii="Times New Roman" w:hAnsi="Times New Roman"/>
          <w:sz w:val="28"/>
          <w:szCs w:val="28"/>
        </w:rPr>
      </w:pPr>
      <w:r w:rsidRPr="00333CFE">
        <w:rPr>
          <w:rFonts w:ascii="Times New Roman" w:hAnsi="Times New Roman"/>
          <w:sz w:val="28"/>
          <w:szCs w:val="28"/>
        </w:rPr>
        <w:t xml:space="preserve">Дана робота є спробою систематизувати, узагальнити матеріал з означеної теми, доповнити новими фактами, документами, спогадами тощо.Провідною метою роботи є дослідження феномену та творчої спадщини  сучасного художника, Дмитра Дидоренка, який створив свій унікальний авторський стиль та техніку живопису  та </w:t>
      </w:r>
      <w:r w:rsidRPr="00333CFE">
        <w:rPr>
          <w:rFonts w:ascii="Times New Roman" w:hAnsi="Times New Roman"/>
          <w:sz w:val="28"/>
          <w:szCs w:val="28"/>
        </w:rPr>
        <w:lastRenderedPageBreak/>
        <w:t>свїми здобутками прославив рідний край далеко за межами країни, будучи абсолютно незрячим.</w:t>
      </w:r>
    </w:p>
    <w:p w:rsidR="00333CFE" w:rsidRPr="00333CFE" w:rsidRDefault="00333CFE" w:rsidP="00333CFE">
      <w:pPr>
        <w:pStyle w:val="a5"/>
        <w:ind w:firstLine="708"/>
        <w:jc w:val="both"/>
        <w:rPr>
          <w:rFonts w:ascii="Times New Roman" w:hAnsi="Times New Roman"/>
          <w:sz w:val="28"/>
          <w:szCs w:val="28"/>
        </w:rPr>
      </w:pPr>
      <w:r w:rsidRPr="00333CFE">
        <w:rPr>
          <w:rFonts w:ascii="Times New Roman" w:hAnsi="Times New Roman"/>
          <w:sz w:val="28"/>
          <w:szCs w:val="28"/>
        </w:rPr>
        <w:t>Відповідно до мети,для вивчення даної проблеми було визначено наступні завдання: розглянути понятійний апарат теми дослідження, дослідити стан висвітлення теми засобами масової інформації, вивчити основні етапи життя славетного земляка в контексті становлення його як художника та людини з високими моральними якостями.</w:t>
      </w:r>
    </w:p>
    <w:p w:rsidR="00333CFE" w:rsidRPr="00333CFE" w:rsidRDefault="00333CFE" w:rsidP="00333CFE">
      <w:pPr>
        <w:pStyle w:val="a5"/>
        <w:ind w:firstLine="708"/>
        <w:jc w:val="both"/>
        <w:rPr>
          <w:rFonts w:ascii="Times New Roman" w:hAnsi="Times New Roman"/>
        </w:rPr>
      </w:pPr>
      <w:r w:rsidRPr="00333CFE">
        <w:rPr>
          <w:rFonts w:ascii="Times New Roman" w:hAnsi="Times New Roman"/>
          <w:sz w:val="28"/>
          <w:szCs w:val="28"/>
        </w:rPr>
        <w:t>В процесі дослідження було виявлено нові факти що до життя і творчості митця, зроблено спробу знайомства з авторською технікою живопису та здійснено її опис, складено перелік інформаційних джерел, що висвітлюють феномен творчості художника, зроблено спробу створити стислий перелік основних робіт художника, які стали відомими далеко за межами країни, створити словник кольорових асоціацій художника, висунуто припущення,що тільки віра допомогла Дмитру вижити і зробити неможливе можливим.Матеріал даної роботи може бути використаний при написанні робіт з історії сучасності рідного краю, при підготовці матеріалів про місцевих художників,при поповненні фонду краєзнавчого музею.</w:t>
      </w:r>
    </w:p>
    <w:p w:rsidR="00333CFE" w:rsidRPr="000716AF" w:rsidRDefault="00333CFE" w:rsidP="000716AF">
      <w:pPr>
        <w:shd w:val="clear" w:color="auto" w:fill="FFFFFF"/>
        <w:spacing w:after="0" w:line="240" w:lineRule="auto"/>
        <w:jc w:val="both"/>
        <w:rPr>
          <w:rFonts w:ascii="Times New Roman" w:hAnsi="Times New Roman" w:cs="Times New Roman"/>
          <w:shd w:val="clear" w:color="auto" w:fill="FFFFFF"/>
          <w:lang w:val="uk-UA"/>
        </w:rPr>
      </w:pPr>
    </w:p>
    <w:p w:rsidR="000716AF" w:rsidRPr="000716AF" w:rsidRDefault="000716AF" w:rsidP="000716AF">
      <w:pPr>
        <w:spacing w:after="0" w:line="240" w:lineRule="auto"/>
        <w:jc w:val="center"/>
        <w:rPr>
          <w:rFonts w:ascii="Times New Roman" w:hAnsi="Times New Roman" w:cs="Times New Roman"/>
          <w:lang w:val="uk-UA"/>
        </w:rPr>
      </w:pPr>
      <w:r w:rsidRPr="000716AF">
        <w:rPr>
          <w:rFonts w:ascii="Times New Roman" w:hAnsi="Times New Roman" w:cs="Times New Roman"/>
          <w:b/>
          <w:lang w:val="uk-UA"/>
        </w:rPr>
        <w:t>ЗВУКОВА КЕРАМІЧНА ПЛАСТИКА УКРАЇНИ КІНЦЯ ХІХ – ПОЧАТКУ ХХІ СТОЛІТТЯ</w:t>
      </w:r>
    </w:p>
    <w:p w:rsidR="000716AF" w:rsidRPr="000716AF" w:rsidRDefault="000716AF" w:rsidP="000716AF">
      <w:pPr>
        <w:spacing w:after="0" w:line="240" w:lineRule="auto"/>
        <w:jc w:val="center"/>
        <w:rPr>
          <w:rFonts w:ascii="Times New Roman" w:hAnsi="Times New Roman" w:cs="Times New Roman"/>
          <w:b/>
          <w:lang w:val="uk-UA"/>
        </w:rPr>
      </w:pPr>
    </w:p>
    <w:p w:rsidR="000716AF" w:rsidRPr="000716AF" w:rsidRDefault="000716AF" w:rsidP="000716AF">
      <w:pPr>
        <w:spacing w:after="0" w:line="240" w:lineRule="auto"/>
        <w:jc w:val="center"/>
        <w:rPr>
          <w:rFonts w:ascii="Times New Roman" w:hAnsi="Times New Roman" w:cs="Times New Roman"/>
          <w:lang w:val="uk-UA"/>
        </w:rPr>
      </w:pPr>
      <w:r w:rsidRPr="000716AF">
        <w:rPr>
          <w:rFonts w:ascii="Times New Roman" w:hAnsi="Times New Roman" w:cs="Times New Roman"/>
          <w:b/>
          <w:lang w:val="uk-UA"/>
        </w:rPr>
        <w:t>Одаренко  Марія,</w:t>
      </w:r>
      <w:r>
        <w:rPr>
          <w:rFonts w:ascii="Times New Roman" w:hAnsi="Times New Roman" w:cs="Times New Roman"/>
          <w:b/>
          <w:lang w:val="uk-UA"/>
        </w:rPr>
        <w:t xml:space="preserve"> </w:t>
      </w:r>
      <w:r w:rsidRPr="000716AF">
        <w:rPr>
          <w:rFonts w:ascii="Times New Roman" w:hAnsi="Times New Roman" w:cs="Times New Roman"/>
          <w:lang w:val="uk-UA"/>
        </w:rPr>
        <w:t xml:space="preserve"> вихованка гуртка «Кераміка» </w:t>
      </w:r>
      <w:r w:rsidRPr="000716AF">
        <w:rPr>
          <w:rFonts w:ascii="Times New Roman" w:eastAsia="Times New Roman" w:hAnsi="Times New Roman" w:cs="Times New Roman"/>
          <w:lang w:val="uk-UA"/>
        </w:rPr>
        <w:t>Харківського центру дитячої та юнацької творчості</w:t>
      </w:r>
      <w:r w:rsidRPr="000716AF">
        <w:rPr>
          <w:rFonts w:ascii="Times New Roman" w:hAnsi="Times New Roman" w:cs="Times New Roman"/>
          <w:lang w:val="uk-UA"/>
        </w:rPr>
        <w:t xml:space="preserve"> № 2</w:t>
      </w:r>
      <w:r w:rsidRPr="000716AF">
        <w:rPr>
          <w:rFonts w:ascii="Times New Roman" w:eastAsia="Times New Roman" w:hAnsi="Times New Roman" w:cs="Times New Roman"/>
          <w:lang w:val="uk-UA"/>
        </w:rPr>
        <w:t xml:space="preserve"> Харківської міської ради Харківської області</w:t>
      </w:r>
      <w:r w:rsidRPr="000716AF">
        <w:rPr>
          <w:rFonts w:ascii="Times New Roman" w:hAnsi="Times New Roman" w:cs="Times New Roman"/>
          <w:lang w:val="uk-UA"/>
        </w:rPr>
        <w:t xml:space="preserve">, </w:t>
      </w:r>
      <w:r>
        <w:rPr>
          <w:rFonts w:ascii="Times New Roman" w:hAnsi="Times New Roman" w:cs="Times New Roman"/>
          <w:lang w:val="uk-UA"/>
        </w:rPr>
        <w:t xml:space="preserve"> </w:t>
      </w:r>
      <w:r w:rsidRPr="000716AF">
        <w:rPr>
          <w:rFonts w:ascii="Times New Roman" w:hAnsi="Times New Roman" w:cs="Times New Roman"/>
          <w:lang w:val="uk-UA"/>
        </w:rPr>
        <w:t>учениця 8 класу, ХЗОШ № 68</w:t>
      </w:r>
      <w:r>
        <w:rPr>
          <w:rFonts w:ascii="Times New Roman" w:hAnsi="Times New Roman" w:cs="Times New Roman"/>
          <w:lang w:val="uk-UA"/>
        </w:rPr>
        <w:t xml:space="preserve"> </w:t>
      </w:r>
      <w:r w:rsidRPr="000716AF">
        <w:rPr>
          <w:rFonts w:ascii="Times New Roman" w:hAnsi="Times New Roman" w:cs="Times New Roman"/>
          <w:b/>
          <w:lang w:val="uk-UA"/>
        </w:rPr>
        <w:t xml:space="preserve">Подрєзов Кростянтин, </w:t>
      </w:r>
      <w:r w:rsidRPr="000716AF">
        <w:rPr>
          <w:rFonts w:ascii="Times New Roman" w:hAnsi="Times New Roman" w:cs="Times New Roman"/>
          <w:lang w:val="uk-UA"/>
        </w:rPr>
        <w:t>вихованець гуртка «Кераміка»</w:t>
      </w:r>
      <w:r w:rsidRPr="000716AF">
        <w:rPr>
          <w:rFonts w:ascii="Times New Roman" w:eastAsia="Times New Roman" w:hAnsi="Times New Roman" w:cs="Times New Roman"/>
          <w:lang w:val="uk-UA"/>
        </w:rPr>
        <w:t>Харківського центру дитячої та юнацької творчості</w:t>
      </w:r>
      <w:r w:rsidRPr="000716AF">
        <w:rPr>
          <w:rFonts w:ascii="Times New Roman" w:hAnsi="Times New Roman" w:cs="Times New Roman"/>
          <w:lang w:val="uk-UA"/>
        </w:rPr>
        <w:t xml:space="preserve"> № 2</w:t>
      </w:r>
      <w:r w:rsidRPr="000716AF">
        <w:rPr>
          <w:rFonts w:ascii="Times New Roman" w:eastAsia="Times New Roman" w:hAnsi="Times New Roman" w:cs="Times New Roman"/>
          <w:lang w:val="uk-UA"/>
        </w:rPr>
        <w:t xml:space="preserve"> Харківської міської ради Харківської області</w:t>
      </w:r>
      <w:r w:rsidRPr="000716AF">
        <w:rPr>
          <w:rFonts w:ascii="Times New Roman" w:hAnsi="Times New Roman" w:cs="Times New Roman"/>
          <w:lang w:val="uk-UA"/>
        </w:rPr>
        <w:t>, учень 8 класу ХЗОШ №137</w:t>
      </w:r>
      <w:r>
        <w:rPr>
          <w:rFonts w:ascii="Times New Roman" w:hAnsi="Times New Roman" w:cs="Times New Roman"/>
          <w:lang w:val="uk-UA"/>
        </w:rPr>
        <w:t xml:space="preserve">. </w:t>
      </w:r>
      <w:r w:rsidRPr="000716AF">
        <w:rPr>
          <w:rFonts w:ascii="Times New Roman" w:hAnsi="Times New Roman" w:cs="Times New Roman"/>
          <w:lang w:val="uk-UA"/>
        </w:rPr>
        <w:t>Керівник: Подрєзова Олена Степанівна,</w:t>
      </w:r>
      <w:r w:rsidRPr="000716AF">
        <w:rPr>
          <w:rFonts w:ascii="Times New Roman" w:hAnsi="Times New Roman" w:cs="Times New Roman"/>
          <w:b/>
          <w:lang w:val="uk-UA"/>
        </w:rPr>
        <w:t xml:space="preserve"> </w:t>
      </w:r>
      <w:r w:rsidRPr="000716AF">
        <w:rPr>
          <w:rFonts w:ascii="Times New Roman" w:hAnsi="Times New Roman" w:cs="Times New Roman"/>
          <w:lang w:val="uk-UA"/>
        </w:rPr>
        <w:t xml:space="preserve">керівник гуртків «Кераміка», </w:t>
      </w:r>
      <w:r>
        <w:rPr>
          <w:rFonts w:ascii="Times New Roman" w:hAnsi="Times New Roman" w:cs="Times New Roman"/>
          <w:lang w:val="uk-UA"/>
        </w:rPr>
        <w:t xml:space="preserve"> </w:t>
      </w:r>
      <w:r w:rsidRPr="000716AF">
        <w:rPr>
          <w:rFonts w:ascii="Times New Roman" w:hAnsi="Times New Roman" w:cs="Times New Roman"/>
          <w:lang w:val="uk-UA"/>
        </w:rPr>
        <w:t>«Фольклор та етнографія народу України», керівник гуртка – методист ЦДЮТ № 2</w:t>
      </w:r>
    </w:p>
    <w:p w:rsidR="000716AF" w:rsidRPr="000716AF" w:rsidRDefault="000716AF" w:rsidP="000716AF">
      <w:pPr>
        <w:spacing w:after="0" w:line="240" w:lineRule="auto"/>
        <w:jc w:val="center"/>
        <w:rPr>
          <w:rFonts w:ascii="Times New Roman" w:hAnsi="Times New Roman" w:cs="Times New Roman"/>
          <w:sz w:val="24"/>
          <w:szCs w:val="24"/>
          <w:lang w:val="uk-UA"/>
        </w:rPr>
      </w:pPr>
    </w:p>
    <w:p w:rsidR="000716AF" w:rsidRPr="000716AF" w:rsidRDefault="000716AF" w:rsidP="000716AF">
      <w:pPr>
        <w:pStyle w:val="aa"/>
        <w:spacing w:after="0"/>
        <w:ind w:firstLine="567"/>
        <w:jc w:val="both"/>
        <w:rPr>
          <w:color w:val="000000"/>
          <w:sz w:val="28"/>
          <w:szCs w:val="28"/>
        </w:rPr>
      </w:pPr>
      <w:r w:rsidRPr="000716AF">
        <w:rPr>
          <w:color w:val="000000"/>
          <w:sz w:val="28"/>
          <w:szCs w:val="28"/>
        </w:rPr>
        <w:t>Одні з найдавніших витворів народної творчості – керамічні вироби з акустичними пристосуваннями, бачимо, що в контексті духовного розвитку людини, вони стали мистецьким феноменом та надбанням. Керамічна пластика з акустичними пристосуваннями в народній та професійній творчості присутня практично у всіх світових культурах, що еволюціонувала, збагачувалась новими прийомами формотворення та декорування, набуваючи щораз нових образів та функціональності.</w:t>
      </w:r>
    </w:p>
    <w:p w:rsidR="000716AF" w:rsidRPr="000716AF" w:rsidRDefault="000716AF" w:rsidP="000716AF">
      <w:pPr>
        <w:pStyle w:val="aa"/>
        <w:spacing w:after="0"/>
        <w:ind w:firstLine="567"/>
        <w:jc w:val="both"/>
        <w:rPr>
          <w:color w:val="000000"/>
          <w:sz w:val="28"/>
          <w:szCs w:val="28"/>
        </w:rPr>
      </w:pPr>
      <w:r w:rsidRPr="000716AF">
        <w:rPr>
          <w:color w:val="000000"/>
          <w:sz w:val="28"/>
          <w:szCs w:val="28"/>
        </w:rPr>
        <w:t>Відомо, що випалювати глиняні вироби люди почали в період неоліту. З цього часу глина стала основним матеріалом, в якій наші предки втілювали образи навколишнього світу в об’ємно-просторовому вирішенні: фігурки людей, тварин, тощо.</w:t>
      </w:r>
    </w:p>
    <w:p w:rsidR="000716AF" w:rsidRPr="000716AF" w:rsidRDefault="000716AF" w:rsidP="000716AF">
      <w:pPr>
        <w:pStyle w:val="aa"/>
        <w:spacing w:after="0"/>
        <w:ind w:firstLine="567"/>
        <w:jc w:val="both"/>
        <w:rPr>
          <w:color w:val="000000"/>
          <w:sz w:val="28"/>
          <w:szCs w:val="28"/>
        </w:rPr>
      </w:pPr>
      <w:r w:rsidRPr="000716AF">
        <w:rPr>
          <w:color w:val="000000"/>
          <w:sz w:val="28"/>
          <w:szCs w:val="28"/>
        </w:rPr>
        <w:t>Відомі численні пам’ятки керамічної пластики різних епох, які були знайдені археологами по всій території України. Проте, більшість зразків, які містять звукові пристосування походить з більш сучасного нам періоду: від другої половини ХІХ століття до наших днів. Тож у цей зазначений період в Україні виготовляли звукові вироби-іграшки практично в усіх історико-етнографічних регіонах – всюди, де було розвинене гончарство.</w:t>
      </w:r>
    </w:p>
    <w:p w:rsidR="000716AF" w:rsidRPr="000716AF" w:rsidRDefault="000716AF" w:rsidP="000716AF">
      <w:pPr>
        <w:pStyle w:val="aa"/>
        <w:spacing w:after="0"/>
        <w:ind w:firstLine="567"/>
        <w:jc w:val="both"/>
        <w:rPr>
          <w:color w:val="000000"/>
          <w:sz w:val="28"/>
          <w:szCs w:val="28"/>
        </w:rPr>
      </w:pPr>
      <w:r w:rsidRPr="000716AF">
        <w:rPr>
          <w:color w:val="000000"/>
          <w:sz w:val="28"/>
          <w:szCs w:val="28"/>
        </w:rPr>
        <w:t xml:space="preserve">Слід відзначити, що керамічна пластика зі звуковими механізмами протягом своєї історії мала різне призначення. Акустичні ефекти такої пластики могли використовуватися у ритуалах (святкування, поховальний обряд), виконувати сигнальну функцію (мисливство, війна) чи сповіщати про якусь подію або явище. Деякі види керамічних виробів виконували роль дитячих іграшок. Музика, творена </w:t>
      </w:r>
      <w:r w:rsidRPr="000716AF">
        <w:rPr>
          <w:color w:val="000000"/>
          <w:sz w:val="28"/>
          <w:szCs w:val="28"/>
        </w:rPr>
        <w:lastRenderedPageBreak/>
        <w:t>на свистунцях, та шумові ефекти калаталець за народними українськими повір’ями, оберігали людей від нечистої сили та зурочень.</w:t>
      </w:r>
    </w:p>
    <w:p w:rsidR="000716AF" w:rsidRPr="000716AF" w:rsidRDefault="000716AF" w:rsidP="000716AF">
      <w:pPr>
        <w:pStyle w:val="aa"/>
        <w:spacing w:after="0"/>
        <w:ind w:firstLine="567"/>
        <w:jc w:val="both"/>
        <w:rPr>
          <w:rStyle w:val="A30"/>
          <w:sz w:val="28"/>
          <w:szCs w:val="28"/>
        </w:rPr>
      </w:pPr>
      <w:r w:rsidRPr="000716AF">
        <w:rPr>
          <w:rStyle w:val="A30"/>
          <w:sz w:val="28"/>
          <w:szCs w:val="28"/>
        </w:rPr>
        <w:t>Дослідни</w:t>
      </w:r>
      <w:r w:rsidRPr="000716AF">
        <w:rPr>
          <w:rStyle w:val="A30"/>
          <w:sz w:val="28"/>
          <w:szCs w:val="28"/>
        </w:rPr>
        <w:softHyphen/>
        <w:t>ки вважають, що звукова пластика на теренах України  мала переважно культове й обрядове призначення, яке поступово видозмінилося в ігрове, розважальне, декоративне та сувенірне.</w:t>
      </w:r>
    </w:p>
    <w:p w:rsidR="000716AF" w:rsidRPr="000716AF" w:rsidRDefault="000716AF" w:rsidP="000716AF">
      <w:pPr>
        <w:pStyle w:val="Pa2"/>
        <w:spacing w:line="240" w:lineRule="auto"/>
        <w:ind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На основі конструктивно-функціональної концепції плас</w:t>
      </w:r>
      <w:r w:rsidRPr="000716AF">
        <w:rPr>
          <w:rStyle w:val="A30"/>
          <w:rFonts w:ascii="Times New Roman" w:hAnsi="Times New Roman" w:cs="Times New Roman"/>
          <w:sz w:val="28"/>
          <w:szCs w:val="28"/>
          <w:lang w:val="uk-UA"/>
        </w:rPr>
        <w:softHyphen/>
        <w:t>тики, застосовуючи музикознавчу термінологію та врахову</w:t>
      </w:r>
      <w:r w:rsidRPr="000716AF">
        <w:rPr>
          <w:rStyle w:val="A30"/>
          <w:rFonts w:ascii="Times New Roman" w:hAnsi="Times New Roman" w:cs="Times New Roman"/>
          <w:sz w:val="28"/>
          <w:szCs w:val="28"/>
          <w:lang w:val="uk-UA"/>
        </w:rPr>
        <w:softHyphen/>
        <w:t>ючи джерело звукоутворення, можна виділити чотири типологічні групи:</w:t>
      </w:r>
    </w:p>
    <w:p w:rsidR="000716AF" w:rsidRPr="000716AF" w:rsidRDefault="000716AF" w:rsidP="000716AF">
      <w:pPr>
        <w:pStyle w:val="Pa2"/>
        <w:numPr>
          <w:ilvl w:val="0"/>
          <w:numId w:val="26"/>
        </w:numPr>
        <w:spacing w:line="240" w:lineRule="auto"/>
        <w:ind w:left="0"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 xml:space="preserve"> </w:t>
      </w:r>
      <w:r w:rsidRPr="000716AF">
        <w:rPr>
          <w:rStyle w:val="A30"/>
          <w:rFonts w:ascii="Times New Roman" w:hAnsi="Times New Roman" w:cs="Times New Roman"/>
          <w:sz w:val="28"/>
          <w:szCs w:val="28"/>
          <w:u w:val="single"/>
          <w:lang w:val="uk-UA"/>
        </w:rPr>
        <w:t>аерофони</w:t>
      </w:r>
      <w:r w:rsidRPr="000716AF">
        <w:rPr>
          <w:rStyle w:val="A30"/>
          <w:rFonts w:ascii="Times New Roman" w:hAnsi="Times New Roman" w:cs="Times New Roman"/>
          <w:sz w:val="28"/>
          <w:szCs w:val="28"/>
          <w:lang w:val="uk-UA"/>
        </w:rPr>
        <w:t xml:space="preserve"> (повітря є первинним джерелом коливань), </w:t>
      </w:r>
    </w:p>
    <w:p w:rsidR="000716AF" w:rsidRPr="000716AF" w:rsidRDefault="000716AF" w:rsidP="000716AF">
      <w:pPr>
        <w:pStyle w:val="Pa2"/>
        <w:numPr>
          <w:ilvl w:val="0"/>
          <w:numId w:val="26"/>
        </w:numPr>
        <w:spacing w:line="240" w:lineRule="auto"/>
        <w:ind w:left="0"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u w:val="single"/>
          <w:lang w:val="uk-UA"/>
        </w:rPr>
        <w:t>ідіофони</w:t>
      </w:r>
      <w:r w:rsidRPr="000716AF">
        <w:rPr>
          <w:rStyle w:val="A30"/>
          <w:rFonts w:ascii="Times New Roman" w:hAnsi="Times New Roman" w:cs="Times New Roman"/>
          <w:sz w:val="28"/>
          <w:szCs w:val="28"/>
          <w:lang w:val="uk-UA"/>
        </w:rPr>
        <w:t xml:space="preserve"> (матеріал інструмента видає звук завдяки своїй жор</w:t>
      </w:r>
      <w:r w:rsidRPr="000716AF">
        <w:rPr>
          <w:rStyle w:val="A30"/>
          <w:rFonts w:ascii="Times New Roman" w:hAnsi="Times New Roman" w:cs="Times New Roman"/>
          <w:sz w:val="28"/>
          <w:szCs w:val="28"/>
          <w:lang w:val="uk-UA"/>
        </w:rPr>
        <w:softHyphen/>
        <w:t xml:space="preserve">сткості та пружності), </w:t>
      </w:r>
    </w:p>
    <w:p w:rsidR="000716AF" w:rsidRPr="000716AF" w:rsidRDefault="000716AF" w:rsidP="000716AF">
      <w:pPr>
        <w:pStyle w:val="Pa2"/>
        <w:numPr>
          <w:ilvl w:val="0"/>
          <w:numId w:val="26"/>
        </w:numPr>
        <w:spacing w:line="240" w:lineRule="auto"/>
        <w:ind w:left="0"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u w:val="single"/>
          <w:lang w:val="uk-UA"/>
        </w:rPr>
        <w:t>мембранофони</w:t>
      </w:r>
      <w:r w:rsidRPr="000716AF">
        <w:rPr>
          <w:rStyle w:val="A30"/>
          <w:rFonts w:ascii="Times New Roman" w:hAnsi="Times New Roman" w:cs="Times New Roman"/>
          <w:sz w:val="28"/>
          <w:szCs w:val="28"/>
          <w:lang w:val="uk-UA"/>
        </w:rPr>
        <w:t xml:space="preserve"> (джерело звуку — туго натягнена перетинка-мембрана)</w:t>
      </w:r>
    </w:p>
    <w:p w:rsidR="000716AF" w:rsidRPr="000716AF" w:rsidRDefault="000716AF" w:rsidP="000716AF">
      <w:pPr>
        <w:pStyle w:val="Pa2"/>
        <w:numPr>
          <w:ilvl w:val="0"/>
          <w:numId w:val="26"/>
        </w:numPr>
        <w:spacing w:line="240" w:lineRule="auto"/>
        <w:ind w:left="0"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 xml:space="preserve">хордофони (одна чи кілька струн натягнені між двома нерухомими точками). </w:t>
      </w:r>
    </w:p>
    <w:p w:rsidR="000716AF" w:rsidRPr="000716AF" w:rsidRDefault="000716AF" w:rsidP="000716AF">
      <w:pPr>
        <w:spacing w:after="0" w:line="240" w:lineRule="auto"/>
        <w:ind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Групи аерофонів та ідіофонів найбільше поширені у творчості українських</w:t>
      </w:r>
    </w:p>
    <w:p w:rsidR="000716AF" w:rsidRPr="000716AF" w:rsidRDefault="000716AF" w:rsidP="000716AF">
      <w:pPr>
        <w:spacing w:after="0" w:line="240" w:lineRule="auto"/>
        <w:ind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митців і становлять найбільшу частину нашого до</w:t>
      </w:r>
      <w:r w:rsidRPr="000716AF">
        <w:rPr>
          <w:rStyle w:val="A30"/>
          <w:rFonts w:ascii="Times New Roman" w:hAnsi="Times New Roman" w:cs="Times New Roman"/>
          <w:sz w:val="28"/>
          <w:szCs w:val="28"/>
          <w:lang w:val="uk-UA"/>
        </w:rPr>
        <w:softHyphen/>
        <w:t>слідження.</w:t>
      </w:r>
    </w:p>
    <w:p w:rsidR="000716AF" w:rsidRPr="000716AF" w:rsidRDefault="000716AF" w:rsidP="000716AF">
      <w:pPr>
        <w:spacing w:after="0" w:line="240" w:lineRule="auto"/>
        <w:ind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Кожна підгрупа пластики має характерні конструктивно - технологічні особливості, дотримання яких уможливлює від</w:t>
      </w:r>
      <w:r w:rsidRPr="000716AF">
        <w:rPr>
          <w:rStyle w:val="A30"/>
          <w:rFonts w:ascii="Times New Roman" w:hAnsi="Times New Roman" w:cs="Times New Roman"/>
          <w:sz w:val="28"/>
          <w:szCs w:val="28"/>
          <w:lang w:val="uk-UA"/>
        </w:rPr>
        <w:softHyphen/>
        <w:t>творення звукових ефектів і конкретних звуків.</w:t>
      </w:r>
    </w:p>
    <w:p w:rsidR="000716AF" w:rsidRPr="000716AF" w:rsidRDefault="000716AF" w:rsidP="000716AF">
      <w:pPr>
        <w:pStyle w:val="Pa2"/>
        <w:spacing w:line="240" w:lineRule="auto"/>
        <w:ind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За ступенем розкриття у пластиці акустичних якостей поділя</w:t>
      </w:r>
      <w:r w:rsidRPr="000716AF">
        <w:rPr>
          <w:rStyle w:val="A30"/>
          <w:rFonts w:ascii="Times New Roman" w:hAnsi="Times New Roman" w:cs="Times New Roman"/>
          <w:sz w:val="28"/>
          <w:szCs w:val="28"/>
          <w:lang w:val="uk-UA"/>
        </w:rPr>
        <w:softHyphen/>
        <w:t>ємо її на три групи: примітивна, професійна та експериментальна.</w:t>
      </w:r>
    </w:p>
    <w:p w:rsidR="000716AF" w:rsidRPr="000716AF" w:rsidRDefault="000716AF" w:rsidP="000716AF">
      <w:pPr>
        <w:pStyle w:val="Pa2"/>
        <w:spacing w:line="240" w:lineRule="auto"/>
        <w:ind w:firstLine="567"/>
        <w:jc w:val="both"/>
        <w:rPr>
          <w:rStyle w:val="A30"/>
          <w:rFonts w:ascii="Times New Roman" w:hAnsi="Times New Roman" w:cs="Times New Roman"/>
          <w:sz w:val="28"/>
          <w:szCs w:val="28"/>
          <w:lang w:val="uk-UA"/>
        </w:rPr>
      </w:pPr>
      <w:r w:rsidRPr="000716AF">
        <w:rPr>
          <w:rStyle w:val="A30"/>
          <w:rFonts w:ascii="Times New Roman" w:hAnsi="Times New Roman" w:cs="Times New Roman"/>
          <w:sz w:val="28"/>
          <w:szCs w:val="28"/>
          <w:lang w:val="uk-UA"/>
        </w:rPr>
        <w:t>Типологічний аналіз української звукової керамічної пластики кінця ХІХ – початку ХХІ ст. дозволяє виділити її в самостійний рід художньої кераміки. Виявляємо такі осно</w:t>
      </w:r>
      <w:r w:rsidRPr="000716AF">
        <w:rPr>
          <w:rStyle w:val="A30"/>
          <w:rFonts w:ascii="Times New Roman" w:hAnsi="Times New Roman" w:cs="Times New Roman"/>
          <w:sz w:val="28"/>
          <w:szCs w:val="28"/>
          <w:lang w:val="uk-UA"/>
        </w:rPr>
        <w:softHyphen/>
        <w:t>вні технологічні підвиди: теракотові, димлені, мальовані та немальовані полив’яні вироби, фаянсові, порцелянові та шамот</w:t>
      </w:r>
      <w:r w:rsidRPr="000716AF">
        <w:rPr>
          <w:rStyle w:val="A30"/>
          <w:rFonts w:ascii="Times New Roman" w:hAnsi="Times New Roman" w:cs="Times New Roman"/>
          <w:sz w:val="28"/>
          <w:szCs w:val="28"/>
          <w:lang w:val="uk-UA"/>
        </w:rPr>
        <w:softHyphen/>
        <w:t>ні вироби. За джерелом звукоутворення та формотворчими ознаками поділяємо пластику на типологічні групи, підгрупи та типи.</w:t>
      </w:r>
    </w:p>
    <w:p w:rsidR="000716AF" w:rsidRPr="000716AF" w:rsidRDefault="000716AF" w:rsidP="000716AF">
      <w:pPr>
        <w:pStyle w:val="Pa2"/>
        <w:spacing w:line="240" w:lineRule="auto"/>
        <w:ind w:firstLine="567"/>
        <w:jc w:val="both"/>
        <w:rPr>
          <w:rFonts w:ascii="Times New Roman" w:hAnsi="Times New Roman" w:cs="Times New Roman"/>
          <w:b/>
          <w:color w:val="000000"/>
          <w:sz w:val="28"/>
          <w:szCs w:val="28"/>
          <w:lang w:val="uk-UA"/>
        </w:rPr>
      </w:pPr>
      <w:r w:rsidRPr="000716AF">
        <w:rPr>
          <w:rStyle w:val="A30"/>
          <w:rFonts w:ascii="Times New Roman" w:hAnsi="Times New Roman" w:cs="Times New Roman"/>
          <w:sz w:val="28"/>
          <w:szCs w:val="28"/>
          <w:lang w:val="uk-UA"/>
        </w:rPr>
        <w:t>Простеження конструктивно-технологічних особли</w:t>
      </w:r>
      <w:r w:rsidRPr="000716AF">
        <w:rPr>
          <w:rStyle w:val="A30"/>
          <w:rFonts w:ascii="Times New Roman" w:hAnsi="Times New Roman" w:cs="Times New Roman"/>
          <w:sz w:val="28"/>
          <w:szCs w:val="28"/>
          <w:lang w:val="uk-UA"/>
        </w:rPr>
        <w:softHyphen/>
        <w:t>востей, способів формотворення, характеру передачі образів і функціонального призначення звукової керамічної пластики українських майстрів досліджуваного періоду розкриває ба</w:t>
      </w:r>
      <w:r w:rsidRPr="000716AF">
        <w:rPr>
          <w:rStyle w:val="A30"/>
          <w:rFonts w:ascii="Times New Roman" w:hAnsi="Times New Roman" w:cs="Times New Roman"/>
          <w:sz w:val="28"/>
          <w:szCs w:val="28"/>
          <w:lang w:val="uk-UA"/>
        </w:rPr>
        <w:softHyphen/>
        <w:t>гатство форм і образів, творчих підходів, глибину змісту, за</w:t>
      </w:r>
      <w:r w:rsidRPr="000716AF">
        <w:rPr>
          <w:rStyle w:val="A30"/>
          <w:rFonts w:ascii="Times New Roman" w:hAnsi="Times New Roman" w:cs="Times New Roman"/>
          <w:sz w:val="28"/>
          <w:szCs w:val="28"/>
          <w:lang w:val="uk-UA"/>
        </w:rPr>
        <w:softHyphen/>
        <w:t>кладених у кожному творі.</w:t>
      </w:r>
    </w:p>
    <w:p w:rsidR="000716AF" w:rsidRDefault="000716AF" w:rsidP="000716AF">
      <w:pPr>
        <w:spacing w:after="0" w:line="240" w:lineRule="auto"/>
        <w:jc w:val="center"/>
        <w:rPr>
          <w:rFonts w:ascii="Times New Roman" w:hAnsi="Times New Roman"/>
          <w:b/>
          <w:lang w:val="uk-UA"/>
        </w:rPr>
      </w:pPr>
      <w:r>
        <w:rPr>
          <w:rFonts w:ascii="Times New Roman" w:hAnsi="Times New Roman"/>
          <w:b/>
          <w:lang w:val="uk-UA"/>
        </w:rPr>
        <w:t>ЛЕГЕНДИ МУРАВСЬКОГО ШЛЯХУ</w:t>
      </w:r>
    </w:p>
    <w:p w:rsidR="000716AF" w:rsidRPr="000716AF" w:rsidRDefault="000716AF" w:rsidP="000716AF">
      <w:pPr>
        <w:spacing w:after="0" w:line="240" w:lineRule="auto"/>
        <w:jc w:val="center"/>
        <w:rPr>
          <w:rFonts w:ascii="Times New Roman" w:hAnsi="Times New Roman"/>
          <w:b/>
          <w:lang w:val="uk-UA"/>
        </w:rPr>
      </w:pPr>
    </w:p>
    <w:p w:rsidR="000716AF" w:rsidRPr="000716AF" w:rsidRDefault="000716AF" w:rsidP="000716AF">
      <w:pPr>
        <w:spacing w:after="0" w:line="240" w:lineRule="auto"/>
        <w:jc w:val="center"/>
        <w:rPr>
          <w:rFonts w:ascii="Times New Roman" w:hAnsi="Times New Roman"/>
          <w:lang w:val="uk-UA"/>
        </w:rPr>
      </w:pPr>
      <w:r w:rsidRPr="000716AF">
        <w:rPr>
          <w:rFonts w:ascii="Times New Roman" w:hAnsi="Times New Roman"/>
          <w:b/>
          <w:lang w:val="uk-UA"/>
        </w:rPr>
        <w:t>Олійник Поліна</w:t>
      </w:r>
      <w:r w:rsidRPr="000716AF">
        <w:rPr>
          <w:rFonts w:ascii="Times New Roman" w:hAnsi="Times New Roman"/>
          <w:lang w:val="uk-UA"/>
        </w:rPr>
        <w:t xml:space="preserve">, </w:t>
      </w:r>
    </w:p>
    <w:p w:rsidR="000716AF" w:rsidRPr="000716AF" w:rsidRDefault="000716AF" w:rsidP="000716AF">
      <w:pPr>
        <w:spacing w:after="0" w:line="240" w:lineRule="auto"/>
        <w:jc w:val="center"/>
        <w:rPr>
          <w:rFonts w:ascii="Times New Roman" w:hAnsi="Times New Roman"/>
          <w:lang w:val="uk-UA"/>
        </w:rPr>
      </w:pPr>
      <w:r w:rsidRPr="000716AF">
        <w:rPr>
          <w:rFonts w:ascii="Times New Roman" w:hAnsi="Times New Roman"/>
          <w:lang w:val="uk-UA"/>
        </w:rPr>
        <w:t>вихованка гуртка «Історичне краєзнавство»</w:t>
      </w:r>
    </w:p>
    <w:p w:rsidR="000716AF" w:rsidRPr="000716AF" w:rsidRDefault="000716AF" w:rsidP="000716AF">
      <w:pPr>
        <w:spacing w:after="0" w:line="240" w:lineRule="auto"/>
        <w:jc w:val="center"/>
        <w:rPr>
          <w:rFonts w:ascii="Times New Roman" w:hAnsi="Times New Roman"/>
          <w:lang w:val="uk-UA"/>
        </w:rPr>
      </w:pPr>
      <w:r w:rsidRPr="000716AF">
        <w:rPr>
          <w:rFonts w:ascii="Times New Roman" w:hAnsi="Times New Roman"/>
          <w:lang w:val="uk-UA"/>
        </w:rPr>
        <w:t xml:space="preserve"> Золочівського будинку дитячої та юнацької творчості, </w:t>
      </w:r>
    </w:p>
    <w:p w:rsidR="000716AF" w:rsidRPr="000716AF" w:rsidRDefault="000716AF" w:rsidP="000716AF">
      <w:pPr>
        <w:spacing w:after="0" w:line="240" w:lineRule="auto"/>
        <w:jc w:val="center"/>
        <w:rPr>
          <w:rFonts w:ascii="Times New Roman" w:hAnsi="Times New Roman"/>
          <w:lang w:val="uk-UA"/>
        </w:rPr>
      </w:pPr>
      <w:r w:rsidRPr="000716AF">
        <w:rPr>
          <w:rFonts w:ascii="Times New Roman" w:hAnsi="Times New Roman"/>
          <w:lang w:val="uk-UA"/>
        </w:rPr>
        <w:t>учениця 5-А класу Золочівської загальноосвітньої школи І-ІІІ ст..№2</w:t>
      </w:r>
    </w:p>
    <w:p w:rsidR="000716AF" w:rsidRPr="000716AF" w:rsidRDefault="000716AF" w:rsidP="000716AF">
      <w:pPr>
        <w:spacing w:after="0" w:line="240" w:lineRule="auto"/>
        <w:jc w:val="center"/>
        <w:rPr>
          <w:rFonts w:ascii="Times New Roman" w:hAnsi="Times New Roman"/>
          <w:lang w:val="uk-UA"/>
        </w:rPr>
      </w:pPr>
      <w:r w:rsidRPr="000716AF">
        <w:rPr>
          <w:rFonts w:ascii="Times New Roman" w:hAnsi="Times New Roman"/>
          <w:lang w:val="uk-UA"/>
        </w:rPr>
        <w:t>Керівник: Слинько Олена Іванівна, керівник гуртка Золочівського БДЮТ.</w:t>
      </w:r>
    </w:p>
    <w:p w:rsidR="000716AF" w:rsidRPr="000716AF" w:rsidRDefault="000716AF" w:rsidP="000716AF">
      <w:pPr>
        <w:spacing w:after="0" w:line="240" w:lineRule="auto"/>
        <w:ind w:firstLine="720"/>
        <w:jc w:val="both"/>
        <w:rPr>
          <w:rFonts w:ascii="Times New Roman" w:hAnsi="Times New Roman"/>
          <w:lang w:val="uk-UA"/>
        </w:rPr>
      </w:pPr>
    </w:p>
    <w:p w:rsidR="000716AF" w:rsidRPr="000716AF" w:rsidRDefault="000716AF" w:rsidP="000716AF">
      <w:pPr>
        <w:spacing w:after="0" w:line="240" w:lineRule="auto"/>
        <w:ind w:firstLine="720"/>
        <w:jc w:val="both"/>
        <w:rPr>
          <w:rFonts w:ascii="Times New Roman" w:hAnsi="Times New Roman" w:cs="Times New Roman"/>
          <w:sz w:val="28"/>
          <w:szCs w:val="28"/>
          <w:lang w:val="ru-RU"/>
        </w:rPr>
      </w:pPr>
      <w:r w:rsidRPr="000716AF">
        <w:rPr>
          <w:rFonts w:ascii="Times New Roman" w:hAnsi="Times New Roman" w:cs="Times New Roman"/>
          <w:sz w:val="28"/>
          <w:szCs w:val="28"/>
          <w:lang w:val="uk-UA"/>
        </w:rPr>
        <w:t>В</w:t>
      </w:r>
      <w:r w:rsidRPr="000716AF">
        <w:rPr>
          <w:rFonts w:ascii="Times New Roman" w:hAnsi="Times New Roman" w:cs="Times New Roman"/>
          <w:sz w:val="28"/>
          <w:szCs w:val="28"/>
          <w:lang w:val="ru-RU"/>
        </w:rPr>
        <w:t xml:space="preserve">ідома давня істина: ”Не хлібом єдиним живе людина!” В цих мудрих словах закладено прагнення людей до культурного життя. За давнім звичаєм дозвілля проводили на вечорницях. Весною та влітку молодь збиралась переважно на ”колодах”. З настанням осені розваги переселялись до помешкань. Молодь наймала оселю для вечорниць у вдовиць чи одиноких бабусь. Хлопці обіцяли забезпечувати дровами, а дівчата – прибирати в хаті. Дівчата з першими сутінками сходилися до господарки, несучи з собою мичку, веретено чи вишивання. Хлопці приходили </w:t>
      </w:r>
      <w:r w:rsidRPr="000716AF">
        <w:rPr>
          <w:rFonts w:ascii="Times New Roman" w:hAnsi="Times New Roman" w:cs="Times New Roman"/>
          <w:sz w:val="28"/>
          <w:szCs w:val="28"/>
          <w:lang w:val="ru-RU"/>
        </w:rPr>
        <w:lastRenderedPageBreak/>
        <w:t xml:space="preserve">пізніше. Все закінчувалось піснями, танцями та іграми. Так проводила своє дозвілля молодь. </w:t>
      </w:r>
    </w:p>
    <w:p w:rsidR="000716AF" w:rsidRPr="000716AF" w:rsidRDefault="000716AF" w:rsidP="000716AF">
      <w:pPr>
        <w:spacing w:after="0" w:line="240" w:lineRule="auto"/>
        <w:ind w:firstLine="720"/>
        <w:jc w:val="both"/>
        <w:rPr>
          <w:rFonts w:ascii="Times New Roman" w:hAnsi="Times New Roman" w:cs="Times New Roman"/>
          <w:sz w:val="28"/>
          <w:szCs w:val="28"/>
          <w:lang w:val="ru-RU"/>
        </w:rPr>
      </w:pPr>
      <w:r w:rsidRPr="000716AF">
        <w:rPr>
          <w:rFonts w:ascii="Times New Roman" w:hAnsi="Times New Roman" w:cs="Times New Roman"/>
          <w:sz w:val="28"/>
          <w:szCs w:val="28"/>
          <w:lang w:val="ru-RU"/>
        </w:rPr>
        <w:t>Заняття сільським господарством здавна було справою ризикованою. Природні кліматичні негаразди губили врожай, свійські тварини помирали іноді без видимих причин, та й людське здоров’я та життя не було застраховане від прикрих несподіванок. Часто люди пояснювали  незрозуміле  діяльністю різної ”нечисті”: відьом, упирів, домовиків тощо</w:t>
      </w:r>
      <w:r w:rsidRPr="000716AF">
        <w:rPr>
          <w:rFonts w:ascii="Times New Roman" w:hAnsi="Times New Roman" w:cs="Times New Roman"/>
          <w:sz w:val="28"/>
          <w:szCs w:val="28"/>
          <w:lang w:val="uk-UA"/>
        </w:rPr>
        <w:t>.</w:t>
      </w:r>
      <w:r w:rsidRPr="000716AF">
        <w:rPr>
          <w:rFonts w:ascii="Times New Roman" w:hAnsi="Times New Roman" w:cs="Times New Roman"/>
          <w:sz w:val="28"/>
          <w:szCs w:val="28"/>
          <w:lang w:val="ru-RU"/>
        </w:rPr>
        <w:t xml:space="preserve"> Особливо популярними були оповіді про відьом. Розповідали, що відьма Харитка могла назбирати повну пазуху гадюк і ті її не кусали. Довго в селі  переповідали історію про відьму Катерину. </w:t>
      </w:r>
    </w:p>
    <w:p w:rsidR="000716AF" w:rsidRPr="000716AF" w:rsidRDefault="000716AF" w:rsidP="000716AF">
      <w:pPr>
        <w:spacing w:after="0" w:line="240" w:lineRule="auto"/>
        <w:ind w:firstLine="720"/>
        <w:jc w:val="both"/>
        <w:rPr>
          <w:rFonts w:ascii="Times New Roman" w:hAnsi="Times New Roman" w:cs="Times New Roman"/>
          <w:sz w:val="28"/>
          <w:szCs w:val="28"/>
          <w:lang w:val="uk-UA"/>
        </w:rPr>
      </w:pPr>
      <w:r w:rsidRPr="000716AF">
        <w:rPr>
          <w:rFonts w:ascii="Times New Roman" w:hAnsi="Times New Roman" w:cs="Times New Roman"/>
          <w:sz w:val="28"/>
          <w:szCs w:val="28"/>
          <w:lang w:val="ru-RU"/>
        </w:rPr>
        <w:t xml:space="preserve">В усі часи в селі завжди знаходились люди, які ”примічали”, що і як слід робити, а чого робити не можна. Так виникали забобони, які є досить стійкими і до нашого часу. </w:t>
      </w:r>
      <w:bookmarkStart w:id="1" w:name="_Toc373175613"/>
      <w:bookmarkStart w:id="2" w:name="_Toc373175745"/>
      <w:bookmarkStart w:id="3" w:name="_Toc373175829"/>
    </w:p>
    <w:p w:rsidR="000716AF" w:rsidRPr="000716AF" w:rsidRDefault="000716AF" w:rsidP="000716AF">
      <w:pPr>
        <w:spacing w:after="0" w:line="240" w:lineRule="auto"/>
        <w:jc w:val="center"/>
        <w:rPr>
          <w:rFonts w:ascii="Times New Roman" w:hAnsi="Times New Roman" w:cs="Times New Roman"/>
          <w:sz w:val="28"/>
          <w:szCs w:val="28"/>
          <w:lang w:val="uk-UA"/>
        </w:rPr>
      </w:pPr>
      <w:r w:rsidRPr="000716AF">
        <w:rPr>
          <w:rFonts w:ascii="Times New Roman" w:hAnsi="Times New Roman" w:cs="Times New Roman"/>
          <w:sz w:val="28"/>
          <w:szCs w:val="28"/>
        </w:rPr>
        <w:t>Найбільш поширені забобони</w:t>
      </w:r>
      <w:bookmarkEnd w:id="1"/>
      <w:bookmarkEnd w:id="2"/>
      <w:bookmarkEnd w:id="3"/>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4" w:name="_Toc373175614"/>
      <w:bookmarkStart w:id="5" w:name="_Toc373175746"/>
      <w:bookmarkStart w:id="6" w:name="_Toc373175830"/>
      <w:r w:rsidRPr="000716AF">
        <w:rPr>
          <w:rFonts w:ascii="Times New Roman" w:hAnsi="Times New Roman" w:cs="Times New Roman"/>
          <w:b w:val="0"/>
          <w:color w:val="auto"/>
          <w:sz w:val="28"/>
          <w:szCs w:val="28"/>
          <w:lang w:val="ru-RU"/>
        </w:rPr>
        <w:t>Не можна спати на заході сонця, а то захворієш.</w:t>
      </w:r>
      <w:bookmarkEnd w:id="4"/>
      <w:bookmarkEnd w:id="5"/>
      <w:bookmarkEnd w:id="6"/>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7" w:name="_Toc373175615"/>
      <w:bookmarkStart w:id="8" w:name="_Toc373175747"/>
      <w:bookmarkStart w:id="9" w:name="_Toc373175831"/>
      <w:r w:rsidRPr="000716AF">
        <w:rPr>
          <w:rFonts w:ascii="Times New Roman" w:hAnsi="Times New Roman" w:cs="Times New Roman"/>
          <w:b w:val="0"/>
          <w:color w:val="auto"/>
          <w:sz w:val="28"/>
          <w:szCs w:val="28"/>
          <w:lang w:val="ru-RU"/>
        </w:rPr>
        <w:t>За столом під час прийому їжі треба доїдати весь окраєць хліба, який взяв у руки, щоб не захворіти.</w:t>
      </w:r>
      <w:bookmarkEnd w:id="7"/>
      <w:bookmarkEnd w:id="8"/>
      <w:bookmarkEnd w:id="9"/>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10" w:name="_Toc373175616"/>
      <w:bookmarkStart w:id="11" w:name="_Toc373175748"/>
      <w:bookmarkStart w:id="12" w:name="_Toc373175832"/>
      <w:r w:rsidRPr="000716AF">
        <w:rPr>
          <w:rFonts w:ascii="Times New Roman" w:hAnsi="Times New Roman" w:cs="Times New Roman"/>
          <w:b w:val="0"/>
          <w:color w:val="auto"/>
          <w:sz w:val="28"/>
          <w:szCs w:val="28"/>
          <w:lang w:val="ru-RU"/>
        </w:rPr>
        <w:t>Не можна нічого давати після заходу сонця, щоб ”добро не переводилось”.</w:t>
      </w:r>
      <w:bookmarkEnd w:id="10"/>
      <w:bookmarkEnd w:id="11"/>
      <w:bookmarkEnd w:id="12"/>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13" w:name="_Toc373175617"/>
      <w:bookmarkStart w:id="14" w:name="_Toc373175749"/>
      <w:bookmarkStart w:id="15" w:name="_Toc373175833"/>
      <w:r w:rsidRPr="000716AF">
        <w:rPr>
          <w:rFonts w:ascii="Times New Roman" w:hAnsi="Times New Roman" w:cs="Times New Roman"/>
          <w:b w:val="0"/>
          <w:color w:val="auto"/>
          <w:sz w:val="28"/>
          <w:szCs w:val="28"/>
          <w:lang w:val="ru-RU"/>
        </w:rPr>
        <w:t>Якщо повертаєте глечик (банку) з-під молока,  не можна посудину мити. А на дно треба вкинути окраєць хліба, тільки не різаний, а ламаний.</w:t>
      </w:r>
      <w:bookmarkEnd w:id="13"/>
      <w:bookmarkEnd w:id="14"/>
      <w:bookmarkEnd w:id="15"/>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16" w:name="_Toc373175618"/>
      <w:bookmarkStart w:id="17" w:name="_Toc373175750"/>
      <w:bookmarkStart w:id="18" w:name="_Toc373175834"/>
      <w:r w:rsidRPr="000716AF">
        <w:rPr>
          <w:rFonts w:ascii="Times New Roman" w:hAnsi="Times New Roman" w:cs="Times New Roman"/>
          <w:b w:val="0"/>
          <w:color w:val="auto"/>
          <w:sz w:val="28"/>
          <w:szCs w:val="28"/>
          <w:lang w:val="ru-RU"/>
        </w:rPr>
        <w:t>Не можна давати яйця під квочку, а то в господі кури переведуться.</w:t>
      </w:r>
      <w:bookmarkEnd w:id="16"/>
      <w:bookmarkEnd w:id="17"/>
      <w:bookmarkEnd w:id="18"/>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19" w:name="_Toc373175619"/>
      <w:bookmarkStart w:id="20" w:name="_Toc373175751"/>
      <w:bookmarkStart w:id="21" w:name="_Toc373175835"/>
      <w:r w:rsidRPr="000716AF">
        <w:rPr>
          <w:rFonts w:ascii="Times New Roman" w:hAnsi="Times New Roman" w:cs="Times New Roman"/>
          <w:b w:val="0"/>
          <w:color w:val="auto"/>
          <w:sz w:val="28"/>
          <w:szCs w:val="28"/>
          <w:lang w:val="ru-RU"/>
        </w:rPr>
        <w:t>Не можна сир та масло різати ножем, треба брати тільки ложкою.</w:t>
      </w:r>
      <w:bookmarkEnd w:id="19"/>
      <w:bookmarkEnd w:id="20"/>
      <w:bookmarkEnd w:id="21"/>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22" w:name="_Toc373175620"/>
      <w:bookmarkStart w:id="23" w:name="_Toc373175752"/>
      <w:bookmarkStart w:id="24" w:name="_Toc373175836"/>
      <w:r w:rsidRPr="000716AF">
        <w:rPr>
          <w:rFonts w:ascii="Times New Roman" w:hAnsi="Times New Roman" w:cs="Times New Roman"/>
          <w:b w:val="0"/>
          <w:color w:val="auto"/>
          <w:sz w:val="28"/>
          <w:szCs w:val="28"/>
          <w:lang w:val="ru-RU"/>
        </w:rPr>
        <w:t>Якщо береш щось на плем’я чи на насіння (”на розвод”), дай обов’язково хоч дрібні гроші.</w:t>
      </w:r>
      <w:bookmarkEnd w:id="22"/>
      <w:bookmarkEnd w:id="23"/>
      <w:bookmarkEnd w:id="24"/>
    </w:p>
    <w:p w:rsidR="000716AF" w:rsidRPr="000716AF" w:rsidRDefault="000716AF" w:rsidP="000716AF">
      <w:pPr>
        <w:pStyle w:val="2"/>
        <w:keepLines w:val="0"/>
        <w:numPr>
          <w:ilvl w:val="0"/>
          <w:numId w:val="27"/>
        </w:numPr>
        <w:tabs>
          <w:tab w:val="left" w:pos="1455"/>
        </w:tabs>
        <w:spacing w:before="0" w:line="240" w:lineRule="auto"/>
        <w:rPr>
          <w:rFonts w:ascii="Times New Roman" w:hAnsi="Times New Roman" w:cs="Times New Roman"/>
          <w:b w:val="0"/>
          <w:color w:val="auto"/>
          <w:sz w:val="28"/>
          <w:szCs w:val="28"/>
          <w:lang w:val="ru-RU"/>
        </w:rPr>
      </w:pPr>
      <w:bookmarkStart w:id="25" w:name="_Toc373175621"/>
      <w:bookmarkStart w:id="26" w:name="_Toc373175753"/>
      <w:bookmarkStart w:id="27" w:name="_Toc373175837"/>
      <w:r w:rsidRPr="000716AF">
        <w:rPr>
          <w:rFonts w:ascii="Times New Roman" w:hAnsi="Times New Roman" w:cs="Times New Roman"/>
          <w:b w:val="0"/>
          <w:color w:val="auto"/>
          <w:sz w:val="28"/>
          <w:szCs w:val="28"/>
          <w:lang w:val="ru-RU"/>
        </w:rPr>
        <w:t>Біля хвіртки треба ставити ”деркач” –  стару мітлу держаком вниз, ”щоб відьмі очі кололо”, якщо вона лізтиме у двір.</w:t>
      </w:r>
      <w:bookmarkEnd w:id="25"/>
      <w:bookmarkEnd w:id="26"/>
      <w:bookmarkEnd w:id="27"/>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28" w:name="_Toc373175622"/>
      <w:bookmarkStart w:id="29" w:name="_Toc373175754"/>
      <w:bookmarkStart w:id="30" w:name="_Toc373175838"/>
      <w:r w:rsidRPr="000716AF">
        <w:rPr>
          <w:rFonts w:ascii="Times New Roman" w:hAnsi="Times New Roman" w:cs="Times New Roman"/>
          <w:b w:val="0"/>
          <w:color w:val="auto"/>
          <w:sz w:val="28"/>
          <w:szCs w:val="28"/>
          <w:lang w:val="ru-RU"/>
        </w:rPr>
        <w:t>Не можна позичати солі чи дозволяти комусь зрізати волосся, бо на цьому відьми ворожать та наводять хворобу і пристріт.</w:t>
      </w:r>
      <w:bookmarkEnd w:id="28"/>
      <w:bookmarkEnd w:id="29"/>
      <w:bookmarkEnd w:id="30"/>
    </w:p>
    <w:p w:rsidR="000716AF" w:rsidRPr="000716AF" w:rsidRDefault="000716AF" w:rsidP="000716AF">
      <w:pPr>
        <w:pStyle w:val="2"/>
        <w:keepLines w:val="0"/>
        <w:numPr>
          <w:ilvl w:val="0"/>
          <w:numId w:val="27"/>
        </w:numPr>
        <w:tabs>
          <w:tab w:val="left" w:pos="1455"/>
        </w:tabs>
        <w:spacing w:before="0" w:line="240" w:lineRule="auto"/>
        <w:jc w:val="both"/>
        <w:rPr>
          <w:rFonts w:ascii="Times New Roman" w:hAnsi="Times New Roman" w:cs="Times New Roman"/>
          <w:b w:val="0"/>
          <w:color w:val="auto"/>
          <w:sz w:val="28"/>
          <w:szCs w:val="28"/>
          <w:lang w:val="ru-RU"/>
        </w:rPr>
      </w:pPr>
      <w:bookmarkStart w:id="31" w:name="_Toc373175623"/>
      <w:bookmarkStart w:id="32" w:name="_Toc373175755"/>
      <w:bookmarkStart w:id="33" w:name="_Toc373175839"/>
      <w:r w:rsidRPr="000716AF">
        <w:rPr>
          <w:rFonts w:ascii="Times New Roman" w:hAnsi="Times New Roman" w:cs="Times New Roman"/>
          <w:b w:val="0"/>
          <w:color w:val="auto"/>
          <w:sz w:val="28"/>
          <w:szCs w:val="28"/>
          <w:lang w:val="ru-RU"/>
        </w:rPr>
        <w:t>Щоб відьма не ”поробила” корові, треба, даючи комусь молоко, кинути  в нього пучку солі.</w:t>
      </w:r>
      <w:bookmarkEnd w:id="31"/>
      <w:bookmarkEnd w:id="32"/>
      <w:bookmarkEnd w:id="33"/>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На ”чорному” Місяці (новомісяччя) не можна сіяти чи садити.</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Якщо ти попав під чийсь пильний погляд, то, щоб не наврочили, засунь руку в кишеню та скрути дулю.</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Щоб тобі не наврочили, носи на одязі, але не на виду, булавку замком вниз.</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Кішка приблуджується не на добро, а собака – навпаки.</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Пташка б’ється в шибку на погану звістку (смерть).</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Пес виє чи починає рити ями – теж недобра прикмета.</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 xml:space="preserve">Не сади біля оселі сосну. Коли вона виросте в рівні з дахом – в сім’ї буде небіжчик. </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Сичі кричать біля будинку – віщують недобре.</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Коли на вулиці покійник, треба хвіртку тримати закритою.</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Не давай нічого і не бери через поріг – буде сварка.</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В перший день Великого посту жінки по гостям не повинні ходити. В цей же день нікому нічого не дають.</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lastRenderedPageBreak/>
        <w:t>Крихти зі столу не можна змітати рукою, а тільки віхтем.</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Крихти, що впали зі столу, не змітають, бо й ”на тому світі їсти хочуть”.</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В жнива косарі (чи комбайнери) не повинні спати з жінкою.</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Якщо йдеш з лопатою, то неси її на плечі чи в руках, не можна лопатою ”штрикати” на ходу землю.</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Не можна замітати в домі, коли хтось з членів родини у від’їзді.</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 xml:space="preserve">Хату треба мести від порога до покуття (щоб добро ішло у хату), а потім сміття зібрати і винести. </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Якщо в господі приплід худоби чи птиці, в цей день нічого не можна давати.</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В п’ятницю, особливо коли вона припадає на тринадцяте число, не можна переходити перехрестя по діагоналі.</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Не можна свистіти в хаті – гроші переведуться.</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Не можна вертатись – не повезе. Якщо все ж повернувсь, то обов’язково поглянь у дзеркало перед продовженням подорожі, тоді в дорозі пощастить.</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Не можна на городі під час садіння чогось лузати соняшник, та й взагалі щось жувати, бо заведеться капустянка та інші шкідники.</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Якщо вирушаючи в дорогу зустрінеш жінку – не повезе.</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Якщо чешеться права рука – будеш скоро з кимсь вітатись (з гостями), якщо ліва – отримаєш гроші.</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Уб’єш павука в хаті – не буде гостей.</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Коли вперше навесні закує зозуля, при собі в кишені треба мати гроші, тоді доходи будуть зростати протягом року.</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Не можна сіяти на вербній неділі – овочі вродять ”жиляві”.</w:t>
      </w:r>
    </w:p>
    <w:p w:rsidR="000716AF" w:rsidRPr="000716AF" w:rsidRDefault="000716AF" w:rsidP="000716AF">
      <w:pPr>
        <w:pStyle w:val="a7"/>
        <w:numPr>
          <w:ilvl w:val="0"/>
          <w:numId w:val="27"/>
        </w:numPr>
        <w:spacing w:after="0" w:line="240" w:lineRule="auto"/>
        <w:jc w:val="both"/>
        <w:rPr>
          <w:rFonts w:ascii="Times New Roman" w:hAnsi="Times New Roman"/>
          <w:sz w:val="28"/>
          <w:szCs w:val="28"/>
        </w:rPr>
      </w:pPr>
      <w:r w:rsidRPr="000716AF">
        <w:rPr>
          <w:rFonts w:ascii="Times New Roman" w:hAnsi="Times New Roman"/>
          <w:sz w:val="28"/>
          <w:szCs w:val="28"/>
        </w:rPr>
        <w:t>Якою дорогою ідеш на кладовище, тією ж і повертайся назад.</w:t>
      </w:r>
    </w:p>
    <w:p w:rsidR="00333CFE" w:rsidRPr="005A5CE1" w:rsidRDefault="00333CFE" w:rsidP="00333CFE">
      <w:pPr>
        <w:shd w:val="clear" w:color="auto" w:fill="FFFFFF"/>
        <w:spacing w:after="0" w:line="302" w:lineRule="atLeast"/>
        <w:jc w:val="both"/>
        <w:rPr>
          <w:rFonts w:ascii="Times New Roman" w:hAnsi="Times New Roman" w:cs="Times New Roman"/>
          <w:shd w:val="clear" w:color="auto" w:fill="FFFFFF"/>
          <w:lang w:val="uk-UA"/>
        </w:rPr>
      </w:pPr>
    </w:p>
    <w:p w:rsidR="000716AF" w:rsidRPr="005A5CE1" w:rsidRDefault="000716AF" w:rsidP="000716AF">
      <w:pPr>
        <w:pStyle w:val="a5"/>
        <w:jc w:val="center"/>
        <w:rPr>
          <w:rFonts w:ascii="Times New Roman" w:hAnsi="Times New Roman"/>
          <w:b/>
        </w:rPr>
      </w:pPr>
      <w:r w:rsidRPr="005A5CE1">
        <w:rPr>
          <w:rFonts w:ascii="Times New Roman" w:hAnsi="Times New Roman"/>
          <w:b/>
        </w:rPr>
        <w:t>ВАЛКІВСЬКИЙ ЗСУВ І ЙОГО СУЧАСНИЙ СТАН</w:t>
      </w:r>
    </w:p>
    <w:p w:rsidR="000716AF" w:rsidRPr="005A5CE1" w:rsidRDefault="000716AF" w:rsidP="000716AF">
      <w:pPr>
        <w:pStyle w:val="a5"/>
        <w:jc w:val="center"/>
        <w:rPr>
          <w:rFonts w:ascii="Times New Roman" w:hAnsi="Times New Roman"/>
          <w:b/>
        </w:rPr>
      </w:pPr>
    </w:p>
    <w:p w:rsidR="000716AF" w:rsidRPr="005A5CE1" w:rsidRDefault="000716AF" w:rsidP="000716AF">
      <w:pPr>
        <w:pStyle w:val="a5"/>
        <w:jc w:val="center"/>
        <w:rPr>
          <w:rFonts w:ascii="Times New Roman" w:hAnsi="Times New Roman"/>
        </w:rPr>
      </w:pPr>
      <w:r w:rsidRPr="005A5CE1">
        <w:rPr>
          <w:rFonts w:ascii="Times New Roman" w:hAnsi="Times New Roman"/>
          <w:b/>
        </w:rPr>
        <w:t>Олійник Тетяна</w:t>
      </w:r>
      <w:r w:rsidRPr="005A5CE1">
        <w:rPr>
          <w:rFonts w:ascii="Times New Roman" w:hAnsi="Times New Roman"/>
        </w:rPr>
        <w:t xml:space="preserve">, </w:t>
      </w:r>
    </w:p>
    <w:p w:rsidR="000716AF" w:rsidRPr="005A5CE1" w:rsidRDefault="000716AF" w:rsidP="000716AF">
      <w:pPr>
        <w:pStyle w:val="a5"/>
        <w:jc w:val="center"/>
        <w:rPr>
          <w:rFonts w:ascii="Times New Roman" w:hAnsi="Times New Roman"/>
        </w:rPr>
      </w:pPr>
      <w:r w:rsidRPr="005A5CE1">
        <w:rPr>
          <w:rFonts w:ascii="Times New Roman" w:hAnsi="Times New Roman"/>
        </w:rPr>
        <w:t>учениця 10-А класу Валківського ліцею імені Олександра Масельського Валківської районної ради, вихованка гуртка «Геологи-краєзнавці» КЗ «Харківська обласна станція юних туристів».</w:t>
      </w:r>
    </w:p>
    <w:p w:rsidR="000716AF" w:rsidRPr="005A5CE1" w:rsidRDefault="000716AF" w:rsidP="000716AF">
      <w:pPr>
        <w:pStyle w:val="a5"/>
        <w:jc w:val="center"/>
        <w:rPr>
          <w:rFonts w:ascii="Times New Roman" w:hAnsi="Times New Roman"/>
        </w:rPr>
      </w:pPr>
      <w:r w:rsidRPr="005A5CE1">
        <w:rPr>
          <w:rFonts w:ascii="Times New Roman" w:hAnsi="Times New Roman"/>
          <w:lang w:val="ru-RU"/>
        </w:rPr>
        <w:t>Керівник : Вовк Володимир Федорович, учитель географії, керівник гуртка.</w:t>
      </w:r>
    </w:p>
    <w:p w:rsidR="000716AF" w:rsidRPr="001B1B29" w:rsidRDefault="000716AF" w:rsidP="000716AF">
      <w:pPr>
        <w:pStyle w:val="a5"/>
        <w:jc w:val="center"/>
        <w:rPr>
          <w:rFonts w:ascii="Times New Roman" w:hAnsi="Times New Roman"/>
          <w:sz w:val="24"/>
          <w:szCs w:val="24"/>
        </w:rPr>
      </w:pP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 xml:space="preserve">Одним з поширених геологічних процесів на території України є зсуви. Вони охоплюють значні ділянки, особливо у горах, на схилах річкових долин і балок, щороку завдаючи значної шкоди людям. Широке розповсюдження зсувів на території України, небезпечність і шкідливість цього явища робить дуже актуальним їх вивчення на місцях. </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Актуальне дане питання і для міста Валки Харківської області, де мешкає автор чинної роботи. Тут за останні 35 років відмічена досить значна активізація зсувних процесів, для виникнення і розвитку яких існують сприятливі умови. Це і визначило причину вибору теми досліджень і їх об’єкт.</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r>
      <w:r w:rsidRPr="001B1B29">
        <w:rPr>
          <w:rFonts w:ascii="Times New Roman" w:hAnsi="Times New Roman"/>
          <w:b/>
          <w:sz w:val="28"/>
          <w:szCs w:val="28"/>
        </w:rPr>
        <w:t>Об’єктом досліджень</w:t>
      </w:r>
      <w:r w:rsidRPr="001B1B29">
        <w:rPr>
          <w:rFonts w:ascii="Times New Roman" w:hAnsi="Times New Roman"/>
          <w:sz w:val="28"/>
          <w:szCs w:val="28"/>
        </w:rPr>
        <w:t xml:space="preserve"> було обрано конкретний зсув, який існує з березня 1981 р. у місті Валки Харківської області у районі провулку Ушакова. Вибір об’єкту досліджень не випадковий. Він обумовлений наступними обставинами :</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lastRenderedPageBreak/>
        <w:tab/>
        <w:t>1. Валківський зсув – найбільший і найактивніший сучасний зсув на території Валківщини, який завдав мешканцям району найбільшої шкоди порівняно з іншими зсувами.</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2. З усіх зсувів Валківського району зсув у районі провулку Ушакова найбільш вивчений і задокументований (з 1981 р. на цю зсувну ділянку існує навіть паспорт), що дає важливий матеріал для порівняння та застосування у дослідженнях історичного методу.</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r>
      <w:r w:rsidRPr="001B1B29">
        <w:rPr>
          <w:rFonts w:ascii="Times New Roman" w:hAnsi="Times New Roman"/>
          <w:b/>
          <w:sz w:val="28"/>
          <w:szCs w:val="28"/>
        </w:rPr>
        <w:t>Предметом досліджень</w:t>
      </w:r>
      <w:r w:rsidRPr="001B1B29">
        <w:rPr>
          <w:rFonts w:ascii="Times New Roman" w:hAnsi="Times New Roman"/>
          <w:sz w:val="28"/>
          <w:szCs w:val="28"/>
        </w:rPr>
        <w:t xml:space="preserve"> чинної роботи є сучасний стан Валківського зсуву. </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r>
      <w:r w:rsidRPr="001B1B29">
        <w:rPr>
          <w:rFonts w:ascii="Times New Roman" w:hAnsi="Times New Roman"/>
          <w:b/>
          <w:sz w:val="28"/>
          <w:szCs w:val="28"/>
        </w:rPr>
        <w:t>Мета роботи</w:t>
      </w:r>
      <w:r w:rsidRPr="001B1B29">
        <w:rPr>
          <w:rFonts w:ascii="Times New Roman" w:hAnsi="Times New Roman"/>
          <w:sz w:val="28"/>
          <w:szCs w:val="28"/>
        </w:rPr>
        <w:t xml:space="preserve"> – визначити нинішній ступінь небезпечності для району міста Валки, де він утворився і розвивається. </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У процесі роботи над досягненням поставленої мети автором вирішувались наступні завдання :</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1. Вивчення загальних умов утворення зсувів та конкретної зсувної ділянки у районі провулку Ушакова (місто Валки).</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2. Дослідження причин, які обумовили активізацію зсувних процесів поблизу провулку Ушакова.</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3. Виявлення змін, які відбулися на зсувній ділянці за останні чотири роки.</w:t>
      </w:r>
    </w:p>
    <w:p w:rsidR="000716AF" w:rsidRPr="001B1B29" w:rsidRDefault="000716AF" w:rsidP="000716AF">
      <w:pPr>
        <w:pStyle w:val="a5"/>
        <w:jc w:val="both"/>
        <w:rPr>
          <w:rFonts w:ascii="Times New Roman" w:hAnsi="Times New Roman"/>
          <w:sz w:val="28"/>
          <w:szCs w:val="28"/>
        </w:rPr>
      </w:pPr>
      <w:r w:rsidRPr="001B1B29">
        <w:rPr>
          <w:rFonts w:ascii="Times New Roman" w:hAnsi="Times New Roman"/>
          <w:sz w:val="28"/>
          <w:szCs w:val="28"/>
        </w:rPr>
        <w:tab/>
        <w:t>4. Прогноз подальшого розвитку зсувних процесів у районі провулку Ушакова.</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ru-RU"/>
        </w:rPr>
        <w:tab/>
      </w:r>
      <w:r w:rsidRPr="001B1B29">
        <w:rPr>
          <w:rFonts w:ascii="Times New Roman" w:hAnsi="Times New Roman" w:cs="Times New Roman"/>
          <w:sz w:val="28"/>
          <w:szCs w:val="28"/>
          <w:lang w:val="uk-UA"/>
        </w:rPr>
        <w:t>Проведені спостереження і дослідження, порівняння їх результатів з тими, які проводились учнями Валківського ліцею імені Олександра Масельського раніше (у тому числі у 2012 р.), дає підставу обгрунтовано відповісти на ряд важливих запитань як теоретичного, так і практичного характеру.</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 xml:space="preserve">1. Оцінка природних умов «кучерявої» балки на лівому борту долини Турушки свідчить, що виникнення тут досить потужного зсуву не випадкове. Особливості місцевих природних компонентів тут сприяють розвитку зсувних явищ і процесів : схили навіть днища балки мають значні похили (місцями до 12°), складені досить пухкими неміцними породами, здатними до набухання (лесоподібні суглинки), які залягають на водотривких породах (червоно-бурих глинах з прошарками супісків; вони теж здатні набухати), мають достатнє зволоження. </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2. Діяльність людини, яка перевантажила своїми будівлями прилеглі до балки ділянки та сприяла накопиченню у надрах грунтових вод, стала основним чинником активізації зсувних процесів між вулицею Ломоносова та провулком Ушакова на початку 80-х рр. ХХ століття.</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3. За останні чотири роки зсувні процеси у районі зсувонебезпечної ділянки № 11 по провулку Ушакова помітно сповільнились. Цьому сприяли як ужиті людьми заходи (наприклад, ліквідація вуличних водозабірних колонок), так і природні процеси (утворення струмка, який відводить надлишок грунтових вод з найближчого до поверхні водоносного горизонту).</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 xml:space="preserve">Але, слід зазначити, що існування струмка викликає нову проблему – екологічну. Його води дуже забруднені. Навіть неозброєним оком видно, що вони настільки насичені сторонніми речовинами, що навіть набули білого кольору. Відклади такого ж забарвлення формуються у річищі струмка та дрібних озероподібних водоймах. Їх води, як і води струмка, мають дуже сильний запах </w:t>
      </w:r>
      <w:r w:rsidRPr="001B1B29">
        <w:rPr>
          <w:rFonts w:ascii="Times New Roman" w:hAnsi="Times New Roman" w:cs="Times New Roman"/>
          <w:sz w:val="28"/>
          <w:szCs w:val="28"/>
          <w:lang w:val="uk-UA"/>
        </w:rPr>
        <w:lastRenderedPageBreak/>
        <w:t>стічних вод, що свідчить не тільки про наявність механічного забруднення, а й можливо хімічного та біологічного.</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 xml:space="preserve">4. Сучасний стан Валківського зсуву дозволяє давати прогноз за оптимістичним сценарієм. Є усі передумови дальшого сповільнення і затухання зсувних процесів на ділянці, яка вивчалась автором. Але розвиток подальших подій тут дуже залежить від дій людини. </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Щоб оптимістичний прогноз виправдався необхідно :</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а) Ліквідувати звалища на окраїнах балки та відновити тут можливість поверхневого стоку талих і дощових вод;</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б) Виявити причини забруднення вод місцевого струмка та з’ясувати, чи не потрапляють у водоносний горизонт стічні води; якщо це припущення підтвердиться, то потрібно ліквідувати їх осередки.</w:t>
      </w:r>
    </w:p>
    <w:p w:rsidR="000716AF" w:rsidRPr="001B1B29" w:rsidRDefault="000716AF" w:rsidP="000716AF">
      <w:pPr>
        <w:spacing w:after="0" w:line="240" w:lineRule="auto"/>
        <w:jc w:val="both"/>
        <w:rPr>
          <w:rFonts w:ascii="Times New Roman" w:hAnsi="Times New Roman" w:cs="Times New Roman"/>
          <w:sz w:val="28"/>
          <w:szCs w:val="28"/>
          <w:lang w:val="uk-UA"/>
        </w:rPr>
      </w:pPr>
      <w:r w:rsidRPr="001B1B29">
        <w:rPr>
          <w:rFonts w:ascii="Times New Roman" w:hAnsi="Times New Roman" w:cs="Times New Roman"/>
          <w:sz w:val="28"/>
          <w:szCs w:val="28"/>
          <w:lang w:val="uk-UA"/>
        </w:rPr>
        <w:tab/>
        <w:t>Таким чином, можна обгрунтовано стверджувати, що рівень небезпеки для місцевих жителів з боку Валківського зсуву за останні чотири роки суттєво зменшився. Але залишається певна загроза погіршення ситуації у майбутньому.</w:t>
      </w:r>
    </w:p>
    <w:p w:rsidR="000716AF" w:rsidRPr="000716AF" w:rsidRDefault="000716AF" w:rsidP="000716AF">
      <w:pPr>
        <w:spacing w:after="0" w:line="240" w:lineRule="auto"/>
        <w:rPr>
          <w:rFonts w:ascii="Times New Roman" w:hAnsi="Times New Roman" w:cs="Times New Roman"/>
          <w:sz w:val="28"/>
          <w:szCs w:val="28"/>
          <w:lang w:val="ru-RU"/>
        </w:rPr>
      </w:pPr>
    </w:p>
    <w:p w:rsidR="000716AF" w:rsidRDefault="005A5CE1" w:rsidP="000716AF">
      <w:pPr>
        <w:spacing w:after="0" w:line="240" w:lineRule="auto"/>
        <w:jc w:val="center"/>
        <w:rPr>
          <w:rFonts w:ascii="Times New Roman" w:hAnsi="Times New Roman" w:cs="Times New Roman"/>
          <w:b/>
          <w:caps/>
          <w:lang w:val="uk-UA"/>
        </w:rPr>
      </w:pPr>
      <w:r>
        <w:rPr>
          <w:rFonts w:ascii="Times New Roman" w:hAnsi="Times New Roman" w:cs="Times New Roman"/>
          <w:b/>
          <w:caps/>
          <w:lang w:val="uk-UA"/>
        </w:rPr>
        <w:t xml:space="preserve"> </w:t>
      </w:r>
      <w:r w:rsidR="000716AF" w:rsidRPr="000716AF">
        <w:rPr>
          <w:rFonts w:ascii="Times New Roman" w:hAnsi="Times New Roman" w:cs="Times New Roman"/>
          <w:b/>
          <w:caps/>
          <w:lang w:val="uk-UA"/>
        </w:rPr>
        <w:t>Вишивка — символ Батьківщини,</w:t>
      </w:r>
      <w:r w:rsidR="000716AF">
        <w:rPr>
          <w:rFonts w:ascii="Times New Roman" w:hAnsi="Times New Roman" w:cs="Times New Roman"/>
          <w:b/>
          <w:caps/>
          <w:lang w:val="uk-UA"/>
        </w:rPr>
        <w:t xml:space="preserve"> </w:t>
      </w:r>
      <w:r>
        <w:rPr>
          <w:rFonts w:ascii="Times New Roman" w:hAnsi="Times New Roman" w:cs="Times New Roman"/>
          <w:b/>
          <w:caps/>
          <w:lang w:val="uk-UA"/>
        </w:rPr>
        <w:t>дзеркало народної душі…</w:t>
      </w:r>
    </w:p>
    <w:p w:rsidR="000716AF" w:rsidRPr="000716AF" w:rsidRDefault="000716AF" w:rsidP="000716AF">
      <w:pPr>
        <w:spacing w:after="0" w:line="240" w:lineRule="auto"/>
        <w:jc w:val="center"/>
        <w:rPr>
          <w:rFonts w:ascii="Times New Roman" w:hAnsi="Times New Roman" w:cs="Times New Roman"/>
          <w:b/>
          <w:caps/>
          <w:lang w:val="uk-UA"/>
        </w:rPr>
      </w:pPr>
    </w:p>
    <w:p w:rsidR="000716AF" w:rsidRDefault="000716AF" w:rsidP="000716AF">
      <w:pPr>
        <w:spacing w:after="0" w:line="240" w:lineRule="auto"/>
        <w:jc w:val="center"/>
        <w:rPr>
          <w:rFonts w:ascii="Times New Roman" w:eastAsia="Calibri" w:hAnsi="Times New Roman" w:cs="Times New Roman"/>
          <w:b/>
          <w:bCs/>
          <w:sz w:val="24"/>
          <w:szCs w:val="24"/>
          <w:lang w:val="uk-UA" w:eastAsia="ru-RU"/>
        </w:rPr>
      </w:pPr>
      <w:r>
        <w:rPr>
          <w:rFonts w:ascii="Times New Roman" w:eastAsia="Calibri" w:hAnsi="Times New Roman" w:cs="Times New Roman"/>
          <w:b/>
          <w:bCs/>
          <w:sz w:val="24"/>
          <w:szCs w:val="24"/>
          <w:lang w:val="uk-UA" w:eastAsia="ru-RU"/>
        </w:rPr>
        <w:t>Осьмак Тетяна,</w:t>
      </w:r>
    </w:p>
    <w:p w:rsidR="000716AF" w:rsidRPr="000716AF" w:rsidRDefault="000716AF" w:rsidP="000716AF">
      <w:pPr>
        <w:spacing w:after="0" w:line="240" w:lineRule="auto"/>
        <w:jc w:val="center"/>
        <w:rPr>
          <w:rFonts w:ascii="Times New Roman" w:eastAsia="Calibri" w:hAnsi="Times New Roman" w:cs="Times New Roman"/>
          <w:b/>
          <w:bCs/>
          <w:sz w:val="24"/>
          <w:szCs w:val="24"/>
          <w:lang w:val="uk-UA" w:eastAsia="ru-RU"/>
        </w:rPr>
      </w:pPr>
      <w:r>
        <w:rPr>
          <w:rFonts w:ascii="Times New Roman" w:eastAsia="Calibri" w:hAnsi="Times New Roman" w:cs="Times New Roman"/>
          <w:bCs/>
          <w:sz w:val="24"/>
          <w:szCs w:val="24"/>
          <w:lang w:val="uk-UA" w:eastAsia="ru-RU"/>
        </w:rPr>
        <w:t>учениця 10</w:t>
      </w:r>
      <w:r w:rsidRPr="008E0919">
        <w:rPr>
          <w:rFonts w:ascii="Times New Roman" w:eastAsia="Calibri" w:hAnsi="Times New Roman" w:cs="Times New Roman"/>
          <w:bCs/>
          <w:sz w:val="24"/>
          <w:szCs w:val="24"/>
          <w:lang w:val="uk-UA" w:eastAsia="ru-RU"/>
        </w:rPr>
        <w:t>класу</w:t>
      </w:r>
      <w:r>
        <w:rPr>
          <w:rFonts w:ascii="Times New Roman" w:eastAsia="Calibri" w:hAnsi="Times New Roman" w:cs="Times New Roman"/>
          <w:bCs/>
          <w:sz w:val="24"/>
          <w:szCs w:val="24"/>
          <w:lang w:val="uk-UA" w:eastAsia="ru-RU"/>
        </w:rPr>
        <w:t xml:space="preserve"> Андріївської </w:t>
      </w:r>
      <w:r>
        <w:rPr>
          <w:rFonts w:ascii="Times New Roman" w:eastAsia="Calibri" w:hAnsi="Times New Roman" w:cs="Times New Roman"/>
          <w:b/>
          <w:bCs/>
          <w:sz w:val="24"/>
          <w:szCs w:val="24"/>
          <w:lang w:val="uk-UA" w:eastAsia="ru-RU"/>
        </w:rPr>
        <w:t xml:space="preserve"> </w:t>
      </w:r>
      <w:r w:rsidRPr="008E0919">
        <w:rPr>
          <w:rFonts w:ascii="Times New Roman" w:eastAsia="Calibri" w:hAnsi="Times New Roman" w:cs="Times New Roman"/>
          <w:bCs/>
          <w:sz w:val="24"/>
          <w:szCs w:val="24"/>
          <w:lang w:val="uk-UA" w:eastAsia="ru-RU"/>
        </w:rPr>
        <w:t>загальноос</w:t>
      </w:r>
      <w:r>
        <w:rPr>
          <w:rFonts w:ascii="Times New Roman" w:eastAsia="Calibri" w:hAnsi="Times New Roman" w:cs="Times New Roman"/>
          <w:bCs/>
          <w:sz w:val="24"/>
          <w:szCs w:val="24"/>
          <w:lang w:val="uk-UA" w:eastAsia="ru-RU"/>
        </w:rPr>
        <w:t>вітньої школи І-ІІІ ступенів № 2 Балаклійської районної ради</w:t>
      </w:r>
      <w:r>
        <w:rPr>
          <w:rFonts w:ascii="Times New Roman" w:eastAsia="Calibri" w:hAnsi="Times New Roman" w:cs="Times New Roman"/>
          <w:b/>
          <w:bCs/>
          <w:sz w:val="24"/>
          <w:szCs w:val="24"/>
          <w:lang w:val="uk-UA" w:eastAsia="ru-RU"/>
        </w:rPr>
        <w:t xml:space="preserve"> </w:t>
      </w:r>
      <w:r>
        <w:rPr>
          <w:rFonts w:ascii="Times New Roman" w:eastAsia="Calibri" w:hAnsi="Times New Roman" w:cs="Times New Roman"/>
          <w:bCs/>
          <w:sz w:val="24"/>
          <w:szCs w:val="24"/>
          <w:lang w:val="uk-UA" w:eastAsia="ru-RU"/>
        </w:rPr>
        <w:t>Харківської області</w:t>
      </w:r>
      <w:r>
        <w:rPr>
          <w:rFonts w:ascii="Times New Roman" w:eastAsia="Calibri" w:hAnsi="Times New Roman" w:cs="Times New Roman"/>
          <w:b/>
          <w:bCs/>
          <w:sz w:val="24"/>
          <w:szCs w:val="24"/>
          <w:lang w:val="uk-UA" w:eastAsia="ru-RU"/>
        </w:rPr>
        <w:t xml:space="preserve">. </w:t>
      </w:r>
      <w:r w:rsidRPr="008E0919">
        <w:rPr>
          <w:rFonts w:ascii="Times New Roman" w:eastAsia="Calibri" w:hAnsi="Times New Roman" w:cs="Times New Roman"/>
          <w:bCs/>
          <w:sz w:val="24"/>
          <w:szCs w:val="24"/>
          <w:lang w:val="uk-UA" w:eastAsia="ru-RU"/>
        </w:rPr>
        <w:t xml:space="preserve">Керівник: </w:t>
      </w:r>
      <w:r>
        <w:rPr>
          <w:rFonts w:ascii="Times New Roman" w:eastAsia="Calibri" w:hAnsi="Times New Roman" w:cs="Times New Roman"/>
          <w:bCs/>
          <w:sz w:val="24"/>
          <w:szCs w:val="24"/>
          <w:lang w:val="uk-UA" w:eastAsia="ru-RU"/>
        </w:rPr>
        <w:t>Устиченко Н.А., педагог - організатор</w:t>
      </w:r>
    </w:p>
    <w:p w:rsidR="000716AF" w:rsidRDefault="000716AF" w:rsidP="000716AF">
      <w:pPr>
        <w:spacing w:after="0" w:line="240" w:lineRule="auto"/>
        <w:jc w:val="both"/>
        <w:rPr>
          <w:rFonts w:ascii="Times New Roman" w:hAnsi="Times New Roman" w:cs="Times New Roman"/>
          <w:sz w:val="28"/>
          <w:szCs w:val="28"/>
          <w:lang w:val="uk-UA"/>
        </w:rPr>
      </w:pPr>
    </w:p>
    <w:p w:rsidR="000716AF" w:rsidRPr="00AF1CC8" w:rsidRDefault="000716AF" w:rsidP="000716AF">
      <w:pPr>
        <w:spacing w:after="0" w:line="240" w:lineRule="auto"/>
        <w:ind w:firstLine="567"/>
        <w:jc w:val="both"/>
        <w:rPr>
          <w:rFonts w:ascii="Times New Roman" w:hAnsi="Times New Roman" w:cs="Times New Roman"/>
          <w:i/>
          <w:sz w:val="28"/>
          <w:szCs w:val="28"/>
          <w:lang w:val="uk-UA"/>
        </w:rPr>
      </w:pPr>
      <w:r w:rsidRPr="0005104B">
        <w:rPr>
          <w:rFonts w:ascii="Times New Roman" w:hAnsi="Times New Roman" w:cs="Times New Roman"/>
          <w:sz w:val="28"/>
          <w:szCs w:val="28"/>
          <w:lang w:val="uk-UA"/>
        </w:rPr>
        <w:t>Вишивка – мистецтво, що пережило не одне століття, збагатилося безліччю культур і використовувалося для самих різних цілей: від призивання вдачі до привертання кохання.</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Вона наче слова забутої мови або ноти мелодії, якої ніхто не заграє. Та мова дуже складна й має безліч відтінків, довершена в своїй простоті й глибині. Але в наш час її поволі забувають. Це неправильно, тому що як же милують око ті незвичайні  візерунки на рушниках, орнамент українських сорочок. Вишивка – це матеріальне втілення душі українського народу, до якої можна доторкнутися руками.</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 xml:space="preserve">У давнину вишивка відігравала роль оберегу. Рушники дарували на вдачу, захист від рідних хвороб, або просто на щастя. </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 xml:space="preserve">Зараз же існують більше ніж сто видів вишивки, що, зазвичай, використовуються як прикраси одягу або оздоблення будинків. Передавати цю майстерність із покоління в покоління було не легким завданням, але люди з </w:t>
      </w:r>
      <w:r>
        <w:rPr>
          <w:rFonts w:ascii="Times New Roman" w:hAnsi="Times New Roman" w:cs="Times New Roman"/>
          <w:sz w:val="28"/>
          <w:szCs w:val="28"/>
          <w:lang w:val="uk-UA"/>
        </w:rPr>
        <w:t xml:space="preserve"> цим </w:t>
      </w:r>
      <w:r w:rsidRPr="0005104B">
        <w:rPr>
          <w:rFonts w:ascii="Times New Roman" w:hAnsi="Times New Roman" w:cs="Times New Roman"/>
          <w:sz w:val="28"/>
          <w:szCs w:val="28"/>
          <w:lang w:val="uk-UA"/>
        </w:rPr>
        <w:t>впоралися.</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 xml:space="preserve">Зазвичай, коли кажуть вишивка, на думку одразу ж приходить Україна, чи не так? Вона стала символом нашого народу, скарбом нації. У ній відображені всі звичаї і традиції українців в усі часи. Тож ми повинні берегти ці традиції і передати цю майстерність послідуючим поколінням, як це робили наші предки. </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У нашому селищі є декілька народних майстринь, вироби яких вражають сучасне покоління. Кожна має свою техніку вишивання, привезену з різних куточків України. Ці люди є прикладом для сучасного покоління, прикладом тих людей, які свято бережуть традиції свого краю та відтворюють їх у своїх роботах.</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lastRenderedPageBreak/>
        <w:t xml:space="preserve">Я рада бачити, що у більшості шкіл є гуртки, де діти навчаються вишивці. Зовсім юні, вони ще, звісно, не розуміють всіх сторін цього прекрасного мистецтва. Але згодом, вони побачать, що вона не лише для краси, а несе в собі дещо більше: душу майстра, який крок за кроком вишивав нитками це творіння. Та не лише душу майстра можна розгледіти у ній – тут вся душа України. </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 xml:space="preserve">Досидь часто ми проводимо екскурсії, до шкільних музеїв, один з яких музей народознавства. У ньому збереглися рушники, зроблені декілька століть тому. Починаючи с початкової школи дітей ознайомлюють з цим мистецтвом, а ті, в свою чергу, не відводячи очей, спостерігають і ловлять кожне слово екскурсовода. </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Побачивши, з якою цікавістю вони слухають, як цікавляться українською культурою, я можу з впевненістю сказати, що наші звичаї і традиції у надійних руках та будуть передані наступним поколінням.</w:t>
      </w:r>
    </w:p>
    <w:p w:rsidR="000716AF" w:rsidRPr="0005104B" w:rsidRDefault="000716AF" w:rsidP="000716AF">
      <w:pPr>
        <w:spacing w:after="0" w:line="240" w:lineRule="auto"/>
        <w:ind w:firstLine="567"/>
        <w:jc w:val="both"/>
        <w:rPr>
          <w:rFonts w:ascii="Times New Roman" w:hAnsi="Times New Roman" w:cs="Times New Roman"/>
          <w:sz w:val="28"/>
          <w:szCs w:val="28"/>
          <w:lang w:val="uk-UA"/>
        </w:rPr>
      </w:pPr>
      <w:r w:rsidRPr="0005104B">
        <w:rPr>
          <w:rFonts w:ascii="Times New Roman" w:hAnsi="Times New Roman" w:cs="Times New Roman"/>
          <w:sz w:val="28"/>
          <w:szCs w:val="28"/>
          <w:lang w:val="uk-UA"/>
        </w:rPr>
        <w:t>Вишивка – це більше ніж краса. Вишивка – це більше ніж звичаї і традиції. У нашій вишивці душа народу. Бережіть її і не дайте загубитися серед століть, нехай існує вічно!</w:t>
      </w:r>
    </w:p>
    <w:p w:rsidR="000716AF" w:rsidRDefault="000716AF" w:rsidP="00333CFE">
      <w:pPr>
        <w:shd w:val="clear" w:color="auto" w:fill="FFFFFF"/>
        <w:spacing w:after="0" w:line="302" w:lineRule="atLeast"/>
        <w:jc w:val="both"/>
        <w:rPr>
          <w:rFonts w:ascii="Times New Roman" w:hAnsi="Times New Roman" w:cs="Times New Roman"/>
          <w:sz w:val="28"/>
          <w:szCs w:val="28"/>
          <w:lang w:val="uk-UA"/>
        </w:rPr>
      </w:pPr>
    </w:p>
    <w:p w:rsidR="000716AF" w:rsidRPr="000716AF" w:rsidRDefault="000716AF" w:rsidP="000716AF">
      <w:pPr>
        <w:widowControl w:val="0"/>
        <w:spacing w:after="0" w:line="240" w:lineRule="auto"/>
        <w:ind w:firstLine="567"/>
        <w:jc w:val="center"/>
        <w:rPr>
          <w:rFonts w:ascii="Times New Roman" w:eastAsia="Times New Roman" w:hAnsi="Times New Roman" w:cs="Times New Roman"/>
          <w:b/>
          <w:lang w:val="uk-UA" w:eastAsia="ru-RU"/>
        </w:rPr>
      </w:pPr>
      <w:r w:rsidRPr="000716AF">
        <w:rPr>
          <w:rFonts w:ascii="Times New Roman" w:eastAsia="Times New Roman" w:hAnsi="Times New Roman" w:cs="Times New Roman"/>
          <w:b/>
          <w:lang w:val="uk-UA" w:eastAsia="ru-RU"/>
        </w:rPr>
        <w:t>ПОШИРЕННЯ ЗОЛОТУШНИКА КАНАДСЬКОГО НА ТЕРИТОРІЇ НОВОБАВАРСЬКОГО РАЙОНУ МІСТА ХАРКОВА</w:t>
      </w:r>
    </w:p>
    <w:p w:rsidR="000716AF" w:rsidRPr="000716AF" w:rsidRDefault="000716AF" w:rsidP="000716AF">
      <w:pPr>
        <w:widowControl w:val="0"/>
        <w:spacing w:after="0" w:line="240" w:lineRule="auto"/>
        <w:ind w:firstLine="567"/>
        <w:jc w:val="center"/>
        <w:rPr>
          <w:rFonts w:ascii="Times New Roman" w:eastAsia="Times New Roman" w:hAnsi="Times New Roman" w:cs="Times New Roman"/>
          <w:lang w:val="uk-UA" w:eastAsia="ru-RU"/>
        </w:rPr>
      </w:pPr>
    </w:p>
    <w:p w:rsidR="000716AF" w:rsidRDefault="000716AF" w:rsidP="000716AF">
      <w:pPr>
        <w:widowControl w:val="0"/>
        <w:spacing w:after="0" w:line="240" w:lineRule="auto"/>
        <w:ind w:firstLine="567"/>
        <w:jc w:val="center"/>
        <w:rPr>
          <w:rFonts w:ascii="Times New Roman" w:eastAsia="Times New Roman" w:hAnsi="Times New Roman" w:cs="Times New Roman"/>
          <w:lang w:val="uk-UA" w:eastAsia="ru-RU"/>
        </w:rPr>
      </w:pPr>
      <w:r w:rsidRPr="000716AF">
        <w:rPr>
          <w:rFonts w:ascii="Times New Roman" w:eastAsia="Times New Roman" w:hAnsi="Times New Roman" w:cs="Times New Roman"/>
          <w:b/>
          <w:lang w:val="uk-UA" w:eastAsia="ru-RU"/>
        </w:rPr>
        <w:t>Педченко Валерія</w:t>
      </w:r>
      <w:r w:rsidRPr="000716AF">
        <w:rPr>
          <w:rFonts w:ascii="Times New Roman" w:eastAsia="Times New Roman" w:hAnsi="Times New Roman" w:cs="Times New Roman"/>
          <w:lang w:val="uk-UA" w:eastAsia="ru-RU"/>
        </w:rPr>
        <w:t>,</w:t>
      </w:r>
    </w:p>
    <w:p w:rsidR="000716AF" w:rsidRPr="000716AF" w:rsidRDefault="000716AF" w:rsidP="000716AF">
      <w:pPr>
        <w:widowControl w:val="0"/>
        <w:spacing w:after="0" w:line="240" w:lineRule="auto"/>
        <w:ind w:firstLine="567"/>
        <w:jc w:val="center"/>
        <w:rPr>
          <w:rFonts w:ascii="Times New Roman" w:eastAsia="Times New Roman" w:hAnsi="Times New Roman" w:cs="Times New Roman"/>
          <w:lang w:val="uk-UA" w:eastAsia="ru-RU"/>
        </w:rPr>
      </w:pPr>
      <w:r w:rsidRPr="000716AF">
        <w:rPr>
          <w:rFonts w:ascii="Times New Roman" w:eastAsia="Times New Roman" w:hAnsi="Times New Roman" w:cs="Times New Roman"/>
          <w:lang w:val="uk-UA" w:eastAsia="ru-RU"/>
        </w:rPr>
        <w:t xml:space="preserve"> учениця 9 класу Харківської гімназії № 39;</w:t>
      </w:r>
    </w:p>
    <w:p w:rsidR="000716AF" w:rsidRPr="000716AF" w:rsidRDefault="000716AF" w:rsidP="000716AF">
      <w:pPr>
        <w:spacing w:after="0" w:line="240" w:lineRule="auto"/>
        <w:ind w:firstLine="567"/>
        <w:jc w:val="center"/>
        <w:rPr>
          <w:rFonts w:ascii="Times New Roman" w:eastAsia="Times New Roman" w:hAnsi="Times New Roman" w:cs="Times New Roman"/>
          <w:lang w:val="uk-UA" w:eastAsia="ru-RU"/>
        </w:rPr>
      </w:pPr>
      <w:r w:rsidRPr="000716AF">
        <w:rPr>
          <w:rFonts w:ascii="Times New Roman" w:eastAsia="Times New Roman" w:hAnsi="Times New Roman" w:cs="Times New Roman"/>
          <w:lang w:val="uk-UA" w:eastAsia="ru-RU"/>
        </w:rPr>
        <w:t>Керівники: Кукіна О. М. к.с.-г. наук с. н. с. лаб. захисту лісу УкрНДІЛГА</w:t>
      </w:r>
    </w:p>
    <w:p w:rsidR="000716AF" w:rsidRPr="000716AF" w:rsidRDefault="000716AF" w:rsidP="000716AF">
      <w:pPr>
        <w:spacing w:after="0" w:line="240" w:lineRule="auto"/>
        <w:ind w:firstLine="567"/>
        <w:jc w:val="center"/>
        <w:rPr>
          <w:rFonts w:ascii="Times New Roman" w:eastAsia="Times New Roman" w:hAnsi="Times New Roman" w:cs="Times New Roman"/>
          <w:lang w:val="uk-UA" w:eastAsia="ru-RU"/>
        </w:rPr>
      </w:pPr>
      <w:r w:rsidRPr="000716AF">
        <w:rPr>
          <w:rFonts w:ascii="Times New Roman" w:eastAsia="Times New Roman" w:hAnsi="Times New Roman" w:cs="Times New Roman"/>
          <w:lang w:val="uk-UA" w:eastAsia="ru-RU"/>
        </w:rPr>
        <w:t xml:space="preserve"> ім. Г.М. Висоцького, Бєлкіна О.В. вчитель хімії ХГ № 39</w:t>
      </w:r>
    </w:p>
    <w:p w:rsidR="000716AF" w:rsidRPr="000716AF" w:rsidRDefault="000716AF" w:rsidP="000716AF">
      <w:pPr>
        <w:spacing w:after="0" w:line="240" w:lineRule="auto"/>
        <w:ind w:firstLine="567"/>
        <w:jc w:val="center"/>
        <w:rPr>
          <w:rFonts w:ascii="Times New Roman" w:eastAsia="Times New Roman" w:hAnsi="Times New Roman" w:cs="Times New Roman"/>
          <w:lang w:val="uk-UA" w:eastAsia="ru-RU"/>
        </w:rPr>
      </w:pPr>
    </w:p>
    <w:p w:rsidR="000716AF" w:rsidRPr="00C533E9" w:rsidRDefault="000716AF" w:rsidP="000716AF">
      <w:pPr>
        <w:spacing w:after="0" w:line="240" w:lineRule="auto"/>
        <w:ind w:firstLine="567"/>
        <w:jc w:val="both"/>
        <w:rPr>
          <w:rFonts w:ascii="Times New Roman" w:eastAsia="Times New Roman" w:hAnsi="Times New Roman" w:cs="Times New Roman"/>
          <w:sz w:val="28"/>
          <w:szCs w:val="28"/>
          <w:lang w:val="uk-UA"/>
        </w:rPr>
      </w:pPr>
      <w:r w:rsidRPr="00C533E9">
        <w:rPr>
          <w:rFonts w:ascii="Times New Roman" w:eastAsia="Times New Roman" w:hAnsi="Times New Roman" w:cs="Times New Roman"/>
          <w:sz w:val="28"/>
          <w:szCs w:val="28"/>
          <w:lang w:val="uk-UA" w:eastAsia="ru-RU"/>
        </w:rPr>
        <w:t>Актуальність теми: агресивне поширення інвазійних видів завжди було значною проблемо, причому нерідко людина мимоволі сприяє цьому, інтродукуючи види з інших країн чи континентів для господарчих чи декоративних цілей. Такою рослиною від недавна став золотушник канадський. Завезений до країни з науковими цілями сьогодні став значною проблемою для муніципальних та екологічних служб</w:t>
      </w:r>
      <w:r w:rsidRPr="00C533E9">
        <w:rPr>
          <w:rFonts w:ascii="Times New Roman" w:eastAsia="Times New Roman" w:hAnsi="Times New Roman" w:cs="Times New Roman"/>
          <w:sz w:val="28"/>
          <w:szCs w:val="28"/>
          <w:lang w:val="uk-UA"/>
        </w:rPr>
        <w:t>.</w:t>
      </w:r>
    </w:p>
    <w:p w:rsidR="000716AF" w:rsidRPr="00C533E9" w:rsidRDefault="000716AF" w:rsidP="000716AF">
      <w:pPr>
        <w:spacing w:after="0" w:line="240" w:lineRule="auto"/>
        <w:ind w:firstLine="567"/>
        <w:jc w:val="both"/>
        <w:rPr>
          <w:rFonts w:ascii="Times New Roman" w:eastAsia="Times New Roman" w:hAnsi="Times New Roman" w:cs="Times New Roman"/>
          <w:sz w:val="28"/>
          <w:szCs w:val="28"/>
          <w:lang w:val="uk-UA" w:eastAsia="ru-RU"/>
        </w:rPr>
      </w:pPr>
      <w:r w:rsidRPr="00C533E9">
        <w:rPr>
          <w:rFonts w:ascii="Times New Roman" w:eastAsia="Times New Roman" w:hAnsi="Times New Roman" w:cs="Times New Roman"/>
          <w:sz w:val="28"/>
          <w:szCs w:val="28"/>
          <w:lang w:val="uk-UA" w:eastAsia="ru-RU"/>
        </w:rPr>
        <w:t xml:space="preserve">Об’єкт дослідження – золотушник канадський. </w:t>
      </w:r>
    </w:p>
    <w:p w:rsidR="000716AF" w:rsidRPr="00C533E9" w:rsidRDefault="000716AF" w:rsidP="000716AF">
      <w:pPr>
        <w:spacing w:after="0" w:line="240" w:lineRule="auto"/>
        <w:ind w:firstLine="567"/>
        <w:jc w:val="both"/>
        <w:rPr>
          <w:rFonts w:ascii="Times New Roman" w:eastAsia="Times New Roman" w:hAnsi="Times New Roman" w:cs="Times New Roman"/>
          <w:sz w:val="28"/>
          <w:szCs w:val="28"/>
          <w:lang w:val="uk-UA" w:eastAsia="ru-RU"/>
        </w:rPr>
      </w:pPr>
      <w:r w:rsidRPr="00C533E9">
        <w:rPr>
          <w:rFonts w:ascii="Times New Roman" w:eastAsia="Times New Roman" w:hAnsi="Times New Roman" w:cs="Times New Roman"/>
          <w:sz w:val="28"/>
          <w:szCs w:val="28"/>
          <w:lang w:val="uk-UA" w:eastAsia="ru-RU"/>
        </w:rPr>
        <w:t xml:space="preserve">Предмет дослідження – поширення золотушника канадського. </w:t>
      </w:r>
    </w:p>
    <w:p w:rsidR="000716AF" w:rsidRPr="00C533E9" w:rsidRDefault="000716AF" w:rsidP="000716AF">
      <w:pPr>
        <w:spacing w:after="0" w:line="240" w:lineRule="auto"/>
        <w:ind w:firstLine="567"/>
        <w:jc w:val="both"/>
        <w:rPr>
          <w:rFonts w:ascii="Times New Roman" w:eastAsia="Times New Roman" w:hAnsi="Times New Roman" w:cs="Times New Roman"/>
          <w:sz w:val="28"/>
          <w:szCs w:val="28"/>
          <w:lang w:val="uk-UA" w:eastAsia="ru-RU"/>
        </w:rPr>
      </w:pPr>
      <w:r w:rsidRPr="00C533E9">
        <w:rPr>
          <w:rFonts w:ascii="Times New Roman" w:eastAsia="Times New Roman" w:hAnsi="Times New Roman" w:cs="Times New Roman"/>
          <w:sz w:val="28"/>
          <w:szCs w:val="28"/>
          <w:lang w:val="uk-UA" w:eastAsia="ru-RU"/>
        </w:rPr>
        <w:t xml:space="preserve">Метою роботи було встановити ступінь поширення золотушника канадського у межах Новобаварського району м. Харкова. </w:t>
      </w:r>
    </w:p>
    <w:p w:rsidR="000716AF" w:rsidRPr="00C533E9" w:rsidRDefault="000716AF" w:rsidP="000716AF">
      <w:pPr>
        <w:spacing w:after="0" w:line="240" w:lineRule="auto"/>
        <w:ind w:firstLine="567"/>
        <w:jc w:val="both"/>
        <w:rPr>
          <w:rFonts w:ascii="Times New Roman" w:eastAsia="Times New Roman" w:hAnsi="Times New Roman" w:cs="Times New Roman"/>
          <w:sz w:val="28"/>
          <w:szCs w:val="28"/>
          <w:lang w:val="uk-UA" w:eastAsia="ru-RU"/>
        </w:rPr>
      </w:pPr>
      <w:r w:rsidRPr="00C533E9">
        <w:rPr>
          <w:rFonts w:ascii="Times New Roman" w:eastAsia="Times New Roman" w:hAnsi="Times New Roman" w:cs="Times New Roman"/>
          <w:sz w:val="28"/>
          <w:szCs w:val="28"/>
          <w:lang w:val="uk-UA" w:eastAsia="ru-RU"/>
        </w:rPr>
        <w:t xml:space="preserve">Задачі проекту: </w:t>
      </w:r>
      <w:r w:rsidRPr="00C533E9">
        <w:rPr>
          <w:rFonts w:ascii="Times New Roman" w:eastAsia="Times New Roman" w:hAnsi="Times New Roman" w:cs="Times New Roman"/>
          <w:sz w:val="28"/>
          <w:szCs w:val="28"/>
          <w:lang w:val="uk-UA"/>
        </w:rPr>
        <w:t xml:space="preserve">позначити на мапі місця зростання золотушника в районі дослідження; </w:t>
      </w:r>
      <w:r w:rsidRPr="00C533E9">
        <w:rPr>
          <w:rFonts w:ascii="Times New Roman" w:eastAsia="Times New Roman" w:hAnsi="Times New Roman" w:cs="Times New Roman"/>
          <w:sz w:val="28"/>
          <w:szCs w:val="28"/>
          <w:lang w:val="uk-UA" w:eastAsia="ru-RU"/>
        </w:rPr>
        <w:t xml:space="preserve">визначити певні критерії оцінки стану засмічення території району дослідження, вивчити фенологію золотушника канадського; </w:t>
      </w:r>
      <w:r w:rsidRPr="00C533E9">
        <w:rPr>
          <w:rFonts w:ascii="Times New Roman" w:eastAsia="Times New Roman" w:hAnsi="Times New Roman" w:cs="Times New Roman"/>
          <w:sz w:val="28"/>
          <w:szCs w:val="28"/>
          <w:lang w:val="uk-UA"/>
        </w:rPr>
        <w:t>розробити рекомендації щодо попередження подальшого поширення золотушника канадського</w:t>
      </w:r>
      <w:r w:rsidRPr="00C533E9">
        <w:rPr>
          <w:rFonts w:ascii="Times New Roman" w:eastAsia="Times New Roman" w:hAnsi="Times New Roman" w:cs="Times New Roman"/>
          <w:sz w:val="28"/>
          <w:szCs w:val="28"/>
          <w:lang w:val="uk-UA" w:eastAsia="ru-RU"/>
        </w:rPr>
        <w:t>;</w:t>
      </w:r>
    </w:p>
    <w:p w:rsidR="000716AF" w:rsidRPr="00C533E9" w:rsidRDefault="000716AF" w:rsidP="000716AF">
      <w:pPr>
        <w:widowControl w:val="0"/>
        <w:spacing w:after="0" w:line="240" w:lineRule="auto"/>
        <w:ind w:firstLine="567"/>
        <w:jc w:val="both"/>
        <w:rPr>
          <w:rFonts w:ascii="Times New Roman" w:eastAsia="Times New Roman" w:hAnsi="Times New Roman" w:cs="Times New Roman"/>
          <w:bCs/>
          <w:sz w:val="28"/>
          <w:szCs w:val="28"/>
          <w:lang w:val="uk-UA" w:eastAsia="ru-RU"/>
        </w:rPr>
      </w:pPr>
      <w:r w:rsidRPr="00C533E9">
        <w:rPr>
          <w:rFonts w:ascii="Times New Roman" w:eastAsia="Times New Roman" w:hAnsi="Times New Roman" w:cs="Times New Roman"/>
          <w:sz w:val="28"/>
          <w:szCs w:val="28"/>
          <w:lang w:val="uk-UA" w:eastAsia="ru-RU"/>
        </w:rPr>
        <w:t>Методи дослідження: п</w:t>
      </w:r>
      <w:r w:rsidRPr="00C533E9">
        <w:rPr>
          <w:rFonts w:ascii="Times New Roman" w:eastAsia="Times New Roman" w:hAnsi="Times New Roman" w:cs="Times New Roman"/>
          <w:bCs/>
          <w:sz w:val="28"/>
          <w:szCs w:val="28"/>
          <w:lang w:val="uk-UA" w:eastAsia="ru-RU"/>
        </w:rPr>
        <w:t xml:space="preserve">ольові дослідження проведені за загальноприйнятими геоботанічними методами. Під час маршрутних обстежень визначали місця з різним ступенем розростання золотушника. </w:t>
      </w:r>
    </w:p>
    <w:p w:rsidR="000716AF" w:rsidRPr="00C533E9" w:rsidRDefault="000716AF" w:rsidP="000716AF">
      <w:pPr>
        <w:spacing w:after="0" w:line="240" w:lineRule="auto"/>
        <w:ind w:firstLine="567"/>
        <w:jc w:val="both"/>
        <w:rPr>
          <w:rFonts w:ascii="Times New Roman" w:eastAsia="Times New Roman" w:hAnsi="Times New Roman" w:cs="Times New Roman"/>
          <w:sz w:val="28"/>
          <w:szCs w:val="28"/>
          <w:lang w:val="uk-UA" w:eastAsia="ru-RU"/>
        </w:rPr>
      </w:pPr>
      <w:r w:rsidRPr="00C533E9">
        <w:rPr>
          <w:rFonts w:ascii="Times New Roman" w:eastAsia="Times New Roman" w:hAnsi="Times New Roman" w:cs="Times New Roman"/>
          <w:sz w:val="28"/>
          <w:szCs w:val="28"/>
          <w:lang w:val="uk-UA" w:eastAsia="ru-RU"/>
        </w:rPr>
        <w:t xml:space="preserve">Наукова новизна та практична значимість отриманих результатів: дослідження щодо інтенсивності поширення золотушника канадського на території Новобаварського району м. Харкова, а також особливостей його фенології проводяться вперше. Одержані дані мають теоретичне та практичне значення для одержання навчального матеріалу на уроках біології, заняттях гуртків юних </w:t>
      </w:r>
      <w:r w:rsidRPr="00C533E9">
        <w:rPr>
          <w:rFonts w:ascii="Times New Roman" w:eastAsia="Times New Roman" w:hAnsi="Times New Roman" w:cs="Times New Roman"/>
          <w:sz w:val="28"/>
          <w:szCs w:val="28"/>
          <w:lang w:val="uk-UA" w:eastAsia="ru-RU"/>
        </w:rPr>
        <w:lastRenderedPageBreak/>
        <w:t>біол</w:t>
      </w:r>
      <w:r w:rsidRPr="000716AF">
        <w:rPr>
          <w:rFonts w:ascii="Times New Roman" w:eastAsia="Times New Roman" w:hAnsi="Times New Roman" w:cs="Times New Roman"/>
          <w:sz w:val="28"/>
          <w:szCs w:val="28"/>
          <w:lang w:val="ru-RU" w:eastAsia="ru-RU"/>
        </w:rPr>
        <w:t>о</w:t>
      </w:r>
      <w:r w:rsidRPr="00C533E9">
        <w:rPr>
          <w:rFonts w:ascii="Times New Roman" w:eastAsia="Times New Roman" w:hAnsi="Times New Roman" w:cs="Times New Roman"/>
          <w:sz w:val="28"/>
          <w:szCs w:val="28"/>
          <w:lang w:val="uk-UA" w:eastAsia="ru-RU"/>
        </w:rPr>
        <w:t>гів, а також для прогнозування поширення золотушника канадського у різних районах м. Харкова. Подальші дослідження мають бути спрямовані на вивчення біологічних особливостей золотушника канадського, та ризиків його подальшого поширення.</w:t>
      </w:r>
    </w:p>
    <w:p w:rsidR="000716AF" w:rsidRPr="00C533E9" w:rsidRDefault="000716AF" w:rsidP="000716AF">
      <w:pPr>
        <w:spacing w:after="0" w:line="240" w:lineRule="auto"/>
        <w:ind w:firstLine="567"/>
        <w:jc w:val="both"/>
        <w:rPr>
          <w:rFonts w:ascii="Times New Roman" w:eastAsia="Times New Roman" w:hAnsi="Times New Roman" w:cs="Times New Roman"/>
          <w:sz w:val="28"/>
          <w:szCs w:val="28"/>
          <w:lang w:val="uk-UA" w:eastAsia="ru-RU"/>
        </w:rPr>
      </w:pPr>
      <w:r w:rsidRPr="00C533E9">
        <w:rPr>
          <w:rFonts w:ascii="Times New Roman" w:eastAsia="Times New Roman" w:hAnsi="Times New Roman" w:cs="Times New Roman"/>
          <w:sz w:val="28"/>
          <w:szCs w:val="28"/>
          <w:lang w:val="uk-UA" w:eastAsia="ru-RU"/>
        </w:rPr>
        <w:t>Основні положення проекту: визначені ділянки з найвищім та найнижчим рівнем засміченості золотушником;</w:t>
      </w:r>
      <w:r w:rsidRPr="00C533E9">
        <w:rPr>
          <w:rFonts w:ascii="Times New Roman" w:eastAsia="Times New Roman" w:hAnsi="Times New Roman" w:cs="Times New Roman"/>
          <w:sz w:val="28"/>
          <w:szCs w:val="28"/>
          <w:lang w:val="uk-UA"/>
        </w:rPr>
        <w:t xml:space="preserve"> щ</w:t>
      </w:r>
      <w:r w:rsidRPr="00C533E9">
        <w:rPr>
          <w:rFonts w:ascii="Times New Roman" w:eastAsia="Times New Roman" w:hAnsi="Times New Roman" w:cs="Times New Roman"/>
          <w:sz w:val="28"/>
          <w:szCs w:val="28"/>
          <w:shd w:val="clear" w:color="auto" w:fill="FFFFFF"/>
          <w:lang w:val="uk-UA" w:eastAsia="ru-RU"/>
        </w:rPr>
        <w:t>ільність рослин зростала з травня до вересня, найбільша - відмічена по заплаві р. Уди, найменша на придомових територіях.</w:t>
      </w:r>
      <w:r w:rsidRPr="00C533E9">
        <w:rPr>
          <w:rFonts w:ascii="Times New Roman" w:eastAsia="Times New Roman" w:hAnsi="Times New Roman" w:cs="Times New Roman"/>
          <w:sz w:val="28"/>
          <w:szCs w:val="28"/>
          <w:lang w:val="uk-UA" w:eastAsia="ru-RU"/>
        </w:rPr>
        <w:t xml:space="preserve"> визначені періоди основних фенологічних фаз рослини;</w:t>
      </w:r>
    </w:p>
    <w:p w:rsidR="000716AF" w:rsidRPr="00C533E9" w:rsidRDefault="000716AF" w:rsidP="000716AF">
      <w:pPr>
        <w:widowControl w:val="0"/>
        <w:spacing w:after="0" w:line="240" w:lineRule="auto"/>
        <w:ind w:firstLine="567"/>
        <w:jc w:val="both"/>
        <w:rPr>
          <w:rFonts w:ascii="Times New Roman" w:eastAsia="Times New Roman" w:hAnsi="Times New Roman" w:cs="Times New Roman"/>
          <w:sz w:val="28"/>
          <w:szCs w:val="28"/>
          <w:lang w:val="uk-UA" w:eastAsia="ru-RU"/>
        </w:rPr>
      </w:pPr>
      <w:r w:rsidRPr="00C533E9">
        <w:rPr>
          <w:rFonts w:ascii="Times New Roman" w:eastAsia="Times New Roman" w:hAnsi="Times New Roman" w:cs="Times New Roman"/>
          <w:sz w:val="28"/>
          <w:szCs w:val="28"/>
          <w:lang w:val="uk-UA" w:eastAsia="ru-RU"/>
        </w:rPr>
        <w:t>Особистий внесок автора: визначення мети та задач роботи, складання плану роботи, аналіз літератури, освоєння методик, збирання та аналіз даних, формулювання висновків та рекомендацій, оформлення роботи.</w:t>
      </w:r>
    </w:p>
    <w:p w:rsidR="000716AF" w:rsidRPr="000716AF" w:rsidRDefault="000716AF" w:rsidP="000716AF">
      <w:pPr>
        <w:spacing w:after="0" w:line="240" w:lineRule="auto"/>
        <w:ind w:firstLine="567"/>
        <w:rPr>
          <w:sz w:val="28"/>
          <w:szCs w:val="28"/>
          <w:lang w:val="ru-RU"/>
        </w:rPr>
      </w:pPr>
      <w:r w:rsidRPr="00C533E9">
        <w:rPr>
          <w:rFonts w:ascii="Times New Roman" w:eastAsia="Times New Roman" w:hAnsi="Times New Roman" w:cs="Times New Roman"/>
          <w:sz w:val="28"/>
          <w:szCs w:val="28"/>
          <w:lang w:val="uk-UA" w:eastAsia="ru-RU"/>
        </w:rPr>
        <w:t>Робота складається з вступу, огляду літературних джерел за проблемою, методики досліджень, результатів досліджень та р</w:t>
      </w:r>
      <w:r w:rsidRPr="00C533E9">
        <w:rPr>
          <w:rFonts w:ascii="Times New Roman" w:eastAsia="Times New Roman" w:hAnsi="Times New Roman" w:cs="Times New Roman"/>
          <w:sz w:val="28"/>
          <w:szCs w:val="28"/>
          <w:lang w:val="uk-UA"/>
        </w:rPr>
        <w:t>екомендацій, щодо попередження подальшого поширення золотушника канадського.</w:t>
      </w:r>
    </w:p>
    <w:p w:rsidR="000716AF" w:rsidRPr="000716AF" w:rsidRDefault="000716AF" w:rsidP="000716AF">
      <w:pPr>
        <w:shd w:val="clear" w:color="auto" w:fill="FFFFFF"/>
        <w:spacing w:after="0" w:line="302" w:lineRule="atLeast"/>
        <w:jc w:val="center"/>
        <w:rPr>
          <w:rFonts w:ascii="Times New Roman" w:hAnsi="Times New Roman" w:cs="Times New Roman"/>
          <w:shd w:val="clear" w:color="auto" w:fill="FFFFFF"/>
          <w:lang w:val="ru-RU"/>
        </w:rPr>
      </w:pPr>
    </w:p>
    <w:p w:rsidR="000716AF" w:rsidRPr="000716AF" w:rsidRDefault="000716AF" w:rsidP="000716AF">
      <w:pPr>
        <w:spacing w:after="0" w:line="240" w:lineRule="auto"/>
        <w:jc w:val="center"/>
        <w:rPr>
          <w:rFonts w:ascii="Times New Roman" w:hAnsi="Times New Roman"/>
          <w:b/>
          <w:lang w:val="uk-UA"/>
        </w:rPr>
      </w:pPr>
      <w:r w:rsidRPr="000716AF">
        <w:rPr>
          <w:rFonts w:ascii="Times New Roman" w:hAnsi="Times New Roman"/>
          <w:b/>
          <w:lang w:val="uk-UA"/>
        </w:rPr>
        <w:t>СВІТОСПРИЙНЯТТЯ  У  ТВОРЧОСТІ</w:t>
      </w:r>
    </w:p>
    <w:p w:rsidR="000716AF" w:rsidRPr="000716AF" w:rsidRDefault="000716AF" w:rsidP="000716AF">
      <w:pPr>
        <w:spacing w:after="0" w:line="240" w:lineRule="auto"/>
        <w:jc w:val="center"/>
        <w:rPr>
          <w:rFonts w:ascii="Times New Roman" w:hAnsi="Times New Roman"/>
          <w:b/>
          <w:lang w:val="uk-UA"/>
        </w:rPr>
      </w:pPr>
      <w:r w:rsidRPr="000716AF">
        <w:rPr>
          <w:rFonts w:ascii="Times New Roman" w:hAnsi="Times New Roman"/>
          <w:b/>
          <w:lang w:val="uk-UA"/>
        </w:rPr>
        <w:t>МОЇХ ЗЕМЛЯКІВ – ПИСЬМЕННИКІВ  САХНОВЩИНИ</w:t>
      </w:r>
    </w:p>
    <w:p w:rsidR="000716AF" w:rsidRPr="000716AF" w:rsidRDefault="000716AF" w:rsidP="000716AF">
      <w:pPr>
        <w:spacing w:after="0" w:line="240" w:lineRule="auto"/>
        <w:ind w:left="5580"/>
        <w:jc w:val="center"/>
        <w:rPr>
          <w:rFonts w:ascii="Times New Roman" w:hAnsi="Times New Roman"/>
          <w:lang w:val="uk-UA"/>
        </w:rPr>
      </w:pPr>
    </w:p>
    <w:p w:rsidR="000716AF" w:rsidRDefault="000716AF" w:rsidP="000716AF">
      <w:pPr>
        <w:spacing w:after="0" w:line="240" w:lineRule="auto"/>
        <w:jc w:val="center"/>
        <w:rPr>
          <w:rFonts w:ascii="Times New Roman" w:hAnsi="Times New Roman"/>
          <w:b/>
          <w:lang w:val="uk-UA"/>
        </w:rPr>
      </w:pPr>
      <w:r>
        <w:rPr>
          <w:rFonts w:ascii="Times New Roman" w:hAnsi="Times New Roman"/>
          <w:b/>
          <w:lang w:val="uk-UA"/>
        </w:rPr>
        <w:t>Перкіна Владислава</w:t>
      </w:r>
      <w:r w:rsidRPr="000716AF">
        <w:rPr>
          <w:rFonts w:ascii="Times New Roman" w:hAnsi="Times New Roman"/>
          <w:b/>
          <w:lang w:val="uk-UA"/>
        </w:rPr>
        <w:t>,</w:t>
      </w:r>
    </w:p>
    <w:p w:rsidR="000716AF" w:rsidRPr="000716AF" w:rsidRDefault="000716AF" w:rsidP="000716AF">
      <w:pPr>
        <w:spacing w:after="0" w:line="240" w:lineRule="auto"/>
        <w:jc w:val="center"/>
        <w:rPr>
          <w:rFonts w:ascii="Times New Roman" w:hAnsi="Times New Roman"/>
          <w:lang w:val="uk-UA"/>
        </w:rPr>
      </w:pPr>
      <w:r w:rsidRPr="000716AF">
        <w:rPr>
          <w:rFonts w:ascii="Times New Roman" w:hAnsi="Times New Roman"/>
          <w:lang w:val="uk-UA"/>
        </w:rPr>
        <w:t xml:space="preserve"> вихованка  Сахновщинського будинку дитячої  та  юнацької  творчості, учениця 5-А класу Сахновщинської гімназії Сахновщинської районної ради</w:t>
      </w:r>
      <w:r>
        <w:rPr>
          <w:rFonts w:ascii="Times New Roman" w:hAnsi="Times New Roman"/>
          <w:lang w:val="uk-UA"/>
        </w:rPr>
        <w:t xml:space="preserve">. Керівник: </w:t>
      </w:r>
      <w:r w:rsidRPr="000716AF">
        <w:rPr>
          <w:rFonts w:ascii="Times New Roman" w:hAnsi="Times New Roman"/>
          <w:lang w:val="uk-UA"/>
        </w:rPr>
        <w:t>Перкіна Світлана Федорівна, керівник гуртка «Історичне краєзнавство» Сахновщинського будинку дитячої та юнацької  творчості</w:t>
      </w:r>
    </w:p>
    <w:p w:rsidR="000716AF" w:rsidRDefault="000716AF" w:rsidP="000716AF">
      <w:pPr>
        <w:spacing w:after="0" w:line="240" w:lineRule="auto"/>
        <w:jc w:val="both"/>
        <w:rPr>
          <w:rFonts w:ascii="Times New Roman" w:hAnsi="Times New Roman"/>
          <w:sz w:val="28"/>
          <w:szCs w:val="28"/>
          <w:lang w:val="uk-UA"/>
        </w:rPr>
      </w:pPr>
    </w:p>
    <w:p w:rsidR="000716AF" w:rsidRPr="00E4698A" w:rsidRDefault="000716AF" w:rsidP="00A95A0A">
      <w:pPr>
        <w:spacing w:after="0" w:line="240" w:lineRule="auto"/>
        <w:ind w:firstLine="567"/>
        <w:jc w:val="both"/>
        <w:rPr>
          <w:rFonts w:ascii="Times New Roman" w:hAnsi="Times New Roman"/>
          <w:sz w:val="28"/>
          <w:szCs w:val="28"/>
          <w:lang w:val="uk-UA"/>
        </w:rPr>
      </w:pPr>
      <w:r w:rsidRPr="00E4698A">
        <w:rPr>
          <w:rFonts w:ascii="Times New Roman" w:hAnsi="Times New Roman"/>
          <w:sz w:val="28"/>
          <w:szCs w:val="28"/>
          <w:lang w:val="uk-UA"/>
        </w:rPr>
        <w:t xml:space="preserve">Українська література останніх десятиліть сформувалася під впливом творчості сучасних письменників, </w:t>
      </w:r>
      <w:r>
        <w:rPr>
          <w:rFonts w:ascii="Times New Roman" w:hAnsi="Times New Roman"/>
          <w:sz w:val="28"/>
          <w:szCs w:val="28"/>
          <w:lang w:val="uk-UA"/>
        </w:rPr>
        <w:t>які</w:t>
      </w:r>
      <w:r w:rsidRPr="00E4698A">
        <w:rPr>
          <w:rFonts w:ascii="Times New Roman" w:hAnsi="Times New Roman"/>
          <w:sz w:val="28"/>
          <w:szCs w:val="28"/>
          <w:lang w:val="uk-UA"/>
        </w:rPr>
        <w:t xml:space="preserve"> були вихідцями з різних регіонів нашої країни.</w:t>
      </w:r>
    </w:p>
    <w:p w:rsidR="000716AF" w:rsidRPr="000716AF" w:rsidRDefault="000716AF" w:rsidP="00A95A0A">
      <w:pPr>
        <w:spacing w:after="0" w:line="240" w:lineRule="auto"/>
        <w:ind w:firstLine="567"/>
        <w:jc w:val="both"/>
        <w:rPr>
          <w:rFonts w:ascii="Times New Roman" w:hAnsi="Times New Roman"/>
          <w:sz w:val="28"/>
          <w:szCs w:val="28"/>
          <w:lang w:val="ru-RU"/>
        </w:rPr>
      </w:pPr>
      <w:r w:rsidRPr="000716AF">
        <w:rPr>
          <w:rFonts w:ascii="Times New Roman" w:hAnsi="Times New Roman"/>
          <w:sz w:val="28"/>
          <w:szCs w:val="28"/>
          <w:lang w:val="ru-RU"/>
        </w:rPr>
        <w:t>Слобожанщина – край натхненни</w:t>
      </w:r>
      <w:r>
        <w:rPr>
          <w:rFonts w:ascii="Times New Roman" w:hAnsi="Times New Roman"/>
          <w:sz w:val="28"/>
          <w:szCs w:val="28"/>
          <w:lang w:val="uk-UA"/>
        </w:rPr>
        <w:t>х</w:t>
      </w:r>
      <w:r w:rsidRPr="000716AF">
        <w:rPr>
          <w:rFonts w:ascii="Times New Roman" w:hAnsi="Times New Roman"/>
          <w:sz w:val="28"/>
          <w:szCs w:val="28"/>
          <w:lang w:val="ru-RU"/>
        </w:rPr>
        <w:t xml:space="preserve"> поетів різних часів. Вона завжди була центром розвитку української культури, з неї походило багато надзвичайно талановитих митців. Представники мого краю намагалися від</w:t>
      </w:r>
      <w:r>
        <w:rPr>
          <w:rFonts w:ascii="Times New Roman" w:hAnsi="Times New Roman"/>
          <w:sz w:val="28"/>
          <w:szCs w:val="28"/>
          <w:lang w:val="uk-UA"/>
        </w:rPr>
        <w:t>творити</w:t>
      </w:r>
      <w:r w:rsidRPr="000716AF">
        <w:rPr>
          <w:rFonts w:ascii="Times New Roman" w:hAnsi="Times New Roman"/>
          <w:sz w:val="28"/>
          <w:szCs w:val="28"/>
          <w:lang w:val="ru-RU"/>
        </w:rPr>
        <w:t xml:space="preserve"> повну картину літератури</w:t>
      </w:r>
      <w:r>
        <w:rPr>
          <w:rFonts w:ascii="Times New Roman" w:hAnsi="Times New Roman"/>
          <w:sz w:val="28"/>
          <w:szCs w:val="28"/>
          <w:lang w:val="uk-UA"/>
        </w:rPr>
        <w:t xml:space="preserve"> </w:t>
      </w:r>
      <w:r w:rsidRPr="000716AF">
        <w:rPr>
          <w:rFonts w:ascii="Times New Roman" w:hAnsi="Times New Roman"/>
          <w:sz w:val="28"/>
          <w:szCs w:val="28"/>
          <w:lang w:val="ru-RU"/>
        </w:rPr>
        <w:t xml:space="preserve">від давнини до сучасності, </w:t>
      </w:r>
      <w:r>
        <w:rPr>
          <w:rFonts w:ascii="Times New Roman" w:hAnsi="Times New Roman"/>
          <w:sz w:val="28"/>
          <w:szCs w:val="28"/>
          <w:lang w:val="uk-UA"/>
        </w:rPr>
        <w:t xml:space="preserve"> </w:t>
      </w:r>
      <w:r w:rsidRPr="000716AF">
        <w:rPr>
          <w:rFonts w:ascii="Times New Roman" w:hAnsi="Times New Roman"/>
          <w:sz w:val="28"/>
          <w:szCs w:val="28"/>
          <w:lang w:val="ru-RU"/>
        </w:rPr>
        <w:t>змалювати красу Батьківщини  та її</w:t>
      </w:r>
      <w:r>
        <w:rPr>
          <w:rFonts w:ascii="Times New Roman" w:hAnsi="Times New Roman"/>
          <w:sz w:val="28"/>
          <w:szCs w:val="28"/>
          <w:lang w:val="uk-UA"/>
        </w:rPr>
        <w:t xml:space="preserve"> </w:t>
      </w:r>
      <w:r w:rsidRPr="000716AF">
        <w:rPr>
          <w:rFonts w:ascii="Times New Roman" w:hAnsi="Times New Roman"/>
          <w:sz w:val="28"/>
          <w:szCs w:val="28"/>
          <w:lang w:val="ru-RU"/>
        </w:rPr>
        <w:t xml:space="preserve"> прекрасних</w:t>
      </w:r>
      <w:r>
        <w:rPr>
          <w:rFonts w:ascii="Times New Roman" w:hAnsi="Times New Roman"/>
          <w:sz w:val="28"/>
          <w:szCs w:val="28"/>
          <w:lang w:val="uk-UA"/>
        </w:rPr>
        <w:t xml:space="preserve"> </w:t>
      </w:r>
      <w:r w:rsidRPr="000716AF">
        <w:rPr>
          <w:rFonts w:ascii="Times New Roman" w:hAnsi="Times New Roman"/>
          <w:sz w:val="28"/>
          <w:szCs w:val="28"/>
          <w:lang w:val="ru-RU"/>
        </w:rPr>
        <w:t xml:space="preserve"> людей.</w:t>
      </w:r>
    </w:p>
    <w:p w:rsidR="000716AF" w:rsidRPr="000716AF" w:rsidRDefault="000716AF" w:rsidP="00A95A0A">
      <w:pPr>
        <w:tabs>
          <w:tab w:val="left" w:pos="567"/>
        </w:tabs>
        <w:spacing w:after="0" w:line="240" w:lineRule="auto"/>
        <w:ind w:firstLine="567"/>
        <w:jc w:val="both"/>
        <w:rPr>
          <w:rFonts w:ascii="Times New Roman" w:hAnsi="Times New Roman"/>
          <w:sz w:val="28"/>
          <w:szCs w:val="28"/>
          <w:lang w:val="ru-RU"/>
        </w:rPr>
      </w:pPr>
      <w:r w:rsidRPr="000716AF">
        <w:rPr>
          <w:rFonts w:ascii="Times New Roman" w:hAnsi="Times New Roman"/>
          <w:sz w:val="28"/>
          <w:szCs w:val="28"/>
          <w:lang w:val="ru-RU"/>
        </w:rPr>
        <w:t>Поет Слобожанщини  завжди є і буде відображенням дійсності власного народу,</w:t>
      </w:r>
      <w:r>
        <w:rPr>
          <w:rFonts w:ascii="Times New Roman" w:hAnsi="Times New Roman"/>
          <w:sz w:val="28"/>
          <w:szCs w:val="28"/>
          <w:lang w:val="uk-UA"/>
        </w:rPr>
        <w:t xml:space="preserve"> </w:t>
      </w:r>
      <w:r w:rsidRPr="000716AF">
        <w:rPr>
          <w:rFonts w:ascii="Times New Roman" w:hAnsi="Times New Roman"/>
          <w:sz w:val="28"/>
          <w:szCs w:val="28"/>
          <w:lang w:val="ru-RU"/>
        </w:rPr>
        <w:t>який</w:t>
      </w:r>
      <w:r>
        <w:rPr>
          <w:rFonts w:ascii="Times New Roman" w:hAnsi="Times New Roman"/>
          <w:sz w:val="28"/>
          <w:szCs w:val="28"/>
          <w:lang w:val="uk-UA"/>
        </w:rPr>
        <w:t xml:space="preserve">  </w:t>
      </w:r>
      <w:r w:rsidRPr="000716AF">
        <w:rPr>
          <w:rFonts w:ascii="Times New Roman" w:hAnsi="Times New Roman"/>
          <w:sz w:val="28"/>
          <w:szCs w:val="28"/>
          <w:lang w:val="ru-RU"/>
        </w:rPr>
        <w:t>прагне</w:t>
      </w:r>
      <w:r>
        <w:rPr>
          <w:rFonts w:ascii="Times New Roman" w:hAnsi="Times New Roman"/>
          <w:sz w:val="28"/>
          <w:szCs w:val="28"/>
          <w:lang w:val="uk-UA"/>
        </w:rPr>
        <w:t xml:space="preserve"> </w:t>
      </w:r>
      <w:r w:rsidRPr="000716AF">
        <w:rPr>
          <w:rFonts w:ascii="Times New Roman" w:hAnsi="Times New Roman"/>
          <w:sz w:val="28"/>
          <w:szCs w:val="28"/>
          <w:lang w:val="ru-RU"/>
        </w:rPr>
        <w:t xml:space="preserve"> любові</w:t>
      </w:r>
      <w:r>
        <w:rPr>
          <w:rFonts w:ascii="Times New Roman" w:hAnsi="Times New Roman"/>
          <w:sz w:val="28"/>
          <w:szCs w:val="28"/>
          <w:lang w:val="uk-UA"/>
        </w:rPr>
        <w:t xml:space="preserve"> </w:t>
      </w:r>
      <w:r w:rsidRPr="000716AF">
        <w:rPr>
          <w:rFonts w:ascii="Times New Roman" w:hAnsi="Times New Roman"/>
          <w:sz w:val="28"/>
          <w:szCs w:val="28"/>
          <w:lang w:val="ru-RU"/>
        </w:rPr>
        <w:t xml:space="preserve"> і</w:t>
      </w:r>
      <w:r>
        <w:rPr>
          <w:rFonts w:ascii="Times New Roman" w:hAnsi="Times New Roman"/>
          <w:sz w:val="28"/>
          <w:szCs w:val="28"/>
          <w:lang w:val="uk-UA"/>
        </w:rPr>
        <w:t xml:space="preserve"> </w:t>
      </w:r>
      <w:r w:rsidRPr="000716AF">
        <w:rPr>
          <w:rFonts w:ascii="Times New Roman" w:hAnsi="Times New Roman"/>
          <w:sz w:val="28"/>
          <w:szCs w:val="28"/>
          <w:lang w:val="ru-RU"/>
        </w:rPr>
        <w:t xml:space="preserve"> миру </w:t>
      </w:r>
      <w:r>
        <w:rPr>
          <w:rFonts w:ascii="Times New Roman" w:hAnsi="Times New Roman"/>
          <w:sz w:val="28"/>
          <w:szCs w:val="28"/>
          <w:lang w:val="uk-UA"/>
        </w:rPr>
        <w:t>в</w:t>
      </w:r>
      <w:r w:rsidRPr="000716AF">
        <w:rPr>
          <w:rFonts w:ascii="Times New Roman" w:hAnsi="Times New Roman"/>
          <w:sz w:val="28"/>
          <w:szCs w:val="28"/>
          <w:lang w:val="ru-RU"/>
        </w:rPr>
        <w:t xml:space="preserve"> </w:t>
      </w:r>
      <w:r>
        <w:rPr>
          <w:rFonts w:ascii="Times New Roman" w:hAnsi="Times New Roman"/>
          <w:sz w:val="28"/>
          <w:szCs w:val="28"/>
          <w:lang w:val="uk-UA"/>
        </w:rPr>
        <w:t>у</w:t>
      </w:r>
      <w:r w:rsidRPr="000716AF">
        <w:rPr>
          <w:rFonts w:ascii="Times New Roman" w:hAnsi="Times New Roman"/>
          <w:sz w:val="28"/>
          <w:szCs w:val="28"/>
          <w:lang w:val="ru-RU"/>
        </w:rPr>
        <w:t>сій Україні. Не</w:t>
      </w:r>
      <w:r>
        <w:rPr>
          <w:rFonts w:ascii="Times New Roman" w:hAnsi="Times New Roman"/>
          <w:sz w:val="28"/>
          <w:szCs w:val="28"/>
          <w:lang w:val="uk-UA"/>
        </w:rPr>
        <w:t xml:space="preserve"> є таємницею</w:t>
      </w:r>
      <w:r w:rsidRPr="000716AF">
        <w:rPr>
          <w:rFonts w:ascii="Times New Roman" w:hAnsi="Times New Roman"/>
          <w:sz w:val="28"/>
          <w:szCs w:val="28"/>
          <w:lang w:val="ru-RU"/>
        </w:rPr>
        <w:t>, що слобожани</w:t>
      </w:r>
      <w:r>
        <w:rPr>
          <w:rFonts w:ascii="Times New Roman" w:hAnsi="Times New Roman"/>
          <w:sz w:val="28"/>
          <w:szCs w:val="28"/>
          <w:lang w:val="uk-UA"/>
        </w:rPr>
        <w:t xml:space="preserve"> </w:t>
      </w:r>
      <w:r w:rsidRPr="000716AF">
        <w:rPr>
          <w:rFonts w:ascii="Times New Roman" w:hAnsi="Times New Roman"/>
          <w:sz w:val="28"/>
          <w:szCs w:val="28"/>
          <w:lang w:val="ru-RU"/>
        </w:rPr>
        <w:t xml:space="preserve"> ще</w:t>
      </w:r>
      <w:r>
        <w:rPr>
          <w:rFonts w:ascii="Times New Roman" w:hAnsi="Times New Roman"/>
          <w:sz w:val="28"/>
          <w:szCs w:val="28"/>
          <w:lang w:val="uk-UA"/>
        </w:rPr>
        <w:t xml:space="preserve"> </w:t>
      </w:r>
      <w:r w:rsidRPr="000716AF">
        <w:rPr>
          <w:rFonts w:ascii="Times New Roman" w:hAnsi="Times New Roman"/>
          <w:sz w:val="28"/>
          <w:szCs w:val="28"/>
          <w:lang w:val="ru-RU"/>
        </w:rPr>
        <w:t xml:space="preserve"> від </w:t>
      </w:r>
      <w:r>
        <w:rPr>
          <w:rFonts w:ascii="Times New Roman" w:hAnsi="Times New Roman"/>
          <w:sz w:val="28"/>
          <w:szCs w:val="28"/>
          <w:lang w:val="uk-UA"/>
        </w:rPr>
        <w:t xml:space="preserve"> </w:t>
      </w:r>
      <w:r w:rsidRPr="000716AF">
        <w:rPr>
          <w:rFonts w:ascii="Times New Roman" w:hAnsi="Times New Roman"/>
          <w:sz w:val="28"/>
          <w:szCs w:val="28"/>
          <w:lang w:val="ru-RU"/>
        </w:rPr>
        <w:t>часів колонізації</w:t>
      </w:r>
      <w:r>
        <w:rPr>
          <w:rFonts w:ascii="Times New Roman" w:hAnsi="Times New Roman"/>
          <w:sz w:val="28"/>
          <w:szCs w:val="28"/>
          <w:lang w:val="uk-UA"/>
        </w:rPr>
        <w:t xml:space="preserve"> </w:t>
      </w:r>
      <w:r w:rsidRPr="000716AF">
        <w:rPr>
          <w:rFonts w:ascii="Times New Roman" w:hAnsi="Times New Roman"/>
          <w:sz w:val="28"/>
          <w:szCs w:val="28"/>
          <w:lang w:val="ru-RU"/>
        </w:rPr>
        <w:t xml:space="preserve"> краю</w:t>
      </w:r>
      <w:r>
        <w:rPr>
          <w:rFonts w:ascii="Times New Roman" w:hAnsi="Times New Roman"/>
          <w:sz w:val="28"/>
          <w:szCs w:val="28"/>
          <w:lang w:val="uk-UA"/>
        </w:rPr>
        <w:t xml:space="preserve"> </w:t>
      </w:r>
      <w:r w:rsidRPr="000716AF">
        <w:rPr>
          <w:rFonts w:ascii="Times New Roman" w:hAnsi="Times New Roman"/>
          <w:sz w:val="28"/>
          <w:szCs w:val="28"/>
          <w:lang w:val="ru-RU"/>
        </w:rPr>
        <w:t xml:space="preserve"> з</w:t>
      </w:r>
      <w:r>
        <w:rPr>
          <w:rFonts w:ascii="Times New Roman" w:hAnsi="Times New Roman"/>
          <w:sz w:val="28"/>
          <w:szCs w:val="28"/>
          <w:lang w:val="uk-UA"/>
        </w:rPr>
        <w:t xml:space="preserve"> </w:t>
      </w:r>
      <w:r w:rsidRPr="000716AF">
        <w:rPr>
          <w:rFonts w:ascii="Times New Roman" w:hAnsi="Times New Roman"/>
          <w:sz w:val="28"/>
          <w:szCs w:val="28"/>
          <w:lang w:val="ru-RU"/>
        </w:rPr>
        <w:t xml:space="preserve"> особливою</w:t>
      </w:r>
      <w:r>
        <w:rPr>
          <w:rFonts w:ascii="Times New Roman" w:hAnsi="Times New Roman"/>
          <w:sz w:val="28"/>
          <w:szCs w:val="28"/>
          <w:lang w:val="uk-UA"/>
        </w:rPr>
        <w:t xml:space="preserve"> </w:t>
      </w:r>
      <w:r w:rsidRPr="000716AF">
        <w:rPr>
          <w:rFonts w:ascii="Times New Roman" w:hAnsi="Times New Roman"/>
          <w:sz w:val="28"/>
          <w:szCs w:val="28"/>
          <w:lang w:val="ru-RU"/>
        </w:rPr>
        <w:t xml:space="preserve"> пошаною ставилися до слова, зокрема й до поезії.</w:t>
      </w:r>
    </w:p>
    <w:p w:rsidR="000716AF" w:rsidRPr="000716AF" w:rsidRDefault="000716AF" w:rsidP="00A95A0A">
      <w:pPr>
        <w:tabs>
          <w:tab w:val="left" w:pos="567"/>
        </w:tabs>
        <w:spacing w:after="0" w:line="240" w:lineRule="auto"/>
        <w:ind w:firstLine="567"/>
        <w:jc w:val="both"/>
        <w:rPr>
          <w:rFonts w:ascii="Times New Roman" w:hAnsi="Times New Roman"/>
          <w:sz w:val="28"/>
          <w:szCs w:val="28"/>
          <w:lang w:val="ru-RU"/>
        </w:rPr>
      </w:pPr>
      <w:r w:rsidRPr="009726FB">
        <w:rPr>
          <w:rFonts w:ascii="Times New Roman" w:hAnsi="Times New Roman"/>
          <w:sz w:val="28"/>
          <w:szCs w:val="28"/>
          <w:lang w:val="uk-UA"/>
        </w:rPr>
        <w:t xml:space="preserve">Літературі як виду мистецтва притаманне багатовимірне, історичне осмислення дійсності, сприйняття і зображення її як процесу. </w:t>
      </w:r>
      <w:r w:rsidRPr="000716AF">
        <w:rPr>
          <w:rFonts w:ascii="Times New Roman" w:hAnsi="Times New Roman"/>
          <w:sz w:val="28"/>
          <w:szCs w:val="28"/>
          <w:lang w:val="ru-RU"/>
        </w:rPr>
        <w:t>Предметом її пізнання</w:t>
      </w:r>
      <w:r>
        <w:rPr>
          <w:rFonts w:ascii="Times New Roman" w:hAnsi="Times New Roman"/>
          <w:sz w:val="28"/>
          <w:szCs w:val="28"/>
          <w:lang w:val="uk-UA"/>
        </w:rPr>
        <w:t xml:space="preserve"> </w:t>
      </w:r>
      <w:r w:rsidRPr="000716AF">
        <w:rPr>
          <w:rFonts w:ascii="Times New Roman" w:hAnsi="Times New Roman"/>
          <w:sz w:val="28"/>
          <w:szCs w:val="28"/>
          <w:lang w:val="ru-RU"/>
        </w:rPr>
        <w:t xml:space="preserve"> й відтворення є людина в життєвому процесі та все з нею пов`язане.</w:t>
      </w:r>
    </w:p>
    <w:p w:rsidR="000716AF" w:rsidRPr="000716AF" w:rsidRDefault="000716AF" w:rsidP="00A95A0A">
      <w:pPr>
        <w:tabs>
          <w:tab w:val="left" w:pos="567"/>
        </w:tabs>
        <w:spacing w:after="0" w:line="240" w:lineRule="auto"/>
        <w:ind w:firstLine="567"/>
        <w:jc w:val="both"/>
        <w:rPr>
          <w:rFonts w:ascii="Times New Roman" w:hAnsi="Times New Roman"/>
          <w:sz w:val="28"/>
          <w:szCs w:val="28"/>
          <w:lang w:val="ru-RU"/>
        </w:rPr>
      </w:pPr>
      <w:r w:rsidRPr="000716AF">
        <w:rPr>
          <w:rFonts w:ascii="Times New Roman" w:hAnsi="Times New Roman"/>
          <w:sz w:val="28"/>
          <w:szCs w:val="28"/>
          <w:lang w:val="ru-RU"/>
        </w:rPr>
        <w:t>Для</w:t>
      </w:r>
      <w:r>
        <w:rPr>
          <w:rFonts w:ascii="Times New Roman" w:hAnsi="Times New Roman"/>
          <w:sz w:val="28"/>
          <w:szCs w:val="28"/>
          <w:lang w:val="uk-UA"/>
        </w:rPr>
        <w:t xml:space="preserve"> </w:t>
      </w:r>
      <w:r w:rsidRPr="000716AF">
        <w:rPr>
          <w:rFonts w:ascii="Times New Roman" w:hAnsi="Times New Roman"/>
          <w:sz w:val="28"/>
          <w:szCs w:val="28"/>
          <w:lang w:val="ru-RU"/>
        </w:rPr>
        <w:t>сучасної української літератури характерне зниження патріотичного та морального пафосу. Але моє селище має</w:t>
      </w:r>
      <w:r>
        <w:rPr>
          <w:rFonts w:ascii="Times New Roman" w:hAnsi="Times New Roman"/>
          <w:sz w:val="28"/>
          <w:szCs w:val="28"/>
          <w:lang w:val="uk-UA"/>
        </w:rPr>
        <w:t xml:space="preserve"> </w:t>
      </w:r>
      <w:r w:rsidRPr="000716AF">
        <w:rPr>
          <w:rFonts w:ascii="Times New Roman" w:hAnsi="Times New Roman"/>
          <w:sz w:val="28"/>
          <w:szCs w:val="28"/>
          <w:lang w:val="ru-RU"/>
        </w:rPr>
        <w:t xml:space="preserve"> поетів, які пишаються своїм походженням, прославляють рідну землю.</w:t>
      </w:r>
      <w:r>
        <w:rPr>
          <w:rFonts w:ascii="Times New Roman" w:hAnsi="Times New Roman"/>
          <w:sz w:val="28"/>
          <w:szCs w:val="28"/>
          <w:lang w:val="uk-UA"/>
        </w:rPr>
        <w:t xml:space="preserve"> </w:t>
      </w:r>
      <w:r w:rsidRPr="000716AF">
        <w:rPr>
          <w:rFonts w:ascii="Times New Roman" w:hAnsi="Times New Roman"/>
          <w:sz w:val="28"/>
          <w:szCs w:val="28"/>
          <w:lang w:val="ru-RU"/>
        </w:rPr>
        <w:t xml:space="preserve">З </w:t>
      </w:r>
      <w:r>
        <w:rPr>
          <w:rFonts w:ascii="Times New Roman" w:hAnsi="Times New Roman"/>
          <w:sz w:val="28"/>
          <w:szCs w:val="28"/>
          <w:lang w:val="uk-UA"/>
        </w:rPr>
        <w:t>нею</w:t>
      </w:r>
      <w:r w:rsidRPr="000716AF">
        <w:rPr>
          <w:rFonts w:ascii="Times New Roman" w:hAnsi="Times New Roman"/>
          <w:sz w:val="28"/>
          <w:szCs w:val="28"/>
          <w:lang w:val="ru-RU"/>
        </w:rPr>
        <w:t xml:space="preserve"> їх пов`язують прекрасні роки, про які вони згадують неодноразово </w:t>
      </w:r>
      <w:r>
        <w:rPr>
          <w:rFonts w:ascii="Times New Roman" w:hAnsi="Times New Roman"/>
          <w:sz w:val="28"/>
          <w:szCs w:val="28"/>
          <w:lang w:val="uk-UA"/>
        </w:rPr>
        <w:t>у</w:t>
      </w:r>
      <w:r w:rsidRPr="000716AF">
        <w:rPr>
          <w:rFonts w:ascii="Times New Roman" w:hAnsi="Times New Roman"/>
          <w:sz w:val="28"/>
          <w:szCs w:val="28"/>
          <w:lang w:val="ru-RU"/>
        </w:rPr>
        <w:t xml:space="preserve"> своїх творах.</w:t>
      </w:r>
    </w:p>
    <w:p w:rsidR="000716AF" w:rsidRPr="000716AF" w:rsidRDefault="000716AF" w:rsidP="00A95A0A">
      <w:pPr>
        <w:tabs>
          <w:tab w:val="left" w:pos="567"/>
        </w:tabs>
        <w:spacing w:after="0" w:line="240" w:lineRule="auto"/>
        <w:ind w:firstLine="567"/>
        <w:jc w:val="both"/>
        <w:rPr>
          <w:rFonts w:ascii="Times New Roman" w:hAnsi="Times New Roman"/>
          <w:sz w:val="28"/>
          <w:szCs w:val="28"/>
          <w:lang w:val="ru-RU"/>
        </w:rPr>
      </w:pPr>
      <w:r w:rsidRPr="000716AF">
        <w:rPr>
          <w:rFonts w:ascii="Times New Roman" w:hAnsi="Times New Roman"/>
          <w:sz w:val="28"/>
          <w:szCs w:val="28"/>
          <w:lang w:val="ru-RU"/>
        </w:rPr>
        <w:t>Література сучасних поетів тісно взаємодіє з формуванням  характеру молоді. Читаючи поезію, ми аналізуємо і співставляємо власне життя з життям</w:t>
      </w:r>
      <w:r>
        <w:rPr>
          <w:rFonts w:ascii="Times New Roman" w:hAnsi="Times New Roman"/>
          <w:sz w:val="28"/>
          <w:szCs w:val="28"/>
          <w:lang w:val="uk-UA"/>
        </w:rPr>
        <w:t xml:space="preserve"> </w:t>
      </w:r>
      <w:r w:rsidRPr="000716AF">
        <w:rPr>
          <w:rFonts w:ascii="Times New Roman" w:hAnsi="Times New Roman"/>
          <w:sz w:val="28"/>
          <w:szCs w:val="28"/>
          <w:lang w:val="ru-RU"/>
        </w:rPr>
        <w:t xml:space="preserve">героя, робимо висновки, встановлюємо власні пріоритети. Найкращий поет той, який завдяки своїй творчості може змінити життя читача, </w:t>
      </w:r>
      <w:r>
        <w:rPr>
          <w:rFonts w:ascii="Times New Roman" w:hAnsi="Times New Roman"/>
          <w:sz w:val="28"/>
          <w:szCs w:val="28"/>
          <w:lang w:val="uk-UA"/>
        </w:rPr>
        <w:t xml:space="preserve"> </w:t>
      </w:r>
      <w:r w:rsidRPr="000716AF">
        <w:rPr>
          <w:rFonts w:ascii="Times New Roman" w:hAnsi="Times New Roman"/>
          <w:sz w:val="28"/>
          <w:szCs w:val="28"/>
          <w:lang w:val="ru-RU"/>
        </w:rPr>
        <w:t>дати</w:t>
      </w:r>
      <w:r>
        <w:rPr>
          <w:rFonts w:ascii="Times New Roman" w:hAnsi="Times New Roman"/>
          <w:sz w:val="28"/>
          <w:szCs w:val="28"/>
          <w:lang w:val="uk-UA"/>
        </w:rPr>
        <w:t xml:space="preserve"> </w:t>
      </w:r>
      <w:r w:rsidRPr="000716AF">
        <w:rPr>
          <w:rFonts w:ascii="Times New Roman" w:hAnsi="Times New Roman"/>
          <w:sz w:val="28"/>
          <w:szCs w:val="28"/>
          <w:lang w:val="ru-RU"/>
        </w:rPr>
        <w:t xml:space="preserve"> йому </w:t>
      </w:r>
      <w:r>
        <w:rPr>
          <w:rFonts w:ascii="Times New Roman" w:hAnsi="Times New Roman"/>
          <w:sz w:val="28"/>
          <w:szCs w:val="28"/>
          <w:lang w:val="uk-UA"/>
        </w:rPr>
        <w:t xml:space="preserve"> </w:t>
      </w:r>
      <w:r w:rsidRPr="000716AF">
        <w:rPr>
          <w:rFonts w:ascii="Times New Roman" w:hAnsi="Times New Roman"/>
          <w:sz w:val="28"/>
          <w:szCs w:val="28"/>
          <w:lang w:val="ru-RU"/>
        </w:rPr>
        <w:t>змогу</w:t>
      </w:r>
      <w:r>
        <w:rPr>
          <w:rFonts w:ascii="Times New Roman" w:hAnsi="Times New Roman"/>
          <w:sz w:val="28"/>
          <w:szCs w:val="28"/>
          <w:lang w:val="uk-UA"/>
        </w:rPr>
        <w:t xml:space="preserve"> </w:t>
      </w:r>
      <w:r w:rsidRPr="000716AF">
        <w:rPr>
          <w:rFonts w:ascii="Times New Roman" w:hAnsi="Times New Roman"/>
          <w:sz w:val="28"/>
          <w:szCs w:val="28"/>
          <w:lang w:val="ru-RU"/>
        </w:rPr>
        <w:t xml:space="preserve"> відкрити</w:t>
      </w:r>
      <w:r>
        <w:rPr>
          <w:rFonts w:ascii="Times New Roman" w:hAnsi="Times New Roman"/>
          <w:sz w:val="28"/>
          <w:szCs w:val="28"/>
          <w:lang w:val="uk-UA"/>
        </w:rPr>
        <w:t xml:space="preserve"> </w:t>
      </w:r>
      <w:r w:rsidRPr="000716AF">
        <w:rPr>
          <w:rFonts w:ascii="Times New Roman" w:hAnsi="Times New Roman"/>
          <w:sz w:val="28"/>
          <w:szCs w:val="28"/>
          <w:lang w:val="ru-RU"/>
        </w:rPr>
        <w:t xml:space="preserve"> </w:t>
      </w:r>
      <w:r w:rsidRPr="000716AF">
        <w:rPr>
          <w:rFonts w:ascii="Times New Roman" w:hAnsi="Times New Roman"/>
          <w:sz w:val="28"/>
          <w:szCs w:val="28"/>
          <w:lang w:val="ru-RU"/>
        </w:rPr>
        <w:lastRenderedPageBreak/>
        <w:t>для себе щось нове і йти правильн</w:t>
      </w:r>
      <w:r>
        <w:rPr>
          <w:rFonts w:ascii="Times New Roman" w:hAnsi="Times New Roman"/>
          <w:sz w:val="28"/>
          <w:szCs w:val="28"/>
          <w:lang w:val="uk-UA"/>
        </w:rPr>
        <w:t>им</w:t>
      </w:r>
      <w:r w:rsidRPr="000716AF">
        <w:rPr>
          <w:rFonts w:ascii="Times New Roman" w:hAnsi="Times New Roman"/>
          <w:sz w:val="28"/>
          <w:szCs w:val="28"/>
          <w:lang w:val="ru-RU"/>
        </w:rPr>
        <w:t xml:space="preserve"> шлях</w:t>
      </w:r>
      <w:r>
        <w:rPr>
          <w:rFonts w:ascii="Times New Roman" w:hAnsi="Times New Roman"/>
          <w:sz w:val="28"/>
          <w:szCs w:val="28"/>
          <w:lang w:val="uk-UA"/>
        </w:rPr>
        <w:t>ом</w:t>
      </w:r>
      <w:r w:rsidRPr="000716AF">
        <w:rPr>
          <w:rFonts w:ascii="Times New Roman" w:hAnsi="Times New Roman"/>
          <w:sz w:val="28"/>
          <w:szCs w:val="28"/>
          <w:lang w:val="ru-RU"/>
        </w:rPr>
        <w:t>,</w:t>
      </w:r>
      <w:r>
        <w:rPr>
          <w:rFonts w:ascii="Times New Roman" w:hAnsi="Times New Roman"/>
          <w:sz w:val="28"/>
          <w:szCs w:val="28"/>
          <w:lang w:val="uk-UA"/>
        </w:rPr>
        <w:t xml:space="preserve"> </w:t>
      </w:r>
      <w:r w:rsidRPr="000716AF">
        <w:rPr>
          <w:rFonts w:ascii="Times New Roman" w:hAnsi="Times New Roman"/>
          <w:sz w:val="28"/>
          <w:szCs w:val="28"/>
          <w:lang w:val="ru-RU"/>
        </w:rPr>
        <w:t xml:space="preserve"> не звертаючи</w:t>
      </w:r>
      <w:r>
        <w:rPr>
          <w:rFonts w:ascii="Times New Roman" w:hAnsi="Times New Roman"/>
          <w:sz w:val="28"/>
          <w:szCs w:val="28"/>
          <w:lang w:val="uk-UA"/>
        </w:rPr>
        <w:t xml:space="preserve"> </w:t>
      </w:r>
      <w:r w:rsidRPr="000716AF">
        <w:rPr>
          <w:rFonts w:ascii="Times New Roman" w:hAnsi="Times New Roman"/>
          <w:sz w:val="28"/>
          <w:szCs w:val="28"/>
          <w:lang w:val="ru-RU"/>
        </w:rPr>
        <w:t xml:space="preserve"> на</w:t>
      </w:r>
      <w:r>
        <w:rPr>
          <w:rFonts w:ascii="Times New Roman" w:hAnsi="Times New Roman"/>
          <w:sz w:val="28"/>
          <w:szCs w:val="28"/>
          <w:lang w:val="uk-UA"/>
        </w:rPr>
        <w:t xml:space="preserve"> </w:t>
      </w:r>
      <w:r w:rsidRPr="000716AF">
        <w:rPr>
          <w:rFonts w:ascii="Times New Roman" w:hAnsi="Times New Roman"/>
          <w:sz w:val="28"/>
          <w:szCs w:val="28"/>
          <w:lang w:val="ru-RU"/>
        </w:rPr>
        <w:t xml:space="preserve"> слизькі дороги злочину.</w:t>
      </w:r>
    </w:p>
    <w:p w:rsidR="000716AF" w:rsidRDefault="000716AF" w:rsidP="00A95A0A">
      <w:pPr>
        <w:tabs>
          <w:tab w:val="left" w:pos="567"/>
        </w:tabs>
        <w:spacing w:after="0" w:line="240" w:lineRule="auto"/>
        <w:ind w:firstLine="567"/>
        <w:jc w:val="both"/>
        <w:rPr>
          <w:rFonts w:ascii="Times New Roman" w:hAnsi="Times New Roman"/>
          <w:color w:val="000000"/>
          <w:sz w:val="28"/>
          <w:szCs w:val="28"/>
          <w:shd w:val="clear" w:color="auto" w:fill="FFFFFF"/>
          <w:lang w:val="uk-UA"/>
        </w:rPr>
      </w:pPr>
      <w:r>
        <w:rPr>
          <w:rFonts w:ascii="Times New Roman" w:hAnsi="Times New Roman"/>
          <w:sz w:val="28"/>
          <w:szCs w:val="28"/>
          <w:lang w:val="uk-UA"/>
        </w:rPr>
        <w:t>У своїй роботі я роблю спробу розкрити</w:t>
      </w:r>
      <w:r w:rsidRPr="00194E67">
        <w:rPr>
          <w:rFonts w:ascii="Times New Roman" w:hAnsi="Times New Roman"/>
          <w:sz w:val="28"/>
          <w:szCs w:val="28"/>
          <w:lang w:val="uk-UA"/>
        </w:rPr>
        <w:t xml:space="preserve"> світосприйняття моїх земляків</w:t>
      </w:r>
      <w:r>
        <w:rPr>
          <w:rFonts w:ascii="Times New Roman" w:hAnsi="Times New Roman"/>
          <w:sz w:val="28"/>
          <w:szCs w:val="28"/>
          <w:lang w:val="uk-UA"/>
        </w:rPr>
        <w:t xml:space="preserve"> </w:t>
      </w:r>
      <w:r w:rsidRPr="00194E67">
        <w:rPr>
          <w:rFonts w:ascii="Times New Roman" w:hAnsi="Times New Roman"/>
          <w:sz w:val="28"/>
          <w:szCs w:val="28"/>
          <w:lang w:val="uk-UA"/>
        </w:rPr>
        <w:t xml:space="preserve">- письменників </w:t>
      </w:r>
      <w:r>
        <w:rPr>
          <w:rFonts w:ascii="Times New Roman" w:hAnsi="Times New Roman"/>
          <w:sz w:val="28"/>
          <w:szCs w:val="28"/>
          <w:lang w:val="uk-UA"/>
        </w:rPr>
        <w:t xml:space="preserve">через їх </w:t>
      </w:r>
      <w:r w:rsidRPr="00194E67">
        <w:rPr>
          <w:rFonts w:ascii="Times New Roman" w:hAnsi="Times New Roman"/>
          <w:sz w:val="28"/>
          <w:szCs w:val="28"/>
          <w:lang w:val="uk-UA"/>
        </w:rPr>
        <w:t>творчість</w:t>
      </w:r>
      <w:r>
        <w:rPr>
          <w:rFonts w:ascii="Times New Roman" w:hAnsi="Times New Roman"/>
          <w:sz w:val="28"/>
          <w:szCs w:val="28"/>
          <w:lang w:val="uk-UA"/>
        </w:rPr>
        <w:t xml:space="preserve">, а саме Верховеня </w:t>
      </w:r>
      <w:r w:rsidRPr="00EA2EEE">
        <w:rPr>
          <w:rFonts w:ascii="Times New Roman" w:hAnsi="Times New Roman"/>
          <w:sz w:val="28"/>
          <w:szCs w:val="28"/>
          <w:lang w:val="uk-UA"/>
        </w:rPr>
        <w:t>Володимир</w:t>
      </w:r>
      <w:r>
        <w:rPr>
          <w:rFonts w:ascii="Times New Roman" w:hAnsi="Times New Roman"/>
          <w:sz w:val="28"/>
          <w:szCs w:val="28"/>
          <w:lang w:val="uk-UA"/>
        </w:rPr>
        <w:t>а</w:t>
      </w:r>
      <w:r w:rsidRPr="00EA2EEE">
        <w:rPr>
          <w:rFonts w:ascii="Times New Roman" w:hAnsi="Times New Roman"/>
          <w:sz w:val="28"/>
          <w:szCs w:val="28"/>
          <w:lang w:val="uk-UA"/>
        </w:rPr>
        <w:t xml:space="preserve"> Миколайович</w:t>
      </w:r>
      <w:r>
        <w:rPr>
          <w:rFonts w:ascii="Times New Roman" w:hAnsi="Times New Roman"/>
          <w:sz w:val="28"/>
          <w:szCs w:val="28"/>
          <w:lang w:val="uk-UA"/>
        </w:rPr>
        <w:t>а,</w:t>
      </w:r>
      <w:r w:rsidRPr="00800383">
        <w:rPr>
          <w:rFonts w:ascii="Times New Roman" w:hAnsi="Times New Roman"/>
          <w:sz w:val="28"/>
          <w:szCs w:val="28"/>
          <w:lang w:val="uk-UA"/>
        </w:rPr>
        <w:t xml:space="preserve"> </w:t>
      </w:r>
      <w:r>
        <w:rPr>
          <w:rFonts w:ascii="Times New Roman" w:hAnsi="Times New Roman"/>
          <w:sz w:val="28"/>
          <w:szCs w:val="28"/>
          <w:lang w:val="uk-UA"/>
        </w:rPr>
        <w:t>Верховень Олександри Миколаївни,</w:t>
      </w:r>
      <w:r w:rsidRPr="00800383">
        <w:rPr>
          <w:rFonts w:ascii="Times New Roman" w:hAnsi="Times New Roman"/>
          <w:sz w:val="28"/>
          <w:szCs w:val="28"/>
          <w:lang w:val="uk-UA"/>
        </w:rPr>
        <w:t xml:space="preserve"> </w:t>
      </w:r>
      <w:r>
        <w:rPr>
          <w:rFonts w:ascii="Times New Roman" w:hAnsi="Times New Roman"/>
          <w:sz w:val="28"/>
          <w:szCs w:val="28"/>
          <w:lang w:val="uk-UA"/>
        </w:rPr>
        <w:t xml:space="preserve">Заворотнього Олексія </w:t>
      </w:r>
      <w:r w:rsidRPr="00AA5912">
        <w:rPr>
          <w:rFonts w:ascii="Times New Roman" w:hAnsi="Times New Roman"/>
          <w:sz w:val="28"/>
          <w:szCs w:val="28"/>
          <w:lang w:val="uk-UA"/>
        </w:rPr>
        <w:t>Тимофійович</w:t>
      </w:r>
      <w:r>
        <w:rPr>
          <w:rFonts w:ascii="Times New Roman" w:hAnsi="Times New Roman"/>
          <w:sz w:val="28"/>
          <w:szCs w:val="28"/>
          <w:lang w:val="uk-UA"/>
        </w:rPr>
        <w:t>а,</w:t>
      </w:r>
      <w:r w:rsidRPr="00AA5912">
        <w:rPr>
          <w:rFonts w:ascii="Times New Roman" w:hAnsi="Times New Roman"/>
          <w:sz w:val="28"/>
          <w:szCs w:val="28"/>
          <w:lang w:val="uk-UA"/>
        </w:rPr>
        <w:t xml:space="preserve"> </w:t>
      </w:r>
      <w:r>
        <w:rPr>
          <w:rFonts w:ascii="Times New Roman" w:hAnsi="Times New Roman"/>
          <w:sz w:val="28"/>
          <w:szCs w:val="28"/>
          <w:lang w:val="uk-UA"/>
        </w:rPr>
        <w:t>Ялового</w:t>
      </w:r>
      <w:r w:rsidRPr="00194E67">
        <w:rPr>
          <w:rFonts w:ascii="Times New Roman" w:hAnsi="Times New Roman"/>
          <w:sz w:val="28"/>
          <w:szCs w:val="28"/>
          <w:lang w:val="uk-UA"/>
        </w:rPr>
        <w:t xml:space="preserve"> Михайл</w:t>
      </w:r>
      <w:r>
        <w:rPr>
          <w:rFonts w:ascii="Times New Roman" w:hAnsi="Times New Roman"/>
          <w:sz w:val="28"/>
          <w:szCs w:val="28"/>
          <w:lang w:val="uk-UA"/>
        </w:rPr>
        <w:t>а (Юліана Шполя),</w:t>
      </w:r>
      <w:r w:rsidRPr="00E638A7">
        <w:rPr>
          <w:rFonts w:ascii="Times New Roman" w:hAnsi="Times New Roman"/>
          <w:sz w:val="28"/>
          <w:szCs w:val="28"/>
          <w:lang w:val="uk-UA"/>
        </w:rPr>
        <w:t xml:space="preserve"> </w:t>
      </w:r>
      <w:r>
        <w:rPr>
          <w:rFonts w:ascii="Times New Roman" w:hAnsi="Times New Roman"/>
          <w:sz w:val="28"/>
          <w:szCs w:val="28"/>
          <w:lang w:val="uk-UA"/>
        </w:rPr>
        <w:t xml:space="preserve"> </w:t>
      </w:r>
      <w:r w:rsidRPr="0060096C">
        <w:rPr>
          <w:rFonts w:ascii="Times New Roman" w:hAnsi="Times New Roman"/>
          <w:sz w:val="28"/>
          <w:szCs w:val="28"/>
          <w:lang w:val="uk-UA"/>
        </w:rPr>
        <w:t>Ча</w:t>
      </w:r>
      <w:r>
        <w:rPr>
          <w:rFonts w:ascii="Times New Roman" w:hAnsi="Times New Roman"/>
          <w:sz w:val="28"/>
          <w:szCs w:val="28"/>
          <w:lang w:val="uk-UA"/>
        </w:rPr>
        <w:t xml:space="preserve">банівського </w:t>
      </w:r>
      <w:r w:rsidRPr="00194E67">
        <w:rPr>
          <w:rFonts w:ascii="Times New Roman" w:hAnsi="Times New Roman"/>
          <w:sz w:val="28"/>
          <w:szCs w:val="28"/>
          <w:lang w:val="uk-UA"/>
        </w:rPr>
        <w:t>(справжнє прізвище Циба)</w:t>
      </w:r>
      <w:r>
        <w:rPr>
          <w:rFonts w:ascii="Times New Roman" w:hAnsi="Times New Roman"/>
          <w:sz w:val="28"/>
          <w:szCs w:val="28"/>
          <w:lang w:val="uk-UA"/>
        </w:rPr>
        <w:t xml:space="preserve"> Михайла</w:t>
      </w:r>
      <w:r w:rsidRPr="0060096C">
        <w:rPr>
          <w:rFonts w:ascii="Times New Roman" w:hAnsi="Times New Roman"/>
          <w:sz w:val="28"/>
          <w:szCs w:val="28"/>
          <w:lang w:val="uk-UA"/>
        </w:rPr>
        <w:t xml:space="preserve"> Іванович</w:t>
      </w:r>
      <w:r>
        <w:rPr>
          <w:rFonts w:ascii="Times New Roman" w:hAnsi="Times New Roman"/>
          <w:sz w:val="28"/>
          <w:szCs w:val="28"/>
          <w:lang w:val="uk-UA"/>
        </w:rPr>
        <w:t>а,</w:t>
      </w:r>
      <w:r w:rsidRPr="00E638A7">
        <w:rPr>
          <w:rFonts w:ascii="Times New Roman" w:hAnsi="Times New Roman"/>
          <w:sz w:val="28"/>
          <w:szCs w:val="28"/>
          <w:lang w:val="uk-UA"/>
        </w:rPr>
        <w:t xml:space="preserve"> </w:t>
      </w:r>
      <w:r>
        <w:rPr>
          <w:rFonts w:ascii="Times New Roman" w:hAnsi="Times New Roman"/>
          <w:sz w:val="28"/>
          <w:szCs w:val="28"/>
          <w:lang w:val="uk-UA"/>
        </w:rPr>
        <w:t>Гунька Віталія</w:t>
      </w:r>
      <w:r w:rsidRPr="0060096C">
        <w:rPr>
          <w:rFonts w:ascii="Times New Roman" w:hAnsi="Times New Roman"/>
          <w:sz w:val="28"/>
          <w:szCs w:val="28"/>
          <w:lang w:val="uk-UA"/>
        </w:rPr>
        <w:t xml:space="preserve"> Тимофійович</w:t>
      </w:r>
      <w:r>
        <w:rPr>
          <w:rFonts w:ascii="Times New Roman" w:hAnsi="Times New Roman"/>
          <w:sz w:val="28"/>
          <w:szCs w:val="28"/>
          <w:lang w:val="uk-UA"/>
        </w:rPr>
        <w:t>а,</w:t>
      </w:r>
      <w:r w:rsidRPr="00E638A7">
        <w:rPr>
          <w:rFonts w:ascii="Times New Roman" w:hAnsi="Times New Roman"/>
          <w:sz w:val="28"/>
          <w:szCs w:val="28"/>
          <w:lang w:val="uk-UA"/>
        </w:rPr>
        <w:t xml:space="preserve"> </w:t>
      </w:r>
      <w:r>
        <w:rPr>
          <w:rFonts w:ascii="Times New Roman" w:hAnsi="Times New Roman"/>
          <w:sz w:val="28"/>
          <w:szCs w:val="28"/>
          <w:lang w:val="uk-UA"/>
        </w:rPr>
        <w:t>Половинка</w:t>
      </w:r>
      <w:r w:rsidRPr="00A90129">
        <w:rPr>
          <w:rFonts w:ascii="Times New Roman" w:hAnsi="Times New Roman"/>
          <w:sz w:val="28"/>
          <w:szCs w:val="28"/>
          <w:lang w:val="uk-UA"/>
        </w:rPr>
        <w:t xml:space="preserve"> </w:t>
      </w:r>
      <w:r>
        <w:rPr>
          <w:rFonts w:ascii="Times New Roman" w:hAnsi="Times New Roman"/>
          <w:sz w:val="28"/>
          <w:szCs w:val="28"/>
          <w:lang w:val="uk-UA"/>
        </w:rPr>
        <w:t>Григорія</w:t>
      </w:r>
      <w:r w:rsidRPr="00A90129">
        <w:rPr>
          <w:rFonts w:ascii="Times New Roman" w:hAnsi="Times New Roman"/>
          <w:sz w:val="28"/>
          <w:szCs w:val="28"/>
          <w:lang w:val="uk-UA"/>
        </w:rPr>
        <w:t xml:space="preserve">  Григорович</w:t>
      </w:r>
      <w:r>
        <w:rPr>
          <w:rFonts w:ascii="Times New Roman" w:hAnsi="Times New Roman"/>
          <w:sz w:val="28"/>
          <w:szCs w:val="28"/>
          <w:lang w:val="uk-UA"/>
        </w:rPr>
        <w:t>а,</w:t>
      </w:r>
      <w:r w:rsidRPr="00E638A7">
        <w:rPr>
          <w:rFonts w:ascii="Times New Roman" w:hAnsi="Times New Roman"/>
          <w:sz w:val="28"/>
          <w:szCs w:val="28"/>
          <w:lang w:val="uk-UA"/>
        </w:rPr>
        <w:t xml:space="preserve"> </w:t>
      </w:r>
      <w:r>
        <w:rPr>
          <w:rFonts w:ascii="Times New Roman" w:hAnsi="Times New Roman"/>
          <w:sz w:val="28"/>
          <w:szCs w:val="28"/>
          <w:lang w:val="uk-UA"/>
        </w:rPr>
        <w:t>Цимбалістого</w:t>
      </w:r>
      <w:r w:rsidRPr="00E638A7">
        <w:rPr>
          <w:rFonts w:ascii="Times New Roman" w:hAnsi="Times New Roman"/>
          <w:sz w:val="28"/>
          <w:szCs w:val="28"/>
          <w:lang w:val="uk-UA"/>
        </w:rPr>
        <w:t xml:space="preserve"> </w:t>
      </w:r>
      <w:r>
        <w:rPr>
          <w:rFonts w:ascii="Times New Roman" w:hAnsi="Times New Roman"/>
          <w:sz w:val="28"/>
          <w:szCs w:val="28"/>
          <w:lang w:val="uk-UA"/>
        </w:rPr>
        <w:t>Володимира Дмитровича,</w:t>
      </w:r>
      <w:r w:rsidRPr="00E638A7">
        <w:rPr>
          <w:rFonts w:ascii="Times New Roman" w:hAnsi="Times New Roman"/>
          <w:sz w:val="28"/>
          <w:szCs w:val="28"/>
          <w:lang w:val="uk-UA"/>
        </w:rPr>
        <w:t xml:space="preserve"> </w:t>
      </w:r>
      <w:r>
        <w:rPr>
          <w:rFonts w:ascii="Times New Roman" w:hAnsi="Times New Roman"/>
          <w:sz w:val="28"/>
          <w:szCs w:val="28"/>
          <w:lang w:val="uk-UA"/>
        </w:rPr>
        <w:t>Кибкало Таміли Олексіївни,</w:t>
      </w:r>
      <w:r w:rsidRPr="008D2D77">
        <w:rPr>
          <w:rFonts w:ascii="Times New Roman" w:hAnsi="Times New Roman"/>
          <w:sz w:val="28"/>
          <w:szCs w:val="28"/>
          <w:lang w:val="uk-UA"/>
        </w:rPr>
        <w:t xml:space="preserve"> </w:t>
      </w:r>
      <w:r>
        <w:rPr>
          <w:rFonts w:ascii="Times New Roman" w:hAnsi="Times New Roman"/>
          <w:sz w:val="28"/>
          <w:szCs w:val="28"/>
          <w:lang w:val="uk-UA"/>
        </w:rPr>
        <w:t xml:space="preserve"> </w:t>
      </w:r>
      <w:r w:rsidRPr="00194E67">
        <w:rPr>
          <w:rFonts w:ascii="Times New Roman" w:hAnsi="Times New Roman"/>
          <w:bCs/>
          <w:sz w:val="28"/>
          <w:szCs w:val="28"/>
          <w:bdr w:val="none" w:sz="0" w:space="0" w:color="auto" w:frame="1"/>
          <w:lang w:val="uk-UA" w:eastAsia="ru-RU"/>
        </w:rPr>
        <w:t>Вакуленка Володимира Прокоповича,</w:t>
      </w:r>
      <w:r w:rsidRPr="00194E67">
        <w:rPr>
          <w:rFonts w:ascii="Times New Roman" w:hAnsi="Times New Roman"/>
          <w:sz w:val="28"/>
          <w:szCs w:val="28"/>
          <w:shd w:val="clear" w:color="auto" w:fill="FFFFFF"/>
          <w:lang w:val="uk-UA"/>
        </w:rPr>
        <w:t xml:space="preserve"> </w:t>
      </w:r>
      <w:r w:rsidRPr="00A46507">
        <w:rPr>
          <w:rFonts w:ascii="Times New Roman" w:hAnsi="Times New Roman"/>
          <w:color w:val="000000"/>
          <w:sz w:val="28"/>
          <w:szCs w:val="28"/>
          <w:shd w:val="clear" w:color="auto" w:fill="FFFFFF"/>
          <w:lang w:val="uk-UA"/>
        </w:rPr>
        <w:t>Ляск</w:t>
      </w:r>
      <w:r>
        <w:rPr>
          <w:rFonts w:ascii="Times New Roman" w:hAnsi="Times New Roman"/>
          <w:color w:val="000000"/>
          <w:sz w:val="28"/>
          <w:szCs w:val="28"/>
          <w:shd w:val="clear" w:color="auto" w:fill="FFFFFF"/>
          <w:lang w:val="uk-UA"/>
        </w:rPr>
        <w:t>ала</w:t>
      </w:r>
      <w:r w:rsidRPr="00A46507">
        <w:rPr>
          <w:rFonts w:ascii="Times New Roman" w:hAnsi="Times New Roman"/>
          <w:color w:val="000000"/>
          <w:sz w:val="28"/>
          <w:szCs w:val="28"/>
          <w:shd w:val="clear" w:color="auto" w:fill="FFFFFF"/>
          <w:lang w:val="uk-UA"/>
        </w:rPr>
        <w:t xml:space="preserve"> Олександр</w:t>
      </w:r>
      <w:r>
        <w:rPr>
          <w:rFonts w:ascii="Times New Roman" w:hAnsi="Times New Roman"/>
          <w:color w:val="000000"/>
          <w:sz w:val="28"/>
          <w:szCs w:val="28"/>
          <w:shd w:val="clear" w:color="auto" w:fill="FFFFFF"/>
          <w:lang w:val="uk-UA"/>
        </w:rPr>
        <w:t>а</w:t>
      </w:r>
      <w:r w:rsidRPr="00A46507">
        <w:rPr>
          <w:rFonts w:ascii="Times New Roman" w:hAnsi="Times New Roman"/>
          <w:color w:val="000000"/>
          <w:sz w:val="28"/>
          <w:szCs w:val="28"/>
          <w:shd w:val="clear" w:color="auto" w:fill="FFFFFF"/>
          <w:lang w:val="uk-UA"/>
        </w:rPr>
        <w:t xml:space="preserve"> Олексійович</w:t>
      </w:r>
      <w:r>
        <w:rPr>
          <w:rFonts w:ascii="Times New Roman" w:hAnsi="Times New Roman"/>
          <w:color w:val="000000"/>
          <w:sz w:val="28"/>
          <w:szCs w:val="28"/>
          <w:shd w:val="clear" w:color="auto" w:fill="FFFFFF"/>
          <w:lang w:val="uk-UA"/>
        </w:rPr>
        <w:t>а,</w:t>
      </w:r>
      <w:r w:rsidRPr="00194E67">
        <w:rPr>
          <w:rFonts w:ascii="Times New Roman" w:hAnsi="Times New Roman"/>
          <w:color w:val="000000"/>
          <w:sz w:val="28"/>
          <w:szCs w:val="28"/>
          <w:shd w:val="clear" w:color="auto" w:fill="FFFFFF"/>
          <w:lang w:val="uk-UA"/>
        </w:rPr>
        <w:t xml:space="preserve"> Перевишко Валентин</w:t>
      </w:r>
      <w:r>
        <w:rPr>
          <w:rFonts w:ascii="Times New Roman" w:hAnsi="Times New Roman"/>
          <w:color w:val="000000"/>
          <w:sz w:val="28"/>
          <w:szCs w:val="28"/>
          <w:shd w:val="clear" w:color="auto" w:fill="FFFFFF"/>
          <w:lang w:val="uk-UA"/>
        </w:rPr>
        <w:t>и</w:t>
      </w:r>
      <w:r w:rsidRPr="00194E67">
        <w:rPr>
          <w:rFonts w:ascii="Times New Roman" w:hAnsi="Times New Roman"/>
          <w:color w:val="000000"/>
          <w:sz w:val="28"/>
          <w:szCs w:val="28"/>
          <w:shd w:val="clear" w:color="auto" w:fill="FFFFFF"/>
          <w:lang w:val="uk-UA"/>
        </w:rPr>
        <w:t xml:space="preserve"> Василівн</w:t>
      </w:r>
      <w:r>
        <w:rPr>
          <w:rFonts w:ascii="Times New Roman" w:hAnsi="Times New Roman"/>
          <w:color w:val="000000"/>
          <w:sz w:val="28"/>
          <w:szCs w:val="28"/>
          <w:shd w:val="clear" w:color="auto" w:fill="FFFFFF"/>
          <w:lang w:val="uk-UA"/>
        </w:rPr>
        <w:t>и.</w:t>
      </w:r>
    </w:p>
    <w:p w:rsidR="000716AF" w:rsidRPr="00D47C30" w:rsidRDefault="000716AF" w:rsidP="00A95A0A">
      <w:pPr>
        <w:shd w:val="clear" w:color="auto" w:fill="FFFFFF"/>
        <w:tabs>
          <w:tab w:val="left" w:pos="567"/>
        </w:tabs>
        <w:spacing w:after="0" w:line="240" w:lineRule="auto"/>
        <w:ind w:firstLine="567"/>
        <w:jc w:val="both"/>
        <w:textAlignment w:val="baseline"/>
        <w:rPr>
          <w:rFonts w:ascii="Times New Roman" w:hAnsi="Times New Roman"/>
          <w:color w:val="333333"/>
          <w:sz w:val="28"/>
          <w:szCs w:val="28"/>
          <w:lang w:val="uk-UA" w:eastAsia="ru-RU"/>
        </w:rPr>
      </w:pPr>
      <w:r>
        <w:rPr>
          <w:rFonts w:ascii="Times New Roman" w:hAnsi="Times New Roman"/>
          <w:sz w:val="28"/>
          <w:szCs w:val="28"/>
          <w:lang w:val="uk-UA"/>
        </w:rPr>
        <w:t>Наш край має таланти,  якими повинна пишатися вся Україна. Мої земляки ніколи не зраджували своїй  малій батьківщині і завжди пам</w:t>
      </w:r>
      <w:r w:rsidRPr="000716AF">
        <w:rPr>
          <w:rFonts w:ascii="Times New Roman" w:hAnsi="Times New Roman"/>
          <w:sz w:val="28"/>
          <w:szCs w:val="28"/>
          <w:lang w:val="ru-RU"/>
        </w:rPr>
        <w:t>’</w:t>
      </w:r>
      <w:r>
        <w:rPr>
          <w:rFonts w:ascii="Times New Roman" w:hAnsi="Times New Roman"/>
          <w:sz w:val="28"/>
          <w:szCs w:val="28"/>
          <w:lang w:val="uk-UA"/>
        </w:rPr>
        <w:t xml:space="preserve">ятають  про неї навіть тоді, коли знаходяться дуже далеко. </w:t>
      </w:r>
      <w:r>
        <w:rPr>
          <w:rFonts w:ascii="Times New Roman" w:hAnsi="Times New Roman"/>
          <w:sz w:val="28"/>
          <w:lang w:val="uk-UA"/>
        </w:rPr>
        <w:t xml:space="preserve">Вони </w:t>
      </w:r>
      <w:r w:rsidRPr="00652D10">
        <w:rPr>
          <w:rFonts w:ascii="Times New Roman" w:hAnsi="Times New Roman"/>
          <w:sz w:val="28"/>
          <w:lang w:val="uk-UA"/>
        </w:rPr>
        <w:t xml:space="preserve">досягли великих висот у різних сферах та галузях культури. </w:t>
      </w:r>
      <w:r>
        <w:rPr>
          <w:rFonts w:ascii="Times New Roman" w:hAnsi="Times New Roman"/>
          <w:sz w:val="28"/>
          <w:lang w:val="uk-UA"/>
        </w:rPr>
        <w:t>Кожен з них по своєму яскраво представив наш край у різних літературних жанрах.</w:t>
      </w:r>
    </w:p>
    <w:p w:rsidR="000716AF" w:rsidRPr="00D46F06" w:rsidRDefault="000716AF" w:rsidP="00A95A0A">
      <w:pPr>
        <w:spacing w:after="0" w:line="240" w:lineRule="auto"/>
        <w:ind w:firstLine="567"/>
        <w:jc w:val="both"/>
        <w:rPr>
          <w:rFonts w:ascii="Times New Roman" w:hAnsi="Times New Roman"/>
          <w:sz w:val="28"/>
          <w:lang w:val="uk-UA"/>
        </w:rPr>
      </w:pPr>
      <w:r>
        <w:rPr>
          <w:rFonts w:ascii="Times New Roman" w:hAnsi="Times New Roman"/>
          <w:sz w:val="28"/>
          <w:lang w:val="uk-UA"/>
        </w:rPr>
        <w:t xml:space="preserve">Ми повинні знати  тих,  хто підніс українську літературу на новий рівень. Тих, хто збагатив її красу. </w:t>
      </w:r>
      <w:r w:rsidRPr="005E190D">
        <w:rPr>
          <w:rFonts w:ascii="Times New Roman" w:hAnsi="Times New Roman"/>
          <w:sz w:val="28"/>
          <w:lang w:val="uk-UA"/>
        </w:rPr>
        <w:t>Нам</w:t>
      </w:r>
      <w:r>
        <w:rPr>
          <w:rFonts w:ascii="Times New Roman" w:hAnsi="Times New Roman"/>
          <w:sz w:val="28"/>
          <w:lang w:val="uk-UA"/>
        </w:rPr>
        <w:t xml:space="preserve"> є з кого брати приклад</w:t>
      </w:r>
      <w:r w:rsidRPr="00652D10">
        <w:rPr>
          <w:rFonts w:ascii="Times New Roman" w:hAnsi="Times New Roman"/>
          <w:sz w:val="28"/>
          <w:lang w:val="uk-UA"/>
        </w:rPr>
        <w:t>, кого пр</w:t>
      </w:r>
      <w:r>
        <w:rPr>
          <w:rFonts w:ascii="Times New Roman" w:hAnsi="Times New Roman"/>
          <w:sz w:val="28"/>
          <w:lang w:val="uk-UA"/>
        </w:rPr>
        <w:t xml:space="preserve">ославляти. </w:t>
      </w:r>
    </w:p>
    <w:p w:rsidR="000716AF" w:rsidRPr="00E12148" w:rsidRDefault="000716AF" w:rsidP="00E12148">
      <w:pPr>
        <w:spacing w:after="0" w:line="240" w:lineRule="auto"/>
        <w:ind w:firstLine="567"/>
        <w:rPr>
          <w:rFonts w:ascii="Times New Roman" w:hAnsi="Times New Roman" w:cs="Times New Roman"/>
          <w:lang w:val="uk-UA"/>
        </w:rPr>
      </w:pPr>
    </w:p>
    <w:p w:rsidR="00E12148" w:rsidRDefault="00E12148" w:rsidP="00E12148">
      <w:pPr>
        <w:spacing w:after="0" w:line="240" w:lineRule="auto"/>
        <w:jc w:val="center"/>
        <w:rPr>
          <w:rFonts w:ascii="Times New Roman" w:hAnsi="Times New Roman" w:cs="Times New Roman"/>
          <w:b/>
          <w:lang w:val="uk-UA"/>
        </w:rPr>
      </w:pPr>
      <w:r w:rsidRPr="00E12148">
        <w:rPr>
          <w:rFonts w:ascii="Times New Roman" w:hAnsi="Times New Roman" w:cs="Times New Roman"/>
          <w:b/>
          <w:lang w:val="uk-UA"/>
        </w:rPr>
        <w:t>НАРОДИВСЯ У ШВЕЙЦАРІЇ</w:t>
      </w:r>
    </w:p>
    <w:p w:rsidR="00E12148" w:rsidRPr="00E12148" w:rsidRDefault="00E12148" w:rsidP="00E12148">
      <w:pPr>
        <w:spacing w:after="0" w:line="240" w:lineRule="auto"/>
        <w:jc w:val="center"/>
        <w:rPr>
          <w:rFonts w:ascii="Times New Roman" w:hAnsi="Times New Roman" w:cs="Times New Roman"/>
          <w:b/>
          <w:lang w:val="uk-UA"/>
        </w:rPr>
      </w:pPr>
    </w:p>
    <w:p w:rsidR="00E12148" w:rsidRDefault="00E12148" w:rsidP="00E12148">
      <w:pPr>
        <w:spacing w:after="0" w:line="240" w:lineRule="auto"/>
        <w:jc w:val="center"/>
        <w:rPr>
          <w:rFonts w:ascii="Times New Roman" w:hAnsi="Times New Roman" w:cs="Times New Roman"/>
          <w:sz w:val="24"/>
          <w:szCs w:val="24"/>
          <w:lang w:val="uk-UA"/>
        </w:rPr>
      </w:pPr>
      <w:r w:rsidRPr="00E12148">
        <w:rPr>
          <w:rFonts w:ascii="Times New Roman" w:hAnsi="Times New Roman" w:cs="Times New Roman"/>
          <w:b/>
          <w:sz w:val="24"/>
          <w:szCs w:val="24"/>
          <w:lang w:val="uk-UA"/>
        </w:rPr>
        <w:t>Піддубкіна Алевтина,</w:t>
      </w:r>
      <w:r w:rsidRPr="00E12148">
        <w:rPr>
          <w:rFonts w:ascii="Times New Roman" w:hAnsi="Times New Roman" w:cs="Times New Roman"/>
          <w:sz w:val="24"/>
          <w:szCs w:val="24"/>
          <w:lang w:val="uk-UA"/>
        </w:rPr>
        <w:t xml:space="preserve"> </w:t>
      </w:r>
    </w:p>
    <w:p w:rsidR="00E12148" w:rsidRDefault="00E12148" w:rsidP="00E12148">
      <w:pPr>
        <w:spacing w:after="0" w:line="240" w:lineRule="auto"/>
        <w:jc w:val="center"/>
        <w:rPr>
          <w:rFonts w:ascii="Times New Roman" w:hAnsi="Times New Roman" w:cs="Times New Roman"/>
          <w:sz w:val="24"/>
          <w:szCs w:val="24"/>
          <w:lang w:val="uk-UA"/>
        </w:rPr>
      </w:pPr>
      <w:r w:rsidRPr="00E12148">
        <w:rPr>
          <w:rFonts w:ascii="Times New Roman" w:hAnsi="Times New Roman" w:cs="Times New Roman"/>
          <w:sz w:val="24"/>
          <w:szCs w:val="24"/>
          <w:lang w:val="uk-UA"/>
        </w:rPr>
        <w:t xml:space="preserve">учениця 9-го класу Дворічанського ліцею </w:t>
      </w:r>
      <w:r>
        <w:rPr>
          <w:rFonts w:ascii="Times New Roman" w:hAnsi="Times New Roman" w:cs="Times New Roman"/>
          <w:sz w:val="24"/>
          <w:szCs w:val="24"/>
          <w:lang w:val="uk-UA"/>
        </w:rPr>
        <w:t xml:space="preserve"> </w:t>
      </w:r>
      <w:r w:rsidRPr="00E12148">
        <w:rPr>
          <w:rFonts w:ascii="Times New Roman" w:hAnsi="Times New Roman" w:cs="Times New Roman"/>
          <w:sz w:val="24"/>
          <w:szCs w:val="24"/>
          <w:lang w:val="uk-UA"/>
        </w:rPr>
        <w:t xml:space="preserve">Дворічанської районної ради </w:t>
      </w:r>
    </w:p>
    <w:p w:rsidR="00E12148" w:rsidRPr="00E12148" w:rsidRDefault="00E12148" w:rsidP="00E12148">
      <w:pPr>
        <w:spacing w:after="0" w:line="240" w:lineRule="auto"/>
        <w:jc w:val="center"/>
        <w:rPr>
          <w:rFonts w:ascii="Times New Roman" w:hAnsi="Times New Roman" w:cs="Times New Roman"/>
          <w:sz w:val="24"/>
          <w:szCs w:val="24"/>
          <w:lang w:val="uk-UA"/>
        </w:rPr>
      </w:pPr>
      <w:r w:rsidRPr="00E12148">
        <w:rPr>
          <w:rFonts w:ascii="Times New Roman" w:hAnsi="Times New Roman" w:cs="Times New Roman"/>
          <w:sz w:val="24"/>
          <w:szCs w:val="24"/>
          <w:lang w:val="uk-UA"/>
        </w:rPr>
        <w:t>Харківської області</w:t>
      </w:r>
      <w:r>
        <w:rPr>
          <w:rFonts w:ascii="Times New Roman" w:hAnsi="Times New Roman" w:cs="Times New Roman"/>
          <w:sz w:val="24"/>
          <w:szCs w:val="24"/>
          <w:lang w:val="uk-UA"/>
        </w:rPr>
        <w:t xml:space="preserve">. </w:t>
      </w:r>
      <w:r w:rsidRPr="00E12148">
        <w:rPr>
          <w:rFonts w:ascii="Times New Roman" w:hAnsi="Times New Roman" w:cs="Times New Roman"/>
          <w:sz w:val="24"/>
          <w:szCs w:val="24"/>
          <w:lang w:val="uk-UA"/>
        </w:rPr>
        <w:t>Керівник: Бабай Л.В., методист Дворічанського ЦДЮТ</w:t>
      </w:r>
    </w:p>
    <w:p w:rsidR="00E12148" w:rsidRPr="00E12148" w:rsidRDefault="00E12148" w:rsidP="00E12148">
      <w:pPr>
        <w:spacing w:after="0" w:line="240" w:lineRule="auto"/>
        <w:jc w:val="center"/>
        <w:rPr>
          <w:rFonts w:ascii="Times New Roman" w:hAnsi="Times New Roman" w:cs="Times New Roman"/>
          <w:lang w:val="uk-UA"/>
        </w:rPr>
      </w:pPr>
    </w:p>
    <w:p w:rsidR="00E12148" w:rsidRPr="00E12148" w:rsidRDefault="00E12148" w:rsidP="00E12148">
      <w:pPr>
        <w:spacing w:after="0" w:line="240" w:lineRule="auto"/>
        <w:ind w:firstLine="567"/>
        <w:jc w:val="both"/>
        <w:rPr>
          <w:rFonts w:ascii="Times New Roman" w:hAnsi="Times New Roman" w:cs="Times New Roman"/>
          <w:sz w:val="28"/>
          <w:szCs w:val="28"/>
          <w:lang w:val="uk-UA"/>
        </w:rPr>
      </w:pPr>
      <w:r w:rsidRPr="00E12148">
        <w:rPr>
          <w:rFonts w:ascii="Times New Roman" w:hAnsi="Times New Roman" w:cs="Times New Roman"/>
          <w:sz w:val="28"/>
          <w:szCs w:val="28"/>
          <w:lang w:val="uk-UA"/>
        </w:rPr>
        <w:t xml:space="preserve">У нашого земляка, мешканця села Колодязне, Григорія Матвійовича Глушка, який нещодавно помер, був звичайний паспорт громадянина України… Звичайний чоловік, але паспорт мав не зовсім звичайний. Не у кожного в графі «місце народження» записано «Швейцарія». А от у Григорія Матвійовича запис був саме такий. </w:t>
      </w:r>
    </w:p>
    <w:p w:rsidR="00E12148" w:rsidRPr="00E12148" w:rsidRDefault="00E12148" w:rsidP="00E12148">
      <w:pPr>
        <w:spacing w:after="0" w:line="240" w:lineRule="auto"/>
        <w:ind w:firstLine="567"/>
        <w:jc w:val="both"/>
        <w:rPr>
          <w:rFonts w:ascii="Times New Roman" w:hAnsi="Times New Roman" w:cs="Times New Roman"/>
          <w:sz w:val="28"/>
          <w:szCs w:val="28"/>
          <w:lang w:val="uk-UA"/>
        </w:rPr>
      </w:pPr>
      <w:r w:rsidRPr="00E12148">
        <w:rPr>
          <w:rFonts w:ascii="Times New Roman" w:hAnsi="Times New Roman" w:cs="Times New Roman"/>
          <w:sz w:val="28"/>
          <w:szCs w:val="28"/>
          <w:lang w:val="uk-UA"/>
        </w:rPr>
        <w:t>Проте нічого спільного з тією Швейцарією, яка на весь світ відома своєю банківською мережою і годинниками, чоловік не має. Насправді він народився у одноіменному з цією країною селі, що знаходилося колись у нашій місцевості.</w:t>
      </w:r>
    </w:p>
    <w:p w:rsidR="00E12148" w:rsidRPr="00E12148" w:rsidRDefault="00E12148" w:rsidP="00E12148">
      <w:pPr>
        <w:spacing w:after="0" w:line="240" w:lineRule="auto"/>
        <w:ind w:firstLine="567"/>
        <w:jc w:val="both"/>
        <w:rPr>
          <w:rFonts w:ascii="Times New Roman" w:hAnsi="Times New Roman" w:cs="Times New Roman"/>
          <w:sz w:val="28"/>
          <w:szCs w:val="28"/>
          <w:lang w:val="uk-UA"/>
        </w:rPr>
      </w:pPr>
      <w:r w:rsidRPr="00E12148">
        <w:rPr>
          <w:rFonts w:ascii="Times New Roman" w:hAnsi="Times New Roman" w:cs="Times New Roman"/>
          <w:sz w:val="28"/>
          <w:szCs w:val="28"/>
          <w:lang w:val="uk-UA"/>
        </w:rPr>
        <w:t>Як ця назва прижилася в наших краях? Все дуже просто. Жив на території теперішнього Дворічанського району один багатий пан. А точніше, жив він у тій самій, справжній Швейцарії, а тут мав маєток. І, як водилося в ті часи у багатіїв, приїжджав сюди влітку на відпочинок. Ніби на курорт. Бабуся Григорія Матвійовича служила у пана покоївкою, і не раз онуку розповідала як той маєток виглядав. Був він великий і гарний, з алеями, скульптурами, різними прикрасами. Була ще одна будівля, щось схоже на лазню, але набагато вишуканіша. І ще розповіла, як ввечері нишком відкривала ту будівлю для знайомих дівчат, бо мала усі ключі від господарства. І збирали вони там залишки запашного квіткового мила. Адже в ті часи це була неабияка розкіш. Клали шматочок такого мила у скриню з білизною або одягом, і через деякий час вони вбирали приємний аромат. Ось так використовували замість парфумів, про які тоді в селах ще навіть не чули.</w:t>
      </w:r>
    </w:p>
    <w:p w:rsidR="00E12148" w:rsidRPr="00E12148" w:rsidRDefault="00E12148" w:rsidP="00E12148">
      <w:pPr>
        <w:spacing w:after="0" w:line="240" w:lineRule="auto"/>
        <w:ind w:firstLine="567"/>
        <w:jc w:val="both"/>
        <w:rPr>
          <w:rFonts w:ascii="Times New Roman" w:hAnsi="Times New Roman" w:cs="Times New Roman"/>
          <w:sz w:val="28"/>
          <w:szCs w:val="28"/>
          <w:lang w:val="uk-UA"/>
        </w:rPr>
      </w:pPr>
      <w:r w:rsidRPr="00E12148">
        <w:rPr>
          <w:rFonts w:ascii="Times New Roman" w:hAnsi="Times New Roman" w:cs="Times New Roman"/>
          <w:sz w:val="28"/>
          <w:szCs w:val="28"/>
          <w:lang w:val="uk-UA"/>
        </w:rPr>
        <w:t>За пана були в селі свій цегляний завод і пекарня. Яким той господар був – добрим чи поганим, ніхто вже, мабуть, і не згадає. Зате з його легкої руки з</w:t>
      </w:r>
      <w:r w:rsidRPr="00E12148">
        <w:rPr>
          <w:rFonts w:ascii="Times New Roman" w:hAnsi="Times New Roman" w:cs="Times New Roman"/>
          <w:sz w:val="28"/>
          <w:szCs w:val="28"/>
          <w:lang w:val="ru-RU"/>
        </w:rPr>
        <w:t>’</w:t>
      </w:r>
      <w:r w:rsidRPr="00E12148">
        <w:rPr>
          <w:rFonts w:ascii="Times New Roman" w:hAnsi="Times New Roman" w:cs="Times New Roman"/>
          <w:sz w:val="28"/>
          <w:szCs w:val="28"/>
          <w:lang w:val="uk-UA"/>
        </w:rPr>
        <w:t xml:space="preserve">явилася </w:t>
      </w:r>
      <w:r w:rsidRPr="00E12148">
        <w:rPr>
          <w:rFonts w:ascii="Times New Roman" w:hAnsi="Times New Roman" w:cs="Times New Roman"/>
          <w:sz w:val="28"/>
          <w:szCs w:val="28"/>
          <w:lang w:val="uk-UA"/>
        </w:rPr>
        <w:lastRenderedPageBreak/>
        <w:t>своя Швейцарія і на Україні. Чи нагадала йому наша місцевість ті далекі краї, чи ще з якоїсь причини, але село стало називатися саме так.</w:t>
      </w:r>
    </w:p>
    <w:p w:rsidR="00E12148" w:rsidRPr="00E12148" w:rsidRDefault="00E12148" w:rsidP="00E12148">
      <w:pPr>
        <w:spacing w:after="0" w:line="240" w:lineRule="auto"/>
        <w:ind w:firstLine="567"/>
        <w:jc w:val="both"/>
        <w:rPr>
          <w:rFonts w:ascii="Times New Roman" w:hAnsi="Times New Roman" w:cs="Times New Roman"/>
          <w:sz w:val="28"/>
          <w:szCs w:val="28"/>
          <w:lang w:val="uk-UA"/>
        </w:rPr>
      </w:pPr>
      <w:r w:rsidRPr="00E12148">
        <w:rPr>
          <w:rFonts w:ascii="Times New Roman" w:hAnsi="Times New Roman" w:cs="Times New Roman"/>
          <w:sz w:val="28"/>
          <w:szCs w:val="28"/>
          <w:lang w:val="uk-UA"/>
        </w:rPr>
        <w:t>Дуже незадоволений був Григорій Матвійович, коли в одній зі статей поважної обласної газети автор написав, ніби назва села звучала як «Швецарія». Ніяких подібних спотворень в його назві не було, в цьому він був впевнений.</w:t>
      </w:r>
    </w:p>
    <w:p w:rsidR="00E12148" w:rsidRPr="00E12148" w:rsidRDefault="00E12148" w:rsidP="00E12148">
      <w:pPr>
        <w:pStyle w:val="a7"/>
        <w:spacing w:after="0" w:line="240" w:lineRule="auto"/>
        <w:ind w:left="0" w:firstLine="567"/>
        <w:jc w:val="both"/>
        <w:rPr>
          <w:rFonts w:ascii="Times New Roman" w:hAnsi="Times New Roman"/>
          <w:sz w:val="28"/>
          <w:szCs w:val="28"/>
        </w:rPr>
      </w:pPr>
      <w:r w:rsidRPr="00E12148">
        <w:rPr>
          <w:rFonts w:ascii="Times New Roman" w:hAnsi="Times New Roman"/>
          <w:sz w:val="28"/>
          <w:szCs w:val="28"/>
        </w:rPr>
        <w:t xml:space="preserve">Нині панського маєтку вже не існує. Село Швейцарія перейменували згодом у Красне. Хоча й цього села вже немає. На місці панської господи тепер пустка. Та й від хат селян навіть згадки вже не лишилося. </w:t>
      </w:r>
    </w:p>
    <w:p w:rsidR="00E12148" w:rsidRPr="00E12148" w:rsidRDefault="00E12148" w:rsidP="00E12148">
      <w:pPr>
        <w:pStyle w:val="a7"/>
        <w:spacing w:after="0" w:line="240" w:lineRule="auto"/>
        <w:ind w:left="0" w:firstLine="567"/>
        <w:jc w:val="both"/>
        <w:rPr>
          <w:rFonts w:ascii="Times New Roman" w:hAnsi="Times New Roman"/>
          <w:sz w:val="28"/>
          <w:szCs w:val="28"/>
        </w:rPr>
      </w:pPr>
      <w:r w:rsidRPr="00E12148">
        <w:rPr>
          <w:rFonts w:ascii="Times New Roman" w:hAnsi="Times New Roman"/>
          <w:sz w:val="28"/>
          <w:szCs w:val="28"/>
        </w:rPr>
        <w:t>Ця мальовнича місцевість з величезною кількістю рослин-ендеміків сьогодні недарма ввійшла до складу національного природного парку «Дворічанський». Вона захоплює людей, які приїздять сюди на екскурсію. Хтось із них сказав: «Тут можна заблукати серцем…».</w:t>
      </w:r>
    </w:p>
    <w:p w:rsidR="00E12148" w:rsidRDefault="00E12148" w:rsidP="00E12148">
      <w:pPr>
        <w:pStyle w:val="a7"/>
        <w:spacing w:after="0" w:line="240" w:lineRule="auto"/>
        <w:ind w:left="0" w:firstLine="567"/>
        <w:jc w:val="both"/>
        <w:rPr>
          <w:rFonts w:ascii="Times New Roman" w:hAnsi="Times New Roman"/>
          <w:sz w:val="28"/>
          <w:szCs w:val="28"/>
        </w:rPr>
      </w:pPr>
      <w:r w:rsidRPr="00E12148">
        <w:rPr>
          <w:rFonts w:ascii="Times New Roman" w:hAnsi="Times New Roman"/>
          <w:sz w:val="28"/>
          <w:szCs w:val="28"/>
        </w:rPr>
        <w:t>Така доля, на жаль, спіткала вже не одне українське село. Добре, якщо ще лишилися люди, які хоч трохи пам’ятають про них і можуть щось цікаве розповісти про життя у тих старовинних, напівзабутих населених пунктах.</w:t>
      </w:r>
    </w:p>
    <w:p w:rsidR="00E12148" w:rsidRPr="00E12148" w:rsidRDefault="00E12148" w:rsidP="00E12148">
      <w:pPr>
        <w:pStyle w:val="a7"/>
        <w:spacing w:after="0" w:line="240" w:lineRule="auto"/>
        <w:ind w:left="0" w:firstLine="567"/>
        <w:jc w:val="both"/>
        <w:rPr>
          <w:rFonts w:ascii="Times New Roman" w:hAnsi="Times New Roman"/>
          <w:sz w:val="28"/>
          <w:szCs w:val="28"/>
        </w:rPr>
      </w:pPr>
    </w:p>
    <w:p w:rsidR="00E12148" w:rsidRPr="00E12148" w:rsidRDefault="00E12148" w:rsidP="00E12148">
      <w:pPr>
        <w:spacing w:after="0"/>
        <w:jc w:val="center"/>
        <w:rPr>
          <w:rFonts w:ascii="Times New Roman" w:hAnsi="Times New Roman"/>
          <w:b/>
          <w:caps/>
          <w:lang w:val="uk-UA"/>
        </w:rPr>
      </w:pPr>
      <w:r w:rsidRPr="00E12148">
        <w:rPr>
          <w:rFonts w:ascii="Times New Roman" w:hAnsi="Times New Roman"/>
          <w:b/>
          <w:caps/>
          <w:lang w:val="ru-RU"/>
        </w:rPr>
        <w:t>Я все життя чекаю тебе, тат</w:t>
      </w:r>
      <w:r w:rsidRPr="00E12148">
        <w:rPr>
          <w:rFonts w:ascii="Times New Roman" w:hAnsi="Times New Roman"/>
          <w:b/>
          <w:caps/>
          <w:lang w:val="uk-UA"/>
        </w:rPr>
        <w:t>у</w:t>
      </w:r>
    </w:p>
    <w:p w:rsidR="00E12148" w:rsidRPr="00E12148" w:rsidRDefault="00E12148" w:rsidP="00E12148">
      <w:pPr>
        <w:tabs>
          <w:tab w:val="left" w:pos="6285"/>
        </w:tabs>
        <w:spacing w:after="0" w:line="240" w:lineRule="auto"/>
        <w:jc w:val="center"/>
        <w:rPr>
          <w:rFonts w:ascii="Times New Roman" w:hAnsi="Times New Roman"/>
          <w:b/>
          <w:sz w:val="16"/>
          <w:szCs w:val="16"/>
          <w:lang w:val="uk-UA"/>
        </w:rPr>
      </w:pPr>
    </w:p>
    <w:p w:rsidR="00E12148" w:rsidRPr="00E12148" w:rsidRDefault="00E12148" w:rsidP="00E12148">
      <w:pPr>
        <w:tabs>
          <w:tab w:val="left" w:pos="6285"/>
        </w:tabs>
        <w:spacing w:after="0" w:line="240" w:lineRule="auto"/>
        <w:jc w:val="center"/>
        <w:rPr>
          <w:rFonts w:ascii="Times New Roman" w:hAnsi="Times New Roman"/>
          <w:b/>
          <w:lang w:val="uk-UA"/>
        </w:rPr>
      </w:pPr>
      <w:r w:rsidRPr="00E12148">
        <w:rPr>
          <w:rFonts w:ascii="Times New Roman" w:hAnsi="Times New Roman"/>
          <w:b/>
          <w:lang w:val="uk-UA"/>
        </w:rPr>
        <w:t>Платановська Марія,</w:t>
      </w:r>
    </w:p>
    <w:p w:rsidR="00E12148" w:rsidRPr="00E12148" w:rsidRDefault="00E12148" w:rsidP="00E12148">
      <w:pPr>
        <w:tabs>
          <w:tab w:val="left" w:pos="6285"/>
        </w:tabs>
        <w:spacing w:after="0" w:line="240" w:lineRule="auto"/>
        <w:jc w:val="center"/>
        <w:rPr>
          <w:rFonts w:ascii="Times New Roman" w:hAnsi="Times New Roman"/>
          <w:lang w:val="uk-UA"/>
        </w:rPr>
      </w:pPr>
      <w:r w:rsidRPr="00E12148">
        <w:rPr>
          <w:rFonts w:ascii="Times New Roman" w:hAnsi="Times New Roman"/>
          <w:lang w:val="uk-UA"/>
        </w:rPr>
        <w:t>вихованка гуртка «Юні археологи» КЗ « Харківська обласна станція юних туристів» Харківської обласної ради,  учениця 9 класу Березівської загальноосвітньої школи І-ІІІ ступенів Харківської районної ради. Керівник: Кривопустова Алла Борисівна, керівник гуртків КЗ « Харківська обласна станція юних туристів» Харківської обласної ради</w:t>
      </w:r>
    </w:p>
    <w:p w:rsidR="00E12148" w:rsidRPr="00FC4B7C" w:rsidRDefault="00E12148" w:rsidP="00E12148">
      <w:pPr>
        <w:spacing w:after="0" w:line="240" w:lineRule="auto"/>
        <w:rPr>
          <w:rFonts w:ascii="Times New Roman" w:hAnsi="Times New Roman"/>
          <w:sz w:val="24"/>
          <w:szCs w:val="24"/>
          <w:lang w:val="uk-UA"/>
        </w:rPr>
      </w:pPr>
    </w:p>
    <w:p w:rsidR="00E12148" w:rsidRPr="00E12148" w:rsidRDefault="00E12148" w:rsidP="00E12148">
      <w:pPr>
        <w:spacing w:after="0" w:line="240" w:lineRule="auto"/>
        <w:jc w:val="right"/>
        <w:rPr>
          <w:rFonts w:ascii="Times New Roman" w:hAnsi="Times New Roman"/>
          <w:i/>
          <w:iCs/>
          <w:color w:val="000000"/>
          <w:sz w:val="20"/>
          <w:szCs w:val="20"/>
          <w:lang w:val="ru-RU"/>
        </w:rPr>
      </w:pPr>
      <w:r w:rsidRPr="00E12148">
        <w:rPr>
          <w:rFonts w:ascii="Times New Roman" w:hAnsi="Times New Roman"/>
          <w:i/>
          <w:iCs/>
          <w:color w:val="000000"/>
          <w:sz w:val="20"/>
          <w:szCs w:val="20"/>
          <w:shd w:val="clear" w:color="auto" w:fill="FFFFFF"/>
          <w:lang w:val="uk-UA"/>
        </w:rPr>
        <w:t>Вогонь з повітря, з берега й води-</w:t>
      </w:r>
      <w:r w:rsidRPr="00E12148">
        <w:rPr>
          <w:rFonts w:ascii="Times New Roman" w:hAnsi="Times New Roman"/>
          <w:i/>
          <w:iCs/>
          <w:color w:val="000000"/>
          <w:sz w:val="20"/>
          <w:szCs w:val="20"/>
          <w:lang w:val="uk-UA"/>
        </w:rPr>
        <w:br/>
      </w:r>
      <w:r w:rsidRPr="00E12148">
        <w:rPr>
          <w:rFonts w:ascii="Times New Roman" w:hAnsi="Times New Roman"/>
          <w:i/>
          <w:iCs/>
          <w:color w:val="000000"/>
          <w:sz w:val="20"/>
          <w:szCs w:val="20"/>
          <w:shd w:val="clear" w:color="auto" w:fill="FFFFFF"/>
          <w:lang w:val="uk-UA"/>
        </w:rPr>
        <w:t>Снаряди, міни, бомби і торпеди,</w:t>
      </w:r>
      <w:r w:rsidRPr="00E12148">
        <w:rPr>
          <w:rFonts w:ascii="Times New Roman" w:hAnsi="Times New Roman"/>
          <w:i/>
          <w:iCs/>
          <w:color w:val="000000"/>
          <w:sz w:val="20"/>
          <w:szCs w:val="20"/>
          <w:lang w:val="uk-UA"/>
        </w:rPr>
        <w:br/>
      </w:r>
      <w:r w:rsidRPr="00E12148">
        <w:rPr>
          <w:rFonts w:ascii="Times New Roman" w:hAnsi="Times New Roman"/>
          <w:i/>
          <w:iCs/>
          <w:color w:val="000000"/>
          <w:sz w:val="20"/>
          <w:szCs w:val="20"/>
          <w:shd w:val="clear" w:color="auto" w:fill="FFFFFF"/>
          <w:lang w:val="uk-UA"/>
        </w:rPr>
        <w:t>Усе в диму, ти небо бачиш ледве,</w:t>
      </w:r>
      <w:r w:rsidRPr="00E12148">
        <w:rPr>
          <w:rFonts w:ascii="Times New Roman" w:hAnsi="Times New Roman"/>
          <w:i/>
          <w:iCs/>
          <w:color w:val="000000"/>
          <w:sz w:val="20"/>
          <w:szCs w:val="20"/>
          <w:lang w:val="uk-UA"/>
        </w:rPr>
        <w:br/>
      </w:r>
      <w:r w:rsidRPr="00E12148">
        <w:rPr>
          <w:rFonts w:ascii="Times New Roman" w:hAnsi="Times New Roman"/>
          <w:i/>
          <w:iCs/>
          <w:color w:val="000000"/>
          <w:sz w:val="20"/>
          <w:szCs w:val="20"/>
          <w:shd w:val="clear" w:color="auto" w:fill="FFFFFF"/>
          <w:lang w:val="uk-UA"/>
        </w:rPr>
        <w:t>І в небі чорних вибухів ряди.</w:t>
      </w:r>
      <w:r w:rsidRPr="00E12148">
        <w:rPr>
          <w:rFonts w:ascii="Times New Roman" w:hAnsi="Times New Roman"/>
          <w:i/>
          <w:iCs/>
          <w:color w:val="000000"/>
          <w:sz w:val="20"/>
          <w:szCs w:val="20"/>
          <w:lang w:val="uk-UA"/>
        </w:rPr>
        <w:br/>
      </w:r>
      <w:r w:rsidRPr="00E12148">
        <w:rPr>
          <w:rFonts w:ascii="Times New Roman" w:hAnsi="Times New Roman"/>
          <w:i/>
          <w:iCs/>
          <w:color w:val="000000"/>
          <w:sz w:val="20"/>
          <w:szCs w:val="20"/>
          <w:shd w:val="clear" w:color="auto" w:fill="FFFFFF"/>
          <w:lang w:val="ru-RU"/>
        </w:rPr>
        <w:t>На морі є неписаний закон!</w:t>
      </w:r>
      <w:r w:rsidRPr="00E12148">
        <w:rPr>
          <w:rFonts w:ascii="Times New Roman" w:hAnsi="Times New Roman"/>
          <w:i/>
          <w:iCs/>
          <w:color w:val="000000"/>
          <w:sz w:val="20"/>
          <w:szCs w:val="20"/>
          <w:lang w:val="ru-RU"/>
        </w:rPr>
        <w:br/>
      </w:r>
      <w:r w:rsidRPr="00E12148">
        <w:rPr>
          <w:rFonts w:ascii="Times New Roman" w:hAnsi="Times New Roman"/>
          <w:i/>
          <w:iCs/>
          <w:color w:val="000000"/>
          <w:sz w:val="20"/>
          <w:szCs w:val="20"/>
          <w:shd w:val="clear" w:color="auto" w:fill="FFFFFF"/>
          <w:lang w:val="ru-RU"/>
        </w:rPr>
        <w:t>Відкрито море тільки для хоробрих.</w:t>
      </w:r>
      <w:r w:rsidRPr="00E12148">
        <w:rPr>
          <w:rFonts w:ascii="Times New Roman" w:hAnsi="Times New Roman"/>
          <w:i/>
          <w:iCs/>
          <w:color w:val="000000"/>
          <w:sz w:val="20"/>
          <w:szCs w:val="20"/>
          <w:lang w:val="ru-RU"/>
        </w:rPr>
        <w:br/>
      </w:r>
    </w:p>
    <w:p w:rsidR="00E12148" w:rsidRPr="00E12148" w:rsidRDefault="00E12148" w:rsidP="00E12148">
      <w:pPr>
        <w:spacing w:after="0"/>
        <w:jc w:val="right"/>
        <w:rPr>
          <w:rFonts w:ascii="Times New Roman" w:hAnsi="Times New Roman"/>
          <w:sz w:val="20"/>
          <w:szCs w:val="20"/>
          <w:lang w:val="ru-RU"/>
        </w:rPr>
      </w:pPr>
      <w:r w:rsidRPr="00E12148">
        <w:rPr>
          <w:rFonts w:ascii="Times New Roman" w:hAnsi="Times New Roman"/>
          <w:b/>
          <w:bCs/>
          <w:i/>
          <w:iCs/>
          <w:color w:val="000000"/>
          <w:sz w:val="20"/>
          <w:szCs w:val="20"/>
          <w:shd w:val="clear" w:color="auto" w:fill="FFFFFF"/>
          <w:lang w:val="ru-RU"/>
        </w:rPr>
        <w:t xml:space="preserve"> Л. Дмитерко</w:t>
      </w:r>
    </w:p>
    <w:p w:rsidR="00E12148" w:rsidRPr="00E12148" w:rsidRDefault="00E12148" w:rsidP="00E12148">
      <w:pPr>
        <w:spacing w:after="0" w:line="240" w:lineRule="auto"/>
        <w:ind w:firstLine="709"/>
        <w:jc w:val="both"/>
        <w:rPr>
          <w:rFonts w:ascii="Times New Roman" w:hAnsi="Times New Roman"/>
          <w:sz w:val="28"/>
          <w:szCs w:val="28"/>
          <w:lang w:val="ru-RU"/>
        </w:rPr>
      </w:pPr>
      <w:r w:rsidRPr="00E12148">
        <w:rPr>
          <w:rFonts w:ascii="Times New Roman" w:hAnsi="Times New Roman"/>
          <w:sz w:val="28"/>
          <w:szCs w:val="28"/>
          <w:lang w:val="ru-RU"/>
        </w:rPr>
        <w:t>Саме так, цими рядками в</w:t>
      </w:r>
      <w:r w:rsidRPr="00EE7FC9">
        <w:rPr>
          <w:rFonts w:ascii="Times New Roman" w:hAnsi="Times New Roman"/>
          <w:sz w:val="28"/>
          <w:szCs w:val="28"/>
          <w:lang w:val="uk-UA"/>
        </w:rPr>
        <w:t>і</w:t>
      </w:r>
      <w:r w:rsidRPr="00E12148">
        <w:rPr>
          <w:rFonts w:ascii="Times New Roman" w:hAnsi="Times New Roman"/>
          <w:sz w:val="28"/>
          <w:szCs w:val="28"/>
          <w:lang w:val="ru-RU"/>
        </w:rPr>
        <w:t>рша, почала свою ро</w:t>
      </w:r>
      <w:r w:rsidRPr="00EE7FC9">
        <w:rPr>
          <w:rFonts w:ascii="Times New Roman" w:hAnsi="Times New Roman"/>
          <w:sz w:val="28"/>
          <w:szCs w:val="28"/>
          <w:lang w:val="uk-UA"/>
        </w:rPr>
        <w:t>з</w:t>
      </w:r>
      <w:r w:rsidRPr="00E12148">
        <w:rPr>
          <w:rFonts w:ascii="Times New Roman" w:hAnsi="Times New Roman"/>
          <w:sz w:val="28"/>
          <w:szCs w:val="28"/>
          <w:lang w:val="ru-RU"/>
        </w:rPr>
        <w:t>пов</w:t>
      </w:r>
      <w:r w:rsidRPr="00EE7FC9">
        <w:rPr>
          <w:rFonts w:ascii="Times New Roman" w:hAnsi="Times New Roman"/>
          <w:sz w:val="28"/>
          <w:szCs w:val="28"/>
          <w:lang w:val="uk-UA"/>
        </w:rPr>
        <w:t>ідь Колесник Олександра Іванівна про свого батька, нашого односельця, Андрієнко Івана Олексійовича, 1920 року народження, який не повернувся з війни.</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Мої батьки одружилися дуже молодими, розповідає Олександра Іванівна,</w:t>
      </w:r>
      <w:r>
        <w:rPr>
          <w:rFonts w:ascii="Times New Roman" w:hAnsi="Times New Roman"/>
          <w:sz w:val="28"/>
          <w:szCs w:val="28"/>
          <w:lang w:val="uk-UA"/>
        </w:rPr>
        <w:t xml:space="preserve"> Шурочка, як ласкаво по сей час</w:t>
      </w:r>
      <w:r w:rsidRPr="00EE7FC9">
        <w:rPr>
          <w:rFonts w:ascii="Times New Roman" w:hAnsi="Times New Roman"/>
          <w:sz w:val="28"/>
          <w:szCs w:val="28"/>
          <w:lang w:val="uk-UA"/>
        </w:rPr>
        <w:t xml:space="preserve"> називають її подруги. Та</w:t>
      </w:r>
      <w:r>
        <w:rPr>
          <w:rFonts w:ascii="Times New Roman" w:hAnsi="Times New Roman"/>
          <w:sz w:val="28"/>
          <w:szCs w:val="28"/>
          <w:lang w:val="uk-UA"/>
        </w:rPr>
        <w:t>тові виповнилось 20 років, мамі-</w:t>
      </w:r>
      <w:r w:rsidRPr="00EE7FC9">
        <w:rPr>
          <w:rFonts w:ascii="Times New Roman" w:hAnsi="Times New Roman"/>
          <w:sz w:val="28"/>
          <w:szCs w:val="28"/>
          <w:lang w:val="uk-UA"/>
        </w:rPr>
        <w:t xml:space="preserve">17, але кохання закружляло юні серця, осипало осіннім листям й завіяло білою завірюхою. У січні 1940 року молодята стали подружньою парою, а восени 1940 року тата призвали до лав Червоної армії і направили проходити службу на Балтійському флоті. </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 xml:space="preserve">Мама вже чекала дитину і тато дуже хвилювався, як вона без нього, сама буде вправлятися з дитиною. Я народилася 6 лютого 1941 року, посміхається Олександра Іванівна. Мама розповідала, що було дуже холодно, снігу було насипано багато, але побачивши свою народжену донечку, молода мама у своїм серці відчула весну: мала як краплина води схожа на татка. Лист з радісною новиною полетів до коханого. Іван з відповіддю не забарився – привітав молоду дружину, подякував за доньку і попрохав назвати її Шурочкою, Олександрою. Малій було 3 місяці, коли мама сфотографувала її й послала батькові листа і фотографію. Це був перший і останній </w:t>
      </w:r>
      <w:r w:rsidRPr="00EE7FC9">
        <w:rPr>
          <w:rFonts w:ascii="Times New Roman" w:hAnsi="Times New Roman"/>
          <w:sz w:val="28"/>
          <w:szCs w:val="28"/>
          <w:lang w:val="uk-UA"/>
        </w:rPr>
        <w:lastRenderedPageBreak/>
        <w:t>ра</w:t>
      </w:r>
      <w:r>
        <w:rPr>
          <w:rFonts w:ascii="Times New Roman" w:hAnsi="Times New Roman"/>
          <w:sz w:val="28"/>
          <w:szCs w:val="28"/>
          <w:lang w:val="uk-UA"/>
        </w:rPr>
        <w:t>з</w:t>
      </w:r>
      <w:r w:rsidRPr="00EE7FC9">
        <w:rPr>
          <w:rFonts w:ascii="Times New Roman" w:hAnsi="Times New Roman"/>
          <w:sz w:val="28"/>
          <w:szCs w:val="28"/>
          <w:lang w:val="uk-UA"/>
        </w:rPr>
        <w:t xml:space="preserve"> коли Іван побачив свою доню. Почалася війна, листи йшли з затримкою. В кінці серпня від тата прийшов лист, в ньому лежала листівка із зображенням маленької дівчинки з кучерявим волоссям у гарному червоному платтячку, взуто</w:t>
      </w:r>
      <w:r>
        <w:rPr>
          <w:rFonts w:ascii="Times New Roman" w:hAnsi="Times New Roman"/>
          <w:sz w:val="28"/>
          <w:szCs w:val="28"/>
          <w:lang w:val="uk-UA"/>
        </w:rPr>
        <w:t>ю</w:t>
      </w:r>
      <w:r w:rsidRPr="00EE7FC9">
        <w:rPr>
          <w:rFonts w:ascii="Times New Roman" w:hAnsi="Times New Roman"/>
          <w:sz w:val="28"/>
          <w:szCs w:val="28"/>
          <w:lang w:val="uk-UA"/>
        </w:rPr>
        <w:t xml:space="preserve"> у доросле жіноче взуття на підборах, з підписом: «Я мрію, щоб моя Шурочка була так гарно одягнена.» А в листі Іван написав: Мої любі, сподіваюсь, що до вас війна не докотиться. Я в бойових діях ще не був, але зіткнутися з ворогом скоро доведеться. Цілую вас і надіюсь на скору зустріч». Це був останній лист, потім настало довге, тяжке мовчання, а у грудні 1941 року пришла звістка, що матрос Андрієнко Іван Олексійович зник без вісті.</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Війна докотилася до Березівки, запалали як свічки хати після нальоту ворожих літаків, ревіла у дворах поранена худоба, а люди, рятуючи дітей, вискакували з домівок</w:t>
      </w:r>
      <w:r>
        <w:rPr>
          <w:rFonts w:ascii="Times New Roman" w:hAnsi="Times New Roman"/>
          <w:sz w:val="28"/>
          <w:szCs w:val="28"/>
          <w:lang w:val="uk-UA"/>
        </w:rPr>
        <w:t xml:space="preserve"> </w:t>
      </w:r>
      <w:r w:rsidRPr="00EE7FC9">
        <w:rPr>
          <w:rFonts w:ascii="Times New Roman" w:hAnsi="Times New Roman"/>
          <w:sz w:val="28"/>
          <w:szCs w:val="28"/>
          <w:lang w:val="uk-UA"/>
        </w:rPr>
        <w:t>у чому були. Всі фотографії тата, мами згоріли, продовжувала свою розповідь Олександра Іванівна. Вибігаючи з палаючої хати, мама загорнула мене в ковдру, захопила деяку одежу і листівку із зображенням отієї гарнюсенької дівчинки в червоному платтячку, а документи теж згоріли.</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Всі бідували в роки війни, всі чекали своїх рідних додому. Ми з мамою теж чекали. Після дня Перемоги стали повертатись солдати, і я рано-вранці, коли просиналась, бігла до шляху на край Березівки і видивлялась в далечінь з надією, що мій тато теж скоро повернеться. У нас не зосталося ні одної фотографії з татом</w:t>
      </w:r>
      <w:r>
        <w:rPr>
          <w:rFonts w:ascii="Times New Roman" w:hAnsi="Times New Roman"/>
          <w:sz w:val="28"/>
          <w:szCs w:val="28"/>
          <w:lang w:val="uk-UA"/>
        </w:rPr>
        <w:t xml:space="preserve">, </w:t>
      </w:r>
      <w:r w:rsidRPr="00EE7FC9">
        <w:rPr>
          <w:rFonts w:ascii="Times New Roman" w:hAnsi="Times New Roman"/>
          <w:sz w:val="28"/>
          <w:szCs w:val="28"/>
          <w:lang w:val="uk-UA"/>
        </w:rPr>
        <w:t xml:space="preserve"> та років через три після закінчення війни товариш батька подарував мені фотографію, де вони разом з моїм татом стоять на подвір</w:t>
      </w:r>
      <w:r w:rsidRPr="00E12148">
        <w:rPr>
          <w:rFonts w:ascii="Times New Roman" w:hAnsi="Times New Roman"/>
          <w:sz w:val="28"/>
          <w:szCs w:val="28"/>
          <w:lang w:val="ru-RU"/>
        </w:rPr>
        <w:t>’</w:t>
      </w:r>
      <w:r w:rsidRPr="00EE7FC9">
        <w:rPr>
          <w:rFonts w:ascii="Times New Roman" w:hAnsi="Times New Roman"/>
          <w:sz w:val="28"/>
          <w:szCs w:val="28"/>
          <w:lang w:val="uk-UA"/>
        </w:rPr>
        <w:t>ї школи.</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 xml:space="preserve">Мама часто розповідала про тата, співала пісні, які подобалися йому, і я співала разом з нею. Мені здавалось, що тато чує нас, і тому я починала співати кожного вечора. У школі я завжди співала на свята, і мені так хотілося, щоби мій тато сидів разом з усіма гостями, слухав мій спів і пишався, що його донечка стоїть на сцені. </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 xml:space="preserve"> Десять років моя мама чекала батька і сподівалась на його повернення. Одного разу вона поїхала в гості до своєї тітки і там зустріла друга дитинства, свого ровесника Миколу. Він повернувся з війни живим, але калікою – війна забрала у нього ноги. Так зустрілися дві самотності – молода удова з дитиною і чоловік, у якого війна вбила його мрії і сподівання.</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 xml:space="preserve">І саме він, Микола Фомич, дивлячись на ту листівку, отриману від мого тата у далекому 1941 році, сказав мамі: «Оксана, пора Олександрі таке плаття справити, і взуття на підборах». Я закінчувала 7 клас, і мама привезла з Полтави відріз тканини червоного кольору з білім горохом і чорні черевички на маленьких підборах. Плаття вийшло на диво гарним. Я стояла перед дзеркалом, дивилася на себе і плакала. Мама плакала разом зі мною, та й Микола Фомич крадькома витирав очі. </w:t>
      </w:r>
    </w:p>
    <w:p w:rsidR="00E12148" w:rsidRPr="00EE7FC9" w:rsidRDefault="00E12148" w:rsidP="00E12148">
      <w:pPr>
        <w:spacing w:after="0" w:line="240" w:lineRule="auto"/>
        <w:ind w:firstLine="709"/>
        <w:jc w:val="both"/>
        <w:rPr>
          <w:rFonts w:ascii="Times New Roman" w:hAnsi="Times New Roman"/>
          <w:sz w:val="28"/>
          <w:szCs w:val="28"/>
          <w:lang w:val="uk-UA"/>
        </w:rPr>
      </w:pPr>
      <w:r w:rsidRPr="00EE7FC9">
        <w:rPr>
          <w:rFonts w:ascii="Times New Roman" w:hAnsi="Times New Roman"/>
          <w:sz w:val="28"/>
          <w:szCs w:val="28"/>
          <w:lang w:val="uk-UA"/>
        </w:rPr>
        <w:t>Отака мені залишилась пам’</w:t>
      </w:r>
      <w:r w:rsidRPr="00E12148">
        <w:rPr>
          <w:rFonts w:ascii="Times New Roman" w:hAnsi="Times New Roman"/>
          <w:sz w:val="28"/>
          <w:szCs w:val="28"/>
          <w:lang w:val="ru-RU"/>
        </w:rPr>
        <w:t>ять про батька,</w:t>
      </w:r>
      <w:r w:rsidRPr="00EE7FC9">
        <w:rPr>
          <w:rFonts w:ascii="Times New Roman" w:hAnsi="Times New Roman"/>
          <w:sz w:val="28"/>
          <w:szCs w:val="28"/>
          <w:lang w:val="uk-UA"/>
        </w:rPr>
        <w:t xml:space="preserve"> завершує свою розповідь Олександра Іванівна. </w:t>
      </w:r>
    </w:p>
    <w:p w:rsidR="00E12148" w:rsidRPr="00EE7FC9" w:rsidRDefault="00E12148" w:rsidP="00E12148">
      <w:pPr>
        <w:spacing w:after="0"/>
        <w:ind w:firstLine="709"/>
        <w:jc w:val="both"/>
        <w:rPr>
          <w:rFonts w:ascii="Times New Roman" w:hAnsi="Times New Roman"/>
          <w:sz w:val="28"/>
          <w:szCs w:val="28"/>
          <w:lang w:val="uk-UA"/>
        </w:rPr>
      </w:pPr>
    </w:p>
    <w:p w:rsidR="00E12148" w:rsidRPr="00E12148" w:rsidRDefault="00E12148" w:rsidP="00E12148">
      <w:pPr>
        <w:spacing w:line="240" w:lineRule="auto"/>
        <w:ind w:firstLine="567"/>
        <w:jc w:val="both"/>
        <w:rPr>
          <w:sz w:val="28"/>
          <w:szCs w:val="28"/>
          <w:lang w:val="uk-UA"/>
        </w:rPr>
      </w:pPr>
    </w:p>
    <w:p w:rsidR="00E12148" w:rsidRDefault="00E12148" w:rsidP="00E12148">
      <w:pPr>
        <w:shd w:val="clear" w:color="auto" w:fill="FFFFFF"/>
        <w:spacing w:after="0" w:line="240" w:lineRule="auto"/>
        <w:ind w:firstLine="567"/>
        <w:jc w:val="both"/>
        <w:rPr>
          <w:rFonts w:ascii="Times New Roman" w:hAnsi="Times New Roman" w:cs="Times New Roman"/>
          <w:sz w:val="28"/>
          <w:szCs w:val="28"/>
          <w:shd w:val="clear" w:color="auto" w:fill="FFFFFF"/>
          <w:lang w:val="ru-RU"/>
        </w:rPr>
      </w:pPr>
    </w:p>
    <w:p w:rsidR="00C87351" w:rsidRDefault="00C87351" w:rsidP="00E12148">
      <w:pPr>
        <w:spacing w:after="0" w:line="240" w:lineRule="auto"/>
        <w:ind w:firstLine="708"/>
        <w:jc w:val="center"/>
        <w:rPr>
          <w:rFonts w:ascii="Times New Roman" w:eastAsia="Calibri" w:hAnsi="Times New Roman" w:cs="Times New Roman"/>
          <w:b/>
          <w:caps/>
          <w:lang w:val="ru-RU"/>
        </w:rPr>
      </w:pPr>
    </w:p>
    <w:p w:rsidR="00C87351" w:rsidRDefault="00C87351" w:rsidP="00E12148">
      <w:pPr>
        <w:spacing w:after="0" w:line="240" w:lineRule="auto"/>
        <w:ind w:firstLine="708"/>
        <w:jc w:val="center"/>
        <w:rPr>
          <w:rFonts w:ascii="Times New Roman" w:eastAsia="Calibri" w:hAnsi="Times New Roman" w:cs="Times New Roman"/>
          <w:b/>
          <w:caps/>
          <w:lang w:val="ru-RU"/>
        </w:rPr>
      </w:pPr>
    </w:p>
    <w:p w:rsidR="00C87351" w:rsidRDefault="00C87351" w:rsidP="00E12148">
      <w:pPr>
        <w:spacing w:after="0" w:line="240" w:lineRule="auto"/>
        <w:ind w:firstLine="708"/>
        <w:jc w:val="center"/>
        <w:rPr>
          <w:rFonts w:ascii="Times New Roman" w:eastAsia="Calibri" w:hAnsi="Times New Roman" w:cs="Times New Roman"/>
          <w:b/>
          <w:caps/>
          <w:lang w:val="ru-RU"/>
        </w:rPr>
      </w:pPr>
    </w:p>
    <w:p w:rsidR="00E12148" w:rsidRPr="00E12148" w:rsidRDefault="00E12148" w:rsidP="00E12148">
      <w:pPr>
        <w:spacing w:after="0" w:line="240" w:lineRule="auto"/>
        <w:ind w:firstLine="708"/>
        <w:jc w:val="center"/>
        <w:rPr>
          <w:rFonts w:ascii="Times New Roman" w:eastAsia="Calibri" w:hAnsi="Times New Roman" w:cs="Times New Roman"/>
          <w:b/>
          <w:caps/>
          <w:lang w:val="ru-RU"/>
        </w:rPr>
      </w:pPr>
      <w:r w:rsidRPr="00E12148">
        <w:rPr>
          <w:rFonts w:ascii="Times New Roman" w:eastAsia="Calibri" w:hAnsi="Times New Roman" w:cs="Times New Roman"/>
          <w:b/>
          <w:caps/>
          <w:lang w:val="ru-RU"/>
        </w:rPr>
        <w:lastRenderedPageBreak/>
        <w:t>Колабораціонізм у роки Другої світової війни</w:t>
      </w:r>
    </w:p>
    <w:p w:rsidR="00E12148" w:rsidRDefault="00E12148" w:rsidP="00E12148">
      <w:pPr>
        <w:spacing w:after="0" w:line="240" w:lineRule="auto"/>
        <w:ind w:firstLine="708"/>
        <w:jc w:val="center"/>
        <w:rPr>
          <w:rFonts w:ascii="Times New Roman" w:eastAsia="Calibri" w:hAnsi="Times New Roman" w:cs="Times New Roman"/>
          <w:b/>
          <w:caps/>
          <w:lang w:val="ru-RU"/>
        </w:rPr>
      </w:pPr>
      <w:r w:rsidRPr="00E12148">
        <w:rPr>
          <w:rFonts w:ascii="Times New Roman" w:eastAsia="Calibri" w:hAnsi="Times New Roman" w:cs="Times New Roman"/>
          <w:b/>
          <w:caps/>
          <w:lang w:val="ru-RU"/>
        </w:rPr>
        <w:t>в світлі родинної історії</w:t>
      </w:r>
    </w:p>
    <w:p w:rsidR="00E12148" w:rsidRPr="00E12148" w:rsidRDefault="00E12148" w:rsidP="00E12148">
      <w:pPr>
        <w:spacing w:after="0" w:line="240" w:lineRule="auto"/>
        <w:ind w:firstLine="708"/>
        <w:jc w:val="center"/>
        <w:rPr>
          <w:rFonts w:ascii="Times New Roman" w:eastAsia="Calibri" w:hAnsi="Times New Roman" w:cs="Times New Roman"/>
          <w:b/>
          <w:caps/>
          <w:lang w:val="ru-RU"/>
        </w:rPr>
      </w:pPr>
    </w:p>
    <w:p w:rsidR="00E12148" w:rsidRDefault="00E12148" w:rsidP="00E12148">
      <w:pPr>
        <w:pStyle w:val="a5"/>
        <w:jc w:val="center"/>
        <w:rPr>
          <w:rFonts w:ascii="Times New Roman" w:hAnsi="Times New Roman"/>
        </w:rPr>
      </w:pPr>
      <w:r w:rsidRPr="00E12148">
        <w:rPr>
          <w:rFonts w:ascii="Times New Roman" w:hAnsi="Times New Roman"/>
          <w:b/>
        </w:rPr>
        <w:t>Плахотникова Дарина</w:t>
      </w:r>
      <w:r w:rsidRPr="00E12148">
        <w:rPr>
          <w:rFonts w:ascii="Times New Roman" w:hAnsi="Times New Roman"/>
        </w:rPr>
        <w:t xml:space="preserve">, </w:t>
      </w:r>
    </w:p>
    <w:p w:rsidR="00E12148" w:rsidRPr="00E12148" w:rsidRDefault="00E12148" w:rsidP="00E12148">
      <w:pPr>
        <w:pStyle w:val="a5"/>
        <w:jc w:val="center"/>
        <w:rPr>
          <w:rFonts w:ascii="Times New Roman" w:hAnsi="Times New Roman"/>
        </w:rPr>
      </w:pPr>
      <w:r w:rsidRPr="00E12148">
        <w:rPr>
          <w:rFonts w:ascii="Times New Roman" w:hAnsi="Times New Roman"/>
        </w:rPr>
        <w:t>учениця 11-А класу</w:t>
      </w:r>
      <w:r>
        <w:rPr>
          <w:rFonts w:ascii="Times New Roman" w:hAnsi="Times New Roman"/>
        </w:rPr>
        <w:t xml:space="preserve"> </w:t>
      </w:r>
      <w:r w:rsidRPr="00E12148">
        <w:rPr>
          <w:rFonts w:ascii="Times New Roman" w:hAnsi="Times New Roman"/>
        </w:rPr>
        <w:t>Харківської спеціалізованоїшколи І–ІІІ ступенів</w:t>
      </w:r>
      <w:r>
        <w:rPr>
          <w:rFonts w:ascii="Times New Roman" w:hAnsi="Times New Roman"/>
        </w:rPr>
        <w:t xml:space="preserve"> </w:t>
      </w:r>
      <w:r w:rsidRPr="00E12148">
        <w:rPr>
          <w:rFonts w:ascii="Times New Roman" w:hAnsi="Times New Roman"/>
        </w:rPr>
        <w:t>з поглибленим вивченнямокремих предметів №15</w:t>
      </w:r>
      <w:r>
        <w:rPr>
          <w:rFonts w:ascii="Times New Roman" w:hAnsi="Times New Roman"/>
        </w:rPr>
        <w:t xml:space="preserve"> </w:t>
      </w:r>
      <w:r w:rsidRPr="00E12148">
        <w:rPr>
          <w:rFonts w:ascii="Times New Roman" w:hAnsi="Times New Roman"/>
        </w:rPr>
        <w:t>Харківської міської радиХарківської області</w:t>
      </w:r>
      <w:r>
        <w:rPr>
          <w:rFonts w:ascii="Times New Roman" w:hAnsi="Times New Roman"/>
        </w:rPr>
        <w:t xml:space="preserve">. </w:t>
      </w:r>
      <w:r w:rsidRPr="00E12148">
        <w:rPr>
          <w:rFonts w:ascii="Times New Roman" w:hAnsi="Times New Roman"/>
        </w:rPr>
        <w:t>Керівник: учитель-методист,</w:t>
      </w:r>
    </w:p>
    <w:p w:rsidR="00E12148" w:rsidRDefault="00E12148" w:rsidP="00E12148">
      <w:pPr>
        <w:pStyle w:val="a5"/>
        <w:jc w:val="center"/>
        <w:rPr>
          <w:rFonts w:ascii="Times New Roman" w:hAnsi="Times New Roman"/>
        </w:rPr>
      </w:pPr>
      <w:r w:rsidRPr="00E12148">
        <w:rPr>
          <w:rFonts w:ascii="Times New Roman" w:hAnsi="Times New Roman"/>
        </w:rPr>
        <w:t>спеціаліст вищої категорії Т.Ю.Земерова</w:t>
      </w:r>
    </w:p>
    <w:p w:rsidR="00E12148" w:rsidRPr="00E12148" w:rsidRDefault="00E12148" w:rsidP="00E12148">
      <w:pPr>
        <w:pStyle w:val="a5"/>
        <w:jc w:val="center"/>
        <w:rPr>
          <w:rFonts w:ascii="Times New Roman" w:hAnsi="Times New Roman"/>
        </w:rPr>
      </w:pPr>
    </w:p>
    <w:p w:rsidR="00E12148" w:rsidRPr="00E12148" w:rsidRDefault="00E12148" w:rsidP="00E12148">
      <w:pPr>
        <w:spacing w:after="0" w:line="240" w:lineRule="auto"/>
        <w:ind w:firstLine="708"/>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uk-UA"/>
        </w:rPr>
        <w:t xml:space="preserve">У роки Другої світової війни населення Східної Європи опинилось між молотом і ковадлом, між нацистським і сталінським тоталітарними режимами, що суттєво ускладнювало стратегію виживання. Колаборація, вільна чи вимушена, давала шанс. Ця малодосліджена українською історіографією тема зацікавила нас, адже з нею пов’язана родинна історія. </w:t>
      </w:r>
      <w:r w:rsidRPr="00E12148">
        <w:rPr>
          <w:rFonts w:ascii="Times New Roman" w:eastAsia="Calibri" w:hAnsi="Times New Roman" w:cs="Times New Roman"/>
          <w:sz w:val="28"/>
          <w:szCs w:val="28"/>
          <w:lang w:val="ru-RU"/>
        </w:rPr>
        <w:t>Нашою метою є дослідити долю прадіда, Громихіна Івана Стефановича, у контексті подій Великої історії.</w:t>
      </w:r>
    </w:p>
    <w:p w:rsidR="00E12148" w:rsidRPr="00E12148" w:rsidRDefault="00E12148" w:rsidP="00E12148">
      <w:pPr>
        <w:spacing w:after="0" w:line="240" w:lineRule="auto"/>
        <w:ind w:firstLine="708"/>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Протягом 1941–1942 років війська вермахту зайняли більшу частину європейської території СРСР, встановивши свій окупаційний режим. «Новий порядок» мусив перетворити окуповані землі на колонію, населення – на рабів рейху, землі звільнити для селян-арійців. Проте підтримання жорстокого режиму вимагало чисельного адміністративного апарату за участі місцевого населення. Отже, поширюється колабораціонізм.</w:t>
      </w:r>
    </w:p>
    <w:p w:rsidR="00E12148" w:rsidRPr="00E12148" w:rsidRDefault="00E12148" w:rsidP="00E12148">
      <w:pPr>
        <w:spacing w:after="0" w:line="240" w:lineRule="auto"/>
        <w:ind w:firstLine="708"/>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 xml:space="preserve">Колаборація – військове, політичне і економічне співробітництво громадян з окупаційною владою – є поширеним явищем у світовій історії. Небачена жорстокість німецької окупації, за словами історика Я.Грицака, призвела до небачених масштабів колаборації. Нацистське командування трактувало свої дії на Сході не просто як чергову військову кампанію, а як війну тотального винищення кількох мільйонів полонених і цивільних громадян, зарахованих у категорію «недолюдей». Тому колаборація часто була єдиним шляхом до виживання. У роботі ми не висвітлюємо проблему </w:t>
      </w:r>
    </w:p>
    <w:p w:rsidR="00E12148" w:rsidRPr="00E12148" w:rsidRDefault="00E12148" w:rsidP="00E12148">
      <w:pPr>
        <w:spacing w:after="0" w:line="240" w:lineRule="auto"/>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колаборації у воєнно-політичній сфері, адже це, по-перше, не стосується нашої теми, а по-друге, вимагає окремого дослідження.</w:t>
      </w:r>
    </w:p>
    <w:p w:rsidR="00E12148" w:rsidRPr="00E12148" w:rsidRDefault="00E12148" w:rsidP="00E12148">
      <w:pPr>
        <w:spacing w:after="0" w:line="240" w:lineRule="auto"/>
        <w:ind w:firstLine="708"/>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На радянську адміністративну структуру гітлерівціопиралися в організації органів місцевого «самоврядування». Кордони колишніх районів та громад було в основному збережено,на селі залишили колгоспно-радгоспну систему. Німці створили допоміжні обласні управи, окружні комісаріати, міські, районні і сільські управи. У районах на чолі управ стояли начальники, громадами керували бургомістри, села очолювали старости, які працювали під пильним наглядом окупаційної чи військової адміністрації. Органи самоврядування мали виконувати господарські завдання на користь Німеччини. Водночас вони забезпечували цивільному населенню елементарні умови для виживання.</w:t>
      </w:r>
    </w:p>
    <w:p w:rsidR="00E12148" w:rsidRPr="00E12148" w:rsidRDefault="00E12148" w:rsidP="00E12148">
      <w:pPr>
        <w:spacing w:after="0" w:line="240" w:lineRule="auto"/>
        <w:ind w:firstLine="708"/>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 xml:space="preserve">По завершенню Другої світової війни в СРСР розпочалось переслідування колаборантів. Покарання здійснювалося на основі вироків Військових трибуналів, Особливої наради при НКВС СРСР, а з липня 1943 р. – військово-польових судів при бойових дивізіях Червоної армії. За ст. 58-1а – зрада батьківщини – вищій мірі покарання або до 10 років ув’язнення підлягали: «Радянські громадяни, які перейшли на службу до німецько-фашистських окупантів, а також виконували вказівки німецької адміністрації зі збирання продовольства, фуражу та речей для </w:t>
      </w:r>
      <w:r w:rsidRPr="00E12148">
        <w:rPr>
          <w:rFonts w:ascii="Times New Roman" w:eastAsia="Calibri" w:hAnsi="Times New Roman" w:cs="Times New Roman"/>
          <w:sz w:val="28"/>
          <w:szCs w:val="28"/>
          <w:lang w:val="ru-RU"/>
        </w:rPr>
        <w:lastRenderedPageBreak/>
        <w:t>потреб німецької армії, відбудови промислових і комунальних підприємств… шпигуни, провокатори, донощики…». Тобто можна було заарештовувати мало не все населення, яке працювало в державних або приватних організаціях, установах та підприємствах під час окупації.До кримінальної відповідальності притягувалися також і члени родин «злочинців».</w:t>
      </w:r>
    </w:p>
    <w:p w:rsidR="00E12148" w:rsidRPr="009E26AE" w:rsidRDefault="00E12148" w:rsidP="00E12148">
      <w:pPr>
        <w:spacing w:after="0" w:line="240" w:lineRule="auto"/>
        <w:ind w:firstLine="709"/>
        <w:jc w:val="both"/>
        <w:rPr>
          <w:rFonts w:ascii="Times New Roman" w:eastAsia="Calibri" w:hAnsi="Times New Roman" w:cs="Times New Roman"/>
          <w:sz w:val="28"/>
          <w:szCs w:val="28"/>
          <w:lang w:val="ru-RU"/>
        </w:rPr>
      </w:pPr>
      <w:r w:rsidRPr="009E26AE">
        <w:rPr>
          <w:rFonts w:ascii="Times New Roman" w:eastAsia="Calibri" w:hAnsi="Times New Roman" w:cs="Times New Roman"/>
          <w:sz w:val="28"/>
          <w:szCs w:val="28"/>
          <w:lang w:val="ru-RU"/>
        </w:rPr>
        <w:t>Указ Президії Верховної Ради СРСР «Про амністію радянських громадян, які співпрацювали з окупантами в період Великої Вітчизняної війни 1941– 1945 рр.» від 17 вересня 1955 р. формально розпочали процес повернення до радянського суспільства людей, звинувачених у колаборації.</w:t>
      </w:r>
    </w:p>
    <w:p w:rsidR="00E12148" w:rsidRPr="00E12148" w:rsidRDefault="00E12148" w:rsidP="00E12148">
      <w:pPr>
        <w:spacing w:after="0" w:line="240" w:lineRule="auto"/>
        <w:ind w:firstLine="709"/>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Мій прапрадід, Громихін Іван Стефанович (1905–1976), теж потрапив у список колаборантів. Завдяки авторитету серед односельців його брали старостою. Завдяки Івану Стефановичу в селі мінімально заарештовували та розстрілювали, він допомагав місцевим партизанам, перешкоджав відправці людей до Німеччини на роботи. Староста, як міг, відводив від села воєнні жахи. Але із вигнанням нацистів Івана Стефановичазасудили на  25 років таборів за пособництво німцям. У родині не залишилось документів цього судового процесу, тому не можу точно визначити ані дату винесення вироку, ані статтю кримінального кодексу, ані навіть суд чи позасудовий орган, що виніс вирок.</w:t>
      </w:r>
    </w:p>
    <w:p w:rsidR="00E12148" w:rsidRPr="00E12148" w:rsidRDefault="00E12148" w:rsidP="00E12148">
      <w:pPr>
        <w:spacing w:after="0" w:line="240" w:lineRule="auto"/>
        <w:ind w:firstLine="709"/>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 xml:space="preserve">Прапрадід ніколи не розповідав про жахи табірного життя, як і про те, що допомогло йому вижити. Тема була надто небезпечна для обговорення. Пригадував лише, що у тому таборі зустрів свою рідну сестру, заарештовану і засуджену, ймовірно, як родичку зрадника. </w:t>
      </w:r>
    </w:p>
    <w:p w:rsidR="00E12148" w:rsidRPr="00E12148" w:rsidRDefault="00E12148" w:rsidP="00E12148">
      <w:pPr>
        <w:spacing w:after="0" w:line="240" w:lineRule="auto"/>
        <w:ind w:firstLine="709"/>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 xml:space="preserve">1 травня 1956 року Іван повернувся до рідної домівки. Його амністували. Про те, як він глупої ночі заїхав додому дорогою до Москви, щоби не скомпрометувати свою родину, згадувала вже моя бабуся. Вони з сестрою потай виглядали з кімнати, щоби побачити незнайомця. Лише після остаточного позитивного рішення реабілітаційної комісії онукам розповіли, ким був той нічний візитер. Іван Стефановичоселився у Харкові і живв оточенні великої родини. Принаймні старість його була щасливою. </w:t>
      </w:r>
    </w:p>
    <w:p w:rsidR="00E12148" w:rsidRPr="00E12148" w:rsidRDefault="00E12148" w:rsidP="00E12148">
      <w:pPr>
        <w:spacing w:after="0" w:line="240" w:lineRule="auto"/>
        <w:ind w:firstLine="709"/>
        <w:jc w:val="both"/>
        <w:rPr>
          <w:rFonts w:ascii="Times New Roman" w:eastAsia="Calibri" w:hAnsi="Times New Roman" w:cs="Times New Roman"/>
          <w:sz w:val="28"/>
          <w:szCs w:val="28"/>
          <w:lang w:val="ru-RU"/>
        </w:rPr>
      </w:pPr>
      <w:r w:rsidRPr="00E12148">
        <w:rPr>
          <w:rFonts w:ascii="Times New Roman" w:eastAsia="Calibri" w:hAnsi="Times New Roman" w:cs="Times New Roman"/>
          <w:sz w:val="28"/>
          <w:szCs w:val="28"/>
          <w:lang w:val="ru-RU"/>
        </w:rPr>
        <w:t>Жоден окупаційний режим не приносить щастя поневоленим. Нова влада вимагала від людей повної лояльності. Були такі, хто прислуговував нацистським окупантам, так само як і комуністичній владі до цього. Такі люди служили в допоміжній поліції, стежили за настроями населення, виявляли неблагонадійних. Однак уникнути співпраці з німцями було неможливо, адже відмова прирекла б родину на голодну смерть або знищення. Тому до лав «колаборантів» Радянським Союзом були зараховані і ті особи, які, ризикуючи своїм життям і життям своєї родини, допомагали громаді вижити за непростих умов окупаційного режиму. Саме такою і була історія мого діда, Громихіна Івана Стефановича.</w:t>
      </w:r>
    </w:p>
    <w:p w:rsidR="00E12148" w:rsidRPr="00E12148" w:rsidRDefault="00E12148" w:rsidP="00E12148">
      <w:pPr>
        <w:spacing w:line="240" w:lineRule="auto"/>
        <w:rPr>
          <w:lang w:val="ru-RU"/>
        </w:rPr>
      </w:pPr>
    </w:p>
    <w:p w:rsidR="00E12148" w:rsidRDefault="00E12148" w:rsidP="00E12148">
      <w:pPr>
        <w:spacing w:after="0"/>
        <w:rPr>
          <w:rFonts w:ascii="Times New Roman" w:hAnsi="Times New Roman"/>
          <w:sz w:val="24"/>
          <w:szCs w:val="24"/>
          <w:lang w:val="uk-UA"/>
        </w:rPr>
      </w:pPr>
    </w:p>
    <w:p w:rsidR="00E12148" w:rsidRDefault="00E12148" w:rsidP="00E12148">
      <w:pPr>
        <w:spacing w:after="0"/>
        <w:rPr>
          <w:rFonts w:ascii="Times New Roman" w:hAnsi="Times New Roman"/>
          <w:sz w:val="24"/>
          <w:szCs w:val="24"/>
          <w:lang w:val="uk-UA"/>
        </w:rPr>
      </w:pPr>
    </w:p>
    <w:p w:rsidR="00E12148" w:rsidRDefault="00E12148" w:rsidP="00E12148">
      <w:pPr>
        <w:spacing w:after="0"/>
        <w:rPr>
          <w:rFonts w:ascii="Times New Roman" w:hAnsi="Times New Roman"/>
          <w:sz w:val="24"/>
          <w:szCs w:val="24"/>
          <w:lang w:val="uk-UA"/>
        </w:rPr>
      </w:pPr>
    </w:p>
    <w:p w:rsidR="00E12148" w:rsidRDefault="00E12148" w:rsidP="00E12148">
      <w:pPr>
        <w:spacing w:after="0"/>
        <w:rPr>
          <w:rFonts w:ascii="Times New Roman" w:hAnsi="Times New Roman"/>
          <w:sz w:val="24"/>
          <w:szCs w:val="24"/>
          <w:lang w:val="uk-UA"/>
        </w:rPr>
      </w:pPr>
    </w:p>
    <w:p w:rsidR="00E12148" w:rsidRDefault="00E12148" w:rsidP="00E12148">
      <w:pPr>
        <w:spacing w:after="0"/>
        <w:rPr>
          <w:rFonts w:ascii="Times New Roman" w:hAnsi="Times New Roman"/>
          <w:sz w:val="24"/>
          <w:szCs w:val="24"/>
          <w:lang w:val="uk-UA"/>
        </w:rPr>
      </w:pPr>
    </w:p>
    <w:p w:rsidR="00E12148" w:rsidRPr="00E12148" w:rsidRDefault="00E12148" w:rsidP="00E12148">
      <w:pPr>
        <w:spacing w:after="0"/>
        <w:rPr>
          <w:rFonts w:ascii="Times New Roman" w:hAnsi="Times New Roman"/>
          <w:sz w:val="24"/>
          <w:szCs w:val="24"/>
          <w:lang w:val="uk-UA"/>
        </w:rPr>
      </w:pPr>
    </w:p>
    <w:p w:rsidR="00E12148" w:rsidRPr="00C87351" w:rsidRDefault="00E12148" w:rsidP="00E12148">
      <w:pPr>
        <w:spacing w:after="0" w:line="240" w:lineRule="auto"/>
        <w:jc w:val="center"/>
        <w:rPr>
          <w:rFonts w:ascii="Times New Roman" w:hAnsi="Times New Roman"/>
          <w:b/>
          <w:caps/>
          <w:lang w:val="uk-UA"/>
        </w:rPr>
      </w:pPr>
      <w:r w:rsidRPr="00C87351">
        <w:rPr>
          <w:rFonts w:ascii="Times New Roman" w:hAnsi="Times New Roman"/>
          <w:b/>
          <w:caps/>
          <w:lang w:val="ru-RU"/>
        </w:rPr>
        <w:lastRenderedPageBreak/>
        <w:t>Чорнобиль – біль, Чорнобиль – горе...</w:t>
      </w:r>
    </w:p>
    <w:p w:rsidR="00E12148" w:rsidRPr="00C87351" w:rsidRDefault="00E12148" w:rsidP="00E12148">
      <w:pPr>
        <w:spacing w:after="0" w:line="240" w:lineRule="auto"/>
        <w:jc w:val="center"/>
        <w:rPr>
          <w:rFonts w:ascii="Times New Roman" w:hAnsi="Times New Roman"/>
          <w:b/>
          <w:caps/>
          <w:lang w:val="uk-UA"/>
        </w:rPr>
      </w:pPr>
    </w:p>
    <w:p w:rsidR="00E12148" w:rsidRPr="00C87351" w:rsidRDefault="00E12148" w:rsidP="00E12148">
      <w:pPr>
        <w:spacing w:after="0" w:line="240" w:lineRule="auto"/>
        <w:jc w:val="center"/>
        <w:rPr>
          <w:rFonts w:ascii="Times New Roman" w:hAnsi="Times New Roman"/>
          <w:lang w:val="uk-UA"/>
        </w:rPr>
      </w:pPr>
      <w:r w:rsidRPr="00C87351">
        <w:rPr>
          <w:rFonts w:ascii="Times New Roman" w:hAnsi="Times New Roman"/>
          <w:b/>
          <w:lang w:val="ru-RU"/>
        </w:rPr>
        <w:t>Побережна Анна, Микитенко Ірина, Марющенко Назар</w:t>
      </w:r>
      <w:r w:rsidRPr="00C87351">
        <w:rPr>
          <w:rFonts w:ascii="Times New Roman" w:hAnsi="Times New Roman"/>
          <w:lang w:val="ru-RU"/>
        </w:rPr>
        <w:t xml:space="preserve"> </w:t>
      </w:r>
      <w:r w:rsidRPr="00C87351">
        <w:rPr>
          <w:rFonts w:ascii="Times New Roman" w:hAnsi="Times New Roman"/>
          <w:lang w:val="uk-UA"/>
        </w:rPr>
        <w:t>,</w:t>
      </w:r>
    </w:p>
    <w:p w:rsidR="00E12148" w:rsidRPr="00C87351" w:rsidRDefault="00E12148" w:rsidP="00E12148">
      <w:pPr>
        <w:spacing w:after="0" w:line="240" w:lineRule="auto"/>
        <w:jc w:val="center"/>
        <w:rPr>
          <w:rFonts w:ascii="Times New Roman" w:hAnsi="Times New Roman"/>
          <w:b/>
          <w:lang w:val="uk-UA"/>
        </w:rPr>
      </w:pPr>
      <w:r w:rsidRPr="00C87351">
        <w:rPr>
          <w:rFonts w:ascii="Times New Roman" w:hAnsi="Times New Roman"/>
          <w:lang w:val="uk-UA"/>
        </w:rPr>
        <w:t>учні 8 класу</w:t>
      </w:r>
      <w:r w:rsidRPr="00C87351">
        <w:rPr>
          <w:rFonts w:ascii="Times New Roman" w:hAnsi="Times New Roman"/>
          <w:b/>
          <w:lang w:val="uk-UA"/>
        </w:rPr>
        <w:t xml:space="preserve"> </w:t>
      </w:r>
      <w:r w:rsidRPr="00C87351">
        <w:rPr>
          <w:rFonts w:ascii="Times New Roman" w:hAnsi="Times New Roman"/>
          <w:lang w:val="uk-UA"/>
        </w:rPr>
        <w:t>Сидоренківської загальноосвітньої школи І-ІІІ ступенів</w:t>
      </w:r>
      <w:r w:rsidRPr="00C87351">
        <w:rPr>
          <w:rFonts w:ascii="Times New Roman" w:hAnsi="Times New Roman"/>
          <w:b/>
          <w:lang w:val="uk-UA"/>
        </w:rPr>
        <w:t xml:space="preserve"> </w:t>
      </w:r>
      <w:r w:rsidRPr="00C87351">
        <w:rPr>
          <w:rFonts w:ascii="Times New Roman" w:hAnsi="Times New Roman"/>
          <w:lang w:val="uk-UA"/>
        </w:rPr>
        <w:t>Валківської районної ради Харківської області,</w:t>
      </w:r>
      <w:r w:rsidRPr="00C87351">
        <w:rPr>
          <w:rFonts w:ascii="Times New Roman" w:hAnsi="Times New Roman"/>
          <w:b/>
          <w:lang w:val="uk-UA"/>
        </w:rPr>
        <w:t xml:space="preserve"> </w:t>
      </w:r>
      <w:r w:rsidRPr="00C87351">
        <w:rPr>
          <w:rFonts w:ascii="Times New Roman" w:hAnsi="Times New Roman"/>
          <w:lang w:val="uk-UA"/>
        </w:rPr>
        <w:t>вихованці гуртка «Історичне краєзнавство»</w:t>
      </w:r>
      <w:r w:rsidRPr="00C87351">
        <w:rPr>
          <w:rFonts w:ascii="Times New Roman" w:hAnsi="Times New Roman"/>
          <w:b/>
          <w:lang w:val="uk-UA"/>
        </w:rPr>
        <w:t xml:space="preserve"> </w:t>
      </w:r>
      <w:r w:rsidRPr="00C87351">
        <w:rPr>
          <w:rFonts w:ascii="Times New Roman" w:hAnsi="Times New Roman"/>
          <w:lang w:val="uk-UA"/>
        </w:rPr>
        <w:t>Валківського районного центру туризму,</w:t>
      </w:r>
      <w:r w:rsidRPr="00C87351">
        <w:rPr>
          <w:rFonts w:ascii="Times New Roman" w:hAnsi="Times New Roman"/>
          <w:b/>
          <w:lang w:val="uk-UA"/>
        </w:rPr>
        <w:t xml:space="preserve"> </w:t>
      </w:r>
      <w:r w:rsidRPr="00C87351">
        <w:rPr>
          <w:rFonts w:ascii="Times New Roman" w:hAnsi="Times New Roman"/>
          <w:lang w:val="uk-UA"/>
        </w:rPr>
        <w:t>краєзнавства  та екскурсій  учнівської молоді</w:t>
      </w:r>
      <w:r w:rsidRPr="00C87351">
        <w:rPr>
          <w:rFonts w:ascii="Times New Roman" w:hAnsi="Times New Roman"/>
          <w:b/>
          <w:lang w:val="uk-UA"/>
        </w:rPr>
        <w:t xml:space="preserve"> </w:t>
      </w:r>
      <w:r w:rsidRPr="00C87351">
        <w:rPr>
          <w:rFonts w:ascii="Times New Roman" w:hAnsi="Times New Roman"/>
          <w:lang w:val="uk-UA"/>
        </w:rPr>
        <w:t>Валківської районної ради Харківської області</w:t>
      </w:r>
      <w:r w:rsidRPr="00C87351">
        <w:rPr>
          <w:rFonts w:ascii="Times New Roman" w:hAnsi="Times New Roman"/>
          <w:b/>
          <w:lang w:val="uk-UA"/>
        </w:rPr>
        <w:t xml:space="preserve">. </w:t>
      </w:r>
      <w:r w:rsidRPr="00C87351">
        <w:rPr>
          <w:rFonts w:ascii="Times New Roman" w:hAnsi="Times New Roman"/>
          <w:lang w:val="uk-UA"/>
        </w:rPr>
        <w:t>Керівники: Середа Віктор Анатолійович, вчитель історії Сидоренківської загальноосвітньої школи І-ІІІ ступенів Валківської районної ради Харківської області, керівник гуртка «Історичне краєзнавство» ;  Марющенко Катерина Петрівна, педагог-організатор Сидоренківської загальноосвітньої школи І-ІІІ ступенів Валківської районної ради Харківської області</w:t>
      </w:r>
    </w:p>
    <w:p w:rsidR="00E12148" w:rsidRPr="00E12148" w:rsidRDefault="00E12148" w:rsidP="00E12148">
      <w:pPr>
        <w:spacing w:after="0" w:line="240" w:lineRule="auto"/>
        <w:jc w:val="center"/>
        <w:rPr>
          <w:rFonts w:ascii="Times New Roman" w:hAnsi="Times New Roman"/>
          <w:sz w:val="24"/>
          <w:szCs w:val="24"/>
          <w:lang w:val="uk-UA"/>
        </w:rPr>
      </w:pPr>
    </w:p>
    <w:p w:rsidR="00E12148" w:rsidRPr="00E12148" w:rsidRDefault="00E12148" w:rsidP="00E12148">
      <w:pPr>
        <w:spacing w:after="0" w:line="240" w:lineRule="auto"/>
        <w:ind w:firstLine="708"/>
        <w:jc w:val="both"/>
        <w:rPr>
          <w:rFonts w:ascii="Times New Roman" w:hAnsi="Times New Roman"/>
          <w:sz w:val="28"/>
          <w:szCs w:val="28"/>
          <w:lang w:val="ru-RU"/>
        </w:rPr>
      </w:pPr>
      <w:r w:rsidRPr="00E12148">
        <w:rPr>
          <w:rFonts w:ascii="Times New Roman" w:hAnsi="Times New Roman"/>
          <w:sz w:val="28"/>
          <w:szCs w:val="28"/>
          <w:lang w:val="ru-RU"/>
        </w:rPr>
        <w:t xml:space="preserve">Чорнобиль увірвався у наше життя несподівано і є реальністю ось уже 30 років. Саме тут 26 квітня 1986 року сталася наймасштабніша  у світі аварія на ЧАЕС, яка розділила час навпіл – до і після катастрофи. </w:t>
      </w:r>
    </w:p>
    <w:p w:rsidR="00E12148" w:rsidRPr="00E12148" w:rsidRDefault="00E12148" w:rsidP="00E12148">
      <w:pPr>
        <w:spacing w:after="0" w:line="240" w:lineRule="auto"/>
        <w:ind w:firstLine="709"/>
        <w:jc w:val="both"/>
        <w:rPr>
          <w:rFonts w:ascii="Times New Roman" w:hAnsi="Times New Roman"/>
          <w:sz w:val="28"/>
          <w:szCs w:val="28"/>
          <w:lang w:val="ru-RU"/>
        </w:rPr>
      </w:pPr>
      <w:r w:rsidRPr="00E12148">
        <w:rPr>
          <w:rFonts w:ascii="Times New Roman" w:hAnsi="Times New Roman"/>
          <w:sz w:val="28"/>
          <w:szCs w:val="28"/>
          <w:lang w:val="ru-RU"/>
        </w:rPr>
        <w:t>Тридцять років – це мить,  невеликий проміжок часу для людства. Але яким далеким, безхмарним видається тепер нам той дочорнобильський світ – спокійний, неквапний! Світ без катастроф, без жертв, без стресових ситуацій, що випали на долю мільйонів людей після чорнобильської трагедії.</w:t>
      </w:r>
    </w:p>
    <w:p w:rsidR="00E12148" w:rsidRPr="00E12148" w:rsidRDefault="00E12148" w:rsidP="00E12148">
      <w:pPr>
        <w:spacing w:after="0" w:line="240" w:lineRule="auto"/>
        <w:ind w:firstLine="709"/>
        <w:jc w:val="both"/>
        <w:rPr>
          <w:rFonts w:ascii="Times New Roman" w:hAnsi="Times New Roman"/>
          <w:sz w:val="28"/>
          <w:szCs w:val="28"/>
          <w:lang w:val="ru-RU"/>
        </w:rPr>
      </w:pPr>
      <w:r w:rsidRPr="00E12148">
        <w:rPr>
          <w:rFonts w:ascii="Times New Roman" w:hAnsi="Times New Roman"/>
          <w:sz w:val="28"/>
          <w:szCs w:val="28"/>
          <w:lang w:val="ru-RU"/>
        </w:rPr>
        <w:t>Уже з перших днів багато наших співвітчизників, не вагаючись, стали на боротьбу з грізним і невидимим ворогом: щоденно несли небезпечні вахти біля розпеченого реактора, очищали від радіації поля, сади і житла, щиро приймали у себе переселенців. Так починався літопис всенародного подвигу.</w:t>
      </w:r>
    </w:p>
    <w:p w:rsidR="00E12148" w:rsidRPr="00E12148" w:rsidRDefault="00E12148" w:rsidP="00E12148">
      <w:pPr>
        <w:spacing w:after="0" w:line="240" w:lineRule="auto"/>
        <w:ind w:firstLine="709"/>
        <w:jc w:val="both"/>
        <w:rPr>
          <w:rFonts w:ascii="Times New Roman" w:hAnsi="Times New Roman"/>
          <w:sz w:val="28"/>
          <w:szCs w:val="28"/>
          <w:lang w:val="ru-RU"/>
        </w:rPr>
      </w:pPr>
      <w:r w:rsidRPr="00E12148">
        <w:rPr>
          <w:rFonts w:ascii="Times New Roman" w:hAnsi="Times New Roman"/>
          <w:sz w:val="28"/>
          <w:szCs w:val="28"/>
          <w:lang w:val="ru-RU"/>
        </w:rPr>
        <w:t xml:space="preserve">Не минула доля Чорнобиля і наших односельців Бистрая Володимира В’ячеславовича, Ціліцького Леоніда Миколайовича і Борща Миколу Олександровича. </w:t>
      </w:r>
    </w:p>
    <w:p w:rsidR="00E12148" w:rsidRPr="00E12148" w:rsidRDefault="00E12148" w:rsidP="00E12148">
      <w:pPr>
        <w:spacing w:after="0" w:line="240" w:lineRule="auto"/>
        <w:ind w:firstLine="709"/>
        <w:jc w:val="both"/>
        <w:rPr>
          <w:rFonts w:ascii="Times New Roman" w:hAnsi="Times New Roman"/>
          <w:sz w:val="28"/>
          <w:szCs w:val="28"/>
          <w:lang w:val="ru-RU"/>
        </w:rPr>
      </w:pPr>
      <w:r w:rsidRPr="00E12148">
        <w:rPr>
          <w:rFonts w:ascii="Times New Roman" w:hAnsi="Times New Roman"/>
          <w:sz w:val="28"/>
          <w:szCs w:val="28"/>
          <w:lang w:val="ru-RU"/>
        </w:rPr>
        <w:t>Першим із сидоренківців на ліквідацію наслідків аварії в ніч з 3 на 4 травня 1986 року був мобілізований Бистрай В.В., якого на шляху до Чорнобиля відправили в окремий медичний батальйон. Незабаром  відбулося «бойове хрещення». Все частіше почали лунати слова: «радіація», «радіонукліди», «опромінення», «альфа-бета-гама-частинки». Прибували бійці, яким проводили санітарну обробку. Після огляду медиками людей, які отримали велику дозу радіації, відправляли  в медичні заклади  Києва, а в особливих випадках –  до Москви. Більшість із них  поверталися на виконання урядового завдання.</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ab/>
        <w:t>Багато чого довелося пережити і побачити Володимиру В’ячеславовичу за три місяці перебування в Чорнобильській зоні. З різними людьми звела його доля. Про свого  командира Рябка Івана Федоровича у нього залишились найтепліші спогади, а про декого і згадувати не хотілось. Більшість ліквідаторів добросовісно виконували роботу, але були і такі, котрі панікували і втікали із зони.</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ab/>
        <w:t>Чим більше згадує Володимир В’ячеславович події тридцятирічної давності, тим схвильованішим стає його голос, на очах з’являються сльози. Перебування в Чорнобилі так його вразило, що з 1994 року  він став писати вірші, в яких описує пережиту трагедію.</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ab/>
        <w:t>4 жовтня 1986 року на виконання державного завдання був призваний Ціліцький Л.М.</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 xml:space="preserve">Протягом перебування в зоні відчуження йому доводилось виконувати різні роботи: охороняли секретний об’єкт зв’язку, прокладали кабелі, копали траншеї та виходили на патрулювання району, бо мали місце випадки мародерства. Тричі доводилось </w:t>
      </w:r>
      <w:r w:rsidRPr="00E12148">
        <w:rPr>
          <w:rFonts w:ascii="Times New Roman" w:hAnsi="Times New Roman"/>
          <w:sz w:val="28"/>
          <w:szCs w:val="28"/>
          <w:lang w:val="ru-RU"/>
        </w:rPr>
        <w:lastRenderedPageBreak/>
        <w:t xml:space="preserve">виїжджати безпосередньо в район четвертого енергоблоку. Побутові умови були військово-польові: жили прямо в машинах, обов’язково купалися в лазнях. Через три місяці був звільнений від служби. </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ab/>
        <w:t xml:space="preserve">13 лютого 1987 року отримав повістку з райвійсккомату Борщ М.О., а вже 16 лютого прибув до Чорнобильської зони. Перший день перебування в зоні ЧАЕС запам’ятався гнітючим враженням від зруйнованого четвертого енергоблоку та людей, які працювали на цьому місці. </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ab/>
        <w:t xml:space="preserve">Микола  Олександрович працював водієм на КРАЗі, яким вивозився графіт з 4-го енергоблоку до могильника в с.Бураківку. Сама робота нагадувала строкову службу в лавах Збройних Сил. Колектив його 25-ї бригади хімічного захисту був дружний, згуртований, товариші готові були стояти горою один за одного. Села, якими доводилося проїжджати, були  зовсім безлюдними, садиби позаростали бур’янами. </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ab/>
        <w:t>За три місяці перебування в Чорнобильській зоні багато чого довелося пережити М.О.Борщу. Але не дивлячись на погіршення стану здоров’я, він не втрачав життєвого оптимізму і додому постійно писав, що в нього все гаразд.</w:t>
      </w:r>
    </w:p>
    <w:p w:rsidR="00E12148" w:rsidRPr="00E12148" w:rsidRDefault="00E12148" w:rsidP="00E12148">
      <w:pPr>
        <w:spacing w:after="0" w:line="240" w:lineRule="auto"/>
        <w:ind w:firstLine="708"/>
        <w:jc w:val="both"/>
        <w:rPr>
          <w:rFonts w:ascii="Times New Roman" w:hAnsi="Times New Roman"/>
          <w:sz w:val="28"/>
          <w:szCs w:val="28"/>
          <w:lang w:val="ru-RU"/>
        </w:rPr>
      </w:pPr>
      <w:r w:rsidRPr="00E12148">
        <w:rPr>
          <w:rFonts w:ascii="Times New Roman" w:hAnsi="Times New Roman"/>
          <w:sz w:val="28"/>
          <w:szCs w:val="28"/>
          <w:lang w:val="ru-RU"/>
        </w:rPr>
        <w:t xml:space="preserve">...Минають роки, віддаляючи нас від того тяжкого лиха, яке випало на долю українського народу. Багато людей забрала смерть, та ще не одне покоління буде відчувати на собі цей тяжкий відбиток  тієї жахливої катастрофи 1986 року. </w:t>
      </w:r>
    </w:p>
    <w:p w:rsidR="00E12148" w:rsidRPr="00E12148" w:rsidRDefault="00E12148" w:rsidP="00E12148">
      <w:pPr>
        <w:spacing w:after="0" w:line="240" w:lineRule="auto"/>
        <w:ind w:firstLine="708"/>
        <w:jc w:val="both"/>
        <w:rPr>
          <w:rFonts w:ascii="Times New Roman" w:hAnsi="Times New Roman"/>
          <w:sz w:val="28"/>
          <w:szCs w:val="28"/>
          <w:lang w:val="ru-RU"/>
        </w:rPr>
      </w:pPr>
      <w:r w:rsidRPr="00E12148">
        <w:rPr>
          <w:rFonts w:ascii="Times New Roman" w:hAnsi="Times New Roman"/>
          <w:sz w:val="28"/>
          <w:szCs w:val="28"/>
          <w:lang w:val="ru-RU"/>
        </w:rPr>
        <w:t xml:space="preserve">Уклін вам,  наші славетні земляки, що боролися із Чорнобильським лихом. Не жалкуючи своїх сил і здоров’я, ризикуючи власним життям ви доклали максимум зусиль для того, щоб здолати  «атомного ворога». </w:t>
      </w:r>
    </w:p>
    <w:p w:rsidR="00E12148" w:rsidRPr="00E12148" w:rsidRDefault="00E12148" w:rsidP="00E12148">
      <w:pPr>
        <w:spacing w:after="0" w:line="240" w:lineRule="auto"/>
        <w:jc w:val="both"/>
        <w:rPr>
          <w:rFonts w:ascii="Times New Roman" w:hAnsi="Times New Roman"/>
          <w:sz w:val="28"/>
          <w:szCs w:val="28"/>
          <w:lang w:val="ru-RU"/>
        </w:rPr>
      </w:pPr>
      <w:r w:rsidRPr="00E12148">
        <w:rPr>
          <w:rFonts w:ascii="Times New Roman" w:hAnsi="Times New Roman"/>
          <w:sz w:val="28"/>
          <w:szCs w:val="28"/>
          <w:lang w:val="ru-RU"/>
        </w:rPr>
        <w:tab/>
        <w:t>Проходять роки, та біль не вщухає, тривога не полишає людей - ліквідаторів ядерного апокаліпсиса. Чорнобиль атомний... Він, мабуть, зникне після того, як ми викорінемо і переможемо в собі Чорнобиль духовний. А поки що не заживає  рана. Лунає Чорнобильський дзвін – біль  не вщухає...</w:t>
      </w:r>
    </w:p>
    <w:p w:rsidR="00E12148" w:rsidRPr="00E12148" w:rsidRDefault="00E12148" w:rsidP="00E12148">
      <w:pPr>
        <w:spacing w:after="0"/>
        <w:jc w:val="both"/>
        <w:rPr>
          <w:rFonts w:ascii="Times New Roman" w:hAnsi="Times New Roman"/>
          <w:sz w:val="28"/>
          <w:szCs w:val="28"/>
          <w:lang w:val="ru-RU"/>
        </w:rPr>
      </w:pPr>
    </w:p>
    <w:p w:rsidR="00E12148" w:rsidRPr="00E12148" w:rsidRDefault="00E12148" w:rsidP="00E12148">
      <w:pPr>
        <w:spacing w:after="0"/>
        <w:jc w:val="center"/>
        <w:rPr>
          <w:rFonts w:ascii="Times New Roman" w:hAnsi="Times New Roman" w:cs="Times New Roman"/>
          <w:b/>
          <w:lang w:val="uk-UA"/>
        </w:rPr>
      </w:pPr>
      <w:r w:rsidRPr="00E12148">
        <w:rPr>
          <w:rFonts w:ascii="Times New Roman" w:hAnsi="Times New Roman" w:cs="Times New Roman"/>
          <w:b/>
          <w:lang w:val="uk-UA"/>
        </w:rPr>
        <w:t xml:space="preserve">ВИНИКНЕННЯ </w:t>
      </w:r>
      <w:r w:rsidRPr="00E12148">
        <w:rPr>
          <w:rFonts w:ascii="Times New Roman" w:hAnsi="Times New Roman" w:cs="Times New Roman"/>
          <w:b/>
          <w:lang w:val="ru-RU"/>
        </w:rPr>
        <w:t>КОЗАЦТВА</w:t>
      </w:r>
      <w:r w:rsidRPr="00E12148">
        <w:rPr>
          <w:rFonts w:ascii="Times New Roman" w:hAnsi="Times New Roman" w:cs="Times New Roman"/>
          <w:b/>
          <w:lang w:val="uk-UA"/>
        </w:rPr>
        <w:t xml:space="preserve"> ТА ЙОГО</w:t>
      </w:r>
      <w:r w:rsidRPr="00E12148">
        <w:rPr>
          <w:rFonts w:ascii="Times New Roman" w:hAnsi="Times New Roman" w:cs="Times New Roman"/>
          <w:b/>
          <w:lang w:val="ru-RU"/>
        </w:rPr>
        <w:t xml:space="preserve"> РОЛЬ У ФОРМУВАНН</w:t>
      </w:r>
      <w:r w:rsidRPr="00E12148">
        <w:rPr>
          <w:rFonts w:ascii="Times New Roman" w:hAnsi="Times New Roman" w:cs="Times New Roman"/>
          <w:b/>
          <w:lang w:val="uk-UA"/>
        </w:rPr>
        <w:t>І УКРАЇНСЬКОЇ ДЕРЖАВИ</w:t>
      </w:r>
    </w:p>
    <w:p w:rsidR="00E12148" w:rsidRPr="00E12148" w:rsidRDefault="00E12148" w:rsidP="00E12148">
      <w:pPr>
        <w:spacing w:after="0" w:line="240" w:lineRule="auto"/>
        <w:jc w:val="center"/>
        <w:rPr>
          <w:rFonts w:ascii="Times New Roman" w:eastAsia="Calibri" w:hAnsi="Times New Roman" w:cs="Times New Roman"/>
          <w:b/>
          <w:sz w:val="16"/>
          <w:szCs w:val="16"/>
          <w:lang w:val="uk-UA"/>
        </w:rPr>
      </w:pPr>
    </w:p>
    <w:p w:rsidR="00E12148" w:rsidRPr="00E12148" w:rsidRDefault="00E12148" w:rsidP="00E12148">
      <w:pPr>
        <w:spacing w:after="0" w:line="240" w:lineRule="auto"/>
        <w:jc w:val="center"/>
        <w:rPr>
          <w:rFonts w:ascii="Times New Roman" w:eastAsia="Calibri" w:hAnsi="Times New Roman" w:cs="Times New Roman"/>
          <w:lang w:val="uk-UA"/>
        </w:rPr>
      </w:pPr>
      <w:r w:rsidRPr="00E12148">
        <w:rPr>
          <w:rFonts w:ascii="Times New Roman" w:eastAsia="Calibri" w:hAnsi="Times New Roman" w:cs="Times New Roman"/>
          <w:b/>
          <w:lang w:val="uk-UA"/>
        </w:rPr>
        <w:t>Повторіхін Микита,</w:t>
      </w:r>
      <w:r w:rsidRPr="00E12148">
        <w:rPr>
          <w:rFonts w:ascii="Times New Roman" w:eastAsia="Calibri" w:hAnsi="Times New Roman" w:cs="Times New Roman"/>
          <w:b/>
          <w:lang w:val="uk-UA"/>
        </w:rPr>
        <w:br/>
      </w:r>
      <w:r w:rsidRPr="00E12148">
        <w:rPr>
          <w:rFonts w:ascii="Times New Roman" w:eastAsia="Calibri" w:hAnsi="Times New Roman" w:cs="Times New Roman"/>
          <w:lang w:val="uk-UA"/>
        </w:rPr>
        <w:t xml:space="preserve">  учень 9-Б класу</w:t>
      </w:r>
      <w:r>
        <w:rPr>
          <w:rFonts w:ascii="Times New Roman" w:eastAsia="Calibri" w:hAnsi="Times New Roman" w:cs="Times New Roman"/>
          <w:lang w:val="uk-UA"/>
        </w:rPr>
        <w:t xml:space="preserve"> </w:t>
      </w:r>
      <w:r w:rsidRPr="00E12148">
        <w:rPr>
          <w:rFonts w:ascii="Times New Roman" w:eastAsia="Calibri" w:hAnsi="Times New Roman" w:cs="Times New Roman"/>
          <w:lang w:val="uk-UA"/>
        </w:rPr>
        <w:t xml:space="preserve">Харківської загальноосвітньої школи </w:t>
      </w:r>
      <w:r w:rsidRPr="00E12148">
        <w:rPr>
          <w:rFonts w:ascii="Times New Roman" w:eastAsia="Calibri" w:hAnsi="Times New Roman" w:cs="Times New Roman"/>
        </w:rPr>
        <w:t>I</w:t>
      </w:r>
      <w:r w:rsidRPr="00E12148">
        <w:rPr>
          <w:rFonts w:ascii="Times New Roman" w:eastAsia="Calibri" w:hAnsi="Times New Roman" w:cs="Times New Roman"/>
          <w:lang w:val="uk-UA"/>
        </w:rPr>
        <w:t>-</w:t>
      </w:r>
      <w:r w:rsidRPr="00E12148">
        <w:rPr>
          <w:rFonts w:ascii="Times New Roman" w:eastAsia="Calibri" w:hAnsi="Times New Roman" w:cs="Times New Roman"/>
        </w:rPr>
        <w:t>III</w:t>
      </w:r>
      <w:r w:rsidRPr="00E12148">
        <w:rPr>
          <w:rFonts w:ascii="Times New Roman" w:eastAsia="Calibri" w:hAnsi="Times New Roman" w:cs="Times New Roman"/>
          <w:lang w:val="uk-UA"/>
        </w:rPr>
        <w:t xml:space="preserve"> ступенів №157</w:t>
      </w:r>
    </w:p>
    <w:p w:rsidR="00E12148" w:rsidRPr="00E12148" w:rsidRDefault="00E12148" w:rsidP="00E12148">
      <w:pPr>
        <w:tabs>
          <w:tab w:val="left" w:pos="8789"/>
        </w:tabs>
        <w:spacing w:after="0" w:line="240" w:lineRule="auto"/>
        <w:jc w:val="center"/>
        <w:rPr>
          <w:rFonts w:ascii="Times New Roman" w:hAnsi="Times New Roman"/>
          <w:lang w:val="uk-UA"/>
        </w:rPr>
      </w:pPr>
      <w:r w:rsidRPr="00E12148">
        <w:rPr>
          <w:rFonts w:ascii="Times New Roman" w:eastAsia="Calibri" w:hAnsi="Times New Roman" w:cs="Times New Roman"/>
          <w:lang w:val="uk-UA"/>
        </w:rPr>
        <w:t>Харківської мі</w:t>
      </w:r>
      <w:r>
        <w:rPr>
          <w:rFonts w:ascii="Times New Roman" w:eastAsia="Calibri" w:hAnsi="Times New Roman" w:cs="Times New Roman"/>
          <w:lang w:val="uk-UA"/>
        </w:rPr>
        <w:t xml:space="preserve">ської ради Харківської області. </w:t>
      </w:r>
      <w:r w:rsidRPr="00E12148">
        <w:rPr>
          <w:rFonts w:ascii="Times New Roman" w:eastAsia="Calibri" w:hAnsi="Times New Roman" w:cs="Times New Roman"/>
          <w:lang w:val="uk-UA"/>
        </w:rPr>
        <w:t xml:space="preserve"> Керівник:</w:t>
      </w:r>
      <w:r>
        <w:rPr>
          <w:rFonts w:ascii="Times New Roman" w:eastAsia="Calibri" w:hAnsi="Times New Roman" w:cs="Times New Roman"/>
          <w:lang w:val="uk-UA"/>
        </w:rPr>
        <w:t xml:space="preserve"> </w:t>
      </w:r>
      <w:r w:rsidRPr="00E12148">
        <w:rPr>
          <w:rFonts w:ascii="Times New Roman" w:eastAsia="Calibri" w:hAnsi="Times New Roman" w:cs="Times New Roman"/>
          <w:lang w:val="uk-UA"/>
        </w:rPr>
        <w:t xml:space="preserve">Приходько Вікторія </w:t>
      </w:r>
      <w:r>
        <w:rPr>
          <w:rFonts w:ascii="Times New Roman" w:eastAsia="Calibri" w:hAnsi="Times New Roman" w:cs="Times New Roman"/>
          <w:lang w:val="uk-UA"/>
        </w:rPr>
        <w:t xml:space="preserve">Володимирівна, </w:t>
      </w:r>
      <w:r w:rsidRPr="00E12148">
        <w:rPr>
          <w:rFonts w:ascii="Times New Roman" w:hAnsi="Times New Roman"/>
          <w:lang w:val="uk-UA"/>
        </w:rPr>
        <w:t>учитель-методист,</w:t>
      </w:r>
      <w:r w:rsidRPr="00E12148">
        <w:rPr>
          <w:rFonts w:ascii="Times New Roman" w:eastAsia="Calibri" w:hAnsi="Times New Roman" w:cs="Times New Roman"/>
          <w:lang w:val="uk-UA"/>
        </w:rPr>
        <w:t>учитель української мови та літератури</w:t>
      </w:r>
      <w:r>
        <w:rPr>
          <w:rFonts w:ascii="Times New Roman" w:eastAsia="Calibri" w:hAnsi="Times New Roman" w:cs="Times New Roman"/>
          <w:lang w:val="uk-UA"/>
        </w:rPr>
        <w:t xml:space="preserve"> </w:t>
      </w:r>
      <w:r w:rsidRPr="00E12148">
        <w:rPr>
          <w:rFonts w:ascii="Times New Roman" w:eastAsia="Calibri" w:hAnsi="Times New Roman" w:cs="Times New Roman"/>
          <w:lang w:val="uk-UA"/>
        </w:rPr>
        <w:t xml:space="preserve">Харківської загальноосвітньої школи </w:t>
      </w:r>
      <w:r w:rsidRPr="00E12148">
        <w:rPr>
          <w:rFonts w:ascii="Times New Roman" w:eastAsia="Calibri" w:hAnsi="Times New Roman" w:cs="Times New Roman"/>
        </w:rPr>
        <w:t>I</w:t>
      </w:r>
      <w:r w:rsidRPr="00E12148">
        <w:rPr>
          <w:rFonts w:ascii="Times New Roman" w:eastAsia="Calibri" w:hAnsi="Times New Roman" w:cs="Times New Roman"/>
          <w:lang w:val="uk-UA"/>
        </w:rPr>
        <w:t>-</w:t>
      </w:r>
      <w:r w:rsidRPr="00E12148">
        <w:rPr>
          <w:rFonts w:ascii="Times New Roman" w:eastAsia="Calibri" w:hAnsi="Times New Roman" w:cs="Times New Roman"/>
        </w:rPr>
        <w:t>III</w:t>
      </w:r>
      <w:r w:rsidRPr="00E12148">
        <w:rPr>
          <w:rFonts w:ascii="Times New Roman" w:eastAsia="Calibri" w:hAnsi="Times New Roman" w:cs="Times New Roman"/>
          <w:lang w:val="uk-UA"/>
        </w:rPr>
        <w:t xml:space="preserve"> ступенів №157</w:t>
      </w:r>
    </w:p>
    <w:p w:rsidR="00E12148" w:rsidRDefault="00E12148" w:rsidP="00E12148">
      <w:pPr>
        <w:spacing w:after="0" w:line="240" w:lineRule="auto"/>
        <w:jc w:val="center"/>
        <w:rPr>
          <w:rFonts w:ascii="Times New Roman" w:eastAsia="Calibri" w:hAnsi="Times New Roman" w:cs="Times New Roman"/>
          <w:lang w:val="uk-UA"/>
        </w:rPr>
      </w:pPr>
      <w:r w:rsidRPr="00E12148">
        <w:rPr>
          <w:rFonts w:ascii="Times New Roman" w:eastAsia="Calibri" w:hAnsi="Times New Roman" w:cs="Times New Roman"/>
          <w:lang w:val="uk-UA"/>
        </w:rPr>
        <w:t>Харківської м</w:t>
      </w:r>
      <w:r>
        <w:rPr>
          <w:rFonts w:ascii="Times New Roman" w:eastAsia="Calibri" w:hAnsi="Times New Roman" w:cs="Times New Roman"/>
          <w:lang w:val="uk-UA"/>
        </w:rPr>
        <w:t>іської ради Харківської області</w:t>
      </w:r>
    </w:p>
    <w:p w:rsidR="00E12148" w:rsidRPr="00E12148" w:rsidRDefault="00E12148" w:rsidP="00E12148">
      <w:pPr>
        <w:spacing w:after="0" w:line="240" w:lineRule="auto"/>
        <w:jc w:val="center"/>
        <w:rPr>
          <w:rFonts w:ascii="Times New Roman" w:eastAsia="Calibri" w:hAnsi="Times New Roman" w:cs="Times New Roman"/>
          <w:highlight w:val="yellow"/>
          <w:lang w:val="uk-UA"/>
        </w:rPr>
      </w:pPr>
    </w:p>
    <w:p w:rsidR="00E12148" w:rsidRPr="00E12148" w:rsidRDefault="00E12148" w:rsidP="00E12148">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lang w:val="uk-UA"/>
        </w:rPr>
        <w:t xml:space="preserve">Актуальність нашого дослідження полягає в тому, що воно допомагає виховувати патріотизм, цілісно й об’єктивно вивчати історію нашої держави, формувати національну свідомість, </w:t>
      </w:r>
      <w:r w:rsidRPr="00E12148">
        <w:rPr>
          <w:rFonts w:ascii="Times New Roman" w:hAnsi="Times New Roman" w:cs="Times New Roman"/>
          <w:sz w:val="28"/>
          <w:szCs w:val="28"/>
          <w:shd w:val="clear" w:color="auto" w:fill="FFFFFF"/>
          <w:lang w:val="uk-UA"/>
        </w:rPr>
        <w:t>бо тільки згуртована спільнота може зрозуміти шляхи створення національної ідеї та зберегти незалежність.</w:t>
      </w:r>
    </w:p>
    <w:p w:rsidR="00E12148" w:rsidRPr="00E12148" w:rsidRDefault="00E12148" w:rsidP="00E12148">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shd w:val="clear" w:color="auto" w:fill="FFFFFF"/>
          <w:lang w:val="uk-UA"/>
        </w:rPr>
        <w:t xml:space="preserve">Практичне значення роботи визначається тим, що вона допомагає побудувати цілісну картину минулого, бо  розкриває роль  козацтва у формуванні  нації та історії держави. </w:t>
      </w:r>
      <w:r w:rsidRPr="00E12148">
        <w:rPr>
          <w:rFonts w:ascii="Times New Roman" w:hAnsi="Times New Roman" w:cs="Times New Roman"/>
          <w:spacing w:val="6"/>
          <w:sz w:val="28"/>
          <w:szCs w:val="28"/>
          <w:lang w:val="uk-UA"/>
        </w:rPr>
        <w:t>Дослідження може бути використане  на уроках історії, української літератури  та в позакласній роботі.</w:t>
      </w:r>
    </w:p>
    <w:p w:rsidR="00E12148" w:rsidRPr="00E12148" w:rsidRDefault="00E12148" w:rsidP="00E12148">
      <w:pPr>
        <w:spacing w:after="0" w:line="240" w:lineRule="auto"/>
        <w:ind w:firstLine="709"/>
        <w:jc w:val="both"/>
        <w:rPr>
          <w:rFonts w:ascii="Times New Roman" w:hAnsi="Times New Roman" w:cs="Times New Roman"/>
          <w:sz w:val="28"/>
          <w:szCs w:val="28"/>
          <w:lang w:val="uk-UA"/>
        </w:rPr>
      </w:pPr>
      <w:r w:rsidRPr="00E12148">
        <w:rPr>
          <w:rFonts w:ascii="Times New Roman" w:hAnsi="Times New Roman" w:cs="Times New Roman"/>
          <w:sz w:val="28"/>
          <w:szCs w:val="28"/>
          <w:lang w:val="uk-UA"/>
        </w:rPr>
        <w:t>Мета дослідження:</w:t>
      </w:r>
    </w:p>
    <w:p w:rsidR="00E12148" w:rsidRPr="00E12148" w:rsidRDefault="00E12148" w:rsidP="00E12148">
      <w:pPr>
        <w:spacing w:after="0" w:line="240" w:lineRule="auto"/>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shd w:val="clear" w:color="auto" w:fill="FFFFFF"/>
          <w:lang w:val="uk-UA"/>
        </w:rPr>
        <w:t xml:space="preserve">за допомогою праць видатних істориків проаналізувати причини виникнення козацтва й довести, що воно було неминучим явищем у суспільстві, яке потребувало </w:t>
      </w:r>
      <w:r w:rsidRPr="00E12148">
        <w:rPr>
          <w:rFonts w:ascii="Times New Roman" w:hAnsi="Times New Roman" w:cs="Times New Roman"/>
          <w:sz w:val="28"/>
          <w:szCs w:val="28"/>
          <w:shd w:val="clear" w:color="auto" w:fill="FFFFFF"/>
          <w:lang w:val="uk-UA"/>
        </w:rPr>
        <w:lastRenderedPageBreak/>
        <w:t>змін; на прикладі історії козацтва  прослідкувати основний український шлях – поміркований, глибоко патріотичний, бо ми українці не тільки тому, що живемо в Україні, а й тому, що носимо її у серці та прагнемо знати історію своєї держави.</w:t>
      </w:r>
    </w:p>
    <w:p w:rsidR="00E12148" w:rsidRPr="00E12148" w:rsidRDefault="00E12148" w:rsidP="00E12148">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shd w:val="clear" w:color="auto" w:fill="FFFFFF"/>
          <w:lang w:val="uk-UA"/>
        </w:rPr>
        <w:t xml:space="preserve">Предметом дослідження стали такі питання: </w:t>
      </w:r>
    </w:p>
    <w:p w:rsidR="00E12148" w:rsidRPr="00E12148" w:rsidRDefault="00E12148" w:rsidP="00E12148">
      <w:pPr>
        <w:pStyle w:val="a7"/>
        <w:numPr>
          <w:ilvl w:val="0"/>
          <w:numId w:val="29"/>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rPr>
        <w:t xml:space="preserve">причини виникнення козацтва; </w:t>
      </w:r>
    </w:p>
    <w:p w:rsidR="00E12148" w:rsidRPr="00E12148" w:rsidRDefault="00E12148" w:rsidP="00E12148">
      <w:pPr>
        <w:pStyle w:val="a7"/>
        <w:numPr>
          <w:ilvl w:val="0"/>
          <w:numId w:val="29"/>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rPr>
        <w:t xml:space="preserve">основні заняття козаків, їхній побут; </w:t>
      </w:r>
    </w:p>
    <w:p w:rsidR="00E12148" w:rsidRPr="00E12148" w:rsidRDefault="00E12148" w:rsidP="00E12148">
      <w:pPr>
        <w:pStyle w:val="a7"/>
        <w:numPr>
          <w:ilvl w:val="0"/>
          <w:numId w:val="29"/>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rPr>
        <w:t xml:space="preserve">передумови, сутність і вплив цього соціального явища на подальшу долю країни; </w:t>
      </w:r>
    </w:p>
    <w:p w:rsidR="00E12148" w:rsidRPr="00E12148" w:rsidRDefault="00E12148" w:rsidP="00E12148">
      <w:pPr>
        <w:pStyle w:val="a7"/>
        <w:numPr>
          <w:ilvl w:val="0"/>
          <w:numId w:val="29"/>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rPr>
        <w:t xml:space="preserve">зв’язок історії рідного міста з історією козаків. </w:t>
      </w:r>
    </w:p>
    <w:p w:rsidR="00E12148" w:rsidRPr="00E12148" w:rsidRDefault="00E12148" w:rsidP="00E12148">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lang w:val="uk-UA"/>
        </w:rPr>
        <w:t xml:space="preserve">Джерельною базою обрано </w:t>
      </w:r>
      <w:r w:rsidRPr="00E12148">
        <w:rPr>
          <w:rFonts w:ascii="Times New Roman" w:hAnsi="Times New Roman" w:cs="Times New Roman"/>
          <w:sz w:val="28"/>
          <w:szCs w:val="28"/>
          <w:shd w:val="clear" w:color="auto" w:fill="FFFFFF"/>
          <w:lang w:val="uk-UA"/>
        </w:rPr>
        <w:t xml:space="preserve">літературні та архівні </w:t>
      </w:r>
      <w:r w:rsidRPr="00E12148">
        <w:rPr>
          <w:rFonts w:ascii="Times New Roman" w:hAnsi="Times New Roman" w:cs="Times New Roman"/>
          <w:sz w:val="28"/>
          <w:szCs w:val="28"/>
          <w:lang w:val="uk-UA"/>
        </w:rPr>
        <w:t>матеріали</w:t>
      </w:r>
      <w:r w:rsidRPr="00E12148">
        <w:rPr>
          <w:rFonts w:ascii="Times New Roman" w:hAnsi="Times New Roman" w:cs="Times New Roman"/>
          <w:sz w:val="28"/>
          <w:szCs w:val="28"/>
          <w:shd w:val="clear" w:color="auto" w:fill="FFFFFF"/>
          <w:lang w:val="uk-UA"/>
        </w:rPr>
        <w:t xml:space="preserve">  Харківської державної  наукової  бібліотеки  ім. В. Г. Короленка  та праці  істориків, таких як: В. Б. Антонович, В. А. Смолій, І. П. Крип’якевич, А. П. Ярещенко, О. А. Бачинська, Ю. А. Мицик, Т. В. Чухліб, Є. Альбовський – та  виставки: «Козацька доба», «Україна – козацька. Погляд крізь століття», «На перехрестях століть», «Наш край у ІХ-Х</w:t>
      </w:r>
      <w:r w:rsidRPr="00E12148">
        <w:rPr>
          <w:rFonts w:ascii="Times New Roman" w:hAnsi="Times New Roman" w:cs="Times New Roman"/>
          <w:sz w:val="28"/>
          <w:szCs w:val="28"/>
          <w:shd w:val="clear" w:color="auto" w:fill="FFFFFF"/>
        </w:rPr>
        <w:t>V</w:t>
      </w:r>
      <w:r w:rsidRPr="00E12148">
        <w:rPr>
          <w:rFonts w:ascii="Times New Roman" w:hAnsi="Times New Roman" w:cs="Times New Roman"/>
          <w:sz w:val="28"/>
          <w:szCs w:val="28"/>
          <w:shd w:val="clear" w:color="auto" w:fill="FFFFFF"/>
          <w:lang w:val="uk-UA"/>
        </w:rPr>
        <w:t>ІІІ ст.» Харківського історичного музею ім. М.Ф.Сумцова.</w:t>
      </w:r>
    </w:p>
    <w:p w:rsidR="00E12148" w:rsidRPr="00E12148" w:rsidRDefault="00E12148" w:rsidP="00E12148">
      <w:pPr>
        <w:shd w:val="clear" w:color="auto" w:fill="FFFFFF"/>
        <w:autoSpaceDE w:val="0"/>
        <w:autoSpaceDN w:val="0"/>
        <w:adjustRightInd w:val="0"/>
        <w:spacing w:after="0" w:line="240" w:lineRule="auto"/>
        <w:ind w:firstLine="540"/>
        <w:jc w:val="both"/>
        <w:rPr>
          <w:rFonts w:ascii="Times New Roman" w:hAnsi="Times New Roman" w:cs="Times New Roman"/>
          <w:spacing w:val="6"/>
          <w:sz w:val="28"/>
          <w:szCs w:val="28"/>
          <w:lang w:val="uk-UA"/>
        </w:rPr>
      </w:pPr>
      <w:r w:rsidRPr="00E12148">
        <w:rPr>
          <w:rFonts w:ascii="Times New Roman" w:hAnsi="Times New Roman" w:cs="Times New Roman"/>
          <w:spacing w:val="6"/>
          <w:sz w:val="28"/>
          <w:szCs w:val="28"/>
          <w:lang w:val="uk-UA"/>
        </w:rPr>
        <w:t>Завдання роботи:</w:t>
      </w:r>
    </w:p>
    <w:p w:rsidR="00E12148" w:rsidRPr="00E12148" w:rsidRDefault="00E12148" w:rsidP="00E12148">
      <w:pPr>
        <w:pStyle w:val="a7"/>
        <w:numPr>
          <w:ilvl w:val="0"/>
          <w:numId w:val="28"/>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lang w:val="ru-RU"/>
        </w:rPr>
        <w:t>уста</w:t>
      </w:r>
      <w:r w:rsidRPr="00E12148">
        <w:rPr>
          <w:rFonts w:ascii="Times New Roman" w:hAnsi="Times New Roman"/>
          <w:sz w:val="28"/>
          <w:szCs w:val="28"/>
          <w:shd w:val="clear" w:color="auto" w:fill="FFFFFF"/>
        </w:rPr>
        <w:t>новити причини формування козаччини;</w:t>
      </w:r>
    </w:p>
    <w:p w:rsidR="00E12148" w:rsidRPr="00E12148" w:rsidRDefault="00E12148" w:rsidP="00E12148">
      <w:pPr>
        <w:pStyle w:val="a7"/>
        <w:numPr>
          <w:ilvl w:val="0"/>
          <w:numId w:val="28"/>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rPr>
        <w:t>проаналізувати  зв’язок історії нашого міста з історією козаччини;</w:t>
      </w:r>
    </w:p>
    <w:p w:rsidR="00E12148" w:rsidRPr="00E12148" w:rsidRDefault="00E12148" w:rsidP="00E12148">
      <w:pPr>
        <w:pStyle w:val="a7"/>
        <w:numPr>
          <w:ilvl w:val="0"/>
          <w:numId w:val="28"/>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rPr>
        <w:t>показати, що козацтво – це не лише суспільний стан з особливим способом життя, звичаями, а і неповторна модель суспільного підйому, розвитку, національного пробудження;</w:t>
      </w:r>
    </w:p>
    <w:p w:rsidR="00E12148" w:rsidRPr="00E12148" w:rsidRDefault="00E12148" w:rsidP="00E12148">
      <w:pPr>
        <w:pStyle w:val="a7"/>
        <w:numPr>
          <w:ilvl w:val="0"/>
          <w:numId w:val="28"/>
        </w:numPr>
        <w:spacing w:after="0" w:line="240" w:lineRule="auto"/>
        <w:jc w:val="both"/>
        <w:rPr>
          <w:rFonts w:ascii="Times New Roman" w:hAnsi="Times New Roman"/>
          <w:sz w:val="28"/>
          <w:szCs w:val="28"/>
          <w:shd w:val="clear" w:color="auto" w:fill="FFFFFF"/>
        </w:rPr>
      </w:pPr>
      <w:r w:rsidRPr="00E12148">
        <w:rPr>
          <w:rFonts w:ascii="Times New Roman" w:hAnsi="Times New Roman"/>
          <w:sz w:val="28"/>
          <w:szCs w:val="28"/>
          <w:shd w:val="clear" w:color="auto" w:fill="FFFFFF"/>
        </w:rPr>
        <w:t>зробити висновки щодо виникнення козацтва  як історично об’єктивного процесу.</w:t>
      </w:r>
    </w:p>
    <w:p w:rsidR="00E12148" w:rsidRPr="00E12148" w:rsidRDefault="00E12148" w:rsidP="00E12148">
      <w:pPr>
        <w:spacing w:after="0" w:line="240" w:lineRule="auto"/>
        <w:ind w:firstLine="708"/>
        <w:jc w:val="both"/>
        <w:rPr>
          <w:rFonts w:ascii="Times New Roman" w:hAnsi="Times New Roman" w:cs="Times New Roman"/>
          <w:sz w:val="28"/>
          <w:szCs w:val="28"/>
          <w:lang w:val="uk-UA"/>
        </w:rPr>
      </w:pPr>
      <w:r w:rsidRPr="00E12148">
        <w:rPr>
          <w:rFonts w:ascii="Times New Roman" w:hAnsi="Times New Roman" w:cs="Times New Roman"/>
          <w:sz w:val="28"/>
          <w:szCs w:val="28"/>
          <w:lang w:val="ru-RU"/>
        </w:rPr>
        <w:t>Результат проведенного</w:t>
      </w:r>
      <w:r w:rsidRPr="00E12148">
        <w:rPr>
          <w:rFonts w:ascii="Times New Roman" w:hAnsi="Times New Roman" w:cs="Times New Roman"/>
          <w:sz w:val="28"/>
          <w:szCs w:val="28"/>
          <w:lang w:val="uk-UA"/>
        </w:rPr>
        <w:t xml:space="preserve"> </w:t>
      </w:r>
      <w:r w:rsidRPr="00E12148">
        <w:rPr>
          <w:rFonts w:ascii="Times New Roman" w:hAnsi="Times New Roman" w:cs="Times New Roman"/>
          <w:sz w:val="28"/>
          <w:szCs w:val="28"/>
          <w:lang w:val="ru-RU"/>
        </w:rPr>
        <w:t>дослідження</w:t>
      </w:r>
    </w:p>
    <w:p w:rsidR="00E12148" w:rsidRPr="00E12148" w:rsidRDefault="00E12148" w:rsidP="00E12148">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shd w:val="clear" w:color="auto" w:fill="FFFFFF"/>
          <w:lang w:val="uk-UA"/>
        </w:rPr>
        <w:t>Існування козацтва не минуло й не могло минути  безслідно в історії віків, адже три століття його активних дій – це велика, славна й трагічна епоха в тисячолітній історії України. Та, передусім, козацтво назавжди ввійшло у свідомість українського народу як унікальний соціальний феномен і символ його прагнення до свободи.</w:t>
      </w:r>
    </w:p>
    <w:p w:rsidR="00E12148" w:rsidRPr="00E12148" w:rsidRDefault="00E12148" w:rsidP="00E12148">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shd w:val="clear" w:color="auto" w:fill="FFFFFF"/>
          <w:lang w:val="uk-UA"/>
        </w:rPr>
        <w:t>Українські письменники описували козаків як гордість нації, як джерело,  приклад духовної сили, благородства. Сьогодні, як ніколи, ми з ними згодні. Досліджуючи історію виникнення  козаків, їхні життєві переконання, ми доходимо висновку, що саме така сила може гідно захистити інтереси народу, сім’ї. Козацька громада, головне патріотичне призначення якої – захист Батьківщини, – справжня опора суспільства, бо духовна єдність є домінантою для збереження ідеології нації.</w:t>
      </w:r>
    </w:p>
    <w:p w:rsidR="00E12148" w:rsidRPr="00E12148" w:rsidRDefault="00E12148" w:rsidP="00E12148">
      <w:pPr>
        <w:spacing w:after="0" w:line="240" w:lineRule="auto"/>
        <w:ind w:firstLine="709"/>
        <w:jc w:val="both"/>
        <w:rPr>
          <w:rFonts w:ascii="Times New Roman" w:eastAsia="Batang" w:hAnsi="Times New Roman" w:cs="Times New Roman"/>
          <w:sz w:val="28"/>
          <w:szCs w:val="28"/>
          <w:lang w:val="uk-UA"/>
        </w:rPr>
      </w:pPr>
      <w:r w:rsidRPr="00E12148">
        <w:rPr>
          <w:rFonts w:ascii="Times New Roman" w:eastAsia="Batang" w:hAnsi="Times New Roman" w:cs="Times New Roman"/>
          <w:sz w:val="28"/>
          <w:szCs w:val="28"/>
          <w:lang w:val="uk-UA"/>
        </w:rPr>
        <w:t>Висновок</w:t>
      </w:r>
    </w:p>
    <w:p w:rsidR="00E12148" w:rsidRPr="00E12148" w:rsidRDefault="00E12148" w:rsidP="00E12148">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shd w:val="clear" w:color="auto" w:fill="FFFFFF"/>
          <w:lang w:val="uk-UA"/>
        </w:rPr>
        <w:t>Отже, період козаччини є початком глобальних змін соціального ладу, форм власності, релігійного стану, точкою відліку нового історичного часу, на яку згодом  звернули свої погляди засновники українського  національного відродження.</w:t>
      </w:r>
    </w:p>
    <w:p w:rsidR="00E12148" w:rsidRDefault="00E12148" w:rsidP="00C87351">
      <w:pPr>
        <w:spacing w:after="0" w:line="240" w:lineRule="auto"/>
        <w:ind w:firstLine="709"/>
        <w:jc w:val="both"/>
        <w:rPr>
          <w:rFonts w:ascii="Times New Roman" w:hAnsi="Times New Roman" w:cs="Times New Roman"/>
          <w:sz w:val="28"/>
          <w:szCs w:val="28"/>
          <w:shd w:val="clear" w:color="auto" w:fill="FFFFFF"/>
          <w:lang w:val="uk-UA"/>
        </w:rPr>
      </w:pPr>
      <w:r w:rsidRPr="00E12148">
        <w:rPr>
          <w:rFonts w:ascii="Times New Roman" w:hAnsi="Times New Roman" w:cs="Times New Roman"/>
          <w:sz w:val="28"/>
          <w:szCs w:val="28"/>
          <w:shd w:val="clear" w:color="auto" w:fill="FFFFFF"/>
          <w:lang w:val="uk-UA"/>
        </w:rPr>
        <w:t>Схожого  не знала історія жодної країни. Значення такого вагомого соціального стану важко переоцінити, бо це ж не тільки явище  вітчизняної історії, яка надихає бути гідними українцями, шанувати честь, віру, Батьківщину, це поворотна епоха європейської та загальносвітової історії, яку потрібно досліджувати, вивчати, не забувати.</w:t>
      </w:r>
    </w:p>
    <w:p w:rsidR="00E12148" w:rsidRPr="00E12148" w:rsidRDefault="00E12148" w:rsidP="00E12148">
      <w:pPr>
        <w:shd w:val="clear" w:color="auto" w:fill="FFFFFF"/>
        <w:autoSpaceDE w:val="0"/>
        <w:autoSpaceDN w:val="0"/>
        <w:adjustRightInd w:val="0"/>
        <w:spacing w:after="0" w:line="240" w:lineRule="auto"/>
        <w:jc w:val="center"/>
        <w:rPr>
          <w:rFonts w:ascii="Times New Roman" w:hAnsi="Times New Roman" w:cs="Times New Roman"/>
          <w:b/>
          <w:caps/>
          <w:lang w:val="ru-RU"/>
        </w:rPr>
      </w:pPr>
      <w:r w:rsidRPr="00E12148">
        <w:rPr>
          <w:rFonts w:ascii="Times New Roman" w:eastAsia="Times New Roman" w:hAnsi="Times New Roman" w:cs="Times New Roman"/>
          <w:b/>
          <w:bCs/>
          <w:caps/>
          <w:lang w:val="uk-UA"/>
        </w:rPr>
        <w:lastRenderedPageBreak/>
        <w:t>Від Харкова - до Будапешта</w:t>
      </w:r>
      <w:r w:rsidRPr="00E12148">
        <w:rPr>
          <w:rFonts w:ascii="Times New Roman" w:hAnsi="Times New Roman" w:cs="Times New Roman"/>
          <w:b/>
          <w:caps/>
          <w:lang w:val="ru-RU"/>
        </w:rPr>
        <w:t xml:space="preserve"> </w:t>
      </w:r>
      <w:r w:rsidRPr="00E12148">
        <w:rPr>
          <w:rFonts w:ascii="Times New Roman" w:hAnsi="Times New Roman" w:cs="Times New Roman"/>
          <w:b/>
          <w:bCs/>
          <w:caps/>
          <w:lang w:val="uk-UA"/>
        </w:rPr>
        <w:t>(</w:t>
      </w:r>
      <w:r w:rsidRPr="00E12148">
        <w:rPr>
          <w:rFonts w:ascii="Times New Roman" w:eastAsia="Times New Roman" w:hAnsi="Times New Roman" w:cs="Times New Roman"/>
          <w:b/>
          <w:bCs/>
          <w:caps/>
          <w:lang w:val="uk-UA"/>
        </w:rPr>
        <w:t>Дорога в три воєнних роки)</w:t>
      </w:r>
    </w:p>
    <w:p w:rsidR="00E12148" w:rsidRPr="00E12148" w:rsidRDefault="00E12148" w:rsidP="00E12148">
      <w:pPr>
        <w:shd w:val="clear" w:color="auto" w:fill="FFFFFF"/>
        <w:autoSpaceDE w:val="0"/>
        <w:autoSpaceDN w:val="0"/>
        <w:adjustRightInd w:val="0"/>
        <w:spacing w:after="0" w:line="240" w:lineRule="auto"/>
        <w:jc w:val="center"/>
        <w:rPr>
          <w:rFonts w:ascii="Times New Roman" w:eastAsia="Times New Roman" w:hAnsi="Times New Roman" w:cs="Times New Roman"/>
          <w:b/>
          <w:bCs/>
          <w:lang w:val="uk-UA"/>
        </w:rPr>
      </w:pPr>
    </w:p>
    <w:p w:rsidR="00E12148" w:rsidRPr="00E12148" w:rsidRDefault="00E12148" w:rsidP="00E12148">
      <w:pPr>
        <w:shd w:val="clear" w:color="auto" w:fill="FFFFFF"/>
        <w:autoSpaceDE w:val="0"/>
        <w:autoSpaceDN w:val="0"/>
        <w:adjustRightInd w:val="0"/>
        <w:spacing w:after="0" w:line="240" w:lineRule="auto"/>
        <w:jc w:val="center"/>
        <w:rPr>
          <w:rFonts w:ascii="Times New Roman" w:eastAsia="Times New Roman" w:hAnsi="Times New Roman" w:cs="Times New Roman"/>
          <w:b/>
          <w:bCs/>
          <w:lang w:val="uk-UA"/>
        </w:rPr>
      </w:pPr>
      <w:r w:rsidRPr="00E12148">
        <w:rPr>
          <w:rFonts w:ascii="Times New Roman" w:eastAsia="Times New Roman" w:hAnsi="Times New Roman" w:cs="Times New Roman"/>
          <w:b/>
          <w:bCs/>
          <w:lang w:val="uk-UA"/>
        </w:rPr>
        <w:t>Поколодний  Володимир,</w:t>
      </w:r>
    </w:p>
    <w:p w:rsidR="00E12148" w:rsidRDefault="00E12148" w:rsidP="00E12148">
      <w:pPr>
        <w:shd w:val="clear" w:color="auto" w:fill="FFFFFF"/>
        <w:autoSpaceDE w:val="0"/>
        <w:autoSpaceDN w:val="0"/>
        <w:adjustRightInd w:val="0"/>
        <w:spacing w:after="0" w:line="240" w:lineRule="auto"/>
        <w:jc w:val="center"/>
        <w:rPr>
          <w:rFonts w:ascii="Times New Roman" w:eastAsia="Times New Roman" w:hAnsi="Times New Roman" w:cs="Times New Roman"/>
          <w:bCs/>
          <w:lang w:val="uk-UA"/>
        </w:rPr>
      </w:pPr>
      <w:r w:rsidRPr="00E12148">
        <w:rPr>
          <w:rFonts w:ascii="Times New Roman" w:eastAsia="Times New Roman" w:hAnsi="Times New Roman" w:cs="Times New Roman"/>
          <w:bCs/>
          <w:lang w:val="uk-UA"/>
        </w:rPr>
        <w:t>учень</w:t>
      </w:r>
      <w:r w:rsidRPr="00E12148">
        <w:rPr>
          <w:rFonts w:ascii="Times New Roman" w:eastAsia="Times New Roman" w:hAnsi="Times New Roman" w:cs="Times New Roman"/>
          <w:b/>
          <w:bCs/>
          <w:lang w:val="uk-UA"/>
        </w:rPr>
        <w:t xml:space="preserve"> </w:t>
      </w:r>
      <w:r w:rsidRPr="00E12148">
        <w:rPr>
          <w:rFonts w:ascii="Times New Roman" w:eastAsia="Times New Roman" w:hAnsi="Times New Roman" w:cs="Times New Roman"/>
          <w:bCs/>
          <w:lang w:val="uk-UA"/>
        </w:rPr>
        <w:t>6-А класу</w:t>
      </w:r>
      <w:r w:rsidRPr="00E12148">
        <w:rPr>
          <w:rFonts w:ascii="Times New Roman" w:hAnsi="Times New Roman" w:cs="Times New Roman"/>
          <w:lang w:val="uk-UA"/>
        </w:rPr>
        <w:t xml:space="preserve"> </w:t>
      </w:r>
      <w:r w:rsidRPr="00E12148">
        <w:rPr>
          <w:rFonts w:ascii="Times New Roman" w:eastAsia="Times New Roman" w:hAnsi="Times New Roman" w:cs="Times New Roman"/>
          <w:bCs/>
          <w:lang w:val="uk-UA"/>
        </w:rPr>
        <w:t>Харківської гімназії №39 Харківської міської ради Харківської області. Керівник:</w:t>
      </w:r>
    </w:p>
    <w:p w:rsidR="00F22192" w:rsidRDefault="00F22192" w:rsidP="00E12148">
      <w:pPr>
        <w:shd w:val="clear" w:color="auto" w:fill="FFFFFF"/>
        <w:autoSpaceDE w:val="0"/>
        <w:autoSpaceDN w:val="0"/>
        <w:adjustRightInd w:val="0"/>
        <w:spacing w:after="0" w:line="240" w:lineRule="auto"/>
        <w:jc w:val="center"/>
        <w:rPr>
          <w:rFonts w:ascii="Times New Roman" w:eastAsia="Times New Roman" w:hAnsi="Times New Roman" w:cs="Times New Roman"/>
          <w:bCs/>
          <w:lang w:val="uk-UA"/>
        </w:rPr>
      </w:pPr>
      <w:r>
        <w:rPr>
          <w:rFonts w:ascii="Times New Roman" w:eastAsia="Times New Roman" w:hAnsi="Times New Roman" w:cs="Times New Roman"/>
          <w:bCs/>
          <w:lang w:val="uk-UA"/>
        </w:rPr>
        <w:t xml:space="preserve">Ванятовська Раїса Сергіївна, учитель української мови та літератури </w:t>
      </w:r>
      <w:r w:rsidRPr="00E12148">
        <w:rPr>
          <w:rFonts w:ascii="Times New Roman" w:eastAsia="Times New Roman" w:hAnsi="Times New Roman" w:cs="Times New Roman"/>
          <w:bCs/>
          <w:lang w:val="uk-UA"/>
        </w:rPr>
        <w:t xml:space="preserve">Харківської гімназії №39 </w:t>
      </w:r>
    </w:p>
    <w:p w:rsidR="00E12148" w:rsidRDefault="00F22192" w:rsidP="00E12148">
      <w:pPr>
        <w:shd w:val="clear" w:color="auto" w:fill="FFFFFF"/>
        <w:autoSpaceDE w:val="0"/>
        <w:autoSpaceDN w:val="0"/>
        <w:adjustRightInd w:val="0"/>
        <w:spacing w:after="0" w:line="240" w:lineRule="auto"/>
        <w:jc w:val="center"/>
        <w:rPr>
          <w:rFonts w:ascii="Times New Roman" w:eastAsia="Times New Roman" w:hAnsi="Times New Roman" w:cs="Times New Roman"/>
          <w:bCs/>
          <w:lang w:val="uk-UA"/>
        </w:rPr>
      </w:pPr>
      <w:r w:rsidRPr="00E12148">
        <w:rPr>
          <w:rFonts w:ascii="Times New Roman" w:eastAsia="Times New Roman" w:hAnsi="Times New Roman" w:cs="Times New Roman"/>
          <w:bCs/>
          <w:lang w:val="uk-UA"/>
        </w:rPr>
        <w:t>Харківської міської ради Харківської області.</w:t>
      </w:r>
    </w:p>
    <w:p w:rsidR="00F22192" w:rsidRPr="00E12148" w:rsidRDefault="00F22192" w:rsidP="00E12148">
      <w:pPr>
        <w:shd w:val="clear" w:color="auto" w:fill="FFFFFF"/>
        <w:autoSpaceDE w:val="0"/>
        <w:autoSpaceDN w:val="0"/>
        <w:adjustRightInd w:val="0"/>
        <w:spacing w:after="0" w:line="240" w:lineRule="auto"/>
        <w:jc w:val="center"/>
        <w:rPr>
          <w:rFonts w:ascii="Times New Roman" w:hAnsi="Times New Roman" w:cs="Times New Roman"/>
          <w:lang w:val="uk-UA"/>
        </w:rPr>
      </w:pP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sz w:val="28"/>
          <w:szCs w:val="28"/>
          <w:lang w:val="uk-UA"/>
        </w:rPr>
        <w:t>Я  дізнався  про  ветерана  Великої  Вітчизняної  війни  Ванятовського  Володимира Францовича від учителя української мови та літератури Ванятовської Раїси Сергіївни. У своїй роботі я дослідив військовий шлях учасника Великої Вітчизняної, який пройшов війну від Харкова до столиці Угорщини - міста Будапешта.</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sz w:val="28"/>
          <w:szCs w:val="28"/>
          <w:lang w:val="uk-UA"/>
        </w:rPr>
        <w:t xml:space="preserve">У вступній частині - короткі відомості про ветерана (місце народження, навчання, початок трудової діяльності, війна, повернення із фронту, праця на благо Батьківщини). Ми - покоління </w:t>
      </w:r>
      <w:r w:rsidRPr="00E12148">
        <w:rPr>
          <w:rFonts w:ascii="Times New Roman" w:eastAsia="Times New Roman" w:hAnsi="Times New Roman" w:cs="Times New Roman"/>
          <w:sz w:val="28"/>
          <w:szCs w:val="28"/>
        </w:rPr>
        <w:t>XXI</w:t>
      </w:r>
      <w:r w:rsidRPr="00E12148">
        <w:rPr>
          <w:rFonts w:ascii="Times New Roman" w:eastAsia="Times New Roman" w:hAnsi="Times New Roman" w:cs="Times New Roman"/>
          <w:sz w:val="28"/>
          <w:szCs w:val="28"/>
          <w:lang w:val="ru-RU"/>
        </w:rPr>
        <w:t xml:space="preserve"> </w:t>
      </w:r>
      <w:r w:rsidRPr="00E12148">
        <w:rPr>
          <w:rFonts w:ascii="Times New Roman" w:eastAsia="Times New Roman" w:hAnsi="Times New Roman" w:cs="Times New Roman"/>
          <w:sz w:val="28"/>
          <w:szCs w:val="28"/>
          <w:lang w:val="uk-UA"/>
        </w:rPr>
        <w:t>століття. Нам, на щастя, не довелося зазнати жахів війни. Та ми повинні пам'ятати, що Велика Вітчизняна залишила глибокий слід у свідомості наших людей, особливо тих, хто ставсвідком її жахливих подій. Занадто дорогою ціною дісталася нам перемога, головним творцем якої був народ.</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sz w:val="28"/>
          <w:szCs w:val="28"/>
          <w:lang w:val="uk-UA"/>
        </w:rPr>
        <w:t>Свій внесок у загальну справу вніс і ветеран ВеликоїВітчизняної війни, інвалід, ветеран праці, Ванятовський Володимир Францович. Молодий солдат Володя, якому лише виповнилося вісімнадцать, відправився на фронт із рідного Харкова і, прокрокувавши стежкою війни, зустрів перемогу в Будапешті.</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sz w:val="28"/>
          <w:szCs w:val="28"/>
          <w:lang w:val="uk-UA"/>
        </w:rPr>
        <w:t>Володимир Францович народився в листопаді 1923 року в містечку Шепетівка, що на Вінничині. Незабаром з батьками переїхав до Харкова. Закінчивши «семирічку», вивчитися на токаря. І вже у жовтні 1939 року молодий робітник Володимир був прийнятий у цех механічної майстерні.</w:t>
      </w:r>
    </w:p>
    <w:p w:rsidR="00E12148" w:rsidRPr="00E12148" w:rsidRDefault="00E12148" w:rsidP="00F22192">
      <w:pPr>
        <w:spacing w:after="0" w:line="240" w:lineRule="auto"/>
        <w:ind w:firstLine="567"/>
        <w:jc w:val="both"/>
        <w:rPr>
          <w:rFonts w:ascii="Times New Roman" w:eastAsia="Times New Roman" w:hAnsi="Times New Roman" w:cs="Times New Roman"/>
          <w:sz w:val="28"/>
          <w:szCs w:val="28"/>
          <w:lang w:val="uk-UA"/>
        </w:rPr>
      </w:pPr>
      <w:r w:rsidRPr="00E12148">
        <w:rPr>
          <w:rFonts w:ascii="Times New Roman" w:eastAsia="Times New Roman" w:hAnsi="Times New Roman" w:cs="Times New Roman"/>
          <w:sz w:val="28"/>
          <w:szCs w:val="28"/>
          <w:lang w:val="uk-UA"/>
        </w:rPr>
        <w:t>Фронтовий шлях його, рядового, бере початок із січня 1942-го. Перше бойове хрещення - селище Васищеве, що неподалік Харкова. Рід військ - піхота. Молодий солдат був зв'язківцем. Тяжко доводилося, бувало, тижнями не роздягалися, не знімали чобіт, жили просто на вулиці, часто голодували. Але головне було - вигнати ворога з рідної землі. Усю війну пройшов, бачиві кров, і смерть, ісльози, не раз дивився смерті в очі... Під час бою дуже часто ушкоджувався провід розривом снарядів чи бомб, тому не було зв'язку. А як командирам без цього діяти, як давати накази. Ось зв'язківець і повинен забезпечувати цілісність проводу. Бувало, - пригадував ветеран, - бої йшли днями, тижнями, проводи пошкоджувалися постійно, а ти лізь під кулі, уламки, з'єднуй,</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uk-UA"/>
        </w:rPr>
      </w:pPr>
      <w:r w:rsidRPr="00E12148">
        <w:rPr>
          <w:rFonts w:ascii="Times New Roman" w:eastAsia="Times New Roman" w:hAnsi="Times New Roman" w:cs="Times New Roman"/>
          <w:color w:val="000000"/>
          <w:sz w:val="28"/>
          <w:szCs w:val="28"/>
          <w:lang w:val="uk-UA"/>
        </w:rPr>
        <w:t>ремонтуй. Лізеш, намагаючись не відриватися від землі, а кулі неподалік і летять, так і ціляться в твоє тіло. Крім обов'язків зв'язківця, на війні ти ще й захисник, солдат.</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color w:val="000000"/>
          <w:sz w:val="28"/>
          <w:szCs w:val="28"/>
          <w:lang w:val="uk-UA"/>
        </w:rPr>
        <w:t>Володимир Францович пригадував, як визволяли рідну Україну в 1943-1944-му, які були жорстокі бої, у тому числі й на Харківщині.Його мама і сестра жили під час окупації Харкова в селі, сестрі на початку війни не було й 16 років, але вона нарівні з дорослими жінками, напівголодна, копала протитанкові рови, окопи. Уся тяжка праця тоді лягала на плечі жінок.</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color w:val="000000"/>
          <w:sz w:val="28"/>
          <w:szCs w:val="28"/>
          <w:lang w:val="uk-UA"/>
        </w:rPr>
        <w:t xml:space="preserve">Пригадує ветеран один дуже жорстокий бій, який ішов три дні, але закінчився нашою перемогою. Земля вся порита бомбами, спалена. Сиділи на ній бійці, що </w:t>
      </w:r>
      <w:r w:rsidRPr="00E12148">
        <w:rPr>
          <w:rFonts w:ascii="Times New Roman" w:eastAsia="Times New Roman" w:hAnsi="Times New Roman" w:cs="Times New Roman"/>
          <w:color w:val="000000"/>
          <w:sz w:val="28"/>
          <w:szCs w:val="28"/>
          <w:lang w:val="uk-UA"/>
        </w:rPr>
        <w:lastRenderedPageBreak/>
        <w:t>залишилися живими. У всіх були червоній набряклі очі від безсоння, від пилу. Одяг брудний, розірваний...</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color w:val="000000"/>
          <w:sz w:val="28"/>
          <w:szCs w:val="28"/>
          <w:lang w:val="uk-UA"/>
        </w:rPr>
        <w:t xml:space="preserve">Володимир Францович отримував нагороди, якими пишався, але завжди зізнавався, що не заради них воював тоді наш народ. У 1945-му отримав орден Слави </w:t>
      </w:r>
      <w:r w:rsidRPr="00E12148">
        <w:rPr>
          <w:rFonts w:ascii="Times New Roman" w:eastAsia="Times New Roman" w:hAnsi="Times New Roman" w:cs="Times New Roman"/>
          <w:color w:val="000000"/>
          <w:sz w:val="28"/>
          <w:szCs w:val="28"/>
        </w:rPr>
        <w:t>III</w:t>
      </w:r>
      <w:r w:rsidRPr="00E12148">
        <w:rPr>
          <w:rFonts w:ascii="Times New Roman" w:eastAsia="Times New Roman" w:hAnsi="Times New Roman" w:cs="Times New Roman"/>
          <w:color w:val="000000"/>
          <w:sz w:val="28"/>
          <w:szCs w:val="28"/>
          <w:lang w:val="ru-RU"/>
        </w:rPr>
        <w:t xml:space="preserve"> </w:t>
      </w:r>
      <w:r w:rsidRPr="00E12148">
        <w:rPr>
          <w:rFonts w:ascii="Times New Roman" w:eastAsia="Times New Roman" w:hAnsi="Times New Roman" w:cs="Times New Roman"/>
          <w:color w:val="000000"/>
          <w:sz w:val="28"/>
          <w:szCs w:val="28"/>
          <w:lang w:val="uk-UA"/>
        </w:rPr>
        <w:t xml:space="preserve">ступеня, вручили в Угорщині. У тому ж пам'ятному році отримав і медаль «За взяття Будапешта» (13 лютого 1945 року). Нагороджено його медалями «За перемогу над Німеччиноюу Великій Вітчизняній війніу 1941-1945 роках», медалі «Слава», «Фронтовик 1941-1945», ювілейними медалями: «25 років перемогиу Великій Вітчизняній війні 1941-1945 р.р.», до ЗО, 40, 50, 60, 70-річчя Перемоги. Орден Вітчизняної війни </w:t>
      </w:r>
      <w:r w:rsidRPr="00E12148">
        <w:rPr>
          <w:rFonts w:ascii="Times New Roman" w:eastAsia="Times New Roman" w:hAnsi="Times New Roman" w:cs="Times New Roman"/>
          <w:color w:val="000000"/>
          <w:sz w:val="28"/>
          <w:szCs w:val="28"/>
        </w:rPr>
        <w:t>II</w:t>
      </w:r>
      <w:r w:rsidRPr="00E12148">
        <w:rPr>
          <w:rFonts w:ascii="Times New Roman" w:eastAsia="Times New Roman" w:hAnsi="Times New Roman" w:cs="Times New Roman"/>
          <w:color w:val="000000"/>
          <w:sz w:val="28"/>
          <w:szCs w:val="28"/>
          <w:lang w:val="ru-RU"/>
        </w:rPr>
        <w:t xml:space="preserve"> </w:t>
      </w:r>
      <w:r w:rsidRPr="00E12148">
        <w:rPr>
          <w:rFonts w:ascii="Times New Roman" w:eastAsia="Times New Roman" w:hAnsi="Times New Roman" w:cs="Times New Roman"/>
          <w:color w:val="000000"/>
          <w:sz w:val="28"/>
          <w:szCs w:val="28"/>
          <w:lang w:val="uk-UA"/>
        </w:rPr>
        <w:t>ступеня знайшов ветерана тільки в 1985 році, його вручили в урочистій обстановці.</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color w:val="000000"/>
          <w:sz w:val="28"/>
          <w:szCs w:val="28"/>
          <w:lang w:val="uk-UA"/>
        </w:rPr>
        <w:t>Володимир Францович не тільки чесно виконував свої обов'язки на війні, але сумлінно трудився і в мирні часи. Більше сорока років працював слюсарем, токарем, і за це удостоєний медалі «Ветеран праці», був наставником молоді, часто отримував грамоти, подяки.</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color w:val="000000"/>
          <w:sz w:val="28"/>
          <w:szCs w:val="28"/>
          <w:lang w:val="uk-UA"/>
        </w:rPr>
        <w:t>Про участь Ванятовського В.Ф. у війні не забували й тоді, коли Україна стала незалежною державою. Правління нагородило його ювілейною медаллю з нагоди 100-річчя з дня народження Маршала Жукова «Великий син радянського народу 1896-1996», а в 1999 році вручили медаль «Захиснику Вітчизни» та орден «За мужність». Крім цього у нього є нагорода і від адміністрації Жовтневого району -- медаль «Учасник Великої Вітчизняної війни. Жовтневий район, м. Харків».</w:t>
      </w:r>
    </w:p>
    <w:p w:rsidR="00E12148" w:rsidRPr="00E12148" w:rsidRDefault="00E12148" w:rsidP="00F22192">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rPr>
      </w:pPr>
      <w:r w:rsidRPr="00E12148">
        <w:rPr>
          <w:rFonts w:ascii="Times New Roman" w:eastAsia="Times New Roman" w:hAnsi="Times New Roman" w:cs="Times New Roman"/>
          <w:color w:val="000000"/>
          <w:sz w:val="28"/>
          <w:szCs w:val="28"/>
          <w:lang w:val="uk-UA"/>
        </w:rPr>
        <w:t>На жаль, Володимир Францович пішов із життя у 2007 році, але пам'яттю про нього служать спогади, фотокартки, його ордени та медалі.</w:t>
      </w:r>
    </w:p>
    <w:p w:rsidR="00E12148" w:rsidRPr="00E12148" w:rsidRDefault="00E12148" w:rsidP="00F22192">
      <w:pPr>
        <w:spacing w:line="240" w:lineRule="auto"/>
        <w:ind w:firstLine="567"/>
        <w:jc w:val="both"/>
        <w:rPr>
          <w:sz w:val="28"/>
          <w:szCs w:val="28"/>
          <w:lang w:val="ru-RU"/>
        </w:rPr>
      </w:pPr>
      <w:r w:rsidRPr="00E12148">
        <w:rPr>
          <w:rFonts w:ascii="Times New Roman" w:eastAsia="Times New Roman" w:hAnsi="Times New Roman" w:cs="Times New Roman"/>
          <w:color w:val="000000"/>
          <w:sz w:val="28"/>
          <w:szCs w:val="28"/>
          <w:lang w:val="uk-UA"/>
        </w:rPr>
        <w:t>Небагато залишилося ветеранів, все менше ми бачимо стареньких з орденами на грудях, але ж сподіваюся, що молоде покоління буде завжди пам'ятати про них, їхні подвиги заради життя інших. Саме вони винесли на своїх плечах «страшний бій, кривавий, смертний бій не заради слави, заради життя на землі». Пам'ятаймопро це!</w:t>
      </w:r>
    </w:p>
    <w:p w:rsidR="00F22192" w:rsidRPr="00F22192" w:rsidRDefault="00F22192" w:rsidP="00F22192">
      <w:pPr>
        <w:spacing w:after="0" w:line="240" w:lineRule="auto"/>
        <w:jc w:val="center"/>
        <w:rPr>
          <w:rFonts w:ascii="Times New Roman" w:hAnsi="Times New Roman" w:cs="Times New Roman"/>
          <w:b/>
          <w:lang w:val="uk-UA"/>
        </w:rPr>
      </w:pPr>
      <w:r w:rsidRPr="00F22192">
        <w:rPr>
          <w:rFonts w:ascii="Times New Roman" w:hAnsi="Times New Roman" w:cs="Times New Roman"/>
          <w:b/>
          <w:lang w:val="uk-UA"/>
        </w:rPr>
        <w:t>СЕЛО ПЕТРОВСЬКЕ – БАТЬКІВЩИНА ПИСЬМЕННИКА Г. П. ДАНИЛЕВСЬКОГО</w:t>
      </w:r>
    </w:p>
    <w:p w:rsidR="00F22192" w:rsidRPr="00F22192" w:rsidRDefault="00F22192" w:rsidP="00F22192">
      <w:pPr>
        <w:spacing w:after="0" w:line="240" w:lineRule="auto"/>
        <w:jc w:val="center"/>
        <w:rPr>
          <w:rFonts w:ascii="Times New Roman" w:hAnsi="Times New Roman" w:cs="Times New Roman"/>
          <w:b/>
          <w:lang w:val="uk-UA"/>
        </w:rPr>
      </w:pPr>
    </w:p>
    <w:p w:rsidR="00F22192" w:rsidRPr="00F22192" w:rsidRDefault="00F22192" w:rsidP="00F22192">
      <w:pPr>
        <w:spacing w:after="0" w:line="240" w:lineRule="auto"/>
        <w:jc w:val="center"/>
        <w:rPr>
          <w:rFonts w:ascii="Times New Roman" w:hAnsi="Times New Roman" w:cs="Times New Roman"/>
          <w:b/>
          <w:lang w:val="uk-UA"/>
        </w:rPr>
      </w:pPr>
      <w:r w:rsidRPr="00F22192">
        <w:rPr>
          <w:rFonts w:ascii="Times New Roman" w:hAnsi="Times New Roman" w:cs="Times New Roman"/>
          <w:b/>
          <w:lang w:val="uk-UA"/>
        </w:rPr>
        <w:t>Полторак Тетяна,</w:t>
      </w:r>
    </w:p>
    <w:p w:rsidR="00F22192" w:rsidRPr="00F22192" w:rsidRDefault="00F22192" w:rsidP="00F22192">
      <w:pPr>
        <w:spacing w:after="0" w:line="240" w:lineRule="auto"/>
        <w:jc w:val="center"/>
        <w:rPr>
          <w:rFonts w:ascii="Times New Roman" w:hAnsi="Times New Roman" w:cs="Times New Roman"/>
          <w:lang w:val="uk-UA"/>
        </w:rPr>
      </w:pPr>
      <w:r w:rsidRPr="00F22192">
        <w:rPr>
          <w:rFonts w:ascii="Times New Roman" w:hAnsi="Times New Roman" w:cs="Times New Roman"/>
          <w:lang w:val="uk-UA"/>
        </w:rPr>
        <w:t xml:space="preserve"> вихованка гуртка «Історичне краєзнавство» Балаклійської СЮН</w:t>
      </w:r>
    </w:p>
    <w:p w:rsidR="00F22192" w:rsidRPr="00F22192" w:rsidRDefault="00F22192" w:rsidP="00F22192">
      <w:pPr>
        <w:tabs>
          <w:tab w:val="left" w:pos="3261"/>
        </w:tabs>
        <w:spacing w:after="0" w:line="240" w:lineRule="auto"/>
        <w:jc w:val="center"/>
        <w:rPr>
          <w:rFonts w:ascii="Times New Roman" w:hAnsi="Times New Roman" w:cs="Times New Roman"/>
          <w:lang w:val="uk-UA"/>
        </w:rPr>
      </w:pPr>
      <w:r w:rsidRPr="00F22192">
        <w:rPr>
          <w:rFonts w:ascii="Times New Roman" w:hAnsi="Times New Roman" w:cs="Times New Roman"/>
          <w:lang w:val="uk-UA"/>
        </w:rPr>
        <w:t>Науковий керівник: Пурдя Ігор Миколайович, завідувач відділу краєзнавства Балаклійської СЮН</w:t>
      </w:r>
    </w:p>
    <w:p w:rsidR="00F22192" w:rsidRDefault="00F22192" w:rsidP="00F22192">
      <w:pPr>
        <w:tabs>
          <w:tab w:val="left" w:pos="0"/>
        </w:tabs>
        <w:spacing w:after="0" w:line="240" w:lineRule="auto"/>
        <w:jc w:val="both"/>
        <w:rPr>
          <w:rFonts w:ascii="Times New Roman" w:hAnsi="Times New Roman" w:cs="Times New Roman"/>
          <w:lang w:val="uk-UA"/>
        </w:rPr>
      </w:pPr>
    </w:p>
    <w:p w:rsidR="00F22192" w:rsidRPr="00F22192" w:rsidRDefault="00F22192" w:rsidP="00F22192">
      <w:pPr>
        <w:tabs>
          <w:tab w:val="left" w:pos="0"/>
        </w:tabs>
        <w:spacing w:after="0" w:line="240" w:lineRule="auto"/>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ab/>
        <w:t>Від початку заснування і</w:t>
      </w:r>
      <w:r w:rsidRPr="00F22192">
        <w:rPr>
          <w:rFonts w:ascii="Times New Roman" w:hAnsi="Times New Roman" w:cs="Times New Roman"/>
          <w:sz w:val="28"/>
          <w:szCs w:val="28"/>
          <w:lang w:val="ru-RU"/>
        </w:rPr>
        <w:t xml:space="preserve"> до </w:t>
      </w:r>
      <w:r w:rsidRPr="00F22192">
        <w:rPr>
          <w:rFonts w:ascii="Times New Roman" w:hAnsi="Times New Roman" w:cs="Times New Roman"/>
          <w:sz w:val="28"/>
          <w:szCs w:val="28"/>
          <w:lang w:val="uk-UA"/>
        </w:rPr>
        <w:t>другої</w:t>
      </w:r>
      <w:r w:rsidRPr="00F22192">
        <w:rPr>
          <w:rFonts w:ascii="Times New Roman" w:hAnsi="Times New Roman" w:cs="Times New Roman"/>
          <w:sz w:val="28"/>
          <w:szCs w:val="28"/>
          <w:lang w:val="ru-RU"/>
        </w:rPr>
        <w:t xml:space="preserve"> </w:t>
      </w:r>
      <w:r w:rsidRPr="00F22192">
        <w:rPr>
          <w:rFonts w:ascii="Times New Roman" w:hAnsi="Times New Roman" w:cs="Times New Roman"/>
          <w:sz w:val="28"/>
          <w:szCs w:val="28"/>
          <w:lang w:val="uk-UA"/>
        </w:rPr>
        <w:t>половини</w:t>
      </w:r>
      <w:r w:rsidRPr="00F22192">
        <w:rPr>
          <w:rFonts w:ascii="Times New Roman" w:hAnsi="Times New Roman" w:cs="Times New Roman"/>
          <w:sz w:val="28"/>
          <w:szCs w:val="28"/>
          <w:lang w:val="ru-RU"/>
        </w:rPr>
        <w:t xml:space="preserve"> ХІХ</w:t>
      </w:r>
      <w:r w:rsidRPr="00F22192">
        <w:rPr>
          <w:rFonts w:ascii="Times New Roman" w:hAnsi="Times New Roman" w:cs="Times New Roman"/>
          <w:sz w:val="28"/>
          <w:szCs w:val="28"/>
        </w:rPr>
        <w:t> </w:t>
      </w:r>
      <w:r w:rsidRPr="00F22192">
        <w:rPr>
          <w:rFonts w:ascii="Times New Roman" w:hAnsi="Times New Roman" w:cs="Times New Roman"/>
          <w:sz w:val="28"/>
          <w:szCs w:val="28"/>
          <w:lang w:val="ru-RU"/>
        </w:rPr>
        <w:t>ст.</w:t>
      </w:r>
      <w:r w:rsidRPr="00F22192">
        <w:rPr>
          <w:rFonts w:ascii="Times New Roman" w:hAnsi="Times New Roman" w:cs="Times New Roman"/>
          <w:sz w:val="28"/>
          <w:szCs w:val="28"/>
          <w:lang w:val="uk-UA"/>
        </w:rPr>
        <w:t xml:space="preserve"> х. Балаклійський був приватною власністю родини Данилевських. Від засновника роду – Данили Даниловича хутір по черзі переходив до його нащадків – Ізюмського полковника Євстафія Данилович, потім до поручика Якова Євстафійовича.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Від Я. Є. Данилевського х. Балаклійський перейшов до його сина Івана, при якому тут з’явилися постійні мешканці. Священик пришибської церкви відмітив у кліровій відомості 1823 р., що на хуторі існують 17 дворів, де проживають 64 чоловіка і 72 жінки.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Іван Якович Данилевський свій основний маєток – с. Пришиб залишив у спадщину старшому сину Івану, а х. Балаклійський іще за життя виділив у власність і окреме господарство другому сину Петрові. На честь нового власника хутір перейменували в сєльцо Петровське.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lastRenderedPageBreak/>
        <w:t xml:space="preserve">Новий господар Петровського – Петро Іванович Данилевський прожив коротке життя, лише 37 років (1802 – 1839 рр.). Ще хлопчиком батько відправив його на виховання до Петербурзького дворянського полку. Далі була служба в Бугському уланському полку, відставка в чині поручика і одруження на випускниці Харківського інституту шляхетних дівчат Катерині Григорівні Купчиновій (1810-1875).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Молоде подружжя оселилося в Петровському. Господар маєтку, колишній бравий улан, не дуже вдало вів господарство, через що родина жила небагато. Зате, багато полював, розводив борзих собак, грав на клавікордах та віолончелі і славився  гостинністю на весь Зміївський повіт. В шлюбі у Петра і Катерини Данилевських народилося троє дітей – донька (ім’я не встановлене) та два сина – Григорій і Петро. </w:t>
      </w:r>
    </w:p>
    <w:p w:rsidR="00F22192" w:rsidRPr="00F22192" w:rsidRDefault="00F22192" w:rsidP="00F22192">
      <w:pPr>
        <w:pStyle w:val="a7"/>
        <w:spacing w:after="0" w:line="240" w:lineRule="auto"/>
        <w:ind w:left="0"/>
        <w:jc w:val="both"/>
        <w:rPr>
          <w:rFonts w:ascii="Times New Roman" w:hAnsi="Times New Roman"/>
          <w:sz w:val="28"/>
          <w:szCs w:val="28"/>
        </w:rPr>
      </w:pPr>
      <w:r w:rsidRPr="00F22192">
        <w:rPr>
          <w:rFonts w:ascii="Times New Roman" w:hAnsi="Times New Roman"/>
          <w:sz w:val="28"/>
          <w:szCs w:val="28"/>
        </w:rPr>
        <w:tab/>
        <w:t>Саме Григорій Данилевський став відомим письменником і самим знаним мешканцем сельца Петровського, сучасного Явірського.</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У 1839 р., проживши з родиною трохи більше 10 років, Петро Данилевський помер від запалення печінки і був похований на цвинтарі в Петровському. Після смерті чоловіка, Катерина Григорівна, прожила траурний рік в успадкованому маєтку, а потім переїхала до Чугуєва, де зустріла нового супутника життя – полковника Михайла Михайловича Іванчина-Писарева, який виявився турботливим опікуном для своїх пасинків. Григорія Данилевського влаштував навчатися до московського Дворянського інституту.</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Долі Григорій Петрович побажав навчатися в Петербурзькому університеті, який і закінчив у 1850 р. Після університету він 7 років прослужив чиновником з особливих доручень Міністерства народної освіти, а в Петровське приїздив щороку під час «вакацій» (відпустки).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У 1857 р. Г. П. Данилевський одружився з донькою поміщика с. Павлівка Зміївського повіту Юлією Замятіною, терміново подав у відставки від служби в Петербурзі і з молодою дружиною оселився в Петровському. Маючи вже досвід літературної роботи в столиці, Г. П. Данилевський вважав, що життя у віддаленому тихому степовому маєтку – вдале місце для занять «великою» літературою.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За 12 років перебування Данилевського в с. Петровському, в житті письменника сталося багато різних подій. Тут народилися його діти –  старша донька Катерина (1859 р.), сини Михайло (1862 р.) та Костянтин. У 1866 р. тут народилася і померла від запалення легенів друга його донька. Отримавши телеграму від дружини по дорозі в Париж, Данилевський пише в Петровське: «</w:t>
      </w:r>
      <w:r w:rsidRPr="00F22192">
        <w:rPr>
          <w:rFonts w:ascii="Times New Roman" w:hAnsi="Times New Roman" w:cs="Times New Roman"/>
          <w:sz w:val="28"/>
          <w:szCs w:val="28"/>
          <w:lang w:val="ru-RU"/>
        </w:rPr>
        <w:t>Боже,</w:t>
      </w:r>
      <w:r w:rsidRPr="00F22192">
        <w:rPr>
          <w:rFonts w:ascii="Times New Roman" w:hAnsi="Times New Roman" w:cs="Times New Roman"/>
          <w:sz w:val="28"/>
          <w:szCs w:val="28"/>
          <w:lang w:val="uk-UA"/>
        </w:rPr>
        <w:t xml:space="preserve"> </w:t>
      </w:r>
      <w:r w:rsidRPr="00F22192">
        <w:rPr>
          <w:rFonts w:ascii="Times New Roman" w:hAnsi="Times New Roman" w:cs="Times New Roman"/>
          <w:sz w:val="28"/>
          <w:szCs w:val="28"/>
          <w:lang w:val="ru-RU"/>
        </w:rPr>
        <w:t>Боже, Боже! Что я прочел сегодня ночью в твоей телеграмме… А я-то молился!... Боже, спаси ее!...Что только делается со мною!... Я кусал руки свои, проклинал себя, что уехал, проклинал войну, из-за которой задержался так долго в Вене!... Сердце мое умерло сегодня… Я убит!...</w:t>
      </w:r>
      <w:r w:rsidRPr="00F22192">
        <w:rPr>
          <w:rFonts w:ascii="Times New Roman" w:hAnsi="Times New Roman" w:cs="Times New Roman"/>
          <w:sz w:val="28"/>
          <w:szCs w:val="28"/>
          <w:lang w:val="uk-UA"/>
        </w:rPr>
        <w:t xml:space="preserve">».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В Петровському були написані відомі твори Данилевського – романи «</w:t>
      </w:r>
      <w:r w:rsidRPr="00F22192">
        <w:rPr>
          <w:rFonts w:ascii="Times New Roman" w:hAnsi="Times New Roman" w:cs="Times New Roman"/>
          <w:sz w:val="28"/>
          <w:szCs w:val="28"/>
          <w:lang w:val="ru-RU"/>
        </w:rPr>
        <w:t>Беглые в Новороссии</w:t>
      </w:r>
      <w:r w:rsidRPr="00F22192">
        <w:rPr>
          <w:rFonts w:ascii="Times New Roman" w:hAnsi="Times New Roman" w:cs="Times New Roman"/>
          <w:sz w:val="28"/>
          <w:szCs w:val="28"/>
          <w:lang w:val="uk-UA"/>
        </w:rPr>
        <w:t xml:space="preserve">», «Беглые воротились», «Новые места», малоросійські оповідання та інші. З цього села він  відправлявся на службу до губернських і повітових установ, куди обирався на різні посади.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У 1869 р. Г. П. Данилевському запропонували посаду заступника редактора газети «Правительственный вестник», яку видавало Міністерство внутрішніх справ і він прийняв цю, цікаву пропозицію і разом з родиною переїхав  до Петербургу. До </w:t>
      </w:r>
      <w:r w:rsidRPr="00F22192">
        <w:rPr>
          <w:rFonts w:ascii="Times New Roman" w:hAnsi="Times New Roman" w:cs="Times New Roman"/>
          <w:sz w:val="28"/>
          <w:szCs w:val="28"/>
          <w:lang w:val="uk-UA"/>
        </w:rPr>
        <w:lastRenderedPageBreak/>
        <w:t xml:space="preserve">кінця своїх днів Данилевський буде жити в столиці, працюватиме заступником редактора, а згодом, редактором згаданої вище урядової газети. Маєток в Петровському залишиться для нього джерелом прибутків, сюди він буде регулярно наїжджати, прямуючи лікуватися до Криму та відвідуючи сина Михайла, який жив у Харкові.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Після скасування кріпацтва в 1861 р. в житті Петровського відбулися значні зміни – селяни перестали бути кріпаками і отримали особисту свободу, утворилася селянська община, що існувала до ХХ ст.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В 1879 р. Данилевський продав більшу частину маєтку трьом сусідським селянським товариствам та 453 десятини віддаленим родичам Рославлєвим. Але садибу з великим фруктовим садом залишив собі, бажаючи хоча б інколи відвідувати свою малу батьківщину.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Згодом письменник вирішив і садибу з садом подарувати селянам за умови, що селянські товариства побудують в садку школу і наймуть до неї доброго вчителя. Але, за кілька років до смерті, відвідавши родичів в Пришибі, Данилевський заїхав в Петровське і був вражений побаченим – фруктові дерева, виноградні лози були безжально вирубані, їхні молоді пагони поїдали телята. На запитання до селян, навіщо вони так вчинили з садом, ті відповіли, що один садок важко було поділити на три товариства, а на охорону і догляд за ним ніхто не хотів давати гроші.</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До 1923 р. сєльцо Петровське входило до складу Андріївської волості Зміївського повіту. З 1921 р. хутір став центром Петровської сільської ради, якій підпорядковувався х. Ново-Андріївський. В результаті реформи 1923 р. Петровський опинився у складі Андріївського району Ізюмського округу. У 1931 р. Петровська сільрада перейшли в підпорядкування Балаклійського району.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У 1964 р., після приєднання до Балаклійського частини Петровського району, за рішенням Верховної Ради УРСР, с. Петровське Балаклійського району перейменували в с. Явірське. Із зміною назви села, змінилася і назва сільради – вона стала Явірською, але проіснувала лише до 1974 р. і була ліквідована. Її населені пункти перейшли в підпорядкування сусідніх сільрад – Явірське та Жовтневе до Пришибської, а Вовчий Яр до Яковенківської. </w:t>
      </w:r>
    </w:p>
    <w:p w:rsidR="00F22192" w:rsidRPr="00F22192" w:rsidRDefault="00F22192" w:rsidP="00F22192">
      <w:pPr>
        <w:pStyle w:val="a7"/>
        <w:spacing w:after="0" w:line="240" w:lineRule="auto"/>
        <w:ind w:left="0" w:firstLine="709"/>
        <w:jc w:val="both"/>
        <w:rPr>
          <w:rFonts w:ascii="Times New Roman" w:hAnsi="Times New Roman"/>
          <w:sz w:val="28"/>
          <w:szCs w:val="28"/>
        </w:rPr>
      </w:pPr>
      <w:r w:rsidRPr="00F22192">
        <w:rPr>
          <w:rFonts w:ascii="Times New Roman" w:hAnsi="Times New Roman"/>
          <w:sz w:val="28"/>
          <w:szCs w:val="28"/>
        </w:rPr>
        <w:t xml:space="preserve">Традиційним заняттям мешканців села завжди було сільське господарство. Невеликі земельні наділи зумовлювали дрібнотоварність місцевих господарств. Лише після 1906 р. в селі спостерігалося розшарування селянства. Кілька господарств встигли обзавестися млинами і олійницею. В роки НЕП до цих невеликих виробництв додалися просорушка, цегельний завод меліоративного товариства та сукновальня.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Під час сталінської модернізації сільського господарства на території Петровської сільради замість приватних господарств створюються колективні. Так, в 1924 р. виникло Петровське меліоративне товариство в 1925-1928 рр. діяла артіль «Заповіт», в 1927 р. – Петровське споживче товариство, в 1928 р. утворилися два машино-тракторних товариство.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В 1929 р. утворилася комуна «Жовтень», а наступного року виникають іще дві – «Імені Крупської» та «Імені Леніна». Як і більшість комун на території нашого району, всі вони розпалися дуже швидко. Більш популярними у селян були ТСОЗ (товариства спільної обробки землі). У 1929 р. на території сільради діяло ТСОЗ </w:t>
      </w:r>
      <w:r w:rsidRPr="00F22192">
        <w:rPr>
          <w:rFonts w:ascii="Times New Roman" w:hAnsi="Times New Roman" w:cs="Times New Roman"/>
          <w:sz w:val="28"/>
          <w:szCs w:val="28"/>
          <w:lang w:val="uk-UA"/>
        </w:rPr>
        <w:lastRenderedPageBreak/>
        <w:t xml:space="preserve">Петровське та «Праця и совість», а в 1930 р. з’явилися іще два – «Дружба» та «Ново-Українське».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В 1931 р. на хуторі ще існує 1 комуна, а замість інших комун і  ТСОЗ утворені 2 артілі. Але ці три колективні господарства об’єднали лише 54 двори.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Повільні темпи добровільної колективізації абсолютно не задовольняли владу і починається колективізація суцільна, примусова. Основним методом залякування стало розкуркулення тих, хто не бажав вступати в колгоспи, а наслідком – трагедія майже півтори сотні мешканців Петровської сільради. Тих, хто не потрапив до списків куркулів, але не дуже прагнув до колгоспів, для профілактики позбавили виборчих прав. В 1929 р. таких осіб  було 17, а в 1931 р. їхня кількість зросла до 35. Станом на 1934 р. незручних людей висилили, а тих хто залишився зібрали в три сільськогосподарські артілі: «Червоний партизан», «Жовтень» та «ІІ-а П’ятирічка».</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В червні 1941 р. мирне життя перервала ІІ світова війна. Німці наступали швидко, в тил радянської армії колгоспи встигли евакуювати лише велику рогату худобу. 10 грудня 1941 р. ворог зайняв Петровське. Окупація тривала 1 рік і 56 днів до 5 лютого 1943 р., коли територія Петровської сільради була визволена 1176 стрілецьким полком 350 стрілецької дивізії 6-ї армії Південно-Західного фронту.</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 Після війни в селі відродилися всі три довоєнні колгоспи – «Червоний партизан» в с. Петровському, «Жовтень» на х. Ново-Андріївка та «ІІ-а П’ятирічка» на х. Лісовицький.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У 1951 р. всі три колгоспи об’єдналися в один під назвою «Імені Калініна». Укрупнення колгоспів здійснювалося з економічних міркувань – в 40-і рр. вони отримали кредити на розвиток тваринництва, але повернути кошти велике господарство могло швидше ніж малі.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Об’єднаний колгосп «Імені Калініна» став потужнішим підприємством, з 2127,1 гектарами землі. Одразу збудували власний цегельний заводик для потреб господарства, в 1952 р. засадили 4 га під лісосмуги, встановили динамо машину. Працювало господарство з перемінним успіхом – то сягаючи високих результатів, то втрачаючи показники.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В період з 1976 по 1985 рр. власного сільськогосподарського підприємства в Явірському не було – колгосп «Калініна» реорганізували у відділення колгоспу «Імені Ватутіна» с. Яковенкове. За цей час економічне і соціальне життя в с. Явірське погіршилося. Місцеві жителі почали шукати роботу в Балаклії, Андріївці, Харкові, кількість населення зменшилася з 781 до 256 осіб.</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Саме в цей період, у 1981 р., в селі припинала існування школа, яка працювала 64 роки.  Її заснувало в буремний 1917 рік Зміївське повітове земство. У 1981 р. і Явірську школу закрили, спрямувавши учнів до Пришибської середньої школи. </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 xml:space="preserve"> У 1985 р. на вимоги колгоспників-жителів Явірського в селі відновили власний колгосп зі старою назвою «Імені Калініна». На час утворення в господарстві лічилося 76 колгоспників.</w:t>
      </w:r>
    </w:p>
    <w:p w:rsidR="00F22192" w:rsidRPr="00F22192" w:rsidRDefault="00F22192" w:rsidP="00F22192">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Протягом останніх двадцяти шести років сільськогосподарське підприємство в с. Явірське очолює Олексій Петрович Щербина.</w:t>
      </w:r>
    </w:p>
    <w:p w:rsidR="00E12148" w:rsidRPr="00C87351" w:rsidRDefault="00F22192" w:rsidP="00C87351">
      <w:pPr>
        <w:spacing w:after="0" w:line="240" w:lineRule="auto"/>
        <w:ind w:firstLine="709"/>
        <w:jc w:val="both"/>
        <w:rPr>
          <w:rFonts w:ascii="Times New Roman" w:hAnsi="Times New Roman" w:cs="Times New Roman"/>
          <w:sz w:val="28"/>
          <w:szCs w:val="28"/>
          <w:lang w:val="uk-UA"/>
        </w:rPr>
      </w:pPr>
      <w:r w:rsidRPr="00F22192">
        <w:rPr>
          <w:rFonts w:ascii="Times New Roman" w:hAnsi="Times New Roman" w:cs="Times New Roman"/>
          <w:sz w:val="28"/>
          <w:szCs w:val="28"/>
          <w:lang w:val="uk-UA"/>
        </w:rPr>
        <w:t>Під його керівництвом, долаючи негаразди, кризи, зміну форм господарювання, колгосп «Калініна» реорганізовувався в КСП «Явірське», СТОВ «Явір» і, нарешті, в приватне підприємство «Явірське».</w:t>
      </w:r>
    </w:p>
    <w:p w:rsidR="007A2E13" w:rsidRPr="007A2E13" w:rsidRDefault="007A2E13" w:rsidP="007A2E13">
      <w:pPr>
        <w:spacing w:after="0" w:line="240" w:lineRule="auto"/>
        <w:jc w:val="center"/>
        <w:rPr>
          <w:rFonts w:ascii="Times New Roman" w:hAnsi="Times New Roman"/>
          <w:b/>
          <w:lang w:val="uk-UA"/>
        </w:rPr>
      </w:pPr>
      <w:r w:rsidRPr="007A2E13">
        <w:rPr>
          <w:rFonts w:ascii="Times New Roman" w:hAnsi="Times New Roman"/>
          <w:b/>
          <w:lang w:val="uk-UA"/>
        </w:rPr>
        <w:lastRenderedPageBreak/>
        <w:t>ГІДНИЙ НАСЛІДУВАННЯ ПРИКЛАД</w:t>
      </w:r>
    </w:p>
    <w:p w:rsidR="007A2E13" w:rsidRPr="007A2E13" w:rsidRDefault="007A2E13" w:rsidP="007A2E13">
      <w:pPr>
        <w:spacing w:after="0" w:line="240" w:lineRule="auto"/>
        <w:jc w:val="center"/>
        <w:rPr>
          <w:rFonts w:ascii="Times New Roman" w:hAnsi="Times New Roman"/>
          <w:b/>
          <w:lang w:val="uk-UA"/>
        </w:rPr>
      </w:pPr>
    </w:p>
    <w:p w:rsidR="007A2E13" w:rsidRPr="007A2E13" w:rsidRDefault="007A2E13" w:rsidP="007A2E13">
      <w:pPr>
        <w:spacing w:after="0" w:line="240" w:lineRule="auto"/>
        <w:jc w:val="center"/>
        <w:rPr>
          <w:rFonts w:ascii="Times New Roman" w:hAnsi="Times New Roman"/>
          <w:b/>
          <w:lang w:val="ru-RU"/>
        </w:rPr>
      </w:pPr>
      <w:r w:rsidRPr="007A2E13">
        <w:rPr>
          <w:rFonts w:ascii="Times New Roman" w:hAnsi="Times New Roman"/>
          <w:b/>
          <w:lang w:val="uk-UA"/>
        </w:rPr>
        <w:t>Пономаренк</w:t>
      </w:r>
      <w:r>
        <w:rPr>
          <w:rFonts w:ascii="Times New Roman" w:hAnsi="Times New Roman"/>
          <w:b/>
          <w:lang w:val="uk-UA"/>
        </w:rPr>
        <w:t>о Ілля</w:t>
      </w:r>
      <w:r w:rsidRPr="007A2E13">
        <w:rPr>
          <w:rFonts w:ascii="Times New Roman" w:hAnsi="Times New Roman"/>
          <w:b/>
          <w:lang w:val="ru-RU"/>
        </w:rPr>
        <w:t xml:space="preserve">, </w:t>
      </w:r>
    </w:p>
    <w:p w:rsidR="007A2E13" w:rsidRPr="007A2E13" w:rsidRDefault="007A2E13" w:rsidP="007A2E13">
      <w:pPr>
        <w:spacing w:after="0" w:line="240" w:lineRule="auto"/>
        <w:jc w:val="center"/>
        <w:rPr>
          <w:rFonts w:ascii="Times New Roman" w:hAnsi="Times New Roman"/>
          <w:lang w:val="ru-RU"/>
        </w:rPr>
      </w:pPr>
      <w:r w:rsidRPr="007A2E13">
        <w:rPr>
          <w:rFonts w:ascii="Times New Roman" w:hAnsi="Times New Roman"/>
          <w:lang w:val="ru-RU"/>
        </w:rPr>
        <w:t>уч</w:t>
      </w:r>
      <w:r>
        <w:rPr>
          <w:rFonts w:ascii="Times New Roman" w:hAnsi="Times New Roman"/>
          <w:lang w:val="ru-RU"/>
        </w:rPr>
        <w:t>ень</w:t>
      </w:r>
      <w:r w:rsidRPr="007A2E13">
        <w:rPr>
          <w:rFonts w:ascii="Times New Roman" w:hAnsi="Times New Roman"/>
          <w:lang w:val="ru-RU"/>
        </w:rPr>
        <w:t xml:space="preserve"> 7- А  классу Державної  гімназії – інтернату з посиленою</w:t>
      </w:r>
    </w:p>
    <w:p w:rsidR="007A2E13" w:rsidRPr="007A2E13" w:rsidRDefault="007A2E13" w:rsidP="007A2E13">
      <w:pPr>
        <w:spacing w:after="0" w:line="240" w:lineRule="auto"/>
        <w:jc w:val="center"/>
        <w:rPr>
          <w:rFonts w:ascii="Times New Roman" w:hAnsi="Times New Roman"/>
          <w:lang w:val="uk-UA"/>
        </w:rPr>
      </w:pPr>
      <w:r w:rsidRPr="007A2E13">
        <w:rPr>
          <w:rFonts w:ascii="Times New Roman" w:hAnsi="Times New Roman"/>
          <w:lang w:val="ru-RU"/>
        </w:rPr>
        <w:t xml:space="preserve">військово – фізичною підготовкою «Кадетський корпус». </w:t>
      </w:r>
      <w:r w:rsidRPr="007A2E13">
        <w:rPr>
          <w:rFonts w:ascii="Times New Roman" w:hAnsi="Times New Roman"/>
          <w:lang w:val="uk-UA"/>
        </w:rPr>
        <w:t>Науковий керівник – Думич Лариса Петрівна,</w:t>
      </w:r>
      <w:r w:rsidRPr="007A2E13">
        <w:rPr>
          <w:rFonts w:ascii="Times New Roman" w:hAnsi="Times New Roman"/>
          <w:lang w:val="ru-RU"/>
        </w:rPr>
        <w:t xml:space="preserve"> </w:t>
      </w:r>
      <w:r w:rsidRPr="007A2E13">
        <w:rPr>
          <w:rFonts w:ascii="Times New Roman" w:hAnsi="Times New Roman"/>
          <w:lang w:val="uk-UA"/>
        </w:rPr>
        <w:t>учитель української мови та літератури</w:t>
      </w:r>
      <w:r w:rsidRPr="007A2E13">
        <w:rPr>
          <w:rFonts w:ascii="Times New Roman" w:hAnsi="Times New Roman"/>
          <w:lang w:val="ru-RU"/>
        </w:rPr>
        <w:t xml:space="preserve"> </w:t>
      </w:r>
      <w:r w:rsidRPr="007A2E13">
        <w:rPr>
          <w:rFonts w:ascii="Times New Roman" w:hAnsi="Times New Roman"/>
          <w:lang w:val="uk-UA"/>
        </w:rPr>
        <w:t xml:space="preserve">вищої кваліфікаційної категорії,  учитель - методист </w:t>
      </w:r>
    </w:p>
    <w:p w:rsidR="007A2E13" w:rsidRPr="007A2E13" w:rsidRDefault="007A2E13" w:rsidP="007A2E13">
      <w:pPr>
        <w:spacing w:after="0" w:line="240" w:lineRule="auto"/>
        <w:jc w:val="center"/>
        <w:rPr>
          <w:rFonts w:ascii="Times New Roman" w:hAnsi="Times New Roman"/>
          <w:lang w:val="ru-RU"/>
        </w:rPr>
      </w:pPr>
    </w:p>
    <w:p w:rsidR="007A2E13" w:rsidRPr="007A2E13" w:rsidRDefault="007A2E13" w:rsidP="007A2E13">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ru-RU"/>
        </w:rPr>
        <w:t>Із дитинства ми прагнемо когось наслідувати. Спочатку батьків, потім вихователів у дитячому садку, згодом — учителів.</w:t>
      </w:r>
    </w:p>
    <w:p w:rsidR="007A2E13" w:rsidRPr="00927AF9" w:rsidRDefault="007A2E13" w:rsidP="007A2E1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sidRPr="007A2E13">
        <w:rPr>
          <w:lang w:val="ru-RU"/>
        </w:rPr>
        <w:t xml:space="preserve"> </w:t>
      </w:r>
      <w:r w:rsidRPr="007A2E13">
        <w:rPr>
          <w:rFonts w:ascii="Times New Roman" w:hAnsi="Times New Roman"/>
          <w:sz w:val="28"/>
          <w:szCs w:val="28"/>
          <w:lang w:val="ru-RU"/>
        </w:rPr>
        <w:t>Учитель це не той, хто несе знання, а той, хто веде до них. Він указує Шлях до вершин думки, моральним висотам, духовному й фізичному вдосконаленню. Посередній учитель викладає. Гарний учитель пояснює. Видатний учитель показує. Великий учитель надихає», - так сказав мислитель У. Уорд, і в мене немає приводу з ним не погодитися.  Саме такою людиною я вважаю</w:t>
      </w:r>
      <w:r>
        <w:rPr>
          <w:rFonts w:ascii="Times New Roman" w:hAnsi="Times New Roman"/>
          <w:sz w:val="28"/>
          <w:szCs w:val="28"/>
          <w:lang w:val="uk-UA"/>
        </w:rPr>
        <w:t xml:space="preserve"> генерал –</w:t>
      </w:r>
      <w:r w:rsidRPr="007A2E13">
        <w:rPr>
          <w:rFonts w:ascii="Times New Roman" w:hAnsi="Times New Roman"/>
          <w:sz w:val="28"/>
          <w:szCs w:val="28"/>
          <w:lang w:val="ru-RU"/>
        </w:rPr>
        <w:t xml:space="preserve"> майор</w:t>
      </w:r>
      <w:r>
        <w:rPr>
          <w:rFonts w:ascii="Times New Roman" w:hAnsi="Times New Roman"/>
          <w:sz w:val="28"/>
          <w:szCs w:val="28"/>
          <w:lang w:val="uk-UA"/>
        </w:rPr>
        <w:t xml:space="preserve">а </w:t>
      </w:r>
      <w:r w:rsidRPr="007A2E13">
        <w:rPr>
          <w:rFonts w:ascii="Times New Roman" w:hAnsi="Times New Roman"/>
          <w:sz w:val="28"/>
          <w:szCs w:val="28"/>
          <w:lang w:val="ru-RU"/>
        </w:rPr>
        <w:t xml:space="preserve">  Середу Олексія Порфирович</w:t>
      </w:r>
      <w:r>
        <w:rPr>
          <w:rFonts w:ascii="Times New Roman" w:hAnsi="Times New Roman"/>
          <w:sz w:val="28"/>
          <w:szCs w:val="28"/>
          <w:lang w:val="uk-UA"/>
        </w:rPr>
        <w:t xml:space="preserve">а </w:t>
      </w:r>
      <w:r w:rsidRPr="007A2E13">
        <w:rPr>
          <w:rFonts w:ascii="Times New Roman" w:hAnsi="Times New Roman"/>
          <w:sz w:val="28"/>
          <w:szCs w:val="28"/>
          <w:lang w:val="ru-RU"/>
        </w:rPr>
        <w:t xml:space="preserve">  - начальник</w:t>
      </w:r>
      <w:r>
        <w:rPr>
          <w:rFonts w:ascii="Times New Roman" w:hAnsi="Times New Roman"/>
          <w:sz w:val="28"/>
          <w:szCs w:val="28"/>
          <w:lang w:val="uk-UA"/>
        </w:rPr>
        <w:t>а</w:t>
      </w:r>
      <w:r w:rsidRPr="007A2E13">
        <w:rPr>
          <w:rFonts w:ascii="Times New Roman" w:hAnsi="Times New Roman"/>
          <w:sz w:val="28"/>
          <w:szCs w:val="28"/>
          <w:lang w:val="ru-RU"/>
        </w:rPr>
        <w:t xml:space="preserve"> Державної гімназії – інтернат</w:t>
      </w:r>
      <w:r>
        <w:rPr>
          <w:rFonts w:ascii="Times New Roman" w:hAnsi="Times New Roman"/>
          <w:sz w:val="28"/>
          <w:szCs w:val="28"/>
          <w:lang w:val="uk-UA"/>
        </w:rPr>
        <w:t>у</w:t>
      </w:r>
      <w:r w:rsidRPr="007A2E13">
        <w:rPr>
          <w:rFonts w:ascii="Times New Roman" w:hAnsi="Times New Roman"/>
          <w:sz w:val="28"/>
          <w:szCs w:val="28"/>
          <w:lang w:val="ru-RU"/>
        </w:rPr>
        <w:t xml:space="preserve"> з посиленою військово – фізичною підготовкою   «Кадетський корпус».</w:t>
      </w:r>
      <w:r>
        <w:rPr>
          <w:rFonts w:ascii="Times New Roman" w:hAnsi="Times New Roman"/>
          <w:sz w:val="28"/>
          <w:szCs w:val="28"/>
          <w:lang w:val="uk-UA"/>
        </w:rPr>
        <w:t xml:space="preserve">    </w:t>
      </w:r>
      <w:r w:rsidRPr="007A2E13">
        <w:rPr>
          <w:rFonts w:ascii="Times New Roman" w:hAnsi="Times New Roman"/>
          <w:sz w:val="28"/>
          <w:szCs w:val="28"/>
          <w:lang w:val="ru-RU"/>
        </w:rPr>
        <w:t>Він , у першу чергу, для нас усіх є наставником по життю. Думаю, з</w:t>
      </w:r>
      <w:r>
        <w:rPr>
          <w:rFonts w:ascii="Times New Roman" w:hAnsi="Times New Roman"/>
          <w:sz w:val="28"/>
          <w:szCs w:val="28"/>
          <w:lang w:val="uk-UA"/>
        </w:rPr>
        <w:t>і</w:t>
      </w:r>
      <w:r w:rsidRPr="007A2E13">
        <w:rPr>
          <w:rFonts w:ascii="Times New Roman" w:hAnsi="Times New Roman"/>
          <w:sz w:val="28"/>
          <w:szCs w:val="28"/>
          <w:lang w:val="ru-RU"/>
        </w:rPr>
        <w:t xml:space="preserve"> мною багато хто погодиться в том</w:t>
      </w:r>
      <w:r>
        <w:rPr>
          <w:rFonts w:ascii="Times New Roman" w:hAnsi="Times New Roman"/>
          <w:sz w:val="28"/>
          <w:szCs w:val="28"/>
          <w:lang w:val="uk-UA"/>
        </w:rPr>
        <w:t>у</w:t>
      </w:r>
      <w:r w:rsidRPr="007A2E13">
        <w:rPr>
          <w:rFonts w:ascii="Times New Roman" w:hAnsi="Times New Roman"/>
          <w:sz w:val="28"/>
          <w:szCs w:val="28"/>
          <w:lang w:val="ru-RU"/>
        </w:rPr>
        <w:t xml:space="preserve">, що він неординарна людина, яскрава особистість. І от, що дивно: </w:t>
      </w:r>
      <w:r>
        <w:rPr>
          <w:rFonts w:ascii="Times New Roman" w:hAnsi="Times New Roman"/>
          <w:sz w:val="28"/>
          <w:szCs w:val="28"/>
          <w:lang w:val="uk-UA"/>
        </w:rPr>
        <w:t>й</w:t>
      </w:r>
      <w:r w:rsidRPr="007A2E13">
        <w:rPr>
          <w:rFonts w:ascii="Times New Roman" w:hAnsi="Times New Roman"/>
          <w:sz w:val="28"/>
          <w:szCs w:val="28"/>
          <w:lang w:val="ru-RU"/>
        </w:rPr>
        <w:t>ому вдається те, на що здат</w:t>
      </w:r>
      <w:r>
        <w:rPr>
          <w:rFonts w:ascii="Times New Roman" w:hAnsi="Times New Roman"/>
          <w:sz w:val="28"/>
          <w:szCs w:val="28"/>
          <w:lang w:val="uk-UA"/>
        </w:rPr>
        <w:t>е</w:t>
      </w:r>
      <w:r w:rsidRPr="007A2E13">
        <w:rPr>
          <w:rFonts w:ascii="Times New Roman" w:hAnsi="Times New Roman"/>
          <w:sz w:val="28"/>
          <w:szCs w:val="28"/>
          <w:lang w:val="ru-RU"/>
        </w:rPr>
        <w:t>н не кож</w:t>
      </w:r>
      <w:r>
        <w:rPr>
          <w:rFonts w:ascii="Times New Roman" w:hAnsi="Times New Roman"/>
          <w:sz w:val="28"/>
          <w:szCs w:val="28"/>
          <w:lang w:val="uk-UA"/>
        </w:rPr>
        <w:t>е</w:t>
      </w:r>
      <w:r w:rsidRPr="007A2E13">
        <w:rPr>
          <w:rFonts w:ascii="Times New Roman" w:hAnsi="Times New Roman"/>
          <w:sz w:val="28"/>
          <w:szCs w:val="28"/>
          <w:lang w:val="ru-RU"/>
        </w:rPr>
        <w:t>н учитель.</w:t>
      </w:r>
    </w:p>
    <w:p w:rsidR="007A2E13" w:rsidRDefault="007A2E13" w:rsidP="007A2E1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Я навчаюсь у гімназії тільки місяць  і кожного ранку  </w:t>
      </w:r>
      <w:r w:rsidRPr="00A8102A">
        <w:rPr>
          <w:rFonts w:ascii="Times New Roman" w:hAnsi="Times New Roman"/>
          <w:sz w:val="28"/>
          <w:szCs w:val="28"/>
          <w:lang w:val="uk-UA"/>
        </w:rPr>
        <w:t>ми, кадети ,</w:t>
      </w:r>
      <w:r>
        <w:rPr>
          <w:rFonts w:ascii="Times New Roman" w:hAnsi="Times New Roman"/>
          <w:sz w:val="28"/>
          <w:szCs w:val="28"/>
          <w:lang w:val="uk-UA"/>
        </w:rPr>
        <w:t xml:space="preserve"> зустрічаємо його не тільки в учбовому корпусі, але й  в казармі. Він завжди усміхнений, привітний, доброзичливий, а головне не байдужий до  дитячих проблем.  Пунктуальності, організованості, врівноваженості, акуратності, ввічливості,</w:t>
      </w:r>
      <w:r w:rsidRPr="004F5C65">
        <w:rPr>
          <w:lang w:val="uk-UA"/>
        </w:rPr>
        <w:t xml:space="preserve"> </w:t>
      </w:r>
      <w:r>
        <w:rPr>
          <w:rFonts w:ascii="Times New Roman" w:hAnsi="Times New Roman"/>
          <w:sz w:val="28"/>
          <w:szCs w:val="28"/>
          <w:lang w:val="uk-UA"/>
        </w:rPr>
        <w:t>креативності, тактовності і толерантності  вчимося ми у  Олексія Порфировича.</w:t>
      </w:r>
    </w:p>
    <w:p w:rsidR="007A2E13" w:rsidRPr="00BA027E" w:rsidRDefault="007A2E13" w:rsidP="007A2E13">
      <w:pPr>
        <w:spacing w:after="0" w:line="240" w:lineRule="auto"/>
        <w:ind w:firstLine="567"/>
        <w:jc w:val="both"/>
        <w:rPr>
          <w:rFonts w:ascii="Times New Roman" w:hAnsi="Times New Roman"/>
          <w:sz w:val="28"/>
          <w:szCs w:val="28"/>
          <w:lang w:val="uk-UA"/>
        </w:rPr>
      </w:pPr>
      <w:r w:rsidRPr="00BA027E">
        <w:rPr>
          <w:rFonts w:ascii="Times New Roman" w:hAnsi="Times New Roman"/>
          <w:sz w:val="28"/>
          <w:szCs w:val="28"/>
          <w:lang w:val="uk-UA"/>
        </w:rPr>
        <w:t>Він пройшов свій шлях усіма можливими щаблями – від заступника командира роти по політичній частині</w:t>
      </w:r>
      <w:r>
        <w:rPr>
          <w:rFonts w:ascii="Times New Roman" w:hAnsi="Times New Roman"/>
          <w:sz w:val="28"/>
          <w:szCs w:val="28"/>
          <w:lang w:val="uk-UA"/>
        </w:rPr>
        <w:t xml:space="preserve"> </w:t>
      </w:r>
      <w:r w:rsidRPr="00BA027E">
        <w:rPr>
          <w:rFonts w:ascii="Times New Roman" w:hAnsi="Times New Roman"/>
          <w:sz w:val="28"/>
          <w:szCs w:val="28"/>
          <w:lang w:val="uk-UA"/>
        </w:rPr>
        <w:t xml:space="preserve"> до</w:t>
      </w:r>
      <w:r w:rsidRPr="00BA027E">
        <w:rPr>
          <w:lang w:val="uk-UA"/>
        </w:rPr>
        <w:t xml:space="preserve"> </w:t>
      </w:r>
      <w:r>
        <w:rPr>
          <w:rFonts w:ascii="Times New Roman" w:hAnsi="Times New Roman"/>
          <w:sz w:val="28"/>
          <w:szCs w:val="28"/>
          <w:lang w:val="uk-UA"/>
        </w:rPr>
        <w:t xml:space="preserve">військового </w:t>
      </w:r>
      <w:r w:rsidRPr="00BA027E">
        <w:rPr>
          <w:rFonts w:ascii="Times New Roman" w:hAnsi="Times New Roman"/>
          <w:sz w:val="28"/>
          <w:szCs w:val="28"/>
          <w:lang w:val="uk-UA"/>
        </w:rPr>
        <w:t xml:space="preserve"> комісар</w:t>
      </w:r>
      <w:r>
        <w:rPr>
          <w:rFonts w:ascii="Times New Roman" w:hAnsi="Times New Roman"/>
          <w:sz w:val="28"/>
          <w:szCs w:val="28"/>
          <w:lang w:val="uk-UA"/>
        </w:rPr>
        <w:t>а</w:t>
      </w:r>
      <w:r w:rsidRPr="00BA027E">
        <w:rPr>
          <w:rFonts w:ascii="Times New Roman" w:hAnsi="Times New Roman"/>
          <w:sz w:val="28"/>
          <w:szCs w:val="28"/>
          <w:lang w:val="uk-UA"/>
        </w:rPr>
        <w:t xml:space="preserve"> Харківського обласного військового комісаріату м. Харкова</w:t>
      </w:r>
      <w:r>
        <w:rPr>
          <w:rFonts w:ascii="Times New Roman" w:hAnsi="Times New Roman"/>
          <w:sz w:val="28"/>
          <w:szCs w:val="28"/>
          <w:lang w:val="uk-UA"/>
        </w:rPr>
        <w:t xml:space="preserve"> .</w:t>
      </w:r>
    </w:p>
    <w:p w:rsidR="007A2E13" w:rsidRDefault="007A2E13" w:rsidP="007A2E13">
      <w:pPr>
        <w:spacing w:after="0" w:line="240" w:lineRule="auto"/>
        <w:ind w:firstLine="567"/>
        <w:jc w:val="both"/>
        <w:rPr>
          <w:rFonts w:ascii="Times New Roman" w:hAnsi="Times New Roman"/>
          <w:sz w:val="28"/>
          <w:szCs w:val="28"/>
          <w:lang w:val="uk-UA"/>
        </w:rPr>
      </w:pPr>
      <w:r w:rsidRPr="00BA027E">
        <w:rPr>
          <w:rFonts w:ascii="Times New Roman" w:hAnsi="Times New Roman"/>
          <w:sz w:val="28"/>
          <w:szCs w:val="28"/>
          <w:lang w:val="uk-UA"/>
        </w:rPr>
        <w:t xml:space="preserve">Імовірно, хтось і заздрив такій кар’єрі. Але цей успіх – у вмінні невтомно працювати, у тому числі над собою. Девіз </w:t>
      </w:r>
      <w:r>
        <w:rPr>
          <w:rFonts w:ascii="Times New Roman" w:hAnsi="Times New Roman"/>
          <w:sz w:val="28"/>
          <w:szCs w:val="28"/>
          <w:lang w:val="uk-UA"/>
        </w:rPr>
        <w:t xml:space="preserve"> </w:t>
      </w:r>
      <w:r w:rsidRPr="00BA027E">
        <w:rPr>
          <w:rFonts w:ascii="Times New Roman" w:hAnsi="Times New Roman"/>
          <w:sz w:val="28"/>
          <w:szCs w:val="28"/>
          <w:lang w:val="uk-UA"/>
        </w:rPr>
        <w:t xml:space="preserve"> життя</w:t>
      </w:r>
      <w:r>
        <w:rPr>
          <w:rFonts w:ascii="Times New Roman" w:hAnsi="Times New Roman"/>
          <w:sz w:val="28"/>
          <w:szCs w:val="28"/>
          <w:lang w:val="uk-UA"/>
        </w:rPr>
        <w:t xml:space="preserve"> Олексія Порфировича </w:t>
      </w:r>
      <w:r w:rsidRPr="00BA027E">
        <w:rPr>
          <w:rFonts w:ascii="Times New Roman" w:hAnsi="Times New Roman"/>
          <w:sz w:val="28"/>
          <w:szCs w:val="28"/>
          <w:lang w:val="uk-UA"/>
        </w:rPr>
        <w:t xml:space="preserve"> – відповідальність, професіоналізм, людяність.</w:t>
      </w:r>
      <w:r>
        <w:rPr>
          <w:rFonts w:ascii="Times New Roman" w:hAnsi="Times New Roman"/>
          <w:sz w:val="28"/>
          <w:szCs w:val="28"/>
          <w:lang w:val="uk-UA"/>
        </w:rPr>
        <w:t xml:space="preserve">  Середа О.П.   навчався у Донецькому   вищому  військово-політичному  училищі</w:t>
      </w:r>
      <w:r w:rsidRPr="00B902D4">
        <w:rPr>
          <w:rFonts w:ascii="Times New Roman" w:hAnsi="Times New Roman"/>
          <w:sz w:val="28"/>
          <w:szCs w:val="28"/>
          <w:lang w:val="uk-UA"/>
        </w:rPr>
        <w:t xml:space="preserve"> інженерних військ та військ зв’язку</w:t>
      </w:r>
      <w:r>
        <w:rPr>
          <w:rFonts w:ascii="Times New Roman" w:hAnsi="Times New Roman"/>
          <w:sz w:val="28"/>
          <w:szCs w:val="28"/>
          <w:lang w:val="uk-UA"/>
        </w:rPr>
        <w:t>, у  Військово-політичній</w:t>
      </w:r>
      <w:r w:rsidRPr="00B902D4">
        <w:rPr>
          <w:rFonts w:ascii="Times New Roman" w:hAnsi="Times New Roman"/>
          <w:sz w:val="28"/>
          <w:szCs w:val="28"/>
          <w:lang w:val="uk-UA"/>
        </w:rPr>
        <w:t xml:space="preserve"> академії,</w:t>
      </w:r>
      <w:r>
        <w:rPr>
          <w:rFonts w:ascii="Times New Roman" w:hAnsi="Times New Roman"/>
          <w:sz w:val="28"/>
          <w:szCs w:val="28"/>
          <w:lang w:val="uk-UA"/>
        </w:rPr>
        <w:t xml:space="preserve">  в Одеській  національній  юридичній  академії</w:t>
      </w:r>
      <w:r w:rsidRPr="00B902D4">
        <w:rPr>
          <w:rFonts w:ascii="Times New Roman" w:hAnsi="Times New Roman"/>
          <w:sz w:val="28"/>
          <w:szCs w:val="28"/>
          <w:lang w:val="uk-UA"/>
        </w:rPr>
        <w:t xml:space="preserve"> </w:t>
      </w:r>
      <w:r>
        <w:rPr>
          <w:rFonts w:ascii="Times New Roman" w:hAnsi="Times New Roman"/>
          <w:sz w:val="28"/>
          <w:szCs w:val="28"/>
          <w:lang w:val="uk-UA"/>
        </w:rPr>
        <w:t>.</w:t>
      </w:r>
    </w:p>
    <w:p w:rsidR="007A2E13" w:rsidRPr="00B902D4" w:rsidRDefault="007A2E13" w:rsidP="007A2E13">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Де б  не  працював Олексій Порфирович</w:t>
      </w:r>
      <w:r w:rsidRPr="00B4070F">
        <w:rPr>
          <w:rFonts w:ascii="Times New Roman" w:hAnsi="Times New Roman"/>
          <w:sz w:val="28"/>
          <w:szCs w:val="28"/>
          <w:lang w:val="uk-UA"/>
        </w:rPr>
        <w:t xml:space="preserve"> – чи то </w:t>
      </w:r>
      <w:r>
        <w:rPr>
          <w:rFonts w:ascii="Times New Roman" w:hAnsi="Times New Roman"/>
          <w:sz w:val="28"/>
          <w:szCs w:val="28"/>
          <w:lang w:val="uk-UA"/>
        </w:rPr>
        <w:t xml:space="preserve"> військовим комісаром, </w:t>
      </w:r>
      <w:r w:rsidRPr="00B4070F">
        <w:rPr>
          <w:rFonts w:ascii="Times New Roman" w:hAnsi="Times New Roman"/>
          <w:sz w:val="28"/>
          <w:szCs w:val="28"/>
          <w:lang w:val="uk-UA"/>
        </w:rPr>
        <w:t>, чи то у війську, чи то в гарячих точках – він завжди трудиться з повною самовіддачею</w:t>
      </w:r>
      <w:r>
        <w:rPr>
          <w:rFonts w:ascii="Times New Roman" w:hAnsi="Times New Roman"/>
          <w:sz w:val="28"/>
          <w:szCs w:val="28"/>
          <w:lang w:val="uk-UA"/>
        </w:rPr>
        <w:t>.</w:t>
      </w:r>
    </w:p>
    <w:p w:rsidR="007A2E13" w:rsidRPr="007A2E13" w:rsidRDefault="007A2E13" w:rsidP="007A2E13">
      <w:pPr>
        <w:spacing w:after="0" w:line="240" w:lineRule="auto"/>
        <w:ind w:firstLine="567"/>
        <w:jc w:val="both"/>
        <w:rPr>
          <w:rFonts w:ascii="Times New Roman" w:hAnsi="Times New Roman"/>
          <w:sz w:val="28"/>
          <w:szCs w:val="28"/>
          <w:lang w:val="ru-RU"/>
        </w:rPr>
      </w:pPr>
      <w:r w:rsidRPr="00B4070F">
        <w:rPr>
          <w:rFonts w:ascii="Times New Roman" w:hAnsi="Times New Roman"/>
          <w:sz w:val="28"/>
          <w:szCs w:val="28"/>
          <w:lang w:val="uk-UA"/>
        </w:rPr>
        <w:t>За роки його керівництва Харківський обласний військовий комісаріат неодноразово визнавався кращим серед військових комісаріатів як територіального управління «Північ», так і Збройних Сил України.</w:t>
      </w:r>
      <w:r>
        <w:rPr>
          <w:rFonts w:ascii="Times New Roman" w:hAnsi="Times New Roman"/>
          <w:sz w:val="28"/>
          <w:szCs w:val="28"/>
          <w:lang w:val="uk-UA"/>
        </w:rPr>
        <w:t xml:space="preserve"> </w:t>
      </w:r>
      <w:r w:rsidRPr="007A2E13">
        <w:rPr>
          <w:rFonts w:ascii="Times New Roman" w:hAnsi="Times New Roman"/>
          <w:sz w:val="28"/>
          <w:szCs w:val="28"/>
          <w:lang w:val="ru-RU"/>
        </w:rPr>
        <w:t>За підсумками 2004 навчального року Харківський ОВК нагороджено Перехідним вимпелом Північного оперативного командування.</w:t>
      </w:r>
      <w:r>
        <w:rPr>
          <w:rFonts w:ascii="Times New Roman" w:hAnsi="Times New Roman"/>
          <w:sz w:val="28"/>
          <w:szCs w:val="28"/>
          <w:lang w:val="uk-UA"/>
        </w:rPr>
        <w:t xml:space="preserve"> </w:t>
      </w:r>
      <w:r w:rsidRPr="007A2E13">
        <w:rPr>
          <w:rFonts w:ascii="Times New Roman" w:hAnsi="Times New Roman"/>
          <w:sz w:val="28"/>
          <w:szCs w:val="28"/>
          <w:lang w:val="ru-RU"/>
        </w:rPr>
        <w:t xml:space="preserve"> Військовий комісаріат, очолюваний Середою О.</w:t>
      </w:r>
      <w:r>
        <w:rPr>
          <w:rFonts w:ascii="Times New Roman" w:hAnsi="Times New Roman"/>
          <w:sz w:val="28"/>
          <w:szCs w:val="28"/>
          <w:lang w:val="uk-UA"/>
        </w:rPr>
        <w:t xml:space="preserve"> </w:t>
      </w:r>
      <w:r w:rsidRPr="007A2E13">
        <w:rPr>
          <w:rFonts w:ascii="Times New Roman" w:hAnsi="Times New Roman"/>
          <w:sz w:val="28"/>
          <w:szCs w:val="28"/>
          <w:lang w:val="ru-RU"/>
        </w:rPr>
        <w:t>П</w:t>
      </w:r>
      <w:r>
        <w:rPr>
          <w:rFonts w:ascii="Times New Roman" w:hAnsi="Times New Roman"/>
          <w:sz w:val="28"/>
          <w:szCs w:val="28"/>
          <w:lang w:val="uk-UA"/>
        </w:rPr>
        <w:t xml:space="preserve"> </w:t>
      </w:r>
      <w:r w:rsidRPr="007A2E13">
        <w:rPr>
          <w:rFonts w:ascii="Times New Roman" w:hAnsi="Times New Roman"/>
          <w:sz w:val="28"/>
          <w:szCs w:val="28"/>
          <w:lang w:val="ru-RU"/>
        </w:rPr>
        <w:t>,</w:t>
      </w:r>
      <w:r>
        <w:rPr>
          <w:rFonts w:ascii="Times New Roman" w:hAnsi="Times New Roman"/>
          <w:sz w:val="28"/>
          <w:szCs w:val="28"/>
          <w:lang w:val="uk-UA"/>
        </w:rPr>
        <w:t xml:space="preserve"> </w:t>
      </w:r>
      <w:r w:rsidRPr="007A2E13">
        <w:rPr>
          <w:rFonts w:ascii="Times New Roman" w:hAnsi="Times New Roman"/>
          <w:sz w:val="28"/>
          <w:szCs w:val="28"/>
          <w:lang w:val="ru-RU"/>
        </w:rPr>
        <w:t>організував і з 2003 року щорічно проводив спільно з Харківським державним авіаційним виробничим підприємством та обласною федерацією парашутного спорту України спільні змагання з класичного парашутизму на Кубок імені Героя України Василя Мельникова, який ціною власного життя врятував свого підлеглого під час стрибка.</w:t>
      </w:r>
    </w:p>
    <w:p w:rsidR="007A2E13" w:rsidRPr="00BE035E" w:rsidRDefault="007A2E13" w:rsidP="007A2E13">
      <w:pPr>
        <w:spacing w:after="0" w:line="240" w:lineRule="auto"/>
        <w:ind w:firstLine="567"/>
        <w:jc w:val="both"/>
        <w:rPr>
          <w:rFonts w:ascii="Times New Roman" w:hAnsi="Times New Roman"/>
          <w:sz w:val="28"/>
          <w:szCs w:val="28"/>
          <w:lang w:val="uk-UA"/>
        </w:rPr>
      </w:pPr>
      <w:r w:rsidRPr="007A2E13">
        <w:rPr>
          <w:rFonts w:ascii="Times New Roman" w:hAnsi="Times New Roman"/>
          <w:sz w:val="28"/>
          <w:szCs w:val="28"/>
          <w:lang w:val="ru-RU"/>
        </w:rPr>
        <w:t xml:space="preserve">З жовтня 2007 року по грудень 2013 року генерал-майор Середа О.П. - начальник Харківського гарнізону. За період його керівництва гарнізоном була </w:t>
      </w:r>
      <w:r w:rsidRPr="007A2E13">
        <w:rPr>
          <w:rFonts w:ascii="Times New Roman" w:hAnsi="Times New Roman"/>
          <w:sz w:val="28"/>
          <w:szCs w:val="28"/>
          <w:lang w:val="ru-RU"/>
        </w:rPr>
        <w:lastRenderedPageBreak/>
        <w:t>організована активна співпраця з органами місцевого самоврядування, значно був піднятий авторитет військових серед цивільного населення.</w:t>
      </w:r>
      <w:r>
        <w:rPr>
          <w:rFonts w:ascii="Times New Roman" w:hAnsi="Times New Roman"/>
          <w:sz w:val="28"/>
          <w:szCs w:val="28"/>
          <w:lang w:val="uk-UA"/>
        </w:rPr>
        <w:t xml:space="preserve">  Олексій Порфирович нагороджений медаллю «За бойові заслуги»</w:t>
      </w:r>
      <w:r w:rsidRPr="00BE035E">
        <w:rPr>
          <w:rFonts w:ascii="Times New Roman" w:hAnsi="Times New Roman"/>
          <w:sz w:val="28"/>
          <w:szCs w:val="28"/>
          <w:lang w:val="uk-UA"/>
        </w:rPr>
        <w:t xml:space="preserve">, </w:t>
      </w:r>
      <w:r>
        <w:rPr>
          <w:rFonts w:ascii="Times New Roman" w:hAnsi="Times New Roman"/>
          <w:sz w:val="28"/>
          <w:szCs w:val="28"/>
          <w:lang w:val="uk-UA"/>
        </w:rPr>
        <w:t>має відзнаки</w:t>
      </w:r>
      <w:r w:rsidRPr="00BE035E">
        <w:rPr>
          <w:rFonts w:ascii="Times New Roman" w:hAnsi="Times New Roman"/>
          <w:sz w:val="28"/>
          <w:szCs w:val="28"/>
          <w:lang w:val="uk-UA"/>
        </w:rPr>
        <w:t xml:space="preserve"> Міністра Оборони України «</w:t>
      </w:r>
      <w:r>
        <w:rPr>
          <w:rFonts w:ascii="Times New Roman" w:hAnsi="Times New Roman"/>
          <w:sz w:val="28"/>
          <w:szCs w:val="28"/>
          <w:lang w:val="uk-UA"/>
        </w:rPr>
        <w:t>Іменна вогнепальна зброя» ,</w:t>
      </w:r>
      <w:r w:rsidRPr="00BE035E">
        <w:rPr>
          <w:rFonts w:ascii="Times New Roman" w:hAnsi="Times New Roman"/>
          <w:sz w:val="28"/>
          <w:szCs w:val="28"/>
          <w:lang w:val="uk-UA"/>
        </w:rPr>
        <w:t xml:space="preserve"> «За </w:t>
      </w:r>
      <w:r>
        <w:rPr>
          <w:rFonts w:ascii="Times New Roman" w:hAnsi="Times New Roman"/>
          <w:sz w:val="28"/>
          <w:szCs w:val="28"/>
          <w:lang w:val="uk-UA"/>
        </w:rPr>
        <w:t>військову службу України».</w:t>
      </w:r>
    </w:p>
    <w:p w:rsidR="007A2E13" w:rsidRPr="007A2E13" w:rsidRDefault="007A2E13" w:rsidP="007A2E13">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uk-UA"/>
        </w:rPr>
        <w:t>Під загальним керівництвом начальника гарнізону Середи О.П. в місті Харкові неодноразово проводились урочисті проходження військ, які суттєво піднімали імідж і авторитет</w:t>
      </w:r>
      <w:r>
        <w:rPr>
          <w:rFonts w:ascii="Times New Roman" w:hAnsi="Times New Roman"/>
          <w:sz w:val="28"/>
          <w:szCs w:val="28"/>
          <w:lang w:val="uk-UA"/>
        </w:rPr>
        <w:t xml:space="preserve"> </w:t>
      </w:r>
      <w:r w:rsidRPr="007A2E13">
        <w:rPr>
          <w:rFonts w:ascii="Times New Roman" w:hAnsi="Times New Roman"/>
          <w:sz w:val="28"/>
          <w:szCs w:val="28"/>
          <w:lang w:val="uk-UA"/>
        </w:rPr>
        <w:t xml:space="preserve"> м. Харкова як в Україні, так і за її межами. </w:t>
      </w:r>
      <w:r w:rsidRPr="007A2E13">
        <w:rPr>
          <w:rFonts w:ascii="Times New Roman" w:hAnsi="Times New Roman"/>
          <w:sz w:val="28"/>
          <w:szCs w:val="28"/>
          <w:lang w:val="ru-RU"/>
        </w:rPr>
        <w:t>За сприянням генерал-майора Середи О.П. у них брали участь не тільки військовослужбовці Харківського гарнізону, а також військовослужбовці Дніпропетровського, Львівського гарнізонів Збройних Сил України.</w:t>
      </w:r>
    </w:p>
    <w:p w:rsidR="007A2E13" w:rsidRPr="00C47553" w:rsidRDefault="007A2E13" w:rsidP="007A2E13">
      <w:pPr>
        <w:spacing w:after="0" w:line="240" w:lineRule="auto"/>
        <w:ind w:firstLine="567"/>
        <w:jc w:val="both"/>
        <w:rPr>
          <w:rFonts w:ascii="Times New Roman" w:hAnsi="Times New Roman"/>
          <w:sz w:val="28"/>
          <w:szCs w:val="28"/>
          <w:lang w:val="uk-UA"/>
        </w:rPr>
      </w:pPr>
      <w:r w:rsidRPr="009E26AE">
        <w:rPr>
          <w:rFonts w:ascii="Times New Roman" w:hAnsi="Times New Roman"/>
          <w:sz w:val="28"/>
          <w:szCs w:val="28"/>
          <w:lang w:val="ru-RU"/>
        </w:rPr>
        <w:t>У 2013 році у зв'язку із проведенням заходів щодо відзначення 70-річчя визволення міста Харкова від німецько-фашистських загарбників за ініціативою  Олексія Порфировича було організовано проведення військово-музичного фестивалю оркестрів із залученням музичних колективів України, Туреччини, Великобританії, Швеції, Франції, Польщі, Молдови.</w:t>
      </w:r>
    </w:p>
    <w:p w:rsidR="007A2E13" w:rsidRPr="000A2D6E" w:rsidRDefault="007A2E13" w:rsidP="007A2E13">
      <w:pPr>
        <w:spacing w:after="0" w:line="240" w:lineRule="auto"/>
        <w:ind w:firstLine="567"/>
        <w:jc w:val="both"/>
        <w:rPr>
          <w:rFonts w:ascii="Times New Roman" w:hAnsi="Times New Roman"/>
          <w:sz w:val="28"/>
          <w:szCs w:val="28"/>
          <w:lang w:val="uk-UA"/>
        </w:rPr>
      </w:pPr>
      <w:r w:rsidRPr="007A2E13">
        <w:rPr>
          <w:rFonts w:ascii="Times New Roman" w:hAnsi="Times New Roman"/>
          <w:sz w:val="28"/>
          <w:szCs w:val="28"/>
          <w:lang w:val="ru-RU"/>
        </w:rPr>
        <w:t xml:space="preserve">Під керівництвом начальника гарнізону військовослужбовці брали активну участь у наданні допомоги під час ліквідації наслідків стихійних лих та у благоустрої </w:t>
      </w:r>
      <w:r>
        <w:rPr>
          <w:rFonts w:ascii="Times New Roman" w:hAnsi="Times New Roman"/>
          <w:sz w:val="28"/>
          <w:szCs w:val="28"/>
          <w:lang w:val="uk-UA"/>
        </w:rPr>
        <w:t xml:space="preserve">міста. </w:t>
      </w:r>
    </w:p>
    <w:p w:rsidR="007A2E13" w:rsidRPr="00B4070F" w:rsidRDefault="007A2E13" w:rsidP="007A2E13">
      <w:pPr>
        <w:spacing w:after="0" w:line="240" w:lineRule="auto"/>
        <w:ind w:firstLine="567"/>
        <w:jc w:val="both"/>
        <w:rPr>
          <w:rFonts w:ascii="Times New Roman" w:hAnsi="Times New Roman"/>
          <w:sz w:val="28"/>
          <w:szCs w:val="28"/>
          <w:lang w:val="uk-UA"/>
        </w:rPr>
      </w:pPr>
      <w:r w:rsidRPr="007A2E13">
        <w:rPr>
          <w:rFonts w:ascii="Times New Roman" w:hAnsi="Times New Roman"/>
          <w:sz w:val="28"/>
          <w:szCs w:val="28"/>
          <w:lang w:val="ru-RU"/>
        </w:rPr>
        <w:t>Як учасник бойових дій в Демократичній Республіці Афганістан</w:t>
      </w:r>
      <w:r>
        <w:rPr>
          <w:rFonts w:ascii="Times New Roman" w:hAnsi="Times New Roman"/>
          <w:sz w:val="28"/>
          <w:szCs w:val="28"/>
          <w:lang w:val="uk-UA"/>
        </w:rPr>
        <w:t>,</w:t>
      </w:r>
      <w:r w:rsidRPr="007A2E13">
        <w:rPr>
          <w:rFonts w:ascii="Times New Roman" w:hAnsi="Times New Roman"/>
          <w:sz w:val="28"/>
          <w:szCs w:val="28"/>
          <w:lang w:val="ru-RU"/>
        </w:rPr>
        <w:t xml:space="preserve"> генерал-майор Середа О.П. багато уваги приділяє роботі з ветеранами м. Харкова та області.</w:t>
      </w:r>
    </w:p>
    <w:p w:rsidR="007A2E13" w:rsidRPr="006647FC" w:rsidRDefault="007A2E13" w:rsidP="007A2E13">
      <w:pPr>
        <w:spacing w:after="0" w:line="240" w:lineRule="auto"/>
        <w:ind w:firstLine="567"/>
        <w:jc w:val="both"/>
        <w:rPr>
          <w:rFonts w:ascii="Times New Roman" w:hAnsi="Times New Roman"/>
          <w:sz w:val="28"/>
          <w:szCs w:val="28"/>
          <w:lang w:val="uk-UA"/>
        </w:rPr>
      </w:pPr>
      <w:r w:rsidRPr="007A2E13">
        <w:rPr>
          <w:rFonts w:ascii="Times New Roman" w:hAnsi="Times New Roman"/>
          <w:sz w:val="28"/>
          <w:szCs w:val="28"/>
          <w:lang w:val="ru-RU"/>
        </w:rPr>
        <w:t xml:space="preserve">З грудня 2013 року </w:t>
      </w:r>
      <w:r>
        <w:rPr>
          <w:rFonts w:ascii="Times New Roman" w:hAnsi="Times New Roman"/>
          <w:sz w:val="28"/>
          <w:szCs w:val="28"/>
          <w:lang w:val="uk-UA"/>
        </w:rPr>
        <w:t xml:space="preserve">  Олексій Порфирович </w:t>
      </w:r>
      <w:r w:rsidRPr="007A2E13">
        <w:rPr>
          <w:rFonts w:ascii="Times New Roman" w:hAnsi="Times New Roman"/>
          <w:sz w:val="28"/>
          <w:szCs w:val="28"/>
          <w:lang w:val="ru-RU"/>
        </w:rPr>
        <w:t>призначений на посаду начальника Державної гімназії-інтернату з посиленою військово</w:t>
      </w:r>
      <w:r>
        <w:rPr>
          <w:rFonts w:ascii="Times New Roman" w:hAnsi="Times New Roman"/>
          <w:sz w:val="28"/>
          <w:szCs w:val="28"/>
          <w:lang w:val="uk-UA"/>
        </w:rPr>
        <w:t xml:space="preserve"> </w:t>
      </w:r>
      <w:r w:rsidRPr="007A2E13">
        <w:rPr>
          <w:rFonts w:ascii="Times New Roman" w:hAnsi="Times New Roman"/>
          <w:sz w:val="28"/>
          <w:szCs w:val="28"/>
          <w:lang w:val="ru-RU"/>
        </w:rPr>
        <w:t>-</w:t>
      </w:r>
      <w:r>
        <w:rPr>
          <w:rFonts w:ascii="Times New Roman" w:hAnsi="Times New Roman"/>
          <w:sz w:val="28"/>
          <w:szCs w:val="28"/>
          <w:lang w:val="uk-UA"/>
        </w:rPr>
        <w:t xml:space="preserve"> </w:t>
      </w:r>
      <w:r w:rsidRPr="007A2E13">
        <w:rPr>
          <w:rFonts w:ascii="Times New Roman" w:hAnsi="Times New Roman"/>
          <w:sz w:val="28"/>
          <w:szCs w:val="28"/>
          <w:lang w:val="ru-RU"/>
        </w:rPr>
        <w:t xml:space="preserve">фізичною підготовкою «Кадетський корпус» </w:t>
      </w:r>
      <w:r>
        <w:rPr>
          <w:rFonts w:ascii="Times New Roman" w:hAnsi="Times New Roman"/>
          <w:sz w:val="28"/>
          <w:szCs w:val="28"/>
          <w:lang w:val="uk-UA"/>
        </w:rPr>
        <w:t xml:space="preserve">.  </w:t>
      </w:r>
      <w:r w:rsidRPr="00741737">
        <w:rPr>
          <w:rFonts w:ascii="Times New Roman" w:hAnsi="Times New Roman"/>
          <w:sz w:val="28"/>
          <w:szCs w:val="28"/>
          <w:lang w:val="uk-UA"/>
        </w:rPr>
        <w:t>Завдяки могутньому ексклюзивному педагогічному таланту О.П. Середи, унікальності</w:t>
      </w:r>
      <w:r>
        <w:rPr>
          <w:rFonts w:ascii="Times New Roman" w:hAnsi="Times New Roman"/>
          <w:sz w:val="28"/>
          <w:szCs w:val="28"/>
          <w:lang w:val="uk-UA"/>
        </w:rPr>
        <w:t xml:space="preserve"> і неординарності його особистості, вмінням швидко розв’язувати</w:t>
      </w:r>
      <w:r w:rsidRPr="00741737">
        <w:rPr>
          <w:rFonts w:ascii="Times New Roman" w:hAnsi="Times New Roman"/>
          <w:sz w:val="28"/>
          <w:szCs w:val="28"/>
          <w:lang w:val="uk-UA"/>
        </w:rPr>
        <w:t xml:space="preserve"> </w:t>
      </w:r>
      <w:r>
        <w:rPr>
          <w:rFonts w:ascii="Times New Roman" w:hAnsi="Times New Roman"/>
          <w:sz w:val="28"/>
          <w:szCs w:val="28"/>
          <w:lang w:val="uk-UA"/>
        </w:rPr>
        <w:t xml:space="preserve"> різноманітні  дидактичні і виховні</w:t>
      </w:r>
      <w:r w:rsidRPr="00741737">
        <w:rPr>
          <w:rFonts w:ascii="Times New Roman" w:hAnsi="Times New Roman"/>
          <w:sz w:val="28"/>
          <w:szCs w:val="28"/>
          <w:lang w:val="uk-UA"/>
        </w:rPr>
        <w:t xml:space="preserve"> проблем</w:t>
      </w:r>
      <w:r>
        <w:rPr>
          <w:rFonts w:ascii="Times New Roman" w:hAnsi="Times New Roman"/>
          <w:sz w:val="28"/>
          <w:szCs w:val="28"/>
          <w:lang w:val="uk-UA"/>
        </w:rPr>
        <w:t>и</w:t>
      </w:r>
      <w:r w:rsidRPr="00741737">
        <w:rPr>
          <w:rFonts w:ascii="Times New Roman" w:hAnsi="Times New Roman"/>
          <w:sz w:val="28"/>
          <w:szCs w:val="28"/>
          <w:lang w:val="uk-UA"/>
        </w:rPr>
        <w:t>, Державна гімназія-інтернат з посиленою військово-фізичною підготовкою стала одним із найкращих закладів міста Харкова.</w:t>
      </w:r>
    </w:p>
    <w:p w:rsidR="007A2E13" w:rsidRPr="00D331BF" w:rsidRDefault="007A2E13" w:rsidP="007A2E13">
      <w:pPr>
        <w:spacing w:after="0" w:line="240" w:lineRule="auto"/>
        <w:ind w:firstLine="567"/>
        <w:jc w:val="both"/>
        <w:rPr>
          <w:rFonts w:ascii="Times New Roman" w:hAnsi="Times New Roman"/>
          <w:sz w:val="28"/>
          <w:szCs w:val="28"/>
          <w:lang w:val="uk-UA"/>
        </w:rPr>
      </w:pPr>
      <w:r w:rsidRPr="007A2E13">
        <w:rPr>
          <w:rFonts w:ascii="Times New Roman" w:hAnsi="Times New Roman"/>
          <w:sz w:val="28"/>
          <w:szCs w:val="28"/>
          <w:lang w:val="ru-RU"/>
        </w:rPr>
        <w:t xml:space="preserve">У спілкуванні з </w:t>
      </w:r>
      <w:r>
        <w:rPr>
          <w:rFonts w:ascii="Times New Roman" w:hAnsi="Times New Roman"/>
          <w:sz w:val="28"/>
          <w:szCs w:val="28"/>
          <w:lang w:val="uk-UA"/>
        </w:rPr>
        <w:t xml:space="preserve">  Олексієм Порфировичем  </w:t>
      </w:r>
      <w:r w:rsidRPr="007A2E13">
        <w:rPr>
          <w:rFonts w:ascii="Times New Roman" w:hAnsi="Times New Roman"/>
          <w:sz w:val="28"/>
          <w:szCs w:val="28"/>
          <w:lang w:val="ru-RU"/>
        </w:rPr>
        <w:t xml:space="preserve"> вражає не лише тепло, яке виходить із глибини душі вчителя, але й повнота аналітичної думки, роздуми про життя</w:t>
      </w:r>
      <w:r>
        <w:rPr>
          <w:rFonts w:ascii="Times New Roman" w:hAnsi="Times New Roman"/>
          <w:sz w:val="28"/>
          <w:szCs w:val="28"/>
          <w:lang w:val="uk-UA"/>
        </w:rPr>
        <w:t xml:space="preserve"> </w:t>
      </w:r>
      <w:r w:rsidRPr="007A2E13">
        <w:rPr>
          <w:rFonts w:ascii="Times New Roman" w:hAnsi="Times New Roman"/>
          <w:sz w:val="28"/>
          <w:szCs w:val="28"/>
          <w:lang w:val="ru-RU"/>
        </w:rPr>
        <w:t>-</w:t>
      </w:r>
      <w:r>
        <w:rPr>
          <w:rFonts w:ascii="Times New Roman" w:hAnsi="Times New Roman"/>
          <w:sz w:val="28"/>
          <w:szCs w:val="28"/>
          <w:lang w:val="uk-UA"/>
        </w:rPr>
        <w:t xml:space="preserve"> </w:t>
      </w:r>
      <w:r w:rsidRPr="007A2E13">
        <w:rPr>
          <w:rFonts w:ascii="Times New Roman" w:hAnsi="Times New Roman"/>
          <w:sz w:val="28"/>
          <w:szCs w:val="28"/>
          <w:lang w:val="ru-RU"/>
        </w:rPr>
        <w:t xml:space="preserve">буття. І мимоволі усвідомлюєш, якою розвиненою могла б бути наша держава, якби усі ставилися до своїх обов’язків так, як ця самовіддана, чуйна, добра, порядна  і щира  </w:t>
      </w:r>
      <w:r>
        <w:rPr>
          <w:rFonts w:ascii="Times New Roman" w:hAnsi="Times New Roman"/>
          <w:sz w:val="28"/>
          <w:szCs w:val="28"/>
          <w:lang w:val="uk-UA"/>
        </w:rPr>
        <w:t>лю</w:t>
      </w:r>
      <w:r w:rsidRPr="007A2E13">
        <w:rPr>
          <w:rFonts w:ascii="Times New Roman" w:hAnsi="Times New Roman"/>
          <w:sz w:val="28"/>
          <w:szCs w:val="28"/>
          <w:lang w:val="ru-RU"/>
        </w:rPr>
        <w:t xml:space="preserve">дина, </w:t>
      </w:r>
      <w:r>
        <w:rPr>
          <w:rFonts w:ascii="Times New Roman" w:hAnsi="Times New Roman"/>
          <w:sz w:val="28"/>
          <w:szCs w:val="28"/>
          <w:lang w:val="uk-UA"/>
        </w:rPr>
        <w:t xml:space="preserve"> яка </w:t>
      </w:r>
      <w:r w:rsidRPr="007A2E13">
        <w:rPr>
          <w:rFonts w:ascii="Times New Roman" w:hAnsi="Times New Roman"/>
          <w:sz w:val="28"/>
          <w:szCs w:val="28"/>
          <w:lang w:val="ru-RU"/>
        </w:rPr>
        <w:t xml:space="preserve"> своєю працею, </w:t>
      </w:r>
      <w:r>
        <w:rPr>
          <w:rFonts w:ascii="Times New Roman" w:hAnsi="Times New Roman"/>
          <w:sz w:val="28"/>
          <w:szCs w:val="28"/>
          <w:lang w:val="uk-UA"/>
        </w:rPr>
        <w:t xml:space="preserve"> </w:t>
      </w:r>
      <w:r w:rsidRPr="007A2E13">
        <w:rPr>
          <w:rFonts w:ascii="Times New Roman" w:hAnsi="Times New Roman"/>
          <w:sz w:val="28"/>
          <w:szCs w:val="28"/>
          <w:lang w:val="ru-RU"/>
        </w:rPr>
        <w:t xml:space="preserve"> громадською  діяльністю особливо сприяє розвитку і пропаганді </w:t>
      </w:r>
      <w:r>
        <w:rPr>
          <w:rFonts w:ascii="Times New Roman" w:hAnsi="Times New Roman"/>
          <w:sz w:val="28"/>
          <w:szCs w:val="28"/>
          <w:lang w:val="uk-UA"/>
        </w:rPr>
        <w:t xml:space="preserve"> не тільки </w:t>
      </w:r>
      <w:r w:rsidRPr="007A2E13">
        <w:rPr>
          <w:rFonts w:ascii="Times New Roman" w:hAnsi="Times New Roman"/>
          <w:sz w:val="28"/>
          <w:szCs w:val="28"/>
          <w:lang w:val="ru-RU"/>
        </w:rPr>
        <w:t xml:space="preserve">міста </w:t>
      </w:r>
      <w:r>
        <w:rPr>
          <w:rFonts w:ascii="Times New Roman" w:hAnsi="Times New Roman"/>
          <w:sz w:val="28"/>
          <w:szCs w:val="28"/>
          <w:lang w:val="uk-UA"/>
        </w:rPr>
        <w:t xml:space="preserve"> Харкова, а й Харківської області.</w:t>
      </w:r>
    </w:p>
    <w:p w:rsidR="00C87351" w:rsidRDefault="00C87351" w:rsidP="00C87351">
      <w:pPr>
        <w:pStyle w:val="a5"/>
        <w:jc w:val="center"/>
        <w:rPr>
          <w:rFonts w:ascii="Times New Roman" w:eastAsia="Times New Roman" w:hAnsi="Times New Roman"/>
          <w:b/>
          <w:bCs/>
          <w:caps/>
          <w:lang w:eastAsia="ru-RU"/>
        </w:rPr>
      </w:pPr>
    </w:p>
    <w:p w:rsidR="007A2E13" w:rsidRDefault="00C87351" w:rsidP="00C87351">
      <w:pPr>
        <w:pStyle w:val="a5"/>
        <w:jc w:val="center"/>
        <w:rPr>
          <w:rFonts w:ascii="Times New Roman" w:eastAsia="Times New Roman" w:hAnsi="Times New Roman"/>
          <w:b/>
          <w:bCs/>
          <w:position w:val="-6"/>
          <w:lang w:eastAsia="ru-RU"/>
        </w:rPr>
      </w:pPr>
      <w:r>
        <w:rPr>
          <w:rFonts w:ascii="Times New Roman" w:eastAsia="Times New Roman" w:hAnsi="Times New Roman"/>
          <w:b/>
          <w:bCs/>
          <w:position w:val="-6"/>
          <w:lang w:eastAsia="ru-RU"/>
        </w:rPr>
        <w:t>ЯК «ПРОМОВЛЯЮТЬ » ІМЕНА ЛІТЕРАТУРНИХ ПЕРСОНАЖІВ:</w:t>
      </w:r>
      <w:r w:rsidRPr="00C87351">
        <w:rPr>
          <w:rFonts w:ascii="Times New Roman" w:eastAsia="Times New Roman" w:hAnsi="Times New Roman"/>
          <w:b/>
          <w:bCs/>
          <w:position w:val="-6"/>
          <w:lang w:eastAsia="ru-RU"/>
        </w:rPr>
        <w:t xml:space="preserve">ПРО МОВНІ ЗАСОБИ УКРАЇНСЬКОЇ ЛІТЕРАТУРНО-ХУДОЖНЬОЇ АНТРОПОНІМІЇ (НА МАТЕРІАЛАХ ТВОРІВ УКРАЇНСЬКИХ ПИСЬМЕННИКІВ КІНЦЯ </w:t>
      </w:r>
      <w:r w:rsidRPr="00C87351">
        <w:rPr>
          <w:rFonts w:ascii="Times New Roman" w:eastAsia="Times New Roman" w:hAnsi="Times New Roman"/>
          <w:b/>
          <w:bCs/>
          <w:position w:val="-6"/>
          <w:lang w:val="en-US" w:eastAsia="ru-RU"/>
        </w:rPr>
        <w:t>XVIII</w:t>
      </w:r>
      <w:r w:rsidRPr="00C87351">
        <w:rPr>
          <w:rFonts w:ascii="Times New Roman" w:eastAsia="Times New Roman" w:hAnsi="Times New Roman"/>
          <w:b/>
          <w:bCs/>
          <w:position w:val="-6"/>
          <w:lang w:eastAsia="ru-RU"/>
        </w:rPr>
        <w:t xml:space="preserve"> СТОЛІТТЯ)</w:t>
      </w:r>
    </w:p>
    <w:p w:rsidR="00C87351" w:rsidRPr="00C87351" w:rsidRDefault="00C87351" w:rsidP="00C87351">
      <w:pPr>
        <w:pStyle w:val="a5"/>
        <w:jc w:val="center"/>
        <w:rPr>
          <w:rFonts w:ascii="Times New Roman" w:eastAsia="Times New Roman" w:hAnsi="Times New Roman"/>
          <w:b/>
          <w:bCs/>
          <w:lang w:eastAsia="ru-RU"/>
        </w:rPr>
      </w:pPr>
    </w:p>
    <w:p w:rsidR="00C87351" w:rsidRDefault="007A2E13" w:rsidP="007A2E13">
      <w:pPr>
        <w:pStyle w:val="a5"/>
        <w:ind w:hanging="284"/>
        <w:jc w:val="center"/>
        <w:rPr>
          <w:rFonts w:ascii="Times New Roman" w:hAnsi="Times New Roman"/>
          <w:lang w:eastAsia="ru-RU"/>
        </w:rPr>
      </w:pPr>
      <w:r w:rsidRPr="007A2E13">
        <w:rPr>
          <w:rFonts w:ascii="Times New Roman" w:hAnsi="Times New Roman"/>
          <w:b/>
          <w:lang w:eastAsia="ru-RU"/>
        </w:rPr>
        <w:t>Попова Крістіна</w:t>
      </w:r>
      <w:r w:rsidRPr="007A2E13">
        <w:rPr>
          <w:rFonts w:ascii="Times New Roman" w:hAnsi="Times New Roman"/>
          <w:lang w:eastAsia="ru-RU"/>
        </w:rPr>
        <w:t xml:space="preserve">, </w:t>
      </w:r>
    </w:p>
    <w:p w:rsidR="007A2E13" w:rsidRPr="007A2E13" w:rsidRDefault="007A2E13" w:rsidP="007A2E13">
      <w:pPr>
        <w:pStyle w:val="a5"/>
        <w:ind w:hanging="284"/>
        <w:jc w:val="center"/>
        <w:rPr>
          <w:rFonts w:ascii="Times New Roman" w:hAnsi="Times New Roman"/>
          <w:lang w:eastAsia="ru-RU"/>
        </w:rPr>
      </w:pPr>
      <w:r w:rsidRPr="007A2E13">
        <w:rPr>
          <w:rFonts w:ascii="Times New Roman" w:hAnsi="Times New Roman"/>
          <w:lang w:eastAsia="ru-RU"/>
        </w:rPr>
        <w:t>учениця 9-Б класу Дергачівського</w:t>
      </w:r>
      <w:r w:rsidRPr="007A2E13">
        <w:rPr>
          <w:rFonts w:ascii="Times New Roman" w:hAnsi="Times New Roman"/>
          <w:b/>
          <w:lang w:eastAsia="ru-RU"/>
        </w:rPr>
        <w:t xml:space="preserve">   </w:t>
      </w:r>
      <w:r w:rsidRPr="007A2E13">
        <w:rPr>
          <w:rFonts w:ascii="Times New Roman" w:hAnsi="Times New Roman"/>
          <w:lang w:eastAsia="ru-RU"/>
        </w:rPr>
        <w:t>ліцею № 2, вихованка гуртка «Юні музеєзнавці»</w:t>
      </w:r>
    </w:p>
    <w:p w:rsidR="007A2E13" w:rsidRPr="007A2E13" w:rsidRDefault="007A2E13" w:rsidP="007A2E13">
      <w:pPr>
        <w:pStyle w:val="a5"/>
        <w:tabs>
          <w:tab w:val="left" w:pos="284"/>
          <w:tab w:val="left" w:pos="567"/>
        </w:tabs>
        <w:ind w:hanging="284"/>
        <w:jc w:val="center"/>
        <w:rPr>
          <w:rFonts w:ascii="Times New Roman" w:hAnsi="Times New Roman"/>
          <w:lang w:eastAsia="ru-RU"/>
        </w:rPr>
      </w:pPr>
      <w:r w:rsidRPr="007A2E13">
        <w:rPr>
          <w:rFonts w:ascii="Times New Roman" w:hAnsi="Times New Roman"/>
          <w:lang w:eastAsia="ru-RU"/>
        </w:rPr>
        <w:t>Дергачівського БДЮТ Дергачівської районної ради Харківської області</w:t>
      </w:r>
      <w:r>
        <w:rPr>
          <w:rFonts w:ascii="Times New Roman" w:hAnsi="Times New Roman"/>
          <w:lang w:eastAsia="ru-RU"/>
        </w:rPr>
        <w:t xml:space="preserve">. </w:t>
      </w:r>
      <w:r w:rsidRPr="007A2E13">
        <w:rPr>
          <w:rFonts w:ascii="Times New Roman" w:hAnsi="Times New Roman"/>
          <w:lang w:eastAsia="ru-RU"/>
        </w:rPr>
        <w:t>Керівники: Луньова В. В., вчитель української мови  та літератури Дергачівського ліцею № 2;</w:t>
      </w:r>
    </w:p>
    <w:p w:rsidR="007A2E13" w:rsidRPr="007A2E13" w:rsidRDefault="007A2E13" w:rsidP="007A2E13">
      <w:pPr>
        <w:pStyle w:val="a5"/>
        <w:ind w:hanging="284"/>
        <w:jc w:val="center"/>
        <w:rPr>
          <w:rFonts w:ascii="Times New Roman" w:hAnsi="Times New Roman"/>
          <w:lang w:eastAsia="ru-RU"/>
        </w:rPr>
      </w:pPr>
      <w:r w:rsidRPr="007A2E13">
        <w:rPr>
          <w:rFonts w:ascii="Times New Roman" w:hAnsi="Times New Roman"/>
          <w:lang w:eastAsia="ru-RU"/>
        </w:rPr>
        <w:t>Попова О.О., керівник  гуртка «Домісольки»</w:t>
      </w:r>
      <w:r>
        <w:rPr>
          <w:rFonts w:ascii="Times New Roman" w:hAnsi="Times New Roman"/>
          <w:lang w:eastAsia="ru-RU"/>
        </w:rPr>
        <w:t xml:space="preserve"> </w:t>
      </w:r>
      <w:r w:rsidRPr="007A2E13">
        <w:rPr>
          <w:rFonts w:ascii="Times New Roman" w:hAnsi="Times New Roman"/>
          <w:lang w:eastAsia="ru-RU"/>
        </w:rPr>
        <w:t>Дергачівського БДЮТ</w:t>
      </w:r>
    </w:p>
    <w:p w:rsidR="007A2E13" w:rsidRPr="00302C13" w:rsidRDefault="007A2E13" w:rsidP="007A2E13">
      <w:pPr>
        <w:pStyle w:val="a5"/>
        <w:ind w:hanging="284"/>
        <w:jc w:val="both"/>
        <w:rPr>
          <w:rFonts w:ascii="Times New Roman" w:hAnsi="Times New Roman"/>
          <w:sz w:val="24"/>
          <w:szCs w:val="24"/>
          <w:lang w:eastAsia="ru-RU"/>
        </w:rPr>
      </w:pPr>
    </w:p>
    <w:p w:rsidR="007A2E13" w:rsidRPr="000E0F8C" w:rsidRDefault="007A2E13" w:rsidP="007A2E13">
      <w:pPr>
        <w:pStyle w:val="a5"/>
        <w:tabs>
          <w:tab w:val="left" w:pos="284"/>
        </w:tabs>
        <w:ind w:firstLine="567"/>
        <w:jc w:val="both"/>
        <w:rPr>
          <w:rFonts w:ascii="Times New Roman" w:hAnsi="Times New Roman"/>
          <w:sz w:val="28"/>
          <w:szCs w:val="28"/>
          <w:lang w:val="ru-RU" w:eastAsia="ru-RU"/>
        </w:rPr>
      </w:pPr>
      <w:r w:rsidRPr="000E0F8C">
        <w:rPr>
          <w:rFonts w:ascii="Times New Roman" w:hAnsi="Times New Roman"/>
          <w:sz w:val="28"/>
          <w:szCs w:val="28"/>
          <w:lang w:eastAsia="ru-RU"/>
        </w:rPr>
        <w:t>Кожній людині від народження дається ім</w:t>
      </w:r>
      <w:r>
        <w:rPr>
          <w:rFonts w:ascii="Times New Roman" w:hAnsi="Times New Roman"/>
          <w:sz w:val="28"/>
          <w:szCs w:val="28"/>
          <w:lang w:eastAsia="ru-RU"/>
        </w:rPr>
        <w:t xml:space="preserve">'я. Серед усіх видів і способів </w:t>
      </w:r>
      <w:r w:rsidRPr="000E0F8C">
        <w:rPr>
          <w:rFonts w:ascii="Times New Roman" w:hAnsi="Times New Roman"/>
          <w:sz w:val="28"/>
          <w:szCs w:val="28"/>
          <w:lang w:eastAsia="ru-RU"/>
        </w:rPr>
        <w:t>найменування найдавнішим є ім'я. Встановлен</w:t>
      </w:r>
      <w:r>
        <w:rPr>
          <w:rFonts w:ascii="Times New Roman" w:hAnsi="Times New Roman"/>
          <w:sz w:val="28"/>
          <w:szCs w:val="28"/>
          <w:lang w:eastAsia="ru-RU"/>
        </w:rPr>
        <w:t xml:space="preserve">о, що люди вже в кам'яному віці </w:t>
      </w:r>
      <w:r w:rsidRPr="000E0F8C">
        <w:rPr>
          <w:rFonts w:ascii="Times New Roman" w:hAnsi="Times New Roman"/>
          <w:sz w:val="28"/>
          <w:szCs w:val="28"/>
          <w:lang w:eastAsia="ru-RU"/>
        </w:rPr>
        <w:t>мали власні імена.</w:t>
      </w:r>
    </w:p>
    <w:p w:rsidR="007A2E13" w:rsidRPr="000E0F8C" w:rsidRDefault="007A2E13" w:rsidP="007A2E13">
      <w:pPr>
        <w:pStyle w:val="a5"/>
        <w:ind w:firstLine="567"/>
        <w:jc w:val="both"/>
        <w:rPr>
          <w:rFonts w:ascii="Times New Roman" w:hAnsi="Times New Roman"/>
          <w:sz w:val="28"/>
          <w:szCs w:val="28"/>
          <w:lang w:val="ru-RU" w:eastAsia="ru-RU"/>
        </w:rPr>
      </w:pPr>
      <w:r w:rsidRPr="000E0F8C">
        <w:rPr>
          <w:rFonts w:ascii="Times New Roman" w:hAnsi="Times New Roman"/>
          <w:sz w:val="28"/>
          <w:szCs w:val="28"/>
          <w:lang w:eastAsia="ru-RU"/>
        </w:rPr>
        <w:lastRenderedPageBreak/>
        <w:t>Мінялися епохи, з'явилися різні системи найменувань. Усе це залишало певний слід у людській пам'яті, відбивалося на іменах, їх звуковій оболонці, структурі, формувалося в залежності від системи тієї чи іншої мови, від юридичних, правових, суспільних функцій і норм держав. Усі ці питання зацікавили і спонукали до проведення дослідження.</w:t>
      </w:r>
      <w:r w:rsidRPr="000E0F8C">
        <w:rPr>
          <w:rFonts w:ascii="Times New Roman" w:hAnsi="Times New Roman"/>
          <w:spacing w:val="-2"/>
          <w:sz w:val="28"/>
          <w:szCs w:val="28"/>
          <w:lang w:eastAsia="ru-RU"/>
        </w:rPr>
        <w:t xml:space="preserve"> Актуальність обраної теми полягає у недостатньому вивченні </w:t>
      </w:r>
      <w:r w:rsidRPr="000E0F8C">
        <w:rPr>
          <w:rFonts w:ascii="Times New Roman" w:hAnsi="Times New Roman"/>
          <w:sz w:val="28"/>
          <w:szCs w:val="28"/>
          <w:lang w:eastAsia="ru-RU"/>
        </w:rPr>
        <w:t>ономастичних явищ у художній літературі.</w:t>
      </w:r>
    </w:p>
    <w:p w:rsidR="007A2E13" w:rsidRPr="007A2E13" w:rsidRDefault="007A2E13" w:rsidP="007A2E1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z w:val="28"/>
          <w:szCs w:val="28"/>
          <w:lang w:val="ru-RU" w:eastAsia="ru-RU"/>
        </w:rPr>
        <w:t xml:space="preserve">Ономастика (від гр. – мистецтво давати імена) – розділ мовознавства, що вивчає власні назви, їх будову, системну організацію, функціонування, </w:t>
      </w:r>
      <w:r w:rsidRPr="007A2E13">
        <w:rPr>
          <w:rFonts w:ascii="Times New Roman" w:eastAsia="Times New Roman" w:hAnsi="Times New Roman" w:cs="Times New Roman"/>
          <w:spacing w:val="-1"/>
          <w:sz w:val="28"/>
          <w:szCs w:val="28"/>
          <w:lang w:val="ru-RU" w:eastAsia="ru-RU"/>
        </w:rPr>
        <w:t>розвиток і походження.</w:t>
      </w:r>
    </w:p>
    <w:p w:rsidR="007A2E13" w:rsidRDefault="007A2E13" w:rsidP="007A2E13">
      <w:pPr>
        <w:pStyle w:val="a5"/>
        <w:ind w:firstLine="567"/>
        <w:jc w:val="both"/>
        <w:rPr>
          <w:rFonts w:ascii="Times New Roman" w:hAnsi="Times New Roman"/>
          <w:sz w:val="28"/>
          <w:szCs w:val="28"/>
          <w:lang w:eastAsia="ru-RU"/>
        </w:rPr>
      </w:pPr>
      <w:r w:rsidRPr="000E0F8C">
        <w:rPr>
          <w:rFonts w:ascii="Times New Roman" w:hAnsi="Times New Roman"/>
          <w:sz w:val="28"/>
          <w:szCs w:val="28"/>
          <w:lang w:eastAsia="ru-RU"/>
        </w:rPr>
        <w:t xml:space="preserve">Антропоніміка – це розділ ономастики, що вивчає антропоніми. Антропонім – власна назва: ім'я особове, ім'я по батькові, прізвище, прізвисько, псевдонім. </w:t>
      </w:r>
      <w:r>
        <w:rPr>
          <w:rFonts w:ascii="Times New Roman" w:hAnsi="Times New Roman"/>
          <w:sz w:val="28"/>
          <w:szCs w:val="28"/>
          <w:lang w:eastAsia="ru-RU"/>
        </w:rPr>
        <w:t xml:space="preserve">             </w:t>
      </w:r>
    </w:p>
    <w:p w:rsidR="007A2E13" w:rsidRPr="000E0F8C" w:rsidRDefault="007A2E13" w:rsidP="007A2E13">
      <w:pPr>
        <w:pStyle w:val="a5"/>
        <w:ind w:firstLine="567"/>
        <w:jc w:val="both"/>
        <w:rPr>
          <w:rFonts w:ascii="Times New Roman" w:hAnsi="Times New Roman"/>
          <w:sz w:val="28"/>
          <w:szCs w:val="28"/>
          <w:lang w:eastAsia="ru-RU"/>
        </w:rPr>
      </w:pPr>
      <w:r w:rsidRPr="000E0F8C">
        <w:rPr>
          <w:rFonts w:ascii="Times New Roman" w:hAnsi="Times New Roman"/>
          <w:sz w:val="28"/>
          <w:szCs w:val="28"/>
          <w:lang w:eastAsia="ru-RU"/>
        </w:rPr>
        <w:t>Імена з'явилися разом з появою людської мови. Система імен, що побутує в українсько</w:t>
      </w:r>
      <w:r w:rsidRPr="000E0F8C">
        <w:rPr>
          <w:rFonts w:ascii="Times New Roman" w:hAnsi="Times New Roman"/>
          <w:sz w:val="28"/>
          <w:szCs w:val="28"/>
          <w:lang w:val="ru-RU" w:eastAsia="ru-RU"/>
        </w:rPr>
        <w:t xml:space="preserve">му </w:t>
      </w:r>
      <w:r w:rsidRPr="000E0F8C">
        <w:rPr>
          <w:rFonts w:ascii="Times New Roman" w:hAnsi="Times New Roman"/>
          <w:sz w:val="28"/>
          <w:szCs w:val="28"/>
          <w:lang w:eastAsia="ru-RU"/>
        </w:rPr>
        <w:t>народі, формувалася протягом багатьох століть. Основу її складають імена християнського календаря.</w:t>
      </w:r>
      <w:r w:rsidRPr="000E0F8C">
        <w:rPr>
          <w:rFonts w:ascii="Times New Roman" w:hAnsi="Times New Roman"/>
          <w:sz w:val="28"/>
          <w:szCs w:val="28"/>
          <w:lang w:val="ru-RU" w:eastAsia="ru-RU"/>
        </w:rPr>
        <w:t xml:space="preserve"> </w:t>
      </w:r>
      <w:r w:rsidRPr="000E0F8C">
        <w:rPr>
          <w:rFonts w:ascii="Times New Roman" w:hAnsi="Times New Roman"/>
          <w:sz w:val="28"/>
          <w:szCs w:val="28"/>
          <w:lang w:eastAsia="ru-RU"/>
        </w:rPr>
        <w:t xml:space="preserve">Звичайно, були у людей імена і до прийняття християнства. Їх підказували здебільшого різні обставини родинного життя: довгоочікуваного </w:t>
      </w:r>
      <w:r w:rsidRPr="000E0F8C">
        <w:rPr>
          <w:rFonts w:ascii="Times New Roman" w:hAnsi="Times New Roman"/>
          <w:spacing w:val="-2"/>
          <w:sz w:val="28"/>
          <w:szCs w:val="28"/>
          <w:lang w:eastAsia="ru-RU"/>
        </w:rPr>
        <w:t xml:space="preserve">сина називали Ждан; небажаного – Неждан, Нечай; перший син діставав </w:t>
      </w:r>
      <w:r w:rsidRPr="000E0F8C">
        <w:rPr>
          <w:rFonts w:ascii="Times New Roman" w:hAnsi="Times New Roman"/>
          <w:sz w:val="28"/>
          <w:szCs w:val="28"/>
          <w:lang w:eastAsia="ru-RU"/>
        </w:rPr>
        <w:t>ім'я Одинець; третій у сім'ї – Третяк; В'ячеслав – "великий славою"; Світлана –"світла"; Богдан – "Богом даний", Людмила – "мила людям"…</w:t>
      </w:r>
    </w:p>
    <w:p w:rsidR="007A2E13" w:rsidRPr="00AB50B1" w:rsidRDefault="007A2E13" w:rsidP="007A2E13">
      <w:pPr>
        <w:pStyle w:val="a5"/>
        <w:ind w:firstLine="567"/>
        <w:jc w:val="both"/>
        <w:rPr>
          <w:rFonts w:ascii="Times New Roman" w:hAnsi="Times New Roman"/>
          <w:spacing w:val="-1"/>
          <w:sz w:val="28"/>
          <w:szCs w:val="28"/>
          <w:lang w:eastAsia="ru-RU"/>
        </w:rPr>
      </w:pPr>
      <w:r w:rsidRPr="000E0F8C">
        <w:rPr>
          <w:rFonts w:ascii="Times New Roman" w:hAnsi="Times New Roman"/>
          <w:spacing w:val="-1"/>
          <w:sz w:val="28"/>
          <w:szCs w:val="28"/>
          <w:lang w:eastAsia="ru-RU"/>
        </w:rPr>
        <w:t xml:space="preserve">В основі багатьох імен були різні </w:t>
      </w:r>
      <w:r w:rsidRPr="000E0F8C">
        <w:rPr>
          <w:rFonts w:ascii="Times New Roman" w:hAnsi="Times New Roman"/>
          <w:sz w:val="28"/>
          <w:szCs w:val="28"/>
          <w:lang w:eastAsia="ru-RU"/>
        </w:rPr>
        <w:t>позитивні властивості людини. Для чоловіків – це нерідко назви сили, мужності, непереможності і таке інше.</w:t>
      </w:r>
      <w:r>
        <w:rPr>
          <w:rFonts w:ascii="Times New Roman" w:hAnsi="Times New Roman"/>
          <w:spacing w:val="-1"/>
          <w:sz w:val="28"/>
          <w:szCs w:val="28"/>
          <w:lang w:eastAsia="ru-RU"/>
        </w:rPr>
        <w:t xml:space="preserve"> </w:t>
      </w:r>
      <w:r w:rsidRPr="000E0F8C">
        <w:rPr>
          <w:rFonts w:ascii="Times New Roman" w:hAnsi="Times New Roman"/>
          <w:sz w:val="28"/>
          <w:szCs w:val="28"/>
          <w:lang w:eastAsia="ru-RU"/>
        </w:rPr>
        <w:t>Наприклад, усім відомо, що ім'я Віктор має значення "перемога" або "переможець"; імена Фелікс і Макар мали значення "щасливий"</w:t>
      </w:r>
      <w:r>
        <w:rPr>
          <w:rFonts w:ascii="Times New Roman" w:hAnsi="Times New Roman"/>
          <w:spacing w:val="-1"/>
          <w:sz w:val="28"/>
          <w:szCs w:val="28"/>
          <w:lang w:eastAsia="ru-RU"/>
        </w:rPr>
        <w:t xml:space="preserve">. </w:t>
      </w:r>
      <w:r w:rsidRPr="000E0F8C">
        <w:rPr>
          <w:rFonts w:ascii="Times New Roman" w:hAnsi="Times New Roman"/>
          <w:spacing w:val="-1"/>
          <w:sz w:val="28"/>
          <w:szCs w:val="28"/>
          <w:lang w:eastAsia="ru-RU"/>
        </w:rPr>
        <w:t xml:space="preserve">"Для жінок  це нерідко характеристика таких рис, як доброта, легкість, </w:t>
      </w:r>
      <w:r w:rsidRPr="000E0F8C">
        <w:rPr>
          <w:rFonts w:ascii="Times New Roman" w:hAnsi="Times New Roman"/>
          <w:sz w:val="28"/>
          <w:szCs w:val="28"/>
          <w:lang w:eastAsia="ru-RU"/>
        </w:rPr>
        <w:t>безтурботність, чистота, – вказує Л.Л.Гумецька.</w:t>
      </w:r>
      <w:r>
        <w:rPr>
          <w:rFonts w:ascii="Times New Roman" w:hAnsi="Times New Roman"/>
          <w:spacing w:val="-1"/>
          <w:sz w:val="28"/>
          <w:szCs w:val="28"/>
          <w:lang w:eastAsia="ru-RU"/>
        </w:rPr>
        <w:t xml:space="preserve"> </w:t>
      </w:r>
      <w:r w:rsidRPr="000E0F8C">
        <w:rPr>
          <w:rFonts w:ascii="Times New Roman" w:hAnsi="Times New Roman"/>
          <w:sz w:val="28"/>
          <w:szCs w:val="28"/>
          <w:lang w:eastAsia="ru-RU"/>
        </w:rPr>
        <w:t>Наприклад, Агафія –</w:t>
      </w:r>
      <w:r>
        <w:rPr>
          <w:rFonts w:ascii="Times New Roman" w:hAnsi="Times New Roman"/>
          <w:sz w:val="28"/>
          <w:szCs w:val="28"/>
          <w:lang w:eastAsia="ru-RU"/>
        </w:rPr>
        <w:t xml:space="preserve"> </w:t>
      </w:r>
      <w:r w:rsidRPr="000E0F8C">
        <w:rPr>
          <w:rFonts w:ascii="Times New Roman" w:hAnsi="Times New Roman"/>
          <w:sz w:val="28"/>
          <w:szCs w:val="28"/>
          <w:lang w:eastAsia="ru-RU"/>
        </w:rPr>
        <w:t>"добра"; Катерина</w:t>
      </w:r>
      <w:r>
        <w:rPr>
          <w:rFonts w:ascii="Times New Roman" w:hAnsi="Times New Roman"/>
          <w:sz w:val="28"/>
          <w:szCs w:val="28"/>
          <w:lang w:eastAsia="ru-RU"/>
        </w:rPr>
        <w:t xml:space="preserve"> </w:t>
      </w:r>
      <w:r w:rsidRPr="000E0F8C">
        <w:rPr>
          <w:rFonts w:ascii="Times New Roman" w:hAnsi="Times New Roman"/>
          <w:sz w:val="28"/>
          <w:szCs w:val="28"/>
          <w:lang w:eastAsia="ru-RU"/>
        </w:rPr>
        <w:t xml:space="preserve"> – </w:t>
      </w:r>
      <w:r>
        <w:rPr>
          <w:rFonts w:ascii="Times New Roman" w:hAnsi="Times New Roman"/>
          <w:sz w:val="28"/>
          <w:szCs w:val="28"/>
          <w:lang w:eastAsia="ru-RU"/>
        </w:rPr>
        <w:t xml:space="preserve"> </w:t>
      </w:r>
      <w:r w:rsidRPr="000E0F8C">
        <w:rPr>
          <w:rFonts w:ascii="Times New Roman" w:hAnsi="Times New Roman"/>
          <w:sz w:val="28"/>
          <w:szCs w:val="28"/>
          <w:lang w:eastAsia="ru-RU"/>
        </w:rPr>
        <w:t>"чиста", "непорочна"; Раїса –</w:t>
      </w:r>
      <w:r>
        <w:rPr>
          <w:rFonts w:ascii="Times New Roman" w:hAnsi="Times New Roman"/>
          <w:sz w:val="28"/>
          <w:szCs w:val="28"/>
          <w:lang w:eastAsia="ru-RU"/>
        </w:rPr>
        <w:t xml:space="preserve"> </w:t>
      </w:r>
      <w:r w:rsidRPr="000E0F8C">
        <w:rPr>
          <w:rFonts w:ascii="Times New Roman" w:hAnsi="Times New Roman"/>
          <w:sz w:val="28"/>
          <w:szCs w:val="28"/>
          <w:lang w:eastAsia="ru-RU"/>
        </w:rPr>
        <w:t>"легка", "безтурботна".</w:t>
      </w:r>
      <w:r w:rsidRPr="000E0F8C">
        <w:rPr>
          <w:rFonts w:ascii="Times New Roman" w:hAnsi="Times New Roman"/>
          <w:spacing w:val="-1"/>
          <w:sz w:val="28"/>
          <w:szCs w:val="28"/>
          <w:lang w:eastAsia="ru-RU"/>
        </w:rPr>
        <w:t xml:space="preserve">       Розглянувши приклади найбільш розповсюджених чоловічих та жіночих </w:t>
      </w:r>
      <w:r w:rsidRPr="000E0F8C">
        <w:rPr>
          <w:rFonts w:ascii="Times New Roman" w:hAnsi="Times New Roman"/>
          <w:sz w:val="28"/>
          <w:szCs w:val="28"/>
          <w:lang w:eastAsia="ru-RU"/>
        </w:rPr>
        <w:t xml:space="preserve">імен, які зустрічаються у творах українських письменників кінця </w:t>
      </w:r>
      <w:r w:rsidRPr="000E0F8C">
        <w:rPr>
          <w:rFonts w:ascii="Times New Roman" w:hAnsi="Times New Roman"/>
          <w:sz w:val="28"/>
          <w:szCs w:val="28"/>
          <w:lang w:val="en-US" w:eastAsia="ru-RU"/>
        </w:rPr>
        <w:t>XVIII</w:t>
      </w:r>
      <w:r w:rsidRPr="000E0F8C">
        <w:rPr>
          <w:rFonts w:ascii="Times New Roman" w:hAnsi="Times New Roman"/>
          <w:sz w:val="28"/>
          <w:szCs w:val="28"/>
          <w:lang w:eastAsia="ru-RU"/>
        </w:rPr>
        <w:t>-</w:t>
      </w:r>
      <w:r w:rsidRPr="000E0F8C">
        <w:rPr>
          <w:rFonts w:ascii="Times New Roman" w:hAnsi="Times New Roman"/>
          <w:spacing w:val="-2"/>
          <w:sz w:val="28"/>
          <w:szCs w:val="28"/>
          <w:lang w:eastAsia="ru-RU"/>
        </w:rPr>
        <w:t xml:space="preserve">поч </w:t>
      </w:r>
      <w:r w:rsidRPr="000E0F8C">
        <w:rPr>
          <w:rFonts w:ascii="Times New Roman" w:hAnsi="Times New Roman"/>
          <w:spacing w:val="-2"/>
          <w:sz w:val="28"/>
          <w:szCs w:val="28"/>
          <w:lang w:val="en-US" w:eastAsia="ru-RU"/>
        </w:rPr>
        <w:t>XX</w:t>
      </w:r>
      <w:r w:rsidRPr="000E0F8C">
        <w:rPr>
          <w:rFonts w:ascii="Times New Roman" w:hAnsi="Times New Roman"/>
          <w:spacing w:val="-2"/>
          <w:sz w:val="28"/>
          <w:szCs w:val="28"/>
          <w:lang w:eastAsia="ru-RU"/>
        </w:rPr>
        <w:t xml:space="preserve"> ст., можна зробити висновок, що із чоловічих імен найбільш вживаними є такі імена: Андрій, Володимир, Грицько</w:t>
      </w:r>
      <w:r>
        <w:rPr>
          <w:rFonts w:ascii="Times New Roman" w:hAnsi="Times New Roman"/>
          <w:spacing w:val="-2"/>
          <w:sz w:val="28"/>
          <w:szCs w:val="28"/>
          <w:lang w:eastAsia="ru-RU"/>
        </w:rPr>
        <w:t>, Іван,</w:t>
      </w:r>
      <w:r w:rsidRPr="000E0F8C">
        <w:rPr>
          <w:rFonts w:ascii="Times New Roman" w:hAnsi="Times New Roman"/>
          <w:spacing w:val="-2"/>
          <w:sz w:val="28"/>
          <w:szCs w:val="28"/>
          <w:lang w:eastAsia="ru-RU"/>
        </w:rPr>
        <w:t xml:space="preserve"> </w:t>
      </w:r>
      <w:r w:rsidRPr="000E0F8C">
        <w:rPr>
          <w:rFonts w:ascii="Times New Roman" w:hAnsi="Times New Roman"/>
          <w:sz w:val="28"/>
          <w:szCs w:val="28"/>
          <w:lang w:eastAsia="ru-RU"/>
        </w:rPr>
        <w:t>Олекса (Олексій), Степан (Стицько); а з жіночих – Варка, Ганна, Марія, Мар'я (Маруся), Мокрина, Наталія. Параска, Явдокія (Євдокія).</w:t>
      </w:r>
    </w:p>
    <w:p w:rsidR="007A2E13" w:rsidRDefault="007A2E13" w:rsidP="007A2E13">
      <w:pPr>
        <w:pStyle w:val="a5"/>
        <w:ind w:firstLine="567"/>
        <w:jc w:val="both"/>
        <w:rPr>
          <w:rFonts w:ascii="Times New Roman" w:hAnsi="Times New Roman"/>
          <w:sz w:val="28"/>
          <w:szCs w:val="28"/>
          <w:lang w:eastAsia="ru-RU"/>
        </w:rPr>
      </w:pPr>
      <w:r w:rsidRPr="000E0F8C">
        <w:rPr>
          <w:rFonts w:ascii="Times New Roman" w:hAnsi="Times New Roman"/>
          <w:sz w:val="28"/>
          <w:szCs w:val="28"/>
          <w:lang w:eastAsia="ru-RU"/>
        </w:rPr>
        <w:t xml:space="preserve">Отже, називаючи дійових осіб у п'єсах персонажів у прозових творах </w:t>
      </w:r>
      <w:r w:rsidRPr="000E0F8C">
        <w:rPr>
          <w:rFonts w:ascii="Times New Roman" w:hAnsi="Times New Roman"/>
          <w:spacing w:val="-2"/>
          <w:sz w:val="28"/>
          <w:szCs w:val="28"/>
          <w:lang w:eastAsia="ru-RU"/>
        </w:rPr>
        <w:t xml:space="preserve">письменники прагнуть до ідентифікації імені, прізвища із вдачею, характером, </w:t>
      </w:r>
      <w:r w:rsidRPr="000E0F8C">
        <w:rPr>
          <w:rFonts w:ascii="Times New Roman" w:hAnsi="Times New Roman"/>
          <w:sz w:val="28"/>
          <w:szCs w:val="28"/>
          <w:lang w:eastAsia="ru-RU"/>
        </w:rPr>
        <w:t>зовнішністю, соціальним, сімейним станом, роллю, яку належить виконати дійовій особі у творі для розкриття авторського задуму</w:t>
      </w:r>
      <w:r>
        <w:rPr>
          <w:rFonts w:ascii="Times New Roman" w:hAnsi="Times New Roman"/>
          <w:sz w:val="28"/>
          <w:szCs w:val="28"/>
          <w:lang w:eastAsia="ru-RU"/>
        </w:rPr>
        <w:t>.</w:t>
      </w:r>
    </w:p>
    <w:p w:rsidR="007A2E13" w:rsidRPr="000E0F8C" w:rsidRDefault="007A2E13" w:rsidP="007A2E13">
      <w:pPr>
        <w:pStyle w:val="a5"/>
        <w:ind w:firstLine="567"/>
        <w:jc w:val="both"/>
        <w:rPr>
          <w:rFonts w:ascii="Times New Roman" w:hAnsi="Times New Roman"/>
          <w:sz w:val="28"/>
          <w:szCs w:val="28"/>
          <w:lang w:eastAsia="ru-RU"/>
        </w:rPr>
      </w:pPr>
      <w:r>
        <w:rPr>
          <w:rFonts w:ascii="Times New Roman" w:hAnsi="Times New Roman"/>
          <w:sz w:val="28"/>
          <w:szCs w:val="28"/>
          <w:lang w:eastAsia="ru-RU"/>
        </w:rPr>
        <w:t>Н</w:t>
      </w:r>
      <w:r w:rsidRPr="000E0F8C">
        <w:rPr>
          <w:rFonts w:ascii="Times New Roman" w:hAnsi="Times New Roman"/>
          <w:sz w:val="28"/>
          <w:szCs w:val="28"/>
          <w:lang w:eastAsia="ru-RU"/>
        </w:rPr>
        <w:t xml:space="preserve">аявні сьогодні прізвища, досить правдиво відображають картину українського суспільства другої половини </w:t>
      </w:r>
      <w:r w:rsidRPr="000E0F8C">
        <w:rPr>
          <w:rFonts w:ascii="Times New Roman" w:hAnsi="Times New Roman"/>
          <w:sz w:val="28"/>
          <w:szCs w:val="28"/>
          <w:lang w:val="en-US" w:eastAsia="ru-RU"/>
        </w:rPr>
        <w:t>XVIII</w:t>
      </w:r>
      <w:r w:rsidRPr="000E0F8C">
        <w:rPr>
          <w:rFonts w:ascii="Times New Roman" w:hAnsi="Times New Roman"/>
          <w:sz w:val="28"/>
          <w:szCs w:val="28"/>
          <w:lang w:eastAsia="ru-RU"/>
        </w:rPr>
        <w:t>ст. Наші прізвища у своїй сукупності дають можливість уявити життя України цього періоду в таких аспектах:</w:t>
      </w:r>
    </w:p>
    <w:p w:rsidR="007A2E13" w:rsidRPr="000E0F8C" w:rsidRDefault="007A2E13" w:rsidP="007A2E13">
      <w:pPr>
        <w:pStyle w:val="a5"/>
        <w:numPr>
          <w:ilvl w:val="0"/>
          <w:numId w:val="30"/>
        </w:numPr>
        <w:ind w:left="0" w:firstLine="567"/>
        <w:jc w:val="both"/>
        <w:rPr>
          <w:rFonts w:ascii="Times New Roman" w:hAnsi="Times New Roman"/>
          <w:spacing w:val="-21"/>
          <w:sz w:val="28"/>
          <w:szCs w:val="28"/>
          <w:lang w:eastAsia="ru-RU"/>
        </w:rPr>
      </w:pPr>
      <w:r w:rsidRPr="000E0F8C">
        <w:rPr>
          <w:rFonts w:ascii="Times New Roman" w:hAnsi="Times New Roman"/>
          <w:sz w:val="28"/>
          <w:szCs w:val="28"/>
          <w:lang w:eastAsia="ru-RU"/>
        </w:rPr>
        <w:t>Адміністрація країни (Воєвода, Староста, Комісар, Писар, Присяжний, Десятник</w:t>
      </w:r>
      <w:r>
        <w:rPr>
          <w:rFonts w:ascii="Times New Roman" w:hAnsi="Times New Roman"/>
          <w:sz w:val="28"/>
          <w:szCs w:val="28"/>
          <w:lang w:eastAsia="ru-RU"/>
        </w:rPr>
        <w:t>);</w:t>
      </w:r>
      <w:r w:rsidRPr="000E0F8C">
        <w:rPr>
          <w:rFonts w:ascii="Times New Roman" w:hAnsi="Times New Roman"/>
          <w:sz w:val="28"/>
          <w:szCs w:val="28"/>
          <w:lang w:eastAsia="ru-RU"/>
        </w:rPr>
        <w:t xml:space="preserve"> </w:t>
      </w:r>
    </w:p>
    <w:p w:rsidR="007A2E13" w:rsidRPr="00D47B66" w:rsidRDefault="007A2E13" w:rsidP="007A2E13">
      <w:pPr>
        <w:pStyle w:val="a7"/>
        <w:widowControl w:val="0"/>
        <w:numPr>
          <w:ilvl w:val="0"/>
          <w:numId w:val="30"/>
        </w:numPr>
        <w:shd w:val="clear" w:color="auto" w:fill="FFFFFF"/>
        <w:tabs>
          <w:tab w:val="left" w:pos="533"/>
        </w:tabs>
        <w:autoSpaceDE w:val="0"/>
        <w:autoSpaceDN w:val="0"/>
        <w:adjustRightInd w:val="0"/>
        <w:spacing w:after="0" w:line="240" w:lineRule="auto"/>
        <w:ind w:left="0" w:firstLine="567"/>
        <w:jc w:val="both"/>
        <w:rPr>
          <w:rFonts w:ascii="Times New Roman" w:eastAsia="Times New Roman" w:hAnsi="Times New Roman"/>
          <w:spacing w:val="-6"/>
          <w:sz w:val="28"/>
          <w:szCs w:val="28"/>
          <w:lang w:eastAsia="ru-RU"/>
        </w:rPr>
      </w:pPr>
      <w:r w:rsidRPr="00D47B66">
        <w:rPr>
          <w:rFonts w:ascii="Times New Roman" w:eastAsia="Times New Roman" w:hAnsi="Times New Roman"/>
          <w:sz w:val="28"/>
          <w:szCs w:val="28"/>
          <w:lang w:eastAsia="ru-RU"/>
        </w:rPr>
        <w:t>Класове розшарування суспільства (Багач, Багатій, Дідич, Кріпак, Шляхта, Мостіпан, Панич, Боярський, Голота, Убогий, Мужик, Підданюк, Халупник...);</w:t>
      </w:r>
    </w:p>
    <w:p w:rsidR="007A2E13" w:rsidRDefault="007A2E13" w:rsidP="007A2E13">
      <w:pPr>
        <w:pStyle w:val="a7"/>
        <w:widowControl w:val="0"/>
        <w:numPr>
          <w:ilvl w:val="0"/>
          <w:numId w:val="30"/>
        </w:numPr>
        <w:shd w:val="clear" w:color="auto" w:fill="FFFFFF"/>
        <w:tabs>
          <w:tab w:val="left" w:pos="53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D47B66">
        <w:rPr>
          <w:rFonts w:ascii="Times New Roman" w:eastAsia="Times New Roman" w:hAnsi="Times New Roman"/>
          <w:sz w:val="28"/>
          <w:szCs w:val="28"/>
          <w:lang w:eastAsia="ru-RU"/>
        </w:rPr>
        <w:t>Військові: а) давні козацькі війська (Гетьман, Козак, Гарматій, Пушкар, Компанієць, Сердюк, Сотник, Хорунжий...); б) служба в російській, австрійській арміях (Солдат, Жовнір, Рекрут, Гренадир, Гусар, Драгун, Улан, Гайтер,);</w:t>
      </w:r>
    </w:p>
    <w:p w:rsidR="007A2E13" w:rsidRPr="00D47B66" w:rsidRDefault="007A2E13" w:rsidP="007A2E13">
      <w:pPr>
        <w:pStyle w:val="a7"/>
        <w:widowControl w:val="0"/>
        <w:numPr>
          <w:ilvl w:val="0"/>
          <w:numId w:val="30"/>
        </w:numPr>
        <w:shd w:val="clear" w:color="auto" w:fill="FFFFFF"/>
        <w:tabs>
          <w:tab w:val="left" w:pos="53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D47B66">
        <w:rPr>
          <w:rFonts w:ascii="Times New Roman" w:eastAsia="Times New Roman" w:hAnsi="Times New Roman"/>
          <w:sz w:val="28"/>
          <w:szCs w:val="28"/>
          <w:lang w:eastAsia="ru-RU"/>
        </w:rPr>
        <w:t>Економічне життя країни:</w:t>
      </w:r>
    </w:p>
    <w:p w:rsidR="007A2E13" w:rsidRPr="007A2E13" w:rsidRDefault="007A2E13" w:rsidP="007A2E13">
      <w:pPr>
        <w:widowControl w:val="0"/>
        <w:shd w:val="clear" w:color="auto" w:fill="FFFFFF"/>
        <w:tabs>
          <w:tab w:val="left" w:pos="936"/>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z w:val="28"/>
          <w:szCs w:val="28"/>
          <w:lang w:val="ru-RU" w:eastAsia="ru-RU"/>
        </w:rPr>
        <w:lastRenderedPageBreak/>
        <w:t>а) промисловість (Пивовар, Рудник, Гутник, Ткач, Мельник, Вінник,</w:t>
      </w:r>
      <w:r w:rsidRPr="007A2E13">
        <w:rPr>
          <w:rFonts w:ascii="Times New Roman" w:eastAsia="Times New Roman" w:hAnsi="Times New Roman" w:cs="Times New Roman"/>
          <w:sz w:val="28"/>
          <w:szCs w:val="28"/>
          <w:lang w:val="ru-RU" w:eastAsia="ru-RU"/>
        </w:rPr>
        <w:br/>
        <w:t>Шаповал, Килимник, Цегельник, Ліхтаренко та інші);</w:t>
      </w:r>
    </w:p>
    <w:p w:rsidR="007A2E13" w:rsidRPr="007A2E13" w:rsidRDefault="007A2E13" w:rsidP="007A2E13">
      <w:pPr>
        <w:widowControl w:val="0"/>
        <w:shd w:val="clear" w:color="auto" w:fill="FFFFFF"/>
        <w:tabs>
          <w:tab w:val="left" w:pos="936"/>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pacing w:val="-1"/>
          <w:sz w:val="28"/>
          <w:szCs w:val="28"/>
          <w:lang w:val="ru-RU" w:eastAsia="ru-RU"/>
        </w:rPr>
        <w:t>б)</w:t>
      </w:r>
      <w:r w:rsidRPr="007A2E13">
        <w:rPr>
          <w:rFonts w:ascii="Times New Roman" w:eastAsia="Times New Roman" w:hAnsi="Times New Roman" w:cs="Times New Roman"/>
          <w:sz w:val="28"/>
          <w:szCs w:val="28"/>
          <w:lang w:val="ru-RU" w:eastAsia="ru-RU"/>
        </w:rPr>
        <w:tab/>
        <w:t>ремесло ( Бондар, Гончар, Коваль, Колісник, Кравець, Кушнір, Котляр,</w:t>
      </w:r>
      <w:r w:rsidRPr="007A2E13">
        <w:rPr>
          <w:rFonts w:ascii="Times New Roman" w:eastAsia="Times New Roman" w:hAnsi="Times New Roman" w:cs="Times New Roman"/>
          <w:sz w:val="28"/>
          <w:szCs w:val="28"/>
          <w:lang w:val="ru-RU" w:eastAsia="ru-RU"/>
        </w:rPr>
        <w:br/>
        <w:t>Лимар, Муляр, Пекар, Поворозник, Скринник, Слюсар, Тесля, Поваренков…);</w:t>
      </w:r>
    </w:p>
    <w:p w:rsidR="007A2E13" w:rsidRPr="000E0F8C" w:rsidRDefault="007A2E13" w:rsidP="007A2E13">
      <w:pPr>
        <w:widowControl w:val="0"/>
        <w:shd w:val="clear" w:color="auto" w:fill="FFFFFF"/>
        <w:tabs>
          <w:tab w:val="left" w:pos="830"/>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pacing w:val="-1"/>
          <w:sz w:val="28"/>
          <w:szCs w:val="28"/>
          <w:lang w:val="ru-RU" w:eastAsia="ru-RU"/>
        </w:rPr>
        <w:t>в)</w:t>
      </w:r>
      <w:r w:rsidRPr="007A2E13">
        <w:rPr>
          <w:rFonts w:ascii="Times New Roman" w:eastAsia="Times New Roman" w:hAnsi="Times New Roman" w:cs="Times New Roman"/>
          <w:sz w:val="28"/>
          <w:szCs w:val="28"/>
          <w:lang w:val="ru-RU" w:eastAsia="ru-RU"/>
        </w:rPr>
        <w:tab/>
        <w:t>торгівля (Купець, Крамар, Шинкар, Міняйло, Прасол , Чумак та інші);</w:t>
      </w:r>
    </w:p>
    <w:p w:rsidR="007A2E13" w:rsidRPr="000E0F8C" w:rsidRDefault="007A2E13" w:rsidP="007A2E13">
      <w:pPr>
        <w:widowControl w:val="0"/>
        <w:shd w:val="clear" w:color="auto" w:fill="FFFFFF"/>
        <w:tabs>
          <w:tab w:val="left" w:pos="830"/>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pacing w:val="-3"/>
          <w:sz w:val="28"/>
          <w:szCs w:val="28"/>
          <w:lang w:val="ru-RU" w:eastAsia="ru-RU"/>
        </w:rPr>
        <w:t>г)</w:t>
      </w:r>
      <w:r w:rsidRPr="007A2E13">
        <w:rPr>
          <w:rFonts w:ascii="Times New Roman" w:eastAsia="Times New Roman" w:hAnsi="Times New Roman" w:cs="Times New Roman"/>
          <w:sz w:val="28"/>
          <w:szCs w:val="28"/>
          <w:lang w:val="ru-RU" w:eastAsia="ru-RU"/>
        </w:rPr>
        <w:tab/>
        <w:t>сільське господарство (Клипа, Ґазда, Гречкосій, Хлібороб, Орач, Косар,</w:t>
      </w:r>
      <w:r w:rsidRPr="007A2E13">
        <w:rPr>
          <w:rFonts w:ascii="Times New Roman" w:eastAsia="Times New Roman" w:hAnsi="Times New Roman" w:cs="Times New Roman"/>
          <w:sz w:val="28"/>
          <w:szCs w:val="28"/>
          <w:lang w:val="ru-RU" w:eastAsia="ru-RU"/>
        </w:rPr>
        <w:br/>
        <w:t>Конюх, Чередник, Телятник, Чабаненко, Вівчар, Бортник та інші);</w:t>
      </w:r>
    </w:p>
    <w:p w:rsidR="007A2E13" w:rsidRPr="007A2E13" w:rsidRDefault="007A2E13" w:rsidP="007A2E13">
      <w:pPr>
        <w:widowControl w:val="0"/>
        <w:shd w:val="clear" w:color="auto" w:fill="FFFFFF"/>
        <w:tabs>
          <w:tab w:val="left" w:pos="1075"/>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pacing w:val="-1"/>
          <w:sz w:val="28"/>
          <w:szCs w:val="28"/>
          <w:lang w:val="ru-RU" w:eastAsia="ru-RU"/>
        </w:rPr>
        <w:t>д)</w:t>
      </w:r>
      <w:r w:rsidRPr="007A2E13">
        <w:rPr>
          <w:rFonts w:ascii="Times New Roman" w:eastAsia="Times New Roman" w:hAnsi="Times New Roman" w:cs="Times New Roman"/>
          <w:sz w:val="28"/>
          <w:szCs w:val="28"/>
          <w:lang w:val="ru-RU" w:eastAsia="ru-RU"/>
        </w:rPr>
        <w:t xml:space="preserve"> мисливство і рибальство (Стрілець, Пташник, Бобровник, Лисобий,</w:t>
      </w:r>
      <w:r w:rsidRPr="007A2E13">
        <w:rPr>
          <w:rFonts w:ascii="Times New Roman" w:eastAsia="Times New Roman" w:hAnsi="Times New Roman" w:cs="Times New Roman"/>
          <w:sz w:val="28"/>
          <w:szCs w:val="28"/>
          <w:lang w:val="ru-RU" w:eastAsia="ru-RU"/>
        </w:rPr>
        <w:br/>
        <w:t>Убийвовк, Рибак. Рибалка та інші); Лобань, Окунь;</w:t>
      </w:r>
    </w:p>
    <w:p w:rsidR="007A2E13" w:rsidRPr="007A2E13" w:rsidRDefault="007A2E13" w:rsidP="007A2E1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z w:val="28"/>
          <w:szCs w:val="28"/>
          <w:lang w:val="ru-RU" w:eastAsia="ru-RU"/>
        </w:rPr>
        <w:t>є) різні заробітки (Візник, Фурман, Водовіз, Деревовіз, Грабар, Кірколуп та інші);</w:t>
      </w:r>
    </w:p>
    <w:p w:rsidR="007A2E13" w:rsidRPr="000E0F8C" w:rsidRDefault="007A2E13" w:rsidP="007A2E13">
      <w:pPr>
        <w:widowControl w:val="0"/>
        <w:shd w:val="clear" w:color="auto" w:fill="FFFFFF"/>
        <w:tabs>
          <w:tab w:val="left" w:pos="605"/>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z w:val="28"/>
          <w:szCs w:val="28"/>
          <w:lang w:val="ru-RU" w:eastAsia="ru-RU"/>
        </w:rPr>
        <w:t>ж) організація праці закріпачення селян (Гайдук, Лановий, Польовий,</w:t>
      </w:r>
      <w:r w:rsidRPr="007A2E13">
        <w:rPr>
          <w:rFonts w:ascii="Times New Roman" w:eastAsia="Times New Roman" w:hAnsi="Times New Roman" w:cs="Times New Roman"/>
          <w:sz w:val="28"/>
          <w:szCs w:val="28"/>
          <w:lang w:val="ru-RU" w:eastAsia="ru-RU"/>
        </w:rPr>
        <w:br/>
        <w:t>Гумений, Сторож, Формальчик та інші);</w:t>
      </w:r>
    </w:p>
    <w:p w:rsidR="007A2E13" w:rsidRPr="000E0F8C" w:rsidRDefault="007A2E13" w:rsidP="007A2E13">
      <w:pPr>
        <w:widowControl w:val="0"/>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pacing w:val="-2"/>
          <w:sz w:val="28"/>
          <w:szCs w:val="28"/>
          <w:lang w:val="ru-RU" w:eastAsia="ru-RU"/>
        </w:rPr>
        <w:t>з)</w:t>
      </w:r>
      <w:r w:rsidRPr="007A2E13">
        <w:rPr>
          <w:rFonts w:ascii="Times New Roman" w:eastAsia="Times New Roman" w:hAnsi="Times New Roman" w:cs="Times New Roman"/>
          <w:sz w:val="28"/>
          <w:szCs w:val="28"/>
          <w:lang w:val="ru-RU" w:eastAsia="ru-RU"/>
        </w:rPr>
        <w:tab/>
        <w:t xml:space="preserve"> життя суспільної верхівки (Дворак, Дворецький, Кашталян, Ховчай,</w:t>
      </w:r>
      <w:r w:rsidRPr="007A2E13">
        <w:rPr>
          <w:rFonts w:ascii="Times New Roman" w:eastAsia="Times New Roman" w:hAnsi="Times New Roman" w:cs="Times New Roman"/>
          <w:sz w:val="28"/>
          <w:szCs w:val="28"/>
          <w:lang w:val="ru-RU" w:eastAsia="ru-RU"/>
        </w:rPr>
        <w:br/>
        <w:t>Мечник, Пахасок, Ключник, Кучер, Машталір та інші);</w:t>
      </w:r>
    </w:p>
    <w:p w:rsidR="007A2E13" w:rsidRPr="007A2E13" w:rsidRDefault="007A2E13" w:rsidP="007A2E1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z w:val="28"/>
          <w:szCs w:val="28"/>
          <w:lang w:val="ru-RU" w:eastAsia="ru-RU"/>
        </w:rPr>
        <w:t>і)  наука і  мистецтво     (Книжник,  Філософ,  Шкільник,  Махар,  Співак,Музика, Скрипець, Дудар, Кобзар та інші);</w:t>
      </w:r>
    </w:p>
    <w:p w:rsidR="007A2E13" w:rsidRPr="007A2E13" w:rsidRDefault="007A2E13" w:rsidP="007A2E13">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ru-RU" w:eastAsia="ru-RU"/>
        </w:rPr>
      </w:pPr>
      <w:r w:rsidRPr="007A2E13">
        <w:rPr>
          <w:rFonts w:ascii="Times New Roman" w:hAnsi="Times New Roman" w:cs="Times New Roman"/>
          <w:sz w:val="28"/>
          <w:szCs w:val="28"/>
          <w:lang w:val="ru-RU" w:eastAsia="ru-RU"/>
        </w:rPr>
        <w:t>к) церковне життя (Владика, Потяк, Попович, Дякон, Дяк, Паламар, Ксьонз, Гумен;</w:t>
      </w:r>
    </w:p>
    <w:p w:rsidR="007A2E13" w:rsidRPr="00D47B66" w:rsidRDefault="007A2E13" w:rsidP="007A2E1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hAnsi="Times New Roman" w:cs="Times New Roman"/>
          <w:sz w:val="28"/>
          <w:szCs w:val="28"/>
          <w:lang w:val="ru-RU" w:eastAsia="ru-RU"/>
        </w:rPr>
        <w:t>л) боротьба народу за визволення (Гайдамака, Дейнека, Опришко, Минець, Ватажко).</w:t>
      </w:r>
    </w:p>
    <w:p w:rsidR="007A2E13" w:rsidRPr="000E0F8C" w:rsidRDefault="007A2E13" w:rsidP="007A2E13">
      <w:pPr>
        <w:pStyle w:val="a5"/>
        <w:ind w:firstLine="567"/>
        <w:jc w:val="both"/>
        <w:rPr>
          <w:rFonts w:ascii="Times New Roman" w:hAnsi="Times New Roman"/>
          <w:sz w:val="28"/>
          <w:szCs w:val="28"/>
          <w:lang w:val="ru-RU" w:eastAsia="ru-RU"/>
        </w:rPr>
      </w:pPr>
      <w:r w:rsidRPr="000E0F8C">
        <w:rPr>
          <w:rFonts w:ascii="Times New Roman" w:hAnsi="Times New Roman"/>
          <w:sz w:val="28"/>
          <w:szCs w:val="28"/>
          <w:lang w:eastAsia="ru-RU"/>
        </w:rPr>
        <w:t>З поданого матеріалу можна зробити висновок, що прізвища за фізичними чи психічними ознаками і властивостями надавались двісті чи більше років тому далеким предкам тих людей, які сьогодні є носіями утворених із цих прізвищ родових прізвищ. Немає сумніву, що сучасні прізвища, утворені від характеристичної ознаки предка.</w:t>
      </w:r>
    </w:p>
    <w:p w:rsidR="007A2E13" w:rsidRPr="007A2E13" w:rsidRDefault="007A2E13" w:rsidP="007A2E1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z w:val="28"/>
          <w:szCs w:val="28"/>
          <w:lang w:val="ru-RU" w:eastAsia="ru-RU"/>
        </w:rPr>
        <w:t>Прочитавши твори українських письменників: Вовчок М. "Інститутка", Карпенко-Карий І. "Хазяїн", Кобилянська О. "Земля", Кропивницький М. "Доки сонце зійде, роса очі виїсть", Нечуй-Левицький І. "Микола Джеря", Коцюбинський М. "</w:t>
      </w:r>
      <w:r w:rsidRPr="000E0F8C">
        <w:rPr>
          <w:rFonts w:ascii="Times New Roman" w:eastAsia="Times New Roman" w:hAnsi="Times New Roman" w:cs="Times New Roman"/>
          <w:sz w:val="28"/>
          <w:szCs w:val="28"/>
          <w:lang w:eastAsia="ru-RU"/>
        </w:rPr>
        <w:t>Fatamorqana</w:t>
      </w:r>
      <w:r w:rsidRPr="007A2E13">
        <w:rPr>
          <w:rFonts w:ascii="Times New Roman" w:eastAsia="Times New Roman" w:hAnsi="Times New Roman" w:cs="Times New Roman"/>
          <w:sz w:val="28"/>
          <w:szCs w:val="28"/>
          <w:lang w:val="ru-RU" w:eastAsia="ru-RU"/>
        </w:rPr>
        <w:t>", Старицький М. "За двома зайцями" і створивши картотеку імен та прізвищ персонажів, ми дійшли висновку, що найбільш уживаними прізвищами були прізвища, утворені від назви місця проживання чи народження, від назв професій та за соціальною належністю, а також за індивідуальними ознаками перших носіїв.</w:t>
      </w:r>
    </w:p>
    <w:p w:rsidR="007A2E13" w:rsidRPr="007A2E13" w:rsidRDefault="007A2E13" w:rsidP="007A2E1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ru-RU" w:eastAsia="ru-RU"/>
        </w:rPr>
      </w:pPr>
      <w:r w:rsidRPr="007A2E13">
        <w:rPr>
          <w:rFonts w:ascii="Times New Roman" w:eastAsia="Times New Roman" w:hAnsi="Times New Roman" w:cs="Times New Roman"/>
          <w:sz w:val="28"/>
          <w:szCs w:val="28"/>
          <w:lang w:val="ru-RU" w:eastAsia="ru-RU"/>
        </w:rPr>
        <w:t>Хочеться ще раз підкреслити, що наше прізвище – це живе слово, пам'ять роду. І якщо одне прізвище несе в собі історію роду, то всі разом вони становлять історію народу.</w:t>
      </w: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C87351" w:rsidRDefault="00C87351" w:rsidP="007A2E13">
      <w:pPr>
        <w:spacing w:after="0" w:line="240" w:lineRule="auto"/>
        <w:jc w:val="center"/>
        <w:rPr>
          <w:rFonts w:ascii="Times New Roman" w:hAnsi="Times New Roman" w:cs="Times New Roman"/>
          <w:b/>
          <w:color w:val="000000"/>
          <w:sz w:val="24"/>
          <w:szCs w:val="28"/>
          <w:shd w:val="clear" w:color="auto" w:fill="FFFFFF"/>
          <w:lang w:val="uk-UA"/>
        </w:rPr>
      </w:pPr>
    </w:p>
    <w:p w:rsidR="007A2E13" w:rsidRPr="00907657" w:rsidRDefault="007A2E13" w:rsidP="007A2E13">
      <w:pPr>
        <w:spacing w:after="0" w:line="240" w:lineRule="auto"/>
        <w:jc w:val="center"/>
        <w:rPr>
          <w:rFonts w:ascii="Times New Roman" w:hAnsi="Times New Roman" w:cs="Times New Roman"/>
          <w:b/>
          <w:color w:val="000000"/>
          <w:shd w:val="clear" w:color="auto" w:fill="FFFFFF"/>
          <w:lang w:val="uk-UA"/>
        </w:rPr>
      </w:pPr>
      <w:r w:rsidRPr="00907657">
        <w:rPr>
          <w:rFonts w:ascii="Times New Roman" w:hAnsi="Times New Roman" w:cs="Times New Roman"/>
          <w:b/>
          <w:color w:val="000000"/>
          <w:shd w:val="clear" w:color="auto" w:fill="FFFFFF"/>
          <w:lang w:val="uk-UA"/>
        </w:rPr>
        <w:lastRenderedPageBreak/>
        <w:t>ВСЕ ЖИТТЯ В ОДНІЙ ФОТОГРАФІЇ</w:t>
      </w:r>
    </w:p>
    <w:p w:rsidR="007A2E13" w:rsidRPr="00907657" w:rsidRDefault="007A2E13" w:rsidP="007A2E13">
      <w:pPr>
        <w:spacing w:after="0" w:line="240" w:lineRule="auto"/>
        <w:jc w:val="center"/>
        <w:rPr>
          <w:rFonts w:ascii="Times New Roman" w:hAnsi="Times New Roman" w:cs="Times New Roman"/>
          <w:b/>
          <w:color w:val="000000"/>
          <w:shd w:val="clear" w:color="auto" w:fill="FFFFFF"/>
          <w:lang w:val="uk-UA"/>
        </w:rPr>
      </w:pPr>
    </w:p>
    <w:p w:rsidR="007A2E13" w:rsidRPr="00907657" w:rsidRDefault="007A2E13" w:rsidP="007A2E13">
      <w:pPr>
        <w:shd w:val="clear" w:color="auto" w:fill="FFFFFF"/>
        <w:spacing w:after="0" w:line="240" w:lineRule="auto"/>
        <w:jc w:val="center"/>
        <w:textAlignment w:val="baseline"/>
        <w:rPr>
          <w:rFonts w:ascii="Times New Roman" w:eastAsia="Times New Roman" w:hAnsi="Times New Roman" w:cs="Times New Roman"/>
          <w:lang w:val="uk-UA"/>
        </w:rPr>
      </w:pPr>
      <w:r w:rsidRPr="00907657">
        <w:rPr>
          <w:rFonts w:ascii="Times New Roman" w:eastAsia="Times New Roman" w:hAnsi="Times New Roman" w:cs="Times New Roman"/>
          <w:b/>
          <w:lang w:val="uk-UA"/>
        </w:rPr>
        <w:t>Попова Лада</w:t>
      </w:r>
      <w:r w:rsidRPr="00907657">
        <w:rPr>
          <w:rFonts w:ascii="Times New Roman" w:eastAsia="Times New Roman" w:hAnsi="Times New Roman" w:cs="Times New Roman"/>
          <w:lang w:val="uk-UA"/>
        </w:rPr>
        <w:t>,</w:t>
      </w:r>
    </w:p>
    <w:p w:rsidR="007A2E13" w:rsidRPr="00907657" w:rsidRDefault="007A2E13" w:rsidP="007A2E13">
      <w:pPr>
        <w:shd w:val="clear" w:color="auto" w:fill="FFFFFF"/>
        <w:spacing w:after="0" w:line="240" w:lineRule="auto"/>
        <w:jc w:val="center"/>
        <w:textAlignment w:val="baseline"/>
        <w:rPr>
          <w:rFonts w:ascii="Times New Roman" w:eastAsia="Times New Roman" w:hAnsi="Times New Roman" w:cs="Times New Roman"/>
          <w:lang w:val="uk-UA"/>
        </w:rPr>
      </w:pPr>
      <w:r w:rsidRPr="00907657">
        <w:rPr>
          <w:rFonts w:ascii="Times New Roman" w:eastAsia="Times New Roman" w:hAnsi="Times New Roman" w:cs="Times New Roman"/>
          <w:lang w:val="uk-UA"/>
        </w:rPr>
        <w:t xml:space="preserve"> вихованка гуртка «Юний ерудит</w:t>
      </w:r>
      <w:r w:rsidRPr="00907657">
        <w:rPr>
          <w:rFonts w:ascii="Times New Roman" w:hAnsi="Times New Roman" w:cs="Times New Roman"/>
          <w:lang w:val="uk-UA"/>
        </w:rPr>
        <w:t>»</w:t>
      </w:r>
      <w:r w:rsidRPr="00907657">
        <w:rPr>
          <w:rFonts w:ascii="Times New Roman" w:eastAsia="Times New Roman" w:hAnsi="Times New Roman" w:cs="Times New Roman"/>
          <w:lang w:val="uk-UA"/>
        </w:rPr>
        <w:t xml:space="preserve"> Балаклійського Центру  дитячої та юнацької творчості Балаклійської районної адміністрації Харківської області. </w:t>
      </w:r>
      <w:r w:rsidRPr="00907657">
        <w:rPr>
          <w:rFonts w:ascii="Times New Roman" w:hAnsi="Times New Roman" w:cs="Times New Roman"/>
          <w:lang w:val="uk-UA"/>
        </w:rPr>
        <w:t xml:space="preserve">Керівник: Карнаух Лідія Леонідівна, заступник директора з навчально-виховної роботи </w:t>
      </w:r>
    </w:p>
    <w:p w:rsidR="007A2E13" w:rsidRPr="00907657" w:rsidRDefault="007A2E13" w:rsidP="007A2E13">
      <w:pPr>
        <w:shd w:val="clear" w:color="auto" w:fill="FFFFFF"/>
        <w:spacing w:after="0" w:line="240" w:lineRule="auto"/>
        <w:jc w:val="center"/>
        <w:textAlignment w:val="baseline"/>
        <w:rPr>
          <w:rFonts w:ascii="Times New Roman" w:hAnsi="Times New Roman" w:cs="Times New Roman"/>
          <w:lang w:val="uk-UA"/>
        </w:rPr>
      </w:pPr>
      <w:r w:rsidRPr="00907657">
        <w:rPr>
          <w:rFonts w:ascii="Times New Roman" w:hAnsi="Times New Roman" w:cs="Times New Roman"/>
          <w:lang w:val="uk-UA"/>
        </w:rPr>
        <w:t xml:space="preserve"> </w:t>
      </w:r>
      <w:r w:rsidRPr="00907657">
        <w:rPr>
          <w:rFonts w:ascii="Times New Roman" w:eastAsia="Times New Roman" w:hAnsi="Times New Roman" w:cs="Times New Roman"/>
          <w:lang w:val="uk-UA"/>
        </w:rPr>
        <w:t xml:space="preserve">Балаклійського Центру дитячої та юнацької творчості, </w:t>
      </w:r>
      <w:r w:rsidRPr="00907657">
        <w:rPr>
          <w:rFonts w:ascii="Times New Roman" w:hAnsi="Times New Roman" w:cs="Times New Roman"/>
          <w:lang w:val="uk-UA"/>
        </w:rPr>
        <w:t xml:space="preserve">  керівник гуртка </w:t>
      </w:r>
      <w:r w:rsidRPr="00907657">
        <w:rPr>
          <w:rFonts w:ascii="Times New Roman" w:eastAsia="Times New Roman" w:hAnsi="Times New Roman" w:cs="Times New Roman"/>
          <w:lang w:val="uk-UA"/>
        </w:rPr>
        <w:t>«Юний ерудит».</w:t>
      </w:r>
    </w:p>
    <w:p w:rsidR="007A2E13" w:rsidRPr="00907657" w:rsidRDefault="007A2E13" w:rsidP="007A2E13">
      <w:pPr>
        <w:spacing w:after="0" w:line="240" w:lineRule="auto"/>
        <w:contextualSpacing/>
        <w:rPr>
          <w:rFonts w:ascii="Times New Roman" w:hAnsi="Times New Roman" w:cs="Times New Roman"/>
          <w:b/>
          <w:color w:val="000000"/>
          <w:shd w:val="clear" w:color="auto" w:fill="FFFFFF"/>
          <w:lang w:val="uk-UA"/>
        </w:rPr>
      </w:pPr>
    </w:p>
    <w:p w:rsidR="007A2E13" w:rsidRPr="007A2E13" w:rsidRDefault="007A2E13" w:rsidP="007A2E13">
      <w:pPr>
        <w:spacing w:after="0" w:line="240" w:lineRule="auto"/>
        <w:ind w:firstLine="567"/>
        <w:contextualSpacing/>
        <w:jc w:val="both"/>
        <w:rPr>
          <w:rFonts w:ascii="Times New Roman" w:hAnsi="Times New Roman" w:cs="Times New Roman"/>
          <w:color w:val="000000"/>
          <w:sz w:val="28"/>
          <w:szCs w:val="28"/>
          <w:shd w:val="clear" w:color="auto" w:fill="FFFFFF"/>
          <w:lang w:val="uk-UA"/>
        </w:rPr>
      </w:pPr>
      <w:r w:rsidRPr="007A2E13">
        <w:rPr>
          <w:rFonts w:ascii="Times New Roman" w:hAnsi="Times New Roman" w:cs="Times New Roman"/>
          <w:color w:val="000000"/>
          <w:sz w:val="28"/>
          <w:szCs w:val="28"/>
          <w:shd w:val="clear" w:color="auto" w:fill="FFFFFF"/>
          <w:lang w:val="ru-RU"/>
        </w:rPr>
        <w:t>Небагато знайдеться людей, які не зберігали б сімейні фотоархіви. Ще б пак, стільки в цих чорно-білих і кольорових шматочках картону веселих і сумних спогадів! З фотографіями пов’язані найпам’ятніші та найприємніші моменти нашого життя, адже саме їх ми намагаємося зафіксувати на знімках.</w:t>
      </w:r>
      <w:r w:rsidRPr="007A2E13">
        <w:rPr>
          <w:rFonts w:ascii="Times New Roman" w:hAnsi="Times New Roman" w:cs="Times New Roman"/>
          <w:color w:val="000000"/>
          <w:sz w:val="28"/>
          <w:szCs w:val="28"/>
          <w:lang w:val="ru-RU"/>
        </w:rPr>
        <w:br/>
      </w:r>
      <w:r w:rsidRPr="007A2E13">
        <w:rPr>
          <w:rFonts w:ascii="Times New Roman" w:hAnsi="Times New Roman" w:cs="Times New Roman"/>
          <w:color w:val="000000"/>
          <w:sz w:val="28"/>
          <w:szCs w:val="28"/>
          <w:shd w:val="clear" w:color="auto" w:fill="FFFFFF"/>
          <w:lang w:val="ru-RU"/>
        </w:rPr>
        <w:t>Розглядаючи фотографії, милі серцю дрібнички – ми знову і знову занурюємося у приємні спогади. Не йдемо у них, а лише поринаємо на короткий проміжок часу, адже вони можуть розповісти чимало цікавого з іншої епохи. Чого вартий тільки запах тих старих світлин, з яких споглядають на нас усміхнені прабатьки. А скільки бачили ці чорно-білі картонки історій і пам’ятних моментів!</w:t>
      </w:r>
    </w:p>
    <w:p w:rsidR="007A2E13" w:rsidRPr="007A2E13" w:rsidRDefault="007A2E13" w:rsidP="007A2E13">
      <w:pPr>
        <w:spacing w:after="0" w:line="240" w:lineRule="auto"/>
        <w:ind w:firstLine="567"/>
        <w:contextualSpacing/>
        <w:jc w:val="both"/>
        <w:rPr>
          <w:rFonts w:ascii="Times New Roman" w:hAnsi="Times New Roman" w:cs="Times New Roman"/>
          <w:sz w:val="28"/>
          <w:szCs w:val="28"/>
          <w:lang w:val="uk-UA"/>
        </w:rPr>
      </w:pPr>
      <w:r w:rsidRPr="007A2E13">
        <w:rPr>
          <w:rFonts w:ascii="Times New Roman" w:eastAsia="Times New Roman" w:hAnsi="Times New Roman" w:cs="Times New Roman"/>
          <w:color w:val="111111"/>
          <w:sz w:val="28"/>
          <w:szCs w:val="28"/>
          <w:lang w:val="uk-UA"/>
        </w:rPr>
        <w:t xml:space="preserve">Завітавши до музею «Освіти Балаклійщини», який знаходиться у Балаклійському Центрі дитячої та юнацької творчості,   була вражена однією фотографією. Чомусь на ній  було зображення королівських пінгвінів. Дивно,  яке відношення вони мають до освіти? Розповідь екскурсовода мене вразила. З’ясувалося, що цей знімок надіслав  </w:t>
      </w:r>
      <w:r w:rsidRPr="007A2E13">
        <w:rPr>
          <w:rFonts w:ascii="Times New Roman" w:hAnsi="Times New Roman" w:cs="Times New Roman"/>
          <w:sz w:val="28"/>
          <w:szCs w:val="28"/>
          <w:lang w:val="uk-UA"/>
        </w:rPr>
        <w:t>Ізотов Євген Олександрович,  учасник Третьої Антарктичної експедиц</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 xml:space="preserve">ї  1967 року своїй улюбленій вчительці географії    Морозовій Клавдії Петрівні. </w:t>
      </w:r>
    </w:p>
    <w:p w:rsidR="007A2E13" w:rsidRPr="007A2E13" w:rsidRDefault="007A2E13" w:rsidP="007A2E13">
      <w:pPr>
        <w:spacing w:after="0" w:line="240" w:lineRule="auto"/>
        <w:ind w:firstLine="567"/>
        <w:contextualSpacing/>
        <w:jc w:val="both"/>
        <w:rPr>
          <w:rFonts w:ascii="Times New Roman" w:hAnsi="Times New Roman" w:cs="Times New Roman"/>
          <w:sz w:val="28"/>
          <w:szCs w:val="28"/>
          <w:lang w:val="uk-UA"/>
        </w:rPr>
      </w:pPr>
      <w:r w:rsidRPr="007A2E13">
        <w:rPr>
          <w:rFonts w:ascii="Times New Roman" w:hAnsi="Times New Roman" w:cs="Times New Roman"/>
          <w:color w:val="333333"/>
          <w:sz w:val="28"/>
          <w:szCs w:val="28"/>
          <w:lang w:val="ru-RU"/>
        </w:rPr>
        <w:t xml:space="preserve">В ході цієї експедиції була заснована станція «Полюс Недоступності». Температура повітря тут навіть влітку не піднімається вище </w:t>
      </w:r>
      <w:r w:rsidRPr="007A2E13">
        <w:rPr>
          <w:rFonts w:ascii="Times New Roman" w:hAnsi="Times New Roman" w:cs="Times New Roman"/>
          <w:color w:val="333333"/>
          <w:sz w:val="28"/>
          <w:szCs w:val="28"/>
          <w:lang w:val="uk-UA"/>
        </w:rPr>
        <w:t>-</w:t>
      </w:r>
      <w:r w:rsidRPr="007A2E13">
        <w:rPr>
          <w:rFonts w:ascii="Times New Roman" w:hAnsi="Times New Roman" w:cs="Times New Roman"/>
          <w:color w:val="333333"/>
          <w:sz w:val="28"/>
          <w:szCs w:val="28"/>
          <w:lang w:val="ru-RU"/>
        </w:rPr>
        <w:t xml:space="preserve"> 20-30°С</w:t>
      </w:r>
      <w:r w:rsidRPr="007A2E13">
        <w:rPr>
          <w:rFonts w:ascii="Times New Roman" w:hAnsi="Times New Roman" w:cs="Times New Roman"/>
          <w:color w:val="333333"/>
          <w:sz w:val="28"/>
          <w:szCs w:val="28"/>
          <w:lang w:val="uk-UA"/>
        </w:rPr>
        <w:t xml:space="preserve">.   </w:t>
      </w:r>
      <w:r w:rsidRPr="007A2E13">
        <w:rPr>
          <w:rFonts w:ascii="Times New Roman" w:hAnsi="Times New Roman" w:cs="Times New Roman"/>
          <w:color w:val="333333"/>
          <w:sz w:val="28"/>
          <w:szCs w:val="28"/>
          <w:lang w:val="ru-RU"/>
        </w:rPr>
        <w:t>Під час експедиції був здійснений санний похід за маршрутом станція «Мирний» - станція «Восток»</w:t>
      </w:r>
      <w:r w:rsidRPr="007A2E13">
        <w:rPr>
          <w:rFonts w:ascii="Times New Roman" w:hAnsi="Times New Roman" w:cs="Times New Roman"/>
          <w:color w:val="333333"/>
          <w:sz w:val="28"/>
          <w:szCs w:val="28"/>
          <w:lang w:val="uk-UA"/>
        </w:rPr>
        <w:t xml:space="preserve">. (про експедиція я дізналася з інтернету). Але ж була людина, яка надихнула Євгена Олександровича обрати таку складну професію. І це його улюблений вчитель географії </w:t>
      </w:r>
      <w:r w:rsidRPr="007A2E13">
        <w:rPr>
          <w:rFonts w:ascii="Times New Roman" w:hAnsi="Times New Roman" w:cs="Times New Roman"/>
          <w:sz w:val="28"/>
          <w:szCs w:val="28"/>
          <w:lang w:val="uk-UA"/>
        </w:rPr>
        <w:t>Морозова Клавдія Петрівна</w:t>
      </w:r>
      <w:r w:rsidRPr="007A2E13">
        <w:rPr>
          <w:rFonts w:ascii="Times New Roman" w:hAnsi="Times New Roman" w:cs="Times New Roman"/>
          <w:color w:val="333333"/>
          <w:sz w:val="28"/>
          <w:szCs w:val="28"/>
          <w:lang w:val="uk-UA"/>
        </w:rPr>
        <w:t>.</w:t>
      </w:r>
      <w:r w:rsidR="00215BF2" w:rsidRPr="007A2E13">
        <w:rPr>
          <w:rFonts w:ascii="Times New Roman" w:hAnsi="Times New Roman" w:cs="Times New Roman"/>
          <w:sz w:val="28"/>
          <w:szCs w:val="28"/>
        </w:rPr>
        <w:fldChar w:fldCharType="begin"/>
      </w:r>
      <w:r w:rsidRPr="007A2E13">
        <w:rPr>
          <w:rFonts w:ascii="Times New Roman" w:hAnsi="Times New Roman" w:cs="Times New Roman"/>
          <w:sz w:val="28"/>
          <w:szCs w:val="28"/>
        </w:rPr>
        <w:instrText>HYPERLINK</w:instrText>
      </w:r>
      <w:r w:rsidRPr="007A2E13">
        <w:rPr>
          <w:rFonts w:ascii="Times New Roman" w:hAnsi="Times New Roman" w:cs="Times New Roman"/>
          <w:sz w:val="28"/>
          <w:szCs w:val="28"/>
          <w:lang w:val="ru-RU"/>
        </w:rPr>
        <w:instrText xml:space="preserve"> "</w:instrText>
      </w:r>
      <w:r w:rsidRPr="007A2E13">
        <w:rPr>
          <w:rFonts w:ascii="Times New Roman" w:hAnsi="Times New Roman" w:cs="Times New Roman"/>
          <w:sz w:val="28"/>
          <w:szCs w:val="28"/>
        </w:rPr>
        <w:instrText>http</w:instrText>
      </w:r>
      <w:r w:rsidRPr="007A2E13">
        <w:rPr>
          <w:rFonts w:ascii="Times New Roman" w:hAnsi="Times New Roman" w:cs="Times New Roman"/>
          <w:sz w:val="28"/>
          <w:szCs w:val="28"/>
          <w:lang w:val="ru-RU"/>
        </w:rPr>
        <w:instrText>://</w:instrText>
      </w:r>
      <w:r w:rsidRPr="007A2E13">
        <w:rPr>
          <w:rFonts w:ascii="Times New Roman" w:hAnsi="Times New Roman" w:cs="Times New Roman"/>
          <w:sz w:val="28"/>
          <w:szCs w:val="28"/>
        </w:rPr>
        <w:instrText>dreamfood</w:instrText>
      </w:r>
      <w:r w:rsidRPr="007A2E13">
        <w:rPr>
          <w:rFonts w:ascii="Times New Roman" w:hAnsi="Times New Roman" w:cs="Times New Roman"/>
          <w:sz w:val="28"/>
          <w:szCs w:val="28"/>
          <w:lang w:val="ru-RU"/>
        </w:rPr>
        <w:instrText>.</w:instrText>
      </w:r>
      <w:r w:rsidRPr="007A2E13">
        <w:rPr>
          <w:rFonts w:ascii="Times New Roman" w:hAnsi="Times New Roman" w:cs="Times New Roman"/>
          <w:sz w:val="28"/>
          <w:szCs w:val="28"/>
        </w:rPr>
        <w:instrText>ua</w:instrText>
      </w:r>
      <w:r w:rsidRPr="007A2E13">
        <w:rPr>
          <w:rFonts w:ascii="Times New Roman" w:hAnsi="Times New Roman" w:cs="Times New Roman"/>
          <w:sz w:val="28"/>
          <w:szCs w:val="28"/>
          <w:lang w:val="ru-RU"/>
        </w:rPr>
        <w:instrText>/</w:instrText>
      </w:r>
      <w:r w:rsidRPr="007A2E13">
        <w:rPr>
          <w:rFonts w:ascii="Times New Roman" w:hAnsi="Times New Roman" w:cs="Times New Roman"/>
          <w:sz w:val="28"/>
          <w:szCs w:val="28"/>
        </w:rPr>
        <w:instrText>uploads</w:instrText>
      </w:r>
      <w:r w:rsidRPr="007A2E13">
        <w:rPr>
          <w:rFonts w:ascii="Times New Roman" w:hAnsi="Times New Roman" w:cs="Times New Roman"/>
          <w:sz w:val="28"/>
          <w:szCs w:val="28"/>
          <w:lang w:val="ru-RU"/>
        </w:rPr>
        <w:instrText>/</w:instrText>
      </w:r>
      <w:r w:rsidRPr="007A2E13">
        <w:rPr>
          <w:rFonts w:ascii="Times New Roman" w:hAnsi="Times New Roman" w:cs="Times New Roman"/>
          <w:sz w:val="28"/>
          <w:szCs w:val="28"/>
        </w:rPr>
        <w:instrText>posts</w:instrText>
      </w:r>
      <w:r w:rsidRPr="007A2E13">
        <w:rPr>
          <w:rFonts w:ascii="Times New Roman" w:hAnsi="Times New Roman" w:cs="Times New Roman"/>
          <w:sz w:val="28"/>
          <w:szCs w:val="28"/>
          <w:lang w:val="ru-RU"/>
        </w:rPr>
        <w:instrText>/2011-09/1317339899_</w:instrText>
      </w:r>
      <w:r w:rsidRPr="007A2E13">
        <w:rPr>
          <w:rFonts w:ascii="Times New Roman" w:hAnsi="Times New Roman" w:cs="Times New Roman"/>
          <w:sz w:val="28"/>
          <w:szCs w:val="28"/>
        </w:rPr>
        <w:instrText>img</w:instrText>
      </w:r>
      <w:r w:rsidRPr="007A2E13">
        <w:rPr>
          <w:rFonts w:ascii="Times New Roman" w:hAnsi="Times New Roman" w:cs="Times New Roman"/>
          <w:sz w:val="28"/>
          <w:szCs w:val="28"/>
          <w:lang w:val="ru-RU"/>
        </w:rPr>
        <w:instrText>_2629.</w:instrText>
      </w:r>
      <w:r w:rsidRPr="007A2E13">
        <w:rPr>
          <w:rFonts w:ascii="Times New Roman" w:hAnsi="Times New Roman" w:cs="Times New Roman"/>
          <w:sz w:val="28"/>
          <w:szCs w:val="28"/>
        </w:rPr>
        <w:instrText>jpg</w:instrText>
      </w:r>
      <w:r w:rsidRPr="007A2E13">
        <w:rPr>
          <w:rFonts w:ascii="Times New Roman" w:hAnsi="Times New Roman" w:cs="Times New Roman"/>
          <w:sz w:val="28"/>
          <w:szCs w:val="28"/>
          <w:lang w:val="ru-RU"/>
        </w:rPr>
        <w:instrText>"</w:instrText>
      </w:r>
      <w:r w:rsidR="00215BF2" w:rsidRPr="007A2E13">
        <w:rPr>
          <w:rFonts w:ascii="Times New Roman" w:hAnsi="Times New Roman" w:cs="Times New Roman"/>
          <w:sz w:val="28"/>
          <w:szCs w:val="28"/>
        </w:rPr>
        <w:fldChar w:fldCharType="separate"/>
      </w:r>
    </w:p>
    <w:p w:rsidR="007A2E13" w:rsidRPr="007A2E13" w:rsidRDefault="007A2E13" w:rsidP="007A2E13">
      <w:pPr>
        <w:spacing w:after="0" w:line="240" w:lineRule="auto"/>
        <w:ind w:firstLine="567"/>
        <w:contextualSpacing/>
        <w:jc w:val="both"/>
        <w:rPr>
          <w:rFonts w:ascii="Times New Roman" w:eastAsia="Times New Roman" w:hAnsi="Times New Roman" w:cs="Times New Roman"/>
          <w:color w:val="111111"/>
          <w:sz w:val="28"/>
          <w:szCs w:val="28"/>
          <w:lang w:val="uk-UA"/>
        </w:rPr>
      </w:pPr>
      <w:r w:rsidRPr="007A2E13">
        <w:rPr>
          <w:rFonts w:ascii="Times New Roman" w:hAnsi="Times New Roman" w:cs="Times New Roman"/>
          <w:color w:val="000000"/>
          <w:sz w:val="28"/>
          <w:szCs w:val="28"/>
          <w:shd w:val="clear" w:color="auto" w:fill="FFFFFF"/>
          <w:lang w:val="uk-UA"/>
        </w:rPr>
        <w:t xml:space="preserve">Учитель. Що може бути краще? Адже любити дітей, віддавати їм усього себе, навчати їх – це найблагородніша справа на Землі. Є </w:t>
      </w:r>
      <w:r w:rsidRPr="007A2E13">
        <w:rPr>
          <w:rFonts w:ascii="Times New Roman" w:hAnsi="Times New Roman" w:cs="Times New Roman"/>
          <w:color w:val="000000"/>
          <w:sz w:val="28"/>
          <w:szCs w:val="28"/>
          <w:shd w:val="clear" w:color="auto" w:fill="FFFFFF"/>
          <w:lang w:val="ru-RU"/>
        </w:rPr>
        <w:t>такий вислів: «Учитель від Бога». Це значить, що це учитель не за професією, а за покликом.</w:t>
      </w:r>
      <w:r w:rsidR="00215BF2" w:rsidRPr="007A2E13">
        <w:rPr>
          <w:rFonts w:ascii="Times New Roman" w:hAnsi="Times New Roman" w:cs="Times New Roman"/>
          <w:sz w:val="28"/>
          <w:szCs w:val="28"/>
        </w:rPr>
        <w:fldChar w:fldCharType="end"/>
      </w:r>
      <w:r w:rsidRPr="007A2E13">
        <w:rPr>
          <w:rFonts w:ascii="Times New Roman" w:eastAsia="Times New Roman" w:hAnsi="Times New Roman" w:cs="Times New Roman"/>
          <w:color w:val="111111"/>
          <w:sz w:val="28"/>
          <w:szCs w:val="28"/>
          <w:lang w:val="uk-UA"/>
        </w:rPr>
        <w:t xml:space="preserve"> </w:t>
      </w:r>
      <w:r w:rsidRPr="007A2E13">
        <w:rPr>
          <w:rFonts w:ascii="Times New Roman" w:eastAsia="Times New Roman" w:hAnsi="Times New Roman" w:cs="Times New Roman"/>
          <w:color w:val="111111"/>
          <w:sz w:val="28"/>
          <w:szCs w:val="28"/>
          <w:lang w:val="ru-RU"/>
        </w:rPr>
        <w:t xml:space="preserve">Недаремно великий Гете вважав, що тих, </w:t>
      </w:r>
      <w:r w:rsidRPr="007A2E13">
        <w:rPr>
          <w:rFonts w:ascii="Times New Roman" w:eastAsia="Times New Roman" w:hAnsi="Times New Roman" w:cs="Times New Roman"/>
          <w:color w:val="111111"/>
          <w:sz w:val="28"/>
          <w:szCs w:val="28"/>
          <w:lang w:val="uk-UA"/>
        </w:rPr>
        <w:t>«</w:t>
      </w:r>
      <w:r w:rsidRPr="007A2E13">
        <w:rPr>
          <w:rFonts w:ascii="Times New Roman" w:eastAsia="Times New Roman" w:hAnsi="Times New Roman" w:cs="Times New Roman"/>
          <w:color w:val="111111"/>
          <w:sz w:val="28"/>
          <w:szCs w:val="28"/>
          <w:lang w:val="ru-RU"/>
        </w:rPr>
        <w:t>у кого вчимося ми, правильно називають вчителями нашими, але не всяк, хто вчить нас, заслуговує це ім'я</w:t>
      </w:r>
      <w:r w:rsidRPr="007A2E13">
        <w:rPr>
          <w:rFonts w:ascii="Times New Roman" w:eastAsia="Times New Roman" w:hAnsi="Times New Roman" w:cs="Times New Roman"/>
          <w:color w:val="111111"/>
          <w:sz w:val="28"/>
          <w:szCs w:val="28"/>
          <w:lang w:val="uk-UA"/>
        </w:rPr>
        <w:t>»</w:t>
      </w:r>
      <w:r w:rsidRPr="007A2E13">
        <w:rPr>
          <w:rFonts w:ascii="Times New Roman" w:eastAsia="Times New Roman" w:hAnsi="Times New Roman" w:cs="Times New Roman"/>
          <w:color w:val="111111"/>
          <w:sz w:val="28"/>
          <w:szCs w:val="28"/>
          <w:lang w:val="ru-RU"/>
        </w:rPr>
        <w:t xml:space="preserve">. </w:t>
      </w:r>
    </w:p>
    <w:p w:rsidR="007A2E13" w:rsidRPr="007A2E13" w:rsidRDefault="007A2E13" w:rsidP="007A2E13">
      <w:pPr>
        <w:spacing w:after="0" w:line="240" w:lineRule="auto"/>
        <w:ind w:firstLine="567"/>
        <w:contextualSpacing/>
        <w:jc w:val="both"/>
        <w:rPr>
          <w:rFonts w:ascii="Times New Roman" w:hAnsi="Times New Roman" w:cs="Times New Roman"/>
          <w:color w:val="000000"/>
          <w:sz w:val="28"/>
          <w:szCs w:val="28"/>
          <w:shd w:val="clear" w:color="auto" w:fill="FFFFFF"/>
          <w:lang w:val="uk-UA"/>
        </w:rPr>
      </w:pPr>
      <w:r w:rsidRPr="007A2E13">
        <w:rPr>
          <w:rFonts w:ascii="Times New Roman" w:hAnsi="Times New Roman" w:cs="Times New Roman"/>
          <w:color w:val="000000"/>
          <w:sz w:val="28"/>
          <w:szCs w:val="28"/>
          <w:shd w:val="clear" w:color="auto" w:fill="FFFFFF"/>
          <w:lang w:val="uk-UA"/>
        </w:rPr>
        <w:t xml:space="preserve">У далекому 1930 році розпочала свій шлях на педагогічній ниві Клавдія Петрівна вчителем початкових класів у </w:t>
      </w:r>
      <w:r w:rsidRPr="007A2E13">
        <w:rPr>
          <w:rFonts w:ascii="Times New Roman" w:hAnsi="Times New Roman" w:cs="Times New Roman"/>
          <w:sz w:val="28"/>
          <w:szCs w:val="28"/>
          <w:lang w:val="uk-UA"/>
        </w:rPr>
        <w:t>В</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льшанськ</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й школ</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 xml:space="preserve"> № 1</w:t>
      </w:r>
      <w:r w:rsidRPr="007A2E13">
        <w:rPr>
          <w:rFonts w:ascii="Times New Roman" w:hAnsi="Times New Roman" w:cs="Times New Roman"/>
          <w:color w:val="000000"/>
          <w:sz w:val="28"/>
          <w:szCs w:val="28"/>
          <w:shd w:val="clear" w:color="auto" w:fill="FFFFFF"/>
          <w:lang w:val="uk-UA"/>
        </w:rPr>
        <w:t>, закінчивши Вовчанський педагогічний технікум Харківського округу, та здобула кваліфікацію вчителя Трудової школи молодшого концентру (про це свідчить Свідоцтво Народного комісаріату освіти Української соціалістичної республіки)  (див.додатки).</w:t>
      </w:r>
    </w:p>
    <w:p w:rsidR="007A2E13" w:rsidRPr="007A2E13" w:rsidRDefault="007A2E13" w:rsidP="007A2E13">
      <w:pPr>
        <w:spacing w:after="0" w:line="240" w:lineRule="auto"/>
        <w:ind w:firstLine="567"/>
        <w:contextualSpacing/>
        <w:jc w:val="both"/>
        <w:rPr>
          <w:rFonts w:ascii="Times New Roman" w:hAnsi="Times New Roman" w:cs="Times New Roman"/>
          <w:color w:val="000000"/>
          <w:sz w:val="28"/>
          <w:szCs w:val="28"/>
          <w:shd w:val="clear" w:color="auto" w:fill="FFFFFF"/>
          <w:lang w:val="uk-UA"/>
        </w:rPr>
      </w:pPr>
      <w:r w:rsidRPr="007A2E13">
        <w:rPr>
          <w:rFonts w:ascii="Times New Roman" w:hAnsi="Times New Roman" w:cs="Times New Roman"/>
          <w:sz w:val="28"/>
          <w:szCs w:val="28"/>
          <w:lang w:val="ru-RU"/>
        </w:rPr>
        <w:t>В 1936 роц</w:t>
      </w:r>
      <w:r w:rsidRPr="007A2E13">
        <w:rPr>
          <w:rFonts w:ascii="Times New Roman" w:hAnsi="Times New Roman" w:cs="Times New Roman"/>
          <w:sz w:val="28"/>
          <w:szCs w:val="28"/>
        </w:rPr>
        <w:t>i</w:t>
      </w:r>
      <w:r w:rsidRPr="007A2E13">
        <w:rPr>
          <w:rFonts w:ascii="Times New Roman" w:hAnsi="Times New Roman" w:cs="Times New Roman"/>
          <w:sz w:val="28"/>
          <w:szCs w:val="28"/>
          <w:lang w:val="ru-RU"/>
        </w:rPr>
        <w:t xml:space="preserve"> була переведена вчителем географії</w:t>
      </w:r>
      <w:r w:rsidRPr="007A2E13">
        <w:rPr>
          <w:rFonts w:ascii="Times New Roman" w:hAnsi="Times New Roman" w:cs="Times New Roman"/>
          <w:sz w:val="28"/>
          <w:szCs w:val="28"/>
          <w:lang w:val="uk-UA"/>
        </w:rPr>
        <w:t xml:space="preserve"> </w:t>
      </w:r>
      <w:r w:rsidRPr="007A2E13">
        <w:rPr>
          <w:rFonts w:ascii="Times New Roman" w:hAnsi="Times New Roman" w:cs="Times New Roman"/>
          <w:sz w:val="28"/>
          <w:szCs w:val="28"/>
          <w:lang w:val="ru-RU"/>
        </w:rPr>
        <w:t xml:space="preserve"> в </w:t>
      </w:r>
      <w:r w:rsidRPr="007A2E13">
        <w:rPr>
          <w:rFonts w:ascii="Times New Roman" w:hAnsi="Times New Roman" w:cs="Times New Roman"/>
          <w:iCs/>
          <w:sz w:val="28"/>
          <w:szCs w:val="28"/>
          <w:lang w:val="ru-RU"/>
        </w:rPr>
        <w:t>5-10</w:t>
      </w:r>
      <w:r w:rsidRPr="007A2E13">
        <w:rPr>
          <w:rFonts w:ascii="Times New Roman" w:hAnsi="Times New Roman" w:cs="Times New Roman"/>
          <w:i/>
          <w:iCs/>
          <w:sz w:val="28"/>
          <w:szCs w:val="28"/>
          <w:lang w:val="ru-RU"/>
        </w:rPr>
        <w:t xml:space="preserve"> </w:t>
      </w:r>
      <w:r w:rsidRPr="007A2E13">
        <w:rPr>
          <w:rFonts w:ascii="Times New Roman" w:hAnsi="Times New Roman" w:cs="Times New Roman"/>
          <w:sz w:val="28"/>
          <w:szCs w:val="28"/>
          <w:lang w:val="ru-RU"/>
        </w:rPr>
        <w:t>класах в ц</w:t>
      </w:r>
      <w:r w:rsidRPr="007A2E13">
        <w:rPr>
          <w:rFonts w:ascii="Times New Roman" w:hAnsi="Times New Roman" w:cs="Times New Roman"/>
          <w:sz w:val="28"/>
          <w:szCs w:val="28"/>
        </w:rPr>
        <w:t>i</w:t>
      </w:r>
      <w:r w:rsidRPr="007A2E13">
        <w:rPr>
          <w:rFonts w:ascii="Times New Roman" w:hAnsi="Times New Roman" w:cs="Times New Roman"/>
          <w:sz w:val="28"/>
          <w:szCs w:val="28"/>
          <w:lang w:val="ru-RU"/>
        </w:rPr>
        <w:t>й же школ</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 xml:space="preserve">. У 1937 році вступила на заочне відділення Харківського Державного педагогічного інституту за спеціальністю географія та закінчила його з відзнакою у липні 1941 року. Потім майже три роки була евакуація, а 1943 році, після звільнення рідного </w:t>
      </w:r>
      <w:r w:rsidRPr="007A2E13">
        <w:rPr>
          <w:rFonts w:ascii="Times New Roman" w:hAnsi="Times New Roman" w:cs="Times New Roman"/>
          <w:sz w:val="28"/>
          <w:szCs w:val="28"/>
          <w:lang w:val="uk-UA"/>
        </w:rPr>
        <w:lastRenderedPageBreak/>
        <w:t>краю, Морозову Клавдію Петрівну призначають  зав</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дувачкою навчальної частини у В</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льшанськ</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й школ</w:t>
      </w:r>
      <w:r w:rsidRPr="007A2E13">
        <w:rPr>
          <w:rFonts w:ascii="Times New Roman" w:hAnsi="Times New Roman" w:cs="Times New Roman"/>
          <w:sz w:val="28"/>
          <w:szCs w:val="28"/>
        </w:rPr>
        <w:t>i</w:t>
      </w:r>
      <w:r w:rsidRPr="007A2E13">
        <w:rPr>
          <w:rFonts w:ascii="Times New Roman" w:hAnsi="Times New Roman" w:cs="Times New Roman"/>
          <w:sz w:val="28"/>
          <w:szCs w:val="28"/>
          <w:lang w:val="uk-UA"/>
        </w:rPr>
        <w:t xml:space="preserve"> № 1.</w:t>
      </w:r>
    </w:p>
    <w:p w:rsidR="007A2E13" w:rsidRPr="007A2E13" w:rsidRDefault="007A2E13" w:rsidP="007A2E13">
      <w:pPr>
        <w:pStyle w:val="a3"/>
        <w:spacing w:before="0" w:beforeAutospacing="0" w:after="0" w:afterAutospacing="0"/>
        <w:ind w:firstLine="567"/>
        <w:contextualSpacing/>
        <w:jc w:val="both"/>
        <w:rPr>
          <w:rFonts w:ascii="Times New Roman" w:hAnsi="Times New Roman"/>
          <w:sz w:val="28"/>
          <w:szCs w:val="28"/>
          <w:lang w:val="uk-UA"/>
        </w:rPr>
      </w:pPr>
      <w:r w:rsidRPr="007A2E13">
        <w:rPr>
          <w:rFonts w:ascii="Times New Roman" w:hAnsi="Times New Roman"/>
          <w:sz w:val="28"/>
          <w:szCs w:val="28"/>
          <w:lang w:val="uk-UA"/>
        </w:rPr>
        <w:t>В 1948 роц</w:t>
      </w:r>
      <w:r w:rsidRPr="007A2E13">
        <w:rPr>
          <w:rFonts w:ascii="Times New Roman" w:hAnsi="Times New Roman"/>
          <w:sz w:val="28"/>
          <w:szCs w:val="28"/>
        </w:rPr>
        <w:t>i</w:t>
      </w:r>
      <w:r w:rsidRPr="007A2E13">
        <w:rPr>
          <w:rFonts w:ascii="Times New Roman" w:hAnsi="Times New Roman"/>
          <w:sz w:val="28"/>
          <w:szCs w:val="28"/>
          <w:lang w:val="uk-UA"/>
        </w:rPr>
        <w:t xml:space="preserve"> Клавд</w:t>
      </w:r>
      <w:r w:rsidRPr="007A2E13">
        <w:rPr>
          <w:rFonts w:ascii="Times New Roman" w:hAnsi="Times New Roman"/>
          <w:sz w:val="28"/>
          <w:szCs w:val="28"/>
        </w:rPr>
        <w:t>i</w:t>
      </w:r>
      <w:r w:rsidRPr="007A2E13">
        <w:rPr>
          <w:rFonts w:ascii="Times New Roman" w:hAnsi="Times New Roman"/>
          <w:sz w:val="28"/>
          <w:szCs w:val="28"/>
          <w:lang w:val="uk-UA"/>
        </w:rPr>
        <w:t>я Петр</w:t>
      </w:r>
      <w:r w:rsidRPr="007A2E13">
        <w:rPr>
          <w:rFonts w:ascii="Times New Roman" w:hAnsi="Times New Roman"/>
          <w:sz w:val="28"/>
          <w:szCs w:val="28"/>
        </w:rPr>
        <w:t>i</w:t>
      </w:r>
      <w:r w:rsidRPr="007A2E13">
        <w:rPr>
          <w:rFonts w:ascii="Times New Roman" w:hAnsi="Times New Roman"/>
          <w:sz w:val="28"/>
          <w:szCs w:val="28"/>
          <w:lang w:val="uk-UA"/>
        </w:rPr>
        <w:t>вна стала завучем старших клас</w:t>
      </w:r>
      <w:r w:rsidRPr="007A2E13">
        <w:rPr>
          <w:rFonts w:ascii="Times New Roman" w:hAnsi="Times New Roman"/>
          <w:sz w:val="28"/>
          <w:szCs w:val="28"/>
        </w:rPr>
        <w:t>i</w:t>
      </w:r>
      <w:r w:rsidRPr="007A2E13">
        <w:rPr>
          <w:rFonts w:ascii="Times New Roman" w:hAnsi="Times New Roman"/>
          <w:sz w:val="28"/>
          <w:szCs w:val="28"/>
          <w:lang w:val="uk-UA"/>
        </w:rPr>
        <w:t>в та вчителем географії  у 8-10 класах Андр</w:t>
      </w:r>
      <w:r w:rsidRPr="007A2E13">
        <w:rPr>
          <w:rFonts w:ascii="Times New Roman" w:hAnsi="Times New Roman"/>
          <w:sz w:val="28"/>
          <w:szCs w:val="28"/>
        </w:rPr>
        <w:t>i</w:t>
      </w:r>
      <w:r w:rsidRPr="007A2E13">
        <w:rPr>
          <w:rFonts w:ascii="Times New Roman" w:hAnsi="Times New Roman"/>
          <w:sz w:val="28"/>
          <w:szCs w:val="28"/>
          <w:lang w:val="uk-UA"/>
        </w:rPr>
        <w:t xml:space="preserve">ївської середньої школи №1 Балаклійського району. </w:t>
      </w:r>
      <w:r w:rsidRPr="007A2E13">
        <w:rPr>
          <w:rFonts w:ascii="Times New Roman" w:hAnsi="Times New Roman"/>
          <w:sz w:val="28"/>
          <w:szCs w:val="28"/>
          <w:lang w:val="uk-UA"/>
        </w:rPr>
        <w:br/>
      </w:r>
      <w:r w:rsidRPr="007A2E13">
        <w:rPr>
          <w:rFonts w:ascii="Times New Roman" w:hAnsi="Times New Roman"/>
          <w:sz w:val="28"/>
          <w:szCs w:val="28"/>
        </w:rPr>
        <w:t xml:space="preserve">Через руки пройшли сотнi учнiв, яким </w:t>
      </w:r>
      <w:r w:rsidRPr="007A2E13">
        <w:rPr>
          <w:rFonts w:ascii="Times New Roman" w:hAnsi="Times New Roman"/>
          <w:sz w:val="28"/>
          <w:szCs w:val="28"/>
          <w:lang w:val="uk-UA"/>
        </w:rPr>
        <w:t>в</w:t>
      </w:r>
      <w:r w:rsidRPr="007A2E13">
        <w:rPr>
          <w:rFonts w:ascii="Times New Roman" w:hAnsi="Times New Roman"/>
          <w:sz w:val="28"/>
          <w:szCs w:val="28"/>
        </w:rPr>
        <w:t xml:space="preserve">она привила любов до свого предмету, найкращi людськi якостi: чеснiсть, поряднiсть, доброту. Багато хто продовжив </w:t>
      </w:r>
      <w:r w:rsidRPr="007A2E13">
        <w:rPr>
          <w:rFonts w:ascii="Times New Roman" w:hAnsi="Times New Roman"/>
          <w:sz w:val="28"/>
          <w:szCs w:val="28"/>
          <w:lang w:val="uk-UA"/>
        </w:rPr>
        <w:t>її</w:t>
      </w:r>
      <w:r w:rsidRPr="007A2E13">
        <w:rPr>
          <w:rFonts w:ascii="Times New Roman" w:hAnsi="Times New Roman"/>
          <w:sz w:val="28"/>
          <w:szCs w:val="28"/>
        </w:rPr>
        <w:t xml:space="preserve"> справу i став учителем: це i </w:t>
      </w:r>
      <w:r w:rsidRPr="007A2E13">
        <w:rPr>
          <w:rFonts w:ascii="Times New Roman" w:hAnsi="Times New Roman"/>
          <w:sz w:val="28"/>
          <w:szCs w:val="28"/>
          <w:lang w:val="uk-UA"/>
        </w:rPr>
        <w:t>П</w:t>
      </w:r>
      <w:r w:rsidRPr="007A2E13">
        <w:rPr>
          <w:rFonts w:ascii="Times New Roman" w:hAnsi="Times New Roman"/>
          <w:sz w:val="28"/>
          <w:szCs w:val="28"/>
        </w:rPr>
        <w:t>ивовар Надiя Сергi</w:t>
      </w:r>
      <w:r w:rsidRPr="007A2E13">
        <w:rPr>
          <w:rFonts w:ascii="Times New Roman" w:hAnsi="Times New Roman"/>
          <w:sz w:val="28"/>
          <w:szCs w:val="28"/>
          <w:lang w:val="uk-UA"/>
        </w:rPr>
        <w:t>ї</w:t>
      </w:r>
      <w:r w:rsidRPr="007A2E13">
        <w:rPr>
          <w:rFonts w:ascii="Times New Roman" w:hAnsi="Times New Roman"/>
          <w:sz w:val="28"/>
          <w:szCs w:val="28"/>
        </w:rPr>
        <w:t>вна</w:t>
      </w:r>
      <w:r w:rsidRPr="007A2E13">
        <w:rPr>
          <w:rFonts w:ascii="Times New Roman" w:hAnsi="Times New Roman"/>
          <w:sz w:val="28"/>
          <w:szCs w:val="28"/>
          <w:lang w:val="uk-UA"/>
        </w:rPr>
        <w:t>-</w:t>
      </w:r>
      <w:r w:rsidRPr="007A2E13">
        <w:rPr>
          <w:rFonts w:ascii="Times New Roman" w:hAnsi="Times New Roman"/>
          <w:sz w:val="28"/>
          <w:szCs w:val="28"/>
        </w:rPr>
        <w:t xml:space="preserve"> колишнiй директор Андрi</w:t>
      </w:r>
      <w:r w:rsidRPr="007A2E13">
        <w:rPr>
          <w:rFonts w:ascii="Times New Roman" w:hAnsi="Times New Roman"/>
          <w:sz w:val="28"/>
          <w:szCs w:val="28"/>
          <w:lang w:val="uk-UA"/>
        </w:rPr>
        <w:t>ї</w:t>
      </w:r>
      <w:r w:rsidRPr="007A2E13">
        <w:rPr>
          <w:rFonts w:ascii="Times New Roman" w:hAnsi="Times New Roman"/>
          <w:sz w:val="28"/>
          <w:szCs w:val="28"/>
        </w:rPr>
        <w:t>всько</w:t>
      </w:r>
      <w:r w:rsidRPr="007A2E13">
        <w:rPr>
          <w:rFonts w:ascii="Times New Roman" w:hAnsi="Times New Roman"/>
          <w:sz w:val="28"/>
          <w:szCs w:val="28"/>
          <w:lang w:val="uk-UA"/>
        </w:rPr>
        <w:t>ї</w:t>
      </w:r>
      <w:r w:rsidRPr="007A2E13">
        <w:rPr>
          <w:rFonts w:ascii="Times New Roman" w:hAnsi="Times New Roman"/>
          <w:sz w:val="28"/>
          <w:szCs w:val="28"/>
        </w:rPr>
        <w:t xml:space="preserve"> </w:t>
      </w:r>
      <w:r w:rsidRPr="007A2E13">
        <w:rPr>
          <w:rFonts w:ascii="Times New Roman" w:hAnsi="Times New Roman"/>
          <w:sz w:val="28"/>
          <w:szCs w:val="28"/>
          <w:lang w:val="uk-UA"/>
        </w:rPr>
        <w:t>середньої школи  №1</w:t>
      </w:r>
      <w:r w:rsidRPr="007A2E13">
        <w:rPr>
          <w:rFonts w:ascii="Times New Roman" w:hAnsi="Times New Roman"/>
          <w:sz w:val="28"/>
          <w:szCs w:val="28"/>
        </w:rPr>
        <w:t>, Цибульська Нiна Олександрiвна директор Шебелинськ</w:t>
      </w:r>
      <w:r w:rsidRPr="007A2E13">
        <w:rPr>
          <w:rFonts w:ascii="Times New Roman" w:hAnsi="Times New Roman"/>
          <w:sz w:val="28"/>
          <w:szCs w:val="28"/>
          <w:lang w:val="uk-UA"/>
        </w:rPr>
        <w:t>ої школи</w:t>
      </w:r>
      <w:r w:rsidRPr="007A2E13">
        <w:rPr>
          <w:rFonts w:ascii="Times New Roman" w:hAnsi="Times New Roman"/>
          <w:sz w:val="28"/>
          <w:szCs w:val="28"/>
        </w:rPr>
        <w:t>, вчителi Андрi</w:t>
      </w:r>
      <w:r w:rsidRPr="007A2E13">
        <w:rPr>
          <w:rFonts w:ascii="Times New Roman" w:hAnsi="Times New Roman"/>
          <w:sz w:val="28"/>
          <w:szCs w:val="28"/>
          <w:lang w:val="uk-UA"/>
        </w:rPr>
        <w:t>ї</w:t>
      </w:r>
      <w:r w:rsidRPr="007A2E13">
        <w:rPr>
          <w:rFonts w:ascii="Times New Roman" w:hAnsi="Times New Roman"/>
          <w:sz w:val="28"/>
          <w:szCs w:val="28"/>
        </w:rPr>
        <w:t>вськ</w:t>
      </w:r>
      <w:r w:rsidRPr="007A2E13">
        <w:rPr>
          <w:rFonts w:ascii="Times New Roman" w:hAnsi="Times New Roman"/>
          <w:sz w:val="28"/>
          <w:szCs w:val="28"/>
          <w:lang w:val="uk-UA"/>
        </w:rPr>
        <w:t>их шкіл № 1 та №2</w:t>
      </w:r>
      <w:r w:rsidRPr="007A2E13">
        <w:rPr>
          <w:rFonts w:ascii="Times New Roman" w:hAnsi="Times New Roman"/>
          <w:sz w:val="28"/>
          <w:szCs w:val="28"/>
        </w:rPr>
        <w:t xml:space="preserve"> Миланко Ра</w:t>
      </w:r>
      <w:r w:rsidRPr="007A2E13">
        <w:rPr>
          <w:rFonts w:ascii="Times New Roman" w:hAnsi="Times New Roman"/>
          <w:sz w:val="28"/>
          <w:szCs w:val="28"/>
          <w:lang w:val="uk-UA"/>
        </w:rPr>
        <w:t>ї</w:t>
      </w:r>
      <w:r w:rsidRPr="007A2E13">
        <w:rPr>
          <w:rFonts w:ascii="Times New Roman" w:hAnsi="Times New Roman"/>
          <w:sz w:val="28"/>
          <w:szCs w:val="28"/>
        </w:rPr>
        <w:t>са С</w:t>
      </w:r>
      <w:r w:rsidRPr="007A2E13">
        <w:rPr>
          <w:rFonts w:ascii="Times New Roman" w:hAnsi="Times New Roman"/>
          <w:sz w:val="28"/>
          <w:szCs w:val="28"/>
          <w:lang w:val="uk-UA"/>
        </w:rPr>
        <w:t>е</w:t>
      </w:r>
      <w:r w:rsidRPr="007A2E13">
        <w:rPr>
          <w:rFonts w:ascii="Times New Roman" w:hAnsi="Times New Roman"/>
          <w:sz w:val="28"/>
          <w:szCs w:val="28"/>
        </w:rPr>
        <w:t>ргi</w:t>
      </w:r>
      <w:r w:rsidRPr="007A2E13">
        <w:rPr>
          <w:rFonts w:ascii="Times New Roman" w:hAnsi="Times New Roman"/>
          <w:sz w:val="28"/>
          <w:szCs w:val="28"/>
          <w:lang w:val="uk-UA"/>
        </w:rPr>
        <w:t>ї</w:t>
      </w:r>
      <w:r w:rsidRPr="007A2E13">
        <w:rPr>
          <w:rFonts w:ascii="Times New Roman" w:hAnsi="Times New Roman"/>
          <w:sz w:val="28"/>
          <w:szCs w:val="28"/>
        </w:rPr>
        <w:t xml:space="preserve">вна, Левченко Валентина </w:t>
      </w:r>
      <w:r w:rsidRPr="007A2E13">
        <w:rPr>
          <w:rFonts w:ascii="Times New Roman" w:hAnsi="Times New Roman"/>
          <w:sz w:val="28"/>
          <w:szCs w:val="28"/>
          <w:lang w:val="uk-UA"/>
        </w:rPr>
        <w:t>І</w:t>
      </w:r>
      <w:r w:rsidRPr="007A2E13">
        <w:rPr>
          <w:rFonts w:ascii="Times New Roman" w:hAnsi="Times New Roman"/>
          <w:sz w:val="28"/>
          <w:szCs w:val="28"/>
        </w:rPr>
        <w:t>ванiвна, Кулик Олександра Iванiвна, Беля</w:t>
      </w:r>
      <w:r w:rsidRPr="007A2E13">
        <w:rPr>
          <w:rFonts w:ascii="Times New Roman" w:hAnsi="Times New Roman"/>
          <w:sz w:val="28"/>
          <w:szCs w:val="28"/>
          <w:lang w:val="uk-UA"/>
        </w:rPr>
        <w:t>є</w:t>
      </w:r>
      <w:r w:rsidRPr="007A2E13">
        <w:rPr>
          <w:rFonts w:ascii="Times New Roman" w:hAnsi="Times New Roman"/>
          <w:sz w:val="28"/>
          <w:szCs w:val="28"/>
        </w:rPr>
        <w:t>ва Любо</w:t>
      </w:r>
      <w:r w:rsidRPr="007A2E13">
        <w:rPr>
          <w:rFonts w:ascii="Times New Roman" w:hAnsi="Times New Roman"/>
          <w:sz w:val="28"/>
          <w:szCs w:val="28"/>
          <w:lang w:val="uk-UA"/>
        </w:rPr>
        <w:t>в</w:t>
      </w:r>
      <w:r w:rsidRPr="007A2E13">
        <w:rPr>
          <w:rFonts w:ascii="Times New Roman" w:hAnsi="Times New Roman"/>
          <w:sz w:val="28"/>
          <w:szCs w:val="28"/>
        </w:rPr>
        <w:t xml:space="preserve"> Тихонiвна та багато iнших. </w:t>
      </w:r>
    </w:p>
    <w:p w:rsidR="007A2E13" w:rsidRPr="007A2E13" w:rsidRDefault="007A2E13" w:rsidP="007A2E13">
      <w:pPr>
        <w:pStyle w:val="a3"/>
        <w:spacing w:before="0" w:beforeAutospacing="0" w:after="0" w:afterAutospacing="0"/>
        <w:ind w:firstLine="567"/>
        <w:contextualSpacing/>
        <w:jc w:val="both"/>
        <w:rPr>
          <w:rFonts w:ascii="Times New Roman" w:hAnsi="Times New Roman"/>
          <w:sz w:val="28"/>
          <w:szCs w:val="28"/>
          <w:lang w:val="uk-UA"/>
        </w:rPr>
      </w:pPr>
      <w:r w:rsidRPr="007A2E13">
        <w:rPr>
          <w:rFonts w:ascii="Times New Roman" w:hAnsi="Times New Roman"/>
          <w:sz w:val="28"/>
          <w:szCs w:val="28"/>
          <w:lang w:val="uk-UA"/>
        </w:rPr>
        <w:t>П</w:t>
      </w:r>
      <w:r w:rsidRPr="007A2E13">
        <w:rPr>
          <w:rFonts w:ascii="Times New Roman" w:hAnsi="Times New Roman"/>
          <w:sz w:val="28"/>
          <w:szCs w:val="28"/>
        </w:rPr>
        <w:t xml:space="preserve">раця </w:t>
      </w:r>
      <w:r w:rsidRPr="007A2E13">
        <w:rPr>
          <w:rFonts w:ascii="Times New Roman" w:hAnsi="Times New Roman"/>
          <w:sz w:val="28"/>
          <w:szCs w:val="28"/>
          <w:lang w:val="uk-UA"/>
        </w:rPr>
        <w:t xml:space="preserve">вчителя Морозової Клавдії Петрівни </w:t>
      </w:r>
      <w:r w:rsidRPr="007A2E13">
        <w:rPr>
          <w:rFonts w:ascii="Times New Roman" w:hAnsi="Times New Roman"/>
          <w:sz w:val="28"/>
          <w:szCs w:val="28"/>
        </w:rPr>
        <w:t xml:space="preserve"> оцiнена державою: у 1964 роцi </w:t>
      </w:r>
      <w:r w:rsidRPr="007A2E13">
        <w:rPr>
          <w:rFonts w:ascii="Times New Roman" w:hAnsi="Times New Roman"/>
          <w:sz w:val="28"/>
          <w:szCs w:val="28"/>
          <w:lang w:val="uk-UA"/>
        </w:rPr>
        <w:t>в</w:t>
      </w:r>
      <w:r w:rsidRPr="007A2E13">
        <w:rPr>
          <w:rFonts w:ascii="Times New Roman" w:hAnsi="Times New Roman"/>
          <w:sz w:val="28"/>
          <w:szCs w:val="28"/>
        </w:rPr>
        <w:t xml:space="preserve">она нагороджена нагрудним знаком </w:t>
      </w:r>
      <w:r w:rsidRPr="007A2E13">
        <w:rPr>
          <w:rFonts w:ascii="Times New Roman" w:hAnsi="Times New Roman"/>
          <w:sz w:val="28"/>
          <w:szCs w:val="28"/>
          <w:lang w:val="uk-UA"/>
        </w:rPr>
        <w:t>«</w:t>
      </w:r>
      <w:r w:rsidRPr="007A2E13">
        <w:rPr>
          <w:rFonts w:ascii="Times New Roman" w:hAnsi="Times New Roman"/>
          <w:sz w:val="28"/>
          <w:szCs w:val="28"/>
        </w:rPr>
        <w:t>Вiдмiнник народно</w:t>
      </w:r>
      <w:r w:rsidRPr="007A2E13">
        <w:rPr>
          <w:rFonts w:ascii="Times New Roman" w:hAnsi="Times New Roman"/>
          <w:sz w:val="28"/>
          <w:szCs w:val="28"/>
          <w:lang w:val="uk-UA"/>
        </w:rPr>
        <w:t>ї</w:t>
      </w:r>
      <w:r w:rsidRPr="007A2E13">
        <w:rPr>
          <w:rFonts w:ascii="Times New Roman" w:hAnsi="Times New Roman"/>
          <w:sz w:val="28"/>
          <w:szCs w:val="28"/>
        </w:rPr>
        <w:t xml:space="preserve"> освiти</w:t>
      </w:r>
      <w:r w:rsidRPr="007A2E13">
        <w:rPr>
          <w:rFonts w:ascii="Times New Roman" w:hAnsi="Times New Roman"/>
          <w:sz w:val="28"/>
          <w:szCs w:val="28"/>
          <w:lang w:val="uk-UA"/>
        </w:rPr>
        <w:t>»</w:t>
      </w:r>
      <w:r w:rsidRPr="007A2E13">
        <w:rPr>
          <w:rFonts w:ascii="Times New Roman" w:hAnsi="Times New Roman"/>
          <w:sz w:val="28"/>
          <w:szCs w:val="28"/>
        </w:rPr>
        <w:t>, у 1970роцi нагороджена ювiлейною медаллю</w:t>
      </w:r>
      <w:r w:rsidRPr="007A2E13">
        <w:rPr>
          <w:rFonts w:ascii="Times New Roman" w:hAnsi="Times New Roman"/>
          <w:sz w:val="28"/>
          <w:szCs w:val="28"/>
          <w:lang w:val="uk-UA"/>
        </w:rPr>
        <w:t xml:space="preserve"> «</w:t>
      </w:r>
      <w:r w:rsidRPr="007A2E13">
        <w:rPr>
          <w:rFonts w:ascii="Times New Roman" w:hAnsi="Times New Roman"/>
          <w:sz w:val="28"/>
          <w:szCs w:val="28"/>
        </w:rPr>
        <w:t>За доблесный труд. В ознаменование</w:t>
      </w:r>
      <w:r w:rsidRPr="007A2E13">
        <w:rPr>
          <w:rFonts w:ascii="Times New Roman" w:hAnsi="Times New Roman"/>
          <w:sz w:val="28"/>
          <w:szCs w:val="28"/>
          <w:lang w:val="uk-UA"/>
        </w:rPr>
        <w:t xml:space="preserve">  </w:t>
      </w:r>
      <w:r w:rsidRPr="007A2E13">
        <w:rPr>
          <w:rFonts w:ascii="Times New Roman" w:hAnsi="Times New Roman"/>
          <w:sz w:val="28"/>
          <w:szCs w:val="28"/>
        </w:rPr>
        <w:t xml:space="preserve"> 100-летия </w:t>
      </w:r>
      <w:r w:rsidRPr="007A2E13">
        <w:rPr>
          <w:rFonts w:ascii="Times New Roman" w:hAnsi="Times New Roman"/>
          <w:sz w:val="28"/>
          <w:szCs w:val="28"/>
          <w:lang w:val="uk-UA"/>
        </w:rPr>
        <w:t xml:space="preserve"> </w:t>
      </w:r>
      <w:r w:rsidRPr="007A2E13">
        <w:rPr>
          <w:rFonts w:ascii="Times New Roman" w:hAnsi="Times New Roman"/>
          <w:sz w:val="28"/>
          <w:szCs w:val="28"/>
        </w:rPr>
        <w:t>со</w:t>
      </w:r>
      <w:r w:rsidRPr="007A2E13">
        <w:rPr>
          <w:rFonts w:ascii="Times New Roman" w:hAnsi="Times New Roman"/>
          <w:sz w:val="28"/>
          <w:szCs w:val="28"/>
          <w:lang w:val="uk-UA"/>
        </w:rPr>
        <w:t xml:space="preserve"> </w:t>
      </w:r>
      <w:r w:rsidRPr="007A2E13">
        <w:rPr>
          <w:rFonts w:ascii="Times New Roman" w:hAnsi="Times New Roman"/>
          <w:sz w:val="28"/>
          <w:szCs w:val="28"/>
        </w:rPr>
        <w:t xml:space="preserve"> дня </w:t>
      </w:r>
      <w:r w:rsidRPr="007A2E13">
        <w:rPr>
          <w:rFonts w:ascii="Times New Roman" w:hAnsi="Times New Roman"/>
          <w:sz w:val="28"/>
          <w:szCs w:val="28"/>
          <w:lang w:val="uk-UA"/>
        </w:rPr>
        <w:t xml:space="preserve"> </w:t>
      </w:r>
      <w:r w:rsidRPr="007A2E13">
        <w:rPr>
          <w:rFonts w:ascii="Times New Roman" w:hAnsi="Times New Roman"/>
          <w:sz w:val="28"/>
          <w:szCs w:val="28"/>
        </w:rPr>
        <w:t>рождения Владимира</w:t>
      </w:r>
      <w:r w:rsidRPr="007A2E13">
        <w:rPr>
          <w:rFonts w:ascii="Times New Roman" w:hAnsi="Times New Roman"/>
          <w:sz w:val="28"/>
          <w:szCs w:val="28"/>
          <w:lang w:val="uk-UA"/>
        </w:rPr>
        <w:t xml:space="preserve"> </w:t>
      </w:r>
      <w:r w:rsidRPr="007A2E13">
        <w:rPr>
          <w:rFonts w:ascii="Times New Roman" w:hAnsi="Times New Roman"/>
          <w:sz w:val="28"/>
          <w:szCs w:val="28"/>
        </w:rPr>
        <w:t xml:space="preserve"> Ильича</w:t>
      </w:r>
      <w:r w:rsidRPr="007A2E13">
        <w:rPr>
          <w:rFonts w:ascii="Times New Roman" w:hAnsi="Times New Roman"/>
          <w:sz w:val="28"/>
          <w:szCs w:val="28"/>
          <w:lang w:val="uk-UA"/>
        </w:rPr>
        <w:t xml:space="preserve"> </w:t>
      </w:r>
      <w:r w:rsidRPr="007A2E13">
        <w:rPr>
          <w:rFonts w:ascii="Times New Roman" w:hAnsi="Times New Roman"/>
          <w:sz w:val="28"/>
          <w:szCs w:val="28"/>
        </w:rPr>
        <w:t xml:space="preserve"> Ленина</w:t>
      </w:r>
      <w:r w:rsidRPr="007A2E13">
        <w:rPr>
          <w:rFonts w:ascii="Times New Roman" w:hAnsi="Times New Roman"/>
          <w:sz w:val="28"/>
          <w:szCs w:val="28"/>
          <w:lang w:val="uk-UA"/>
        </w:rPr>
        <w:t>»</w:t>
      </w:r>
      <w:r w:rsidRPr="007A2E13">
        <w:rPr>
          <w:rFonts w:ascii="Times New Roman" w:hAnsi="Times New Roman"/>
          <w:sz w:val="28"/>
          <w:szCs w:val="28"/>
        </w:rPr>
        <w:t>,</w:t>
      </w:r>
      <w:r w:rsidRPr="007A2E13">
        <w:rPr>
          <w:rFonts w:ascii="Times New Roman" w:hAnsi="Times New Roman"/>
          <w:sz w:val="28"/>
          <w:szCs w:val="28"/>
          <w:lang w:val="uk-UA"/>
        </w:rPr>
        <w:t xml:space="preserve"> </w:t>
      </w:r>
      <w:r w:rsidRPr="007A2E13">
        <w:rPr>
          <w:rFonts w:ascii="Times New Roman" w:hAnsi="Times New Roman"/>
          <w:sz w:val="28"/>
          <w:szCs w:val="28"/>
        </w:rPr>
        <w:t>а в 1975</w:t>
      </w:r>
      <w:r w:rsidRPr="007A2E13">
        <w:rPr>
          <w:rFonts w:ascii="Times New Roman" w:hAnsi="Times New Roman"/>
          <w:sz w:val="28"/>
          <w:szCs w:val="28"/>
          <w:lang w:val="uk-UA"/>
        </w:rPr>
        <w:t xml:space="preserve"> </w:t>
      </w:r>
      <w:r w:rsidRPr="007A2E13">
        <w:rPr>
          <w:rFonts w:ascii="Times New Roman" w:hAnsi="Times New Roman"/>
          <w:sz w:val="28"/>
          <w:szCs w:val="28"/>
        </w:rPr>
        <w:t>роцi нагороджена медаллю</w:t>
      </w:r>
      <w:r w:rsidRPr="007A2E13">
        <w:rPr>
          <w:rFonts w:ascii="Times New Roman" w:hAnsi="Times New Roman"/>
          <w:sz w:val="28"/>
          <w:szCs w:val="28"/>
          <w:lang w:val="uk-UA"/>
        </w:rPr>
        <w:t xml:space="preserve"> «Ветеран праці». </w:t>
      </w:r>
    </w:p>
    <w:p w:rsidR="007A2E13" w:rsidRPr="007A2E13" w:rsidRDefault="007A2E13" w:rsidP="007A2E13">
      <w:pPr>
        <w:pStyle w:val="a3"/>
        <w:spacing w:before="0" w:beforeAutospacing="0" w:after="0" w:afterAutospacing="0"/>
        <w:ind w:firstLine="567"/>
        <w:contextualSpacing/>
        <w:jc w:val="both"/>
        <w:rPr>
          <w:rFonts w:ascii="Times New Roman" w:hAnsi="Times New Roman"/>
          <w:color w:val="000000"/>
          <w:sz w:val="28"/>
          <w:szCs w:val="28"/>
          <w:shd w:val="clear" w:color="auto" w:fill="FFFFFF"/>
          <w:lang w:val="uk-UA"/>
        </w:rPr>
      </w:pPr>
      <w:r w:rsidRPr="007A2E13">
        <w:rPr>
          <w:rFonts w:ascii="Times New Roman" w:hAnsi="Times New Roman"/>
          <w:sz w:val="28"/>
          <w:szCs w:val="28"/>
          <w:lang w:val="uk-UA"/>
        </w:rPr>
        <w:t>Час плине,  Клавд</w:t>
      </w:r>
      <w:r w:rsidRPr="007A2E13">
        <w:rPr>
          <w:rFonts w:ascii="Times New Roman" w:hAnsi="Times New Roman"/>
          <w:sz w:val="28"/>
          <w:szCs w:val="28"/>
        </w:rPr>
        <w:t>i</w:t>
      </w:r>
      <w:r w:rsidRPr="007A2E13">
        <w:rPr>
          <w:rFonts w:ascii="Times New Roman" w:hAnsi="Times New Roman"/>
          <w:sz w:val="28"/>
          <w:szCs w:val="28"/>
          <w:lang w:val="uk-UA"/>
        </w:rPr>
        <w:t>ї Петр</w:t>
      </w:r>
      <w:r w:rsidRPr="007A2E13">
        <w:rPr>
          <w:rFonts w:ascii="Times New Roman" w:hAnsi="Times New Roman"/>
          <w:sz w:val="28"/>
          <w:szCs w:val="28"/>
        </w:rPr>
        <w:t>i</w:t>
      </w:r>
      <w:r w:rsidRPr="007A2E13">
        <w:rPr>
          <w:rFonts w:ascii="Times New Roman" w:hAnsi="Times New Roman"/>
          <w:sz w:val="28"/>
          <w:szCs w:val="28"/>
          <w:lang w:val="uk-UA"/>
        </w:rPr>
        <w:t xml:space="preserve">вни з нами немає, але вона прожила яскраве життя в якому було </w:t>
      </w:r>
      <w:r w:rsidRPr="007A2E13">
        <w:rPr>
          <w:rFonts w:ascii="Times New Roman" w:hAnsi="Times New Roman"/>
          <w:color w:val="000000"/>
          <w:sz w:val="28"/>
          <w:szCs w:val="28"/>
          <w:shd w:val="clear" w:color="auto" w:fill="FFFFFF"/>
          <w:lang w:val="uk-UA"/>
        </w:rPr>
        <w:t xml:space="preserve"> безліч змін, політичних і освітянських, уявних і не уявних новацій, дивних і часом дивакуватих трансформацій, корчування старих методів навчання  та насадження нових. </w:t>
      </w:r>
      <w:r w:rsidRPr="007A2E13">
        <w:rPr>
          <w:rFonts w:ascii="Times New Roman" w:hAnsi="Times New Roman"/>
          <w:color w:val="000000"/>
          <w:sz w:val="28"/>
          <w:szCs w:val="28"/>
          <w:shd w:val="clear" w:color="auto" w:fill="FFFFFF"/>
        </w:rPr>
        <w:t xml:space="preserve">Залишилися </w:t>
      </w:r>
      <w:r w:rsidRPr="007A2E13">
        <w:rPr>
          <w:rFonts w:ascii="Times New Roman" w:hAnsi="Times New Roman"/>
          <w:color w:val="000000"/>
          <w:sz w:val="28"/>
          <w:szCs w:val="28"/>
          <w:shd w:val="clear" w:color="auto" w:fill="FFFFFF"/>
          <w:lang w:val="uk-UA"/>
        </w:rPr>
        <w:t xml:space="preserve"> </w:t>
      </w:r>
      <w:r w:rsidRPr="007A2E13">
        <w:rPr>
          <w:rFonts w:ascii="Times New Roman" w:hAnsi="Times New Roman"/>
          <w:color w:val="000000"/>
          <w:sz w:val="28"/>
          <w:szCs w:val="28"/>
          <w:shd w:val="clear" w:color="auto" w:fill="FFFFFF"/>
        </w:rPr>
        <w:t xml:space="preserve"> лише незмінними і яскравими </w:t>
      </w:r>
      <w:r w:rsidRPr="007A2E13">
        <w:rPr>
          <w:rFonts w:ascii="Times New Roman" w:hAnsi="Times New Roman"/>
          <w:color w:val="000000"/>
          <w:sz w:val="28"/>
          <w:szCs w:val="28"/>
          <w:shd w:val="clear" w:color="auto" w:fill="FFFFFF"/>
          <w:lang w:val="uk-UA"/>
        </w:rPr>
        <w:t>в серцях її учнів</w:t>
      </w:r>
      <w:r w:rsidRPr="007A2E13">
        <w:rPr>
          <w:rFonts w:ascii="Times New Roman" w:hAnsi="Times New Roman"/>
          <w:color w:val="000000"/>
          <w:sz w:val="28"/>
          <w:szCs w:val="28"/>
          <w:shd w:val="clear" w:color="auto" w:fill="FFFFFF"/>
        </w:rPr>
        <w:t xml:space="preserve"> </w:t>
      </w:r>
      <w:r w:rsidRPr="007A2E13">
        <w:rPr>
          <w:rFonts w:ascii="Times New Roman" w:hAnsi="Times New Roman"/>
          <w:color w:val="000000"/>
          <w:sz w:val="28"/>
          <w:szCs w:val="28"/>
          <w:shd w:val="clear" w:color="auto" w:fill="FFFFFF"/>
          <w:lang w:val="uk-UA"/>
        </w:rPr>
        <w:t xml:space="preserve">спогади про </w:t>
      </w:r>
      <w:r w:rsidRPr="007A2E13">
        <w:rPr>
          <w:rFonts w:ascii="Times New Roman" w:hAnsi="Times New Roman"/>
          <w:color w:val="000000"/>
          <w:sz w:val="28"/>
          <w:szCs w:val="28"/>
          <w:shd w:val="clear" w:color="auto" w:fill="FFFFFF"/>
        </w:rPr>
        <w:t xml:space="preserve">незгасний вогонь великої душі, спогади </w:t>
      </w:r>
      <w:r w:rsidRPr="007A2E13">
        <w:rPr>
          <w:rFonts w:ascii="Times New Roman" w:hAnsi="Times New Roman"/>
          <w:sz w:val="28"/>
          <w:szCs w:val="28"/>
        </w:rPr>
        <w:t>про улюбленого педагога, мудрого наставника, чарiвну жiнку.</w:t>
      </w:r>
    </w:p>
    <w:p w:rsidR="007A2E13" w:rsidRPr="007A2E13" w:rsidRDefault="007A2E13" w:rsidP="007A2E13">
      <w:pPr>
        <w:spacing w:after="0" w:line="240" w:lineRule="auto"/>
        <w:ind w:firstLine="567"/>
        <w:contextualSpacing/>
        <w:jc w:val="both"/>
        <w:rPr>
          <w:rFonts w:ascii="Times New Roman" w:hAnsi="Times New Roman" w:cs="Times New Roman"/>
          <w:color w:val="000000"/>
          <w:sz w:val="28"/>
          <w:szCs w:val="28"/>
          <w:shd w:val="clear" w:color="auto" w:fill="FFFFFF"/>
          <w:lang w:val="uk-UA"/>
        </w:rPr>
      </w:pPr>
      <w:r w:rsidRPr="007A2E13">
        <w:rPr>
          <w:rFonts w:ascii="Times New Roman" w:hAnsi="Times New Roman" w:cs="Times New Roman"/>
          <w:color w:val="000000"/>
          <w:sz w:val="28"/>
          <w:szCs w:val="28"/>
          <w:shd w:val="clear" w:color="auto" w:fill="FFFFFF"/>
          <w:lang w:val="uk-UA"/>
        </w:rPr>
        <w:t xml:space="preserve">Тож бережімо цінні реліквії, сімейні альбоми, щоб потім, на схилі літ, передати дітям. </w:t>
      </w:r>
      <w:r w:rsidRPr="007A2E13">
        <w:rPr>
          <w:rFonts w:ascii="Times New Roman" w:hAnsi="Times New Roman" w:cs="Times New Roman"/>
          <w:color w:val="000000"/>
          <w:sz w:val="28"/>
          <w:szCs w:val="28"/>
          <w:shd w:val="clear" w:color="auto" w:fill="FFFFFF"/>
          <w:lang w:val="ru-RU"/>
        </w:rPr>
        <w:t>Бо родовід слід знати, зберігати про нього нетлінну пам’ять</w:t>
      </w:r>
      <w:r w:rsidRPr="007A2E13">
        <w:rPr>
          <w:rFonts w:ascii="Times New Roman" w:hAnsi="Times New Roman" w:cs="Times New Roman"/>
          <w:color w:val="000000"/>
          <w:sz w:val="28"/>
          <w:szCs w:val="28"/>
          <w:shd w:val="clear" w:color="auto" w:fill="FFFFFF"/>
          <w:lang w:val="uk-UA"/>
        </w:rPr>
        <w:t>,</w:t>
      </w:r>
      <w:r w:rsidRPr="007A2E13">
        <w:rPr>
          <w:rFonts w:ascii="Times New Roman" w:hAnsi="Times New Roman" w:cs="Times New Roman"/>
          <w:color w:val="000000"/>
          <w:sz w:val="28"/>
          <w:szCs w:val="28"/>
          <w:shd w:val="clear" w:color="auto" w:fill="FFFFFF"/>
          <w:lang w:val="ru-RU"/>
        </w:rPr>
        <w:t xml:space="preserve"> любити, пишатися своєю родиною. Це не просто красиві слова, це обов’язок не тільки перед минулим, але й майбутнім поколінням.</w:t>
      </w:r>
    </w:p>
    <w:p w:rsidR="007A2E13" w:rsidRPr="007A2E13" w:rsidRDefault="007A2E13" w:rsidP="007A2E13">
      <w:pPr>
        <w:spacing w:after="0" w:line="240" w:lineRule="auto"/>
        <w:ind w:firstLine="567"/>
        <w:contextualSpacing/>
        <w:jc w:val="both"/>
        <w:rPr>
          <w:rFonts w:ascii="Times New Roman" w:hAnsi="Times New Roman" w:cs="Times New Roman"/>
          <w:color w:val="000000"/>
          <w:sz w:val="28"/>
          <w:szCs w:val="28"/>
          <w:shd w:val="clear" w:color="auto" w:fill="FFFFFF"/>
          <w:lang w:val="uk-UA"/>
        </w:rPr>
      </w:pPr>
      <w:r w:rsidRPr="007A2E13">
        <w:rPr>
          <w:rFonts w:ascii="Times New Roman" w:hAnsi="Times New Roman" w:cs="Times New Roman"/>
          <w:color w:val="000000"/>
          <w:sz w:val="28"/>
          <w:szCs w:val="28"/>
          <w:shd w:val="clear" w:color="auto" w:fill="FFFFFF"/>
          <w:lang w:val="uk-UA"/>
        </w:rPr>
        <w:t>У роботі використані матеріали Музею Освіти Балаклійщини Балаклійського Центру дитячої та юнацької творчості Балаклійської районної ради  Харківської області.</w:t>
      </w:r>
    </w:p>
    <w:p w:rsidR="007A2E13" w:rsidRDefault="007A2E13" w:rsidP="007A2E13">
      <w:pPr>
        <w:widowControl w:val="0"/>
        <w:autoSpaceDE w:val="0"/>
        <w:autoSpaceDN w:val="0"/>
        <w:adjustRightInd w:val="0"/>
        <w:spacing w:after="0" w:line="240" w:lineRule="auto"/>
        <w:ind w:right="-2" w:firstLine="284"/>
        <w:jc w:val="center"/>
        <w:rPr>
          <w:rFonts w:ascii="Times New Roman" w:hAnsi="Times New Roman"/>
          <w:b/>
          <w:lang w:val="uk-UA"/>
        </w:rPr>
      </w:pPr>
      <w:r w:rsidRPr="007A2E13">
        <w:rPr>
          <w:rFonts w:ascii="Times New Roman" w:hAnsi="Times New Roman"/>
          <w:b/>
          <w:lang w:val="uk-UA"/>
        </w:rPr>
        <w:t>ПОСТОЛЬНИЙ ЮРІЙ – ГЕРОЙ СУЧАСНОСТІ!</w:t>
      </w:r>
    </w:p>
    <w:p w:rsidR="007A2E13" w:rsidRPr="007A2E13" w:rsidRDefault="007A2E13" w:rsidP="007A2E13">
      <w:pPr>
        <w:widowControl w:val="0"/>
        <w:autoSpaceDE w:val="0"/>
        <w:autoSpaceDN w:val="0"/>
        <w:adjustRightInd w:val="0"/>
        <w:spacing w:after="0" w:line="240" w:lineRule="auto"/>
        <w:ind w:right="-2" w:firstLine="284"/>
        <w:jc w:val="center"/>
        <w:rPr>
          <w:rFonts w:ascii="Times New Roman" w:hAnsi="Times New Roman"/>
          <w:b/>
          <w:lang w:val="uk-UA"/>
        </w:rPr>
      </w:pPr>
    </w:p>
    <w:p w:rsidR="007A2E13" w:rsidRDefault="007A2E13" w:rsidP="007A2E13">
      <w:pPr>
        <w:widowControl w:val="0"/>
        <w:autoSpaceDE w:val="0"/>
        <w:autoSpaceDN w:val="0"/>
        <w:adjustRightInd w:val="0"/>
        <w:spacing w:after="0" w:line="240" w:lineRule="auto"/>
        <w:ind w:right="-2" w:firstLine="284"/>
        <w:jc w:val="center"/>
        <w:rPr>
          <w:rFonts w:ascii="Times New Roman" w:hAnsi="Times New Roman"/>
          <w:lang w:val="uk-UA"/>
        </w:rPr>
      </w:pPr>
      <w:r w:rsidRPr="007A2E13">
        <w:rPr>
          <w:rFonts w:ascii="Times New Roman" w:hAnsi="Times New Roman"/>
          <w:b/>
          <w:lang w:val="uk-UA"/>
        </w:rPr>
        <w:t>Постольний Роман,</w:t>
      </w:r>
      <w:r w:rsidRPr="007A2E13">
        <w:rPr>
          <w:rFonts w:ascii="Times New Roman" w:hAnsi="Times New Roman"/>
          <w:lang w:val="uk-UA"/>
        </w:rPr>
        <w:t xml:space="preserve"> </w:t>
      </w:r>
    </w:p>
    <w:p w:rsidR="007A2E13" w:rsidRPr="007A2E13" w:rsidRDefault="007A2E13" w:rsidP="007A2E13">
      <w:pPr>
        <w:widowControl w:val="0"/>
        <w:autoSpaceDE w:val="0"/>
        <w:autoSpaceDN w:val="0"/>
        <w:adjustRightInd w:val="0"/>
        <w:spacing w:after="0" w:line="240" w:lineRule="auto"/>
        <w:ind w:right="-2" w:firstLine="284"/>
        <w:jc w:val="center"/>
        <w:rPr>
          <w:rFonts w:ascii="Times New Roman" w:hAnsi="Times New Roman"/>
          <w:lang w:val="uk-UA"/>
        </w:rPr>
      </w:pPr>
      <w:r>
        <w:rPr>
          <w:rFonts w:ascii="Times New Roman" w:hAnsi="Times New Roman"/>
          <w:lang w:val="uk-UA"/>
        </w:rPr>
        <w:t xml:space="preserve">учень </w:t>
      </w:r>
      <w:r w:rsidRPr="007A2E13">
        <w:rPr>
          <w:rFonts w:ascii="Times New Roman" w:hAnsi="Times New Roman"/>
          <w:lang w:val="uk-UA"/>
        </w:rPr>
        <w:t>7 клас</w:t>
      </w:r>
      <w:r>
        <w:rPr>
          <w:rFonts w:ascii="Times New Roman" w:hAnsi="Times New Roman"/>
          <w:lang w:val="uk-UA"/>
        </w:rPr>
        <w:t xml:space="preserve">у </w:t>
      </w:r>
      <w:r w:rsidRPr="007A2E13">
        <w:rPr>
          <w:rFonts w:ascii="Times New Roman" w:hAnsi="Times New Roman"/>
          <w:lang w:val="uk-UA"/>
        </w:rPr>
        <w:t>Золочівська Загальноосвітня школа І-ІІІ ступенів №3</w:t>
      </w:r>
    </w:p>
    <w:p w:rsidR="007A2E13" w:rsidRPr="007A2E13" w:rsidRDefault="007A2E13" w:rsidP="007A2E13">
      <w:pPr>
        <w:widowControl w:val="0"/>
        <w:autoSpaceDE w:val="0"/>
        <w:autoSpaceDN w:val="0"/>
        <w:adjustRightInd w:val="0"/>
        <w:spacing w:after="0" w:line="240" w:lineRule="auto"/>
        <w:ind w:right="-2" w:firstLine="284"/>
        <w:jc w:val="center"/>
        <w:rPr>
          <w:rFonts w:ascii="Times New Roman" w:hAnsi="Times New Roman"/>
          <w:lang w:val="uk-UA"/>
        </w:rPr>
      </w:pPr>
      <w:r w:rsidRPr="007A2E13">
        <w:rPr>
          <w:rFonts w:ascii="Times New Roman" w:hAnsi="Times New Roman"/>
          <w:lang w:val="uk-UA"/>
        </w:rPr>
        <w:t>Керівники: Балюк Світлана Валеріївна</w:t>
      </w:r>
      <w:r>
        <w:rPr>
          <w:rFonts w:ascii="Times New Roman" w:hAnsi="Times New Roman"/>
          <w:lang w:val="uk-UA"/>
        </w:rPr>
        <w:t xml:space="preserve">, </w:t>
      </w:r>
      <w:r w:rsidRPr="007A2E13">
        <w:rPr>
          <w:rFonts w:ascii="Times New Roman" w:hAnsi="Times New Roman"/>
          <w:lang w:val="uk-UA"/>
        </w:rPr>
        <w:t>Горішня Ірина Василівна</w:t>
      </w:r>
    </w:p>
    <w:p w:rsidR="007A2E13" w:rsidRDefault="007A2E13" w:rsidP="007A2E13">
      <w:pPr>
        <w:widowControl w:val="0"/>
        <w:autoSpaceDE w:val="0"/>
        <w:autoSpaceDN w:val="0"/>
        <w:adjustRightInd w:val="0"/>
        <w:spacing w:after="0" w:line="240" w:lineRule="auto"/>
        <w:ind w:right="-2" w:firstLine="284"/>
        <w:jc w:val="center"/>
        <w:rPr>
          <w:rFonts w:ascii="Times New Roman" w:hAnsi="Times New Roman"/>
          <w:lang w:val="uk-UA"/>
        </w:rPr>
      </w:pPr>
      <w:r w:rsidRPr="007A2E13">
        <w:rPr>
          <w:rFonts w:ascii="Times New Roman" w:hAnsi="Times New Roman"/>
          <w:lang w:val="uk-UA"/>
        </w:rPr>
        <w:t>Золочівська Загальноосвітня школа І-ІІІ ступенів №3</w:t>
      </w:r>
    </w:p>
    <w:p w:rsidR="007A2E13" w:rsidRPr="007A2E13" w:rsidRDefault="007A2E13" w:rsidP="007A2E13">
      <w:pPr>
        <w:widowControl w:val="0"/>
        <w:autoSpaceDE w:val="0"/>
        <w:autoSpaceDN w:val="0"/>
        <w:adjustRightInd w:val="0"/>
        <w:spacing w:after="0" w:line="240" w:lineRule="auto"/>
        <w:ind w:right="-2" w:firstLine="284"/>
        <w:jc w:val="center"/>
        <w:rPr>
          <w:rFonts w:ascii="Times New Roman" w:hAnsi="Times New Roman"/>
          <w:lang w:val="uk-UA"/>
        </w:rPr>
      </w:pPr>
    </w:p>
    <w:p w:rsidR="007A2E13" w:rsidRPr="009C7F9B" w:rsidRDefault="007A2E13" w:rsidP="007A2E13">
      <w:pPr>
        <w:widowControl w:val="0"/>
        <w:autoSpaceDE w:val="0"/>
        <w:autoSpaceDN w:val="0"/>
        <w:adjustRightInd w:val="0"/>
        <w:spacing w:after="0" w:line="240" w:lineRule="auto"/>
        <w:ind w:right="-2" w:firstLine="284"/>
        <w:jc w:val="both"/>
        <w:rPr>
          <w:rFonts w:ascii="Times New Roman" w:hAnsi="Times New Roman"/>
          <w:sz w:val="28"/>
          <w:szCs w:val="28"/>
          <w:lang w:val="uk-UA"/>
        </w:rPr>
      </w:pPr>
      <w:r w:rsidRPr="009C7F9B">
        <w:rPr>
          <w:rFonts w:ascii="Times New Roman" w:hAnsi="Times New Roman"/>
          <w:sz w:val="28"/>
          <w:szCs w:val="28"/>
          <w:lang w:val="uk-UA"/>
        </w:rPr>
        <w:t>Постольн</w:t>
      </w:r>
      <w:r>
        <w:rPr>
          <w:rFonts w:ascii="Times New Roman" w:hAnsi="Times New Roman"/>
          <w:sz w:val="28"/>
          <w:szCs w:val="28"/>
          <w:lang w:val="uk-UA"/>
        </w:rPr>
        <w:t xml:space="preserve">ий Юрій Володимирович </w:t>
      </w:r>
      <w:r w:rsidRPr="009C7F9B">
        <w:rPr>
          <w:rFonts w:ascii="Times New Roman" w:hAnsi="Times New Roman"/>
          <w:sz w:val="28"/>
          <w:szCs w:val="28"/>
          <w:lang w:val="uk-UA"/>
        </w:rPr>
        <w:t xml:space="preserve">народився 2 вересня </w:t>
      </w:r>
      <w:r>
        <w:rPr>
          <w:rFonts w:ascii="Times New Roman" w:hAnsi="Times New Roman"/>
          <w:sz w:val="28"/>
          <w:szCs w:val="28"/>
          <w:lang w:val="uk-UA"/>
        </w:rPr>
        <w:t xml:space="preserve">1981 року </w:t>
      </w:r>
      <w:r w:rsidRPr="009C7F9B">
        <w:rPr>
          <w:rFonts w:ascii="Times New Roman" w:hAnsi="Times New Roman"/>
          <w:sz w:val="28"/>
          <w:szCs w:val="28"/>
          <w:lang w:val="uk-UA"/>
        </w:rPr>
        <w:t>в с.</w:t>
      </w:r>
      <w:r>
        <w:rPr>
          <w:rFonts w:ascii="Times New Roman" w:hAnsi="Times New Roman"/>
          <w:sz w:val="28"/>
          <w:szCs w:val="28"/>
          <w:lang w:val="uk-UA"/>
        </w:rPr>
        <w:t xml:space="preserve"> </w:t>
      </w:r>
      <w:r w:rsidRPr="009C7F9B">
        <w:rPr>
          <w:rFonts w:ascii="Times New Roman" w:hAnsi="Times New Roman"/>
          <w:sz w:val="28"/>
          <w:szCs w:val="28"/>
          <w:lang w:val="uk-UA"/>
        </w:rPr>
        <w:t>Одноробівка.</w:t>
      </w:r>
      <w:r>
        <w:rPr>
          <w:rFonts w:ascii="Times New Roman" w:hAnsi="Times New Roman"/>
          <w:sz w:val="28"/>
          <w:szCs w:val="28"/>
          <w:lang w:val="uk-UA"/>
        </w:rPr>
        <w:t xml:space="preserve"> </w:t>
      </w:r>
      <w:r w:rsidRPr="009C7F9B">
        <w:rPr>
          <w:rFonts w:ascii="Times New Roman" w:hAnsi="Times New Roman"/>
          <w:sz w:val="28"/>
          <w:szCs w:val="28"/>
          <w:lang w:val="uk-UA"/>
        </w:rPr>
        <w:t>Навчався в Одноробівській середній школі.</w:t>
      </w:r>
      <w:r>
        <w:rPr>
          <w:rFonts w:ascii="Times New Roman" w:hAnsi="Times New Roman"/>
          <w:sz w:val="28"/>
          <w:szCs w:val="28"/>
          <w:lang w:val="uk-UA"/>
        </w:rPr>
        <w:t xml:space="preserve"> Після школи вступив до Одноробівського</w:t>
      </w:r>
      <w:r w:rsidRPr="009C7F9B">
        <w:rPr>
          <w:rFonts w:ascii="Times New Roman" w:hAnsi="Times New Roman"/>
          <w:sz w:val="28"/>
          <w:szCs w:val="28"/>
          <w:lang w:val="uk-UA"/>
        </w:rPr>
        <w:t xml:space="preserve"> ПТУ №55.</w:t>
      </w:r>
      <w:r>
        <w:rPr>
          <w:rFonts w:ascii="Times New Roman" w:hAnsi="Times New Roman"/>
          <w:sz w:val="28"/>
          <w:szCs w:val="28"/>
          <w:lang w:val="uk-UA"/>
        </w:rPr>
        <w:t xml:space="preserve"> </w:t>
      </w:r>
      <w:r w:rsidRPr="009C7F9B">
        <w:rPr>
          <w:rFonts w:ascii="Times New Roman" w:hAnsi="Times New Roman"/>
          <w:sz w:val="28"/>
          <w:szCs w:val="28"/>
          <w:lang w:val="uk-UA"/>
        </w:rPr>
        <w:t>Після закінчення</w:t>
      </w:r>
      <w:r>
        <w:rPr>
          <w:rFonts w:ascii="Times New Roman" w:hAnsi="Times New Roman"/>
          <w:sz w:val="28"/>
          <w:szCs w:val="28"/>
          <w:lang w:val="uk-UA"/>
        </w:rPr>
        <w:t xml:space="preserve"> ПТУ потрапив на службу до З</w:t>
      </w:r>
      <w:r w:rsidRPr="009C7F9B">
        <w:rPr>
          <w:rFonts w:ascii="Times New Roman" w:hAnsi="Times New Roman"/>
          <w:sz w:val="28"/>
          <w:szCs w:val="28"/>
          <w:lang w:val="uk-UA"/>
        </w:rPr>
        <w:t>бройних сил України.</w:t>
      </w:r>
      <w:r>
        <w:rPr>
          <w:rFonts w:ascii="Times New Roman" w:hAnsi="Times New Roman"/>
          <w:sz w:val="28"/>
          <w:szCs w:val="28"/>
          <w:lang w:val="uk-UA"/>
        </w:rPr>
        <w:t xml:space="preserve"> Службу відбував</w:t>
      </w:r>
      <w:r w:rsidRPr="009C7F9B">
        <w:rPr>
          <w:rFonts w:ascii="Times New Roman" w:hAnsi="Times New Roman"/>
          <w:sz w:val="28"/>
          <w:szCs w:val="28"/>
          <w:lang w:val="uk-UA"/>
        </w:rPr>
        <w:t xml:space="preserve"> в артилерійських військах на посаді командир</w:t>
      </w:r>
      <w:r>
        <w:rPr>
          <w:rFonts w:ascii="Times New Roman" w:hAnsi="Times New Roman"/>
          <w:sz w:val="28"/>
          <w:szCs w:val="28"/>
          <w:lang w:val="uk-UA"/>
        </w:rPr>
        <w:t>а</w:t>
      </w:r>
      <w:r w:rsidRPr="009C7F9B">
        <w:rPr>
          <w:rFonts w:ascii="Times New Roman" w:hAnsi="Times New Roman"/>
          <w:sz w:val="28"/>
          <w:szCs w:val="28"/>
          <w:lang w:val="uk-UA"/>
        </w:rPr>
        <w:t xml:space="preserve"> відділення топогеодезистів.</w:t>
      </w:r>
      <w:r>
        <w:rPr>
          <w:rFonts w:ascii="Times New Roman" w:hAnsi="Times New Roman"/>
          <w:sz w:val="28"/>
          <w:szCs w:val="28"/>
          <w:lang w:val="uk-UA"/>
        </w:rPr>
        <w:t xml:space="preserve"> На даний момент проживає в смт </w:t>
      </w:r>
      <w:r w:rsidRPr="009C7F9B">
        <w:rPr>
          <w:rFonts w:ascii="Times New Roman" w:hAnsi="Times New Roman"/>
          <w:sz w:val="28"/>
          <w:szCs w:val="28"/>
          <w:lang w:val="uk-UA"/>
        </w:rPr>
        <w:t>Золочів</w:t>
      </w:r>
      <w:r>
        <w:rPr>
          <w:rFonts w:ascii="Times New Roman" w:hAnsi="Times New Roman"/>
          <w:sz w:val="28"/>
          <w:szCs w:val="28"/>
          <w:lang w:val="uk-UA"/>
        </w:rPr>
        <w:t xml:space="preserve"> Харківської області</w:t>
      </w:r>
      <w:r w:rsidRPr="009C7F9B">
        <w:rPr>
          <w:rFonts w:ascii="Times New Roman" w:hAnsi="Times New Roman"/>
          <w:sz w:val="28"/>
          <w:szCs w:val="28"/>
          <w:lang w:val="uk-UA"/>
        </w:rPr>
        <w:t>.</w:t>
      </w:r>
      <w:r>
        <w:rPr>
          <w:rFonts w:ascii="Times New Roman" w:hAnsi="Times New Roman"/>
          <w:sz w:val="28"/>
          <w:szCs w:val="28"/>
          <w:lang w:val="uk-UA"/>
        </w:rPr>
        <w:t xml:space="preserve"> </w:t>
      </w:r>
      <w:r w:rsidRPr="009C7F9B">
        <w:rPr>
          <w:rFonts w:ascii="Times New Roman" w:hAnsi="Times New Roman"/>
          <w:sz w:val="28"/>
          <w:szCs w:val="28"/>
          <w:lang w:val="uk-UA"/>
        </w:rPr>
        <w:t>Працює оператором на АГЗС.</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w:t>
      </w:r>
      <w:r w:rsidRPr="009C7F9B">
        <w:rPr>
          <w:rFonts w:ascii="Times New Roman" w:hAnsi="Times New Roman"/>
          <w:sz w:val="28"/>
          <w:szCs w:val="28"/>
          <w:lang w:val="uk-UA"/>
        </w:rPr>
        <w:t>В квітні 2014 року був призваний по мобілізації до лав ЗСУ.</w:t>
      </w:r>
      <w:r>
        <w:rPr>
          <w:rFonts w:ascii="Times New Roman" w:hAnsi="Times New Roman"/>
          <w:sz w:val="28"/>
          <w:szCs w:val="28"/>
          <w:lang w:val="uk-UA"/>
        </w:rPr>
        <w:t xml:space="preserve"> </w:t>
      </w:r>
      <w:r w:rsidRPr="009C7F9B">
        <w:rPr>
          <w:rFonts w:ascii="Times New Roman" w:hAnsi="Times New Roman"/>
          <w:sz w:val="28"/>
          <w:szCs w:val="28"/>
          <w:lang w:val="uk-UA"/>
        </w:rPr>
        <w:t>Проходив перепідготовку та навчання в Харківському танковому училищі,на базі цього ж танкового училища був сформован</w:t>
      </w:r>
      <w:r>
        <w:rPr>
          <w:rFonts w:ascii="Times New Roman" w:hAnsi="Times New Roman"/>
          <w:sz w:val="28"/>
          <w:szCs w:val="28"/>
          <w:lang w:val="uk-UA"/>
        </w:rPr>
        <w:t>ий Харківський батальон територі</w:t>
      </w:r>
      <w:r w:rsidRPr="009C7F9B">
        <w:rPr>
          <w:rFonts w:ascii="Times New Roman" w:hAnsi="Times New Roman"/>
          <w:sz w:val="28"/>
          <w:szCs w:val="28"/>
          <w:lang w:val="uk-UA"/>
        </w:rPr>
        <w:t>альної оборони (22 батальон).</w:t>
      </w:r>
      <w:r>
        <w:rPr>
          <w:rFonts w:ascii="Times New Roman" w:hAnsi="Times New Roman"/>
          <w:sz w:val="28"/>
          <w:szCs w:val="28"/>
          <w:lang w:val="uk-UA"/>
        </w:rPr>
        <w:t xml:space="preserve"> Виїж</w:t>
      </w:r>
      <w:r w:rsidRPr="009C7F9B">
        <w:rPr>
          <w:rFonts w:ascii="Times New Roman" w:hAnsi="Times New Roman"/>
          <w:sz w:val="28"/>
          <w:szCs w:val="28"/>
          <w:lang w:val="uk-UA"/>
        </w:rPr>
        <w:t>джали на тренування до Башкирівського полігону</w:t>
      </w:r>
      <w:r>
        <w:rPr>
          <w:rFonts w:ascii="Times New Roman" w:hAnsi="Times New Roman"/>
          <w:sz w:val="28"/>
          <w:szCs w:val="28"/>
          <w:lang w:val="uk-UA"/>
        </w:rPr>
        <w:t xml:space="preserve">, </w:t>
      </w:r>
      <w:r w:rsidRPr="009C7F9B">
        <w:rPr>
          <w:rFonts w:ascii="Times New Roman" w:hAnsi="Times New Roman"/>
          <w:sz w:val="28"/>
          <w:szCs w:val="28"/>
          <w:lang w:val="uk-UA"/>
        </w:rPr>
        <w:t xml:space="preserve"> де </w:t>
      </w:r>
      <w:r w:rsidRPr="009C7F9B">
        <w:rPr>
          <w:rFonts w:ascii="Times New Roman" w:hAnsi="Times New Roman"/>
          <w:sz w:val="28"/>
          <w:szCs w:val="28"/>
          <w:lang w:val="uk-UA"/>
        </w:rPr>
        <w:lastRenderedPageBreak/>
        <w:t>проводилися тактико-технічні навчання та стрільби</w:t>
      </w:r>
      <w:r>
        <w:rPr>
          <w:rFonts w:ascii="Times New Roman" w:hAnsi="Times New Roman"/>
          <w:sz w:val="28"/>
          <w:szCs w:val="28"/>
          <w:lang w:val="uk-UA"/>
        </w:rPr>
        <w:t>ща</w:t>
      </w:r>
      <w:r w:rsidRPr="009C7F9B">
        <w:rPr>
          <w:rFonts w:ascii="Times New Roman" w:hAnsi="Times New Roman"/>
          <w:sz w:val="28"/>
          <w:szCs w:val="28"/>
          <w:lang w:val="uk-UA"/>
        </w:rPr>
        <w:t>.</w:t>
      </w:r>
      <w:r>
        <w:rPr>
          <w:rFonts w:ascii="Times New Roman" w:hAnsi="Times New Roman"/>
          <w:sz w:val="28"/>
          <w:szCs w:val="28"/>
          <w:lang w:val="uk-UA"/>
        </w:rPr>
        <w:t xml:space="preserve"> </w:t>
      </w:r>
      <w:r w:rsidRPr="009C7F9B">
        <w:rPr>
          <w:rFonts w:ascii="Times New Roman" w:hAnsi="Times New Roman"/>
          <w:sz w:val="28"/>
          <w:szCs w:val="28"/>
          <w:lang w:val="uk-UA"/>
        </w:rPr>
        <w:t>В кі</w:t>
      </w:r>
      <w:r>
        <w:rPr>
          <w:rFonts w:ascii="Times New Roman" w:hAnsi="Times New Roman"/>
          <w:sz w:val="28"/>
          <w:szCs w:val="28"/>
          <w:lang w:val="uk-UA"/>
        </w:rPr>
        <w:t>нці травня ба</w:t>
      </w:r>
      <w:r w:rsidRPr="009C7F9B">
        <w:rPr>
          <w:rFonts w:ascii="Times New Roman" w:hAnsi="Times New Roman"/>
          <w:sz w:val="28"/>
          <w:szCs w:val="28"/>
          <w:lang w:val="uk-UA"/>
        </w:rPr>
        <w:t>тальон отримав бойове за</w:t>
      </w:r>
      <w:r>
        <w:rPr>
          <w:rFonts w:ascii="Times New Roman" w:hAnsi="Times New Roman"/>
          <w:sz w:val="28"/>
          <w:szCs w:val="28"/>
          <w:lang w:val="uk-UA"/>
        </w:rPr>
        <w:t>вдання взяти участь в антитерори</w:t>
      </w:r>
      <w:r w:rsidRPr="009C7F9B">
        <w:rPr>
          <w:rFonts w:ascii="Times New Roman" w:hAnsi="Times New Roman"/>
          <w:sz w:val="28"/>
          <w:szCs w:val="28"/>
          <w:lang w:val="uk-UA"/>
        </w:rPr>
        <w:t>стичній операції і вирушив в Луганську область,</w:t>
      </w:r>
      <w:r>
        <w:rPr>
          <w:rFonts w:ascii="Times New Roman" w:hAnsi="Times New Roman"/>
          <w:sz w:val="28"/>
          <w:szCs w:val="28"/>
          <w:lang w:val="uk-UA"/>
        </w:rPr>
        <w:t xml:space="preserve"> </w:t>
      </w:r>
      <w:r w:rsidRPr="009C7F9B">
        <w:rPr>
          <w:rFonts w:ascii="Times New Roman" w:hAnsi="Times New Roman"/>
          <w:sz w:val="28"/>
          <w:szCs w:val="28"/>
          <w:lang w:val="uk-UA"/>
        </w:rPr>
        <w:t>де був розподілений по блокпостах та опорних пунктах.</w:t>
      </w:r>
    </w:p>
    <w:p w:rsidR="007A2E13"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w:t>
      </w:r>
      <w:r w:rsidRPr="009C7F9B">
        <w:rPr>
          <w:rFonts w:ascii="Times New Roman" w:hAnsi="Times New Roman"/>
          <w:sz w:val="28"/>
          <w:szCs w:val="28"/>
          <w:lang w:val="uk-UA"/>
        </w:rPr>
        <w:t>Перше завдання батальону при заході в Луганську область було не дати диверсійним групам ворога зірвати вибори президента України.</w:t>
      </w:r>
      <w:r>
        <w:rPr>
          <w:rFonts w:ascii="Times New Roman" w:hAnsi="Times New Roman"/>
          <w:sz w:val="28"/>
          <w:szCs w:val="28"/>
          <w:lang w:val="uk-UA"/>
        </w:rPr>
        <w:t xml:space="preserve"> Він</w:t>
      </w:r>
      <w:r w:rsidRPr="009C7F9B">
        <w:rPr>
          <w:rFonts w:ascii="Times New Roman" w:hAnsi="Times New Roman"/>
          <w:sz w:val="28"/>
          <w:szCs w:val="28"/>
          <w:lang w:val="uk-UA"/>
        </w:rPr>
        <w:t xml:space="preserve"> був розділений на взводи.</w:t>
      </w:r>
      <w:r>
        <w:rPr>
          <w:rFonts w:ascii="Times New Roman" w:hAnsi="Times New Roman"/>
          <w:sz w:val="28"/>
          <w:szCs w:val="28"/>
          <w:lang w:val="uk-UA"/>
        </w:rPr>
        <w:t xml:space="preserve"> </w:t>
      </w:r>
      <w:r w:rsidRPr="009C7F9B">
        <w:rPr>
          <w:rFonts w:ascii="Times New Roman" w:hAnsi="Times New Roman"/>
          <w:sz w:val="28"/>
          <w:szCs w:val="28"/>
          <w:lang w:val="uk-UA"/>
        </w:rPr>
        <w:t>Кожен окремий взвод отримав свою бойову задачу і свій обласний пункт.</w:t>
      </w:r>
      <w:r>
        <w:rPr>
          <w:rFonts w:ascii="Times New Roman" w:hAnsi="Times New Roman"/>
          <w:sz w:val="28"/>
          <w:szCs w:val="28"/>
          <w:lang w:val="uk-UA"/>
        </w:rPr>
        <w:t xml:space="preserve"> </w:t>
      </w:r>
      <w:r w:rsidRPr="009C7F9B">
        <w:rPr>
          <w:rFonts w:ascii="Times New Roman" w:hAnsi="Times New Roman"/>
          <w:sz w:val="28"/>
          <w:szCs w:val="28"/>
          <w:lang w:val="uk-UA"/>
        </w:rPr>
        <w:t>Після закінчення виборів бат</w:t>
      </w:r>
      <w:r>
        <w:rPr>
          <w:rFonts w:ascii="Times New Roman" w:hAnsi="Times New Roman"/>
          <w:sz w:val="28"/>
          <w:szCs w:val="28"/>
          <w:lang w:val="uk-UA"/>
        </w:rPr>
        <w:t>альон змістився до лінії фронту.</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sidRPr="009C7F9B">
        <w:rPr>
          <w:rFonts w:ascii="Times New Roman" w:hAnsi="Times New Roman"/>
          <w:sz w:val="28"/>
          <w:szCs w:val="28"/>
          <w:lang w:val="uk-UA"/>
        </w:rPr>
        <w:t xml:space="preserve">Після закінченні першого перемир'я на кордоні з РФ наш батальйон потрапив під обстріл </w:t>
      </w:r>
      <w:r w:rsidRPr="00454C84">
        <w:rPr>
          <w:rFonts w:ascii="Times New Roman" w:hAnsi="Times New Roman"/>
          <w:sz w:val="28"/>
          <w:szCs w:val="28"/>
          <w:lang w:val="uk-UA"/>
        </w:rPr>
        <w:t>«</w:t>
      </w:r>
      <w:r w:rsidRPr="009C7F9B">
        <w:rPr>
          <w:rFonts w:ascii="Times New Roman" w:hAnsi="Times New Roman"/>
          <w:sz w:val="28"/>
          <w:szCs w:val="28"/>
          <w:lang w:val="uk-UA"/>
        </w:rPr>
        <w:t>Градів</w:t>
      </w:r>
      <w:r w:rsidRPr="00454C84">
        <w:rPr>
          <w:rFonts w:ascii="Times New Roman" w:hAnsi="Times New Roman"/>
          <w:sz w:val="28"/>
          <w:szCs w:val="28"/>
          <w:lang w:val="uk-UA"/>
        </w:rPr>
        <w:t xml:space="preserve">». </w:t>
      </w:r>
      <w:r>
        <w:rPr>
          <w:rFonts w:ascii="Times New Roman" w:hAnsi="Times New Roman"/>
          <w:sz w:val="28"/>
          <w:szCs w:val="28"/>
          <w:lang w:val="uk-UA"/>
        </w:rPr>
        <w:t xml:space="preserve">До цього противник робив </w:t>
      </w:r>
      <w:r w:rsidRPr="009C7F9B">
        <w:rPr>
          <w:rFonts w:ascii="Times New Roman" w:hAnsi="Times New Roman"/>
          <w:sz w:val="28"/>
          <w:szCs w:val="28"/>
          <w:lang w:val="uk-UA"/>
        </w:rPr>
        <w:t xml:space="preserve"> обстріли вночі, а тут</w:t>
      </w:r>
      <w:r>
        <w:rPr>
          <w:rFonts w:ascii="Times New Roman" w:hAnsi="Times New Roman"/>
          <w:sz w:val="28"/>
          <w:szCs w:val="28"/>
          <w:lang w:val="uk-UA"/>
        </w:rPr>
        <w:t>,</w:t>
      </w:r>
      <w:r w:rsidRPr="009C7F9B">
        <w:rPr>
          <w:rFonts w:ascii="Times New Roman" w:hAnsi="Times New Roman"/>
          <w:sz w:val="28"/>
          <w:szCs w:val="28"/>
          <w:lang w:val="uk-UA"/>
        </w:rPr>
        <w:t xml:space="preserve"> несподівано</w:t>
      </w:r>
      <w:r>
        <w:rPr>
          <w:rFonts w:ascii="Times New Roman" w:hAnsi="Times New Roman"/>
          <w:sz w:val="28"/>
          <w:szCs w:val="28"/>
          <w:lang w:val="uk-UA"/>
        </w:rPr>
        <w:t>,</w:t>
      </w:r>
      <w:r w:rsidRPr="009C7F9B">
        <w:rPr>
          <w:rFonts w:ascii="Times New Roman" w:hAnsi="Times New Roman"/>
          <w:sz w:val="28"/>
          <w:szCs w:val="28"/>
          <w:lang w:val="uk-UA"/>
        </w:rPr>
        <w:t xml:space="preserve"> ві</w:t>
      </w:r>
      <w:r>
        <w:rPr>
          <w:rFonts w:ascii="Times New Roman" w:hAnsi="Times New Roman"/>
          <w:sz w:val="28"/>
          <w:szCs w:val="28"/>
          <w:lang w:val="uk-UA"/>
        </w:rPr>
        <w:t>дкрив вогонь вдень</w:t>
      </w:r>
      <w:r w:rsidRPr="009C7F9B">
        <w:rPr>
          <w:rFonts w:ascii="Times New Roman" w:hAnsi="Times New Roman"/>
          <w:sz w:val="28"/>
          <w:szCs w:val="28"/>
          <w:lang w:val="uk-UA"/>
        </w:rPr>
        <w:t xml:space="preserve">. </w:t>
      </w:r>
      <w:r>
        <w:rPr>
          <w:rFonts w:ascii="Times New Roman" w:hAnsi="Times New Roman"/>
          <w:sz w:val="28"/>
          <w:szCs w:val="28"/>
          <w:lang w:val="uk-UA"/>
        </w:rPr>
        <w:t>Товариша Сашу було тяжко поранено</w:t>
      </w:r>
      <w:r w:rsidRPr="009C7F9B">
        <w:rPr>
          <w:rFonts w:ascii="Times New Roman" w:hAnsi="Times New Roman"/>
          <w:sz w:val="28"/>
          <w:szCs w:val="28"/>
          <w:lang w:val="uk-UA"/>
        </w:rPr>
        <w:t>, ще кілька бійців контужені, лікарі боролися за</w:t>
      </w:r>
      <w:r>
        <w:rPr>
          <w:rFonts w:ascii="Times New Roman" w:hAnsi="Times New Roman"/>
          <w:sz w:val="28"/>
          <w:szCs w:val="28"/>
          <w:lang w:val="uk-UA"/>
        </w:rPr>
        <w:t xml:space="preserve"> їхні</w:t>
      </w:r>
      <w:r w:rsidRPr="009C7F9B">
        <w:rPr>
          <w:rFonts w:ascii="Times New Roman" w:hAnsi="Times New Roman"/>
          <w:sz w:val="28"/>
          <w:szCs w:val="28"/>
          <w:lang w:val="uk-UA"/>
        </w:rPr>
        <w:t xml:space="preserve"> життя. Олександр Ткаченко помер у госпіталі в Києві.</w:t>
      </w:r>
      <w:r>
        <w:rPr>
          <w:rFonts w:ascii="Times New Roman" w:hAnsi="Times New Roman"/>
          <w:sz w:val="28"/>
          <w:szCs w:val="28"/>
          <w:lang w:val="uk-UA"/>
        </w:rPr>
        <w:t xml:space="preserve"> </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w:t>
      </w:r>
      <w:r w:rsidRPr="009C7F9B">
        <w:rPr>
          <w:rFonts w:ascii="Times New Roman" w:hAnsi="Times New Roman"/>
          <w:sz w:val="28"/>
          <w:szCs w:val="28"/>
          <w:lang w:val="uk-UA"/>
        </w:rPr>
        <w:t>Постольн</w:t>
      </w:r>
      <w:r>
        <w:rPr>
          <w:rFonts w:ascii="Times New Roman" w:hAnsi="Times New Roman"/>
          <w:sz w:val="28"/>
          <w:szCs w:val="28"/>
          <w:lang w:val="uk-UA"/>
        </w:rPr>
        <w:t>ий Юрій Володимирович згадує і хороші моменти перебування в зоні АТО:"К</w:t>
      </w:r>
      <w:r w:rsidRPr="009C7F9B">
        <w:rPr>
          <w:rFonts w:ascii="Times New Roman" w:hAnsi="Times New Roman"/>
          <w:sz w:val="28"/>
          <w:szCs w:val="28"/>
          <w:lang w:val="uk-UA"/>
        </w:rPr>
        <w:t>оли прибули на кордон з Р</w:t>
      </w:r>
      <w:r>
        <w:rPr>
          <w:rFonts w:ascii="Times New Roman" w:hAnsi="Times New Roman"/>
          <w:sz w:val="28"/>
          <w:szCs w:val="28"/>
          <w:lang w:val="uk-UA"/>
        </w:rPr>
        <w:t xml:space="preserve">осійською </w:t>
      </w:r>
      <w:r w:rsidRPr="009C7F9B">
        <w:rPr>
          <w:rFonts w:ascii="Times New Roman" w:hAnsi="Times New Roman"/>
          <w:sz w:val="28"/>
          <w:szCs w:val="28"/>
          <w:lang w:val="uk-UA"/>
        </w:rPr>
        <w:t>Ф</w:t>
      </w:r>
      <w:r>
        <w:rPr>
          <w:rFonts w:ascii="Times New Roman" w:hAnsi="Times New Roman"/>
          <w:sz w:val="28"/>
          <w:szCs w:val="28"/>
          <w:lang w:val="uk-UA"/>
        </w:rPr>
        <w:t>едерацією</w:t>
      </w:r>
      <w:r w:rsidRPr="009C7F9B">
        <w:rPr>
          <w:rFonts w:ascii="Times New Roman" w:hAnsi="Times New Roman"/>
          <w:sz w:val="28"/>
          <w:szCs w:val="28"/>
          <w:lang w:val="uk-UA"/>
        </w:rPr>
        <w:t>,</w:t>
      </w:r>
      <w:r>
        <w:rPr>
          <w:rFonts w:ascii="Times New Roman" w:hAnsi="Times New Roman"/>
          <w:sz w:val="28"/>
          <w:szCs w:val="28"/>
          <w:lang w:val="uk-UA"/>
        </w:rPr>
        <w:t xml:space="preserve"> в Луганськ</w:t>
      </w:r>
      <w:r w:rsidRPr="009C7F9B">
        <w:rPr>
          <w:rFonts w:ascii="Times New Roman" w:hAnsi="Times New Roman"/>
          <w:sz w:val="28"/>
          <w:szCs w:val="28"/>
          <w:lang w:val="uk-UA"/>
        </w:rPr>
        <w:t>,</w:t>
      </w:r>
      <w:r>
        <w:rPr>
          <w:rFonts w:ascii="Times New Roman" w:hAnsi="Times New Roman"/>
          <w:sz w:val="28"/>
          <w:szCs w:val="28"/>
          <w:lang w:val="uk-UA"/>
        </w:rPr>
        <w:t xml:space="preserve"> </w:t>
      </w:r>
      <w:r w:rsidRPr="009C7F9B">
        <w:rPr>
          <w:rFonts w:ascii="Times New Roman" w:hAnsi="Times New Roman"/>
          <w:sz w:val="28"/>
          <w:szCs w:val="28"/>
          <w:lang w:val="uk-UA"/>
        </w:rPr>
        <w:t>с.</w:t>
      </w:r>
      <w:r>
        <w:rPr>
          <w:rFonts w:ascii="Times New Roman" w:hAnsi="Times New Roman"/>
          <w:sz w:val="28"/>
          <w:szCs w:val="28"/>
          <w:lang w:val="uk-UA"/>
        </w:rPr>
        <w:t xml:space="preserve"> </w:t>
      </w:r>
      <w:r w:rsidRPr="009C7F9B">
        <w:rPr>
          <w:rFonts w:ascii="Times New Roman" w:hAnsi="Times New Roman"/>
          <w:sz w:val="28"/>
          <w:szCs w:val="28"/>
          <w:lang w:val="uk-UA"/>
        </w:rPr>
        <w:t>Красний Деркул,</w:t>
      </w:r>
      <w:r>
        <w:rPr>
          <w:rFonts w:ascii="Times New Roman" w:hAnsi="Times New Roman"/>
          <w:sz w:val="28"/>
          <w:szCs w:val="28"/>
          <w:lang w:val="uk-UA"/>
        </w:rPr>
        <w:t xml:space="preserve"> </w:t>
      </w:r>
      <w:r w:rsidRPr="009C7F9B">
        <w:rPr>
          <w:rFonts w:ascii="Times New Roman" w:hAnsi="Times New Roman"/>
          <w:sz w:val="28"/>
          <w:szCs w:val="28"/>
          <w:lang w:val="uk-UA"/>
        </w:rPr>
        <w:t>післ</w:t>
      </w:r>
      <w:r>
        <w:rPr>
          <w:rFonts w:ascii="Times New Roman" w:hAnsi="Times New Roman"/>
          <w:sz w:val="28"/>
          <w:szCs w:val="28"/>
          <w:lang w:val="uk-UA"/>
        </w:rPr>
        <w:t>я заняття та укріплення позицій треба було знайти питну воду. М</w:t>
      </w:r>
      <w:r w:rsidRPr="009C7F9B">
        <w:rPr>
          <w:rFonts w:ascii="Times New Roman" w:hAnsi="Times New Roman"/>
          <w:sz w:val="28"/>
          <w:szCs w:val="28"/>
          <w:lang w:val="uk-UA"/>
        </w:rPr>
        <w:t>и спустилися в село</w:t>
      </w:r>
      <w:r>
        <w:rPr>
          <w:rFonts w:ascii="Times New Roman" w:hAnsi="Times New Roman"/>
          <w:sz w:val="28"/>
          <w:szCs w:val="28"/>
          <w:lang w:val="uk-UA"/>
        </w:rPr>
        <w:t>. В ньому</w:t>
      </w:r>
      <w:r w:rsidRPr="009C7F9B">
        <w:rPr>
          <w:rFonts w:ascii="Times New Roman" w:hAnsi="Times New Roman"/>
          <w:sz w:val="28"/>
          <w:szCs w:val="28"/>
          <w:lang w:val="uk-UA"/>
        </w:rPr>
        <w:t xml:space="preserve"> майже нікого не було</w:t>
      </w:r>
      <w:r>
        <w:rPr>
          <w:rFonts w:ascii="Times New Roman" w:hAnsi="Times New Roman"/>
          <w:sz w:val="28"/>
          <w:szCs w:val="28"/>
          <w:lang w:val="uk-UA"/>
        </w:rPr>
        <w:t>, лише</w:t>
      </w:r>
      <w:r w:rsidRPr="009C7F9B">
        <w:rPr>
          <w:rFonts w:ascii="Times New Roman" w:hAnsi="Times New Roman"/>
          <w:sz w:val="28"/>
          <w:szCs w:val="28"/>
          <w:lang w:val="uk-UA"/>
        </w:rPr>
        <w:t xml:space="preserve"> люди похилого віку.</w:t>
      </w:r>
      <w:r>
        <w:rPr>
          <w:rFonts w:ascii="Times New Roman" w:hAnsi="Times New Roman"/>
          <w:sz w:val="28"/>
          <w:szCs w:val="28"/>
          <w:lang w:val="uk-UA"/>
        </w:rPr>
        <w:t xml:space="preserve">  П</w:t>
      </w:r>
      <w:r w:rsidRPr="009C7F9B">
        <w:rPr>
          <w:rFonts w:ascii="Times New Roman" w:hAnsi="Times New Roman"/>
          <w:sz w:val="28"/>
          <w:szCs w:val="28"/>
          <w:lang w:val="uk-UA"/>
        </w:rPr>
        <w:t>остукали в перший ж двір,</w:t>
      </w:r>
      <w:r>
        <w:rPr>
          <w:rFonts w:ascii="Times New Roman" w:hAnsi="Times New Roman"/>
          <w:sz w:val="28"/>
          <w:szCs w:val="28"/>
          <w:lang w:val="uk-UA"/>
        </w:rPr>
        <w:t xml:space="preserve"> </w:t>
      </w:r>
      <w:r w:rsidRPr="009C7F9B">
        <w:rPr>
          <w:rFonts w:ascii="Times New Roman" w:hAnsi="Times New Roman"/>
          <w:sz w:val="28"/>
          <w:szCs w:val="28"/>
          <w:lang w:val="uk-UA"/>
        </w:rPr>
        <w:t>нам відчинила бабуся,</w:t>
      </w:r>
      <w:r>
        <w:rPr>
          <w:rFonts w:ascii="Times New Roman" w:hAnsi="Times New Roman"/>
          <w:sz w:val="28"/>
          <w:szCs w:val="28"/>
          <w:lang w:val="uk-UA"/>
        </w:rPr>
        <w:t xml:space="preserve"> </w:t>
      </w:r>
      <w:r w:rsidRPr="009C7F9B">
        <w:rPr>
          <w:rFonts w:ascii="Times New Roman" w:hAnsi="Times New Roman"/>
          <w:sz w:val="28"/>
          <w:szCs w:val="28"/>
          <w:lang w:val="uk-UA"/>
        </w:rPr>
        <w:t>ми попросили набрати води</w:t>
      </w:r>
      <w:r>
        <w:rPr>
          <w:rFonts w:ascii="Times New Roman" w:hAnsi="Times New Roman"/>
          <w:sz w:val="28"/>
          <w:szCs w:val="28"/>
          <w:lang w:val="uk-UA"/>
        </w:rPr>
        <w:t>,</w:t>
      </w:r>
      <w:r w:rsidRPr="009C7F9B">
        <w:rPr>
          <w:rFonts w:ascii="Times New Roman" w:hAnsi="Times New Roman"/>
          <w:sz w:val="28"/>
          <w:szCs w:val="28"/>
          <w:lang w:val="uk-UA"/>
        </w:rPr>
        <w:t xml:space="preserve"> на що бабуся відповіла:</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sidRPr="009C7F9B">
        <w:rPr>
          <w:rFonts w:ascii="Times New Roman" w:hAnsi="Times New Roman"/>
          <w:sz w:val="28"/>
          <w:szCs w:val="28"/>
          <w:lang w:val="uk-UA"/>
        </w:rPr>
        <w:t>- Ви чиї,</w:t>
      </w:r>
      <w:r>
        <w:rPr>
          <w:rFonts w:ascii="Times New Roman" w:hAnsi="Times New Roman"/>
          <w:sz w:val="28"/>
          <w:szCs w:val="28"/>
          <w:lang w:val="uk-UA"/>
        </w:rPr>
        <w:t xml:space="preserve"> </w:t>
      </w:r>
      <w:r w:rsidRPr="009C7F9B">
        <w:rPr>
          <w:rFonts w:ascii="Times New Roman" w:hAnsi="Times New Roman"/>
          <w:sz w:val="28"/>
          <w:szCs w:val="28"/>
          <w:lang w:val="uk-UA"/>
        </w:rPr>
        <w:t>хлопці?</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Свої ба</w:t>
      </w:r>
      <w:r w:rsidRPr="009C7F9B">
        <w:rPr>
          <w:rFonts w:ascii="Times New Roman" w:hAnsi="Times New Roman"/>
          <w:sz w:val="28"/>
          <w:szCs w:val="28"/>
          <w:lang w:val="uk-UA"/>
        </w:rPr>
        <w:t>бусю,Українська армія,-</w:t>
      </w:r>
      <w:r>
        <w:rPr>
          <w:rFonts w:ascii="Times New Roman" w:hAnsi="Times New Roman"/>
          <w:sz w:val="28"/>
          <w:szCs w:val="28"/>
          <w:lang w:val="uk-UA"/>
        </w:rPr>
        <w:t xml:space="preserve"> </w:t>
      </w:r>
      <w:r w:rsidRPr="009C7F9B">
        <w:rPr>
          <w:rFonts w:ascii="Times New Roman" w:hAnsi="Times New Roman"/>
          <w:sz w:val="28"/>
          <w:szCs w:val="28"/>
          <w:lang w:val="uk-UA"/>
        </w:rPr>
        <w:t>відповіли ми.</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sidRPr="009C7F9B">
        <w:rPr>
          <w:rFonts w:ascii="Times New Roman" w:hAnsi="Times New Roman"/>
          <w:sz w:val="28"/>
          <w:szCs w:val="28"/>
          <w:lang w:val="uk-UA"/>
        </w:rPr>
        <w:t>- Що вам треба</w:t>
      </w:r>
      <w:r>
        <w:rPr>
          <w:rFonts w:ascii="Times New Roman" w:hAnsi="Times New Roman"/>
          <w:sz w:val="28"/>
          <w:szCs w:val="28"/>
          <w:lang w:val="uk-UA"/>
        </w:rPr>
        <w:t>,</w:t>
      </w:r>
      <w:r w:rsidRPr="009C7F9B">
        <w:rPr>
          <w:rFonts w:ascii="Times New Roman" w:hAnsi="Times New Roman"/>
          <w:sz w:val="28"/>
          <w:szCs w:val="28"/>
          <w:lang w:val="uk-UA"/>
        </w:rPr>
        <w:t xml:space="preserve"> хлопці?</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Нам потрібно</w:t>
      </w:r>
      <w:r w:rsidRPr="009C7F9B">
        <w:rPr>
          <w:rFonts w:ascii="Times New Roman" w:hAnsi="Times New Roman"/>
          <w:sz w:val="28"/>
          <w:szCs w:val="28"/>
          <w:lang w:val="uk-UA"/>
        </w:rPr>
        <w:t xml:space="preserve"> набрати води,</w:t>
      </w:r>
      <w:r>
        <w:rPr>
          <w:rFonts w:ascii="Times New Roman" w:hAnsi="Times New Roman"/>
          <w:sz w:val="28"/>
          <w:szCs w:val="28"/>
          <w:lang w:val="uk-UA"/>
        </w:rPr>
        <w:t xml:space="preserve"> щоб можна попити та </w:t>
      </w:r>
      <w:r w:rsidRPr="009C7F9B">
        <w:rPr>
          <w:rFonts w:ascii="Times New Roman" w:hAnsi="Times New Roman"/>
          <w:sz w:val="28"/>
          <w:szCs w:val="28"/>
          <w:lang w:val="uk-UA"/>
        </w:rPr>
        <w:t xml:space="preserve">їсти </w:t>
      </w:r>
      <w:r>
        <w:rPr>
          <w:rFonts w:ascii="Times New Roman" w:hAnsi="Times New Roman"/>
          <w:sz w:val="28"/>
          <w:szCs w:val="28"/>
          <w:lang w:val="uk-UA"/>
        </w:rPr>
        <w:t>з</w:t>
      </w:r>
      <w:r w:rsidRPr="009C7F9B">
        <w:rPr>
          <w:rFonts w:ascii="Times New Roman" w:hAnsi="Times New Roman"/>
          <w:sz w:val="28"/>
          <w:szCs w:val="28"/>
          <w:lang w:val="uk-UA"/>
        </w:rPr>
        <w:t>варити.</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sidRPr="009C7F9B">
        <w:rPr>
          <w:rFonts w:ascii="Times New Roman" w:hAnsi="Times New Roman"/>
          <w:sz w:val="28"/>
          <w:szCs w:val="28"/>
          <w:lang w:val="uk-UA"/>
        </w:rPr>
        <w:t>- Заходьте</w:t>
      </w:r>
      <w:r>
        <w:rPr>
          <w:rFonts w:ascii="Times New Roman" w:hAnsi="Times New Roman"/>
          <w:sz w:val="28"/>
          <w:szCs w:val="28"/>
          <w:lang w:val="uk-UA"/>
        </w:rPr>
        <w:t>,</w:t>
      </w:r>
      <w:r w:rsidRPr="009C7F9B">
        <w:rPr>
          <w:rFonts w:ascii="Times New Roman" w:hAnsi="Times New Roman"/>
          <w:sz w:val="28"/>
          <w:szCs w:val="28"/>
          <w:lang w:val="uk-UA"/>
        </w:rPr>
        <w:t xml:space="preserve"> набирайте скільки потрібно.</w:t>
      </w:r>
    </w:p>
    <w:p w:rsidR="007A2E13"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w:t>
      </w:r>
      <w:r w:rsidRPr="009C7F9B">
        <w:rPr>
          <w:rFonts w:ascii="Times New Roman" w:hAnsi="Times New Roman"/>
          <w:sz w:val="28"/>
          <w:szCs w:val="28"/>
          <w:lang w:val="uk-UA"/>
        </w:rPr>
        <w:t>Доки ми набирали воду,</w:t>
      </w:r>
      <w:r>
        <w:rPr>
          <w:rFonts w:ascii="Times New Roman" w:hAnsi="Times New Roman"/>
          <w:sz w:val="28"/>
          <w:szCs w:val="28"/>
          <w:lang w:val="uk-UA"/>
        </w:rPr>
        <w:t xml:space="preserve"> </w:t>
      </w:r>
      <w:r w:rsidRPr="009C7F9B">
        <w:rPr>
          <w:rFonts w:ascii="Times New Roman" w:hAnsi="Times New Roman"/>
          <w:sz w:val="28"/>
          <w:szCs w:val="28"/>
          <w:lang w:val="uk-UA"/>
        </w:rPr>
        <w:t>до нас вибіг цуцик вівчарки й почав біля нас крутитися,</w:t>
      </w:r>
      <w:r>
        <w:rPr>
          <w:rFonts w:ascii="Times New Roman" w:hAnsi="Times New Roman"/>
          <w:sz w:val="28"/>
          <w:szCs w:val="28"/>
          <w:lang w:val="uk-UA"/>
        </w:rPr>
        <w:t xml:space="preserve"> </w:t>
      </w:r>
      <w:r w:rsidRPr="009C7F9B">
        <w:rPr>
          <w:rFonts w:ascii="Times New Roman" w:hAnsi="Times New Roman"/>
          <w:sz w:val="28"/>
          <w:szCs w:val="28"/>
          <w:lang w:val="uk-UA"/>
        </w:rPr>
        <w:t>лащитися та набридати</w:t>
      </w:r>
      <w:r>
        <w:rPr>
          <w:rFonts w:ascii="Times New Roman" w:hAnsi="Times New Roman"/>
          <w:sz w:val="28"/>
          <w:szCs w:val="28"/>
          <w:lang w:val="uk-UA"/>
        </w:rPr>
        <w:t>,</w:t>
      </w:r>
      <w:r w:rsidRPr="009C7F9B">
        <w:rPr>
          <w:rFonts w:ascii="Times New Roman" w:hAnsi="Times New Roman"/>
          <w:sz w:val="28"/>
          <w:szCs w:val="28"/>
          <w:lang w:val="uk-UA"/>
        </w:rPr>
        <w:t xml:space="preserve"> як муха.</w:t>
      </w:r>
      <w:r>
        <w:rPr>
          <w:rFonts w:ascii="Times New Roman" w:hAnsi="Times New Roman"/>
          <w:sz w:val="28"/>
          <w:szCs w:val="28"/>
          <w:lang w:val="uk-UA"/>
        </w:rPr>
        <w:t xml:space="preserve"> </w:t>
      </w:r>
      <w:r w:rsidRPr="009C7F9B">
        <w:rPr>
          <w:rFonts w:ascii="Times New Roman" w:hAnsi="Times New Roman"/>
          <w:sz w:val="28"/>
          <w:szCs w:val="28"/>
          <w:lang w:val="uk-UA"/>
        </w:rPr>
        <w:t>Коли ми зібралися йти,</w:t>
      </w:r>
      <w:r>
        <w:rPr>
          <w:rFonts w:ascii="Times New Roman" w:hAnsi="Times New Roman"/>
          <w:sz w:val="28"/>
          <w:szCs w:val="28"/>
          <w:lang w:val="uk-UA"/>
        </w:rPr>
        <w:t xml:space="preserve"> </w:t>
      </w:r>
      <w:r w:rsidRPr="009C7F9B">
        <w:rPr>
          <w:rFonts w:ascii="Times New Roman" w:hAnsi="Times New Roman"/>
          <w:sz w:val="28"/>
          <w:szCs w:val="28"/>
          <w:lang w:val="uk-UA"/>
        </w:rPr>
        <w:t>баб</w:t>
      </w:r>
      <w:r>
        <w:rPr>
          <w:rFonts w:ascii="Times New Roman" w:hAnsi="Times New Roman"/>
          <w:sz w:val="28"/>
          <w:szCs w:val="28"/>
          <w:lang w:val="uk-UA"/>
        </w:rPr>
        <w:t>уся попросила нас забрати його</w:t>
      </w:r>
      <w:r w:rsidRPr="009C7F9B">
        <w:rPr>
          <w:rFonts w:ascii="Times New Roman" w:hAnsi="Times New Roman"/>
          <w:sz w:val="28"/>
          <w:szCs w:val="28"/>
          <w:lang w:val="uk-UA"/>
        </w:rPr>
        <w:t xml:space="preserve"> з собою</w:t>
      </w:r>
      <w:r>
        <w:rPr>
          <w:rFonts w:ascii="Times New Roman" w:hAnsi="Times New Roman"/>
          <w:sz w:val="28"/>
          <w:szCs w:val="28"/>
          <w:lang w:val="uk-UA"/>
        </w:rPr>
        <w:t>,</w:t>
      </w:r>
      <w:r w:rsidRPr="009C7F9B">
        <w:rPr>
          <w:rFonts w:ascii="Times New Roman" w:hAnsi="Times New Roman"/>
          <w:sz w:val="28"/>
          <w:szCs w:val="28"/>
          <w:lang w:val="uk-UA"/>
        </w:rPr>
        <w:t xml:space="preserve"> бо їй не було</w:t>
      </w:r>
      <w:r>
        <w:rPr>
          <w:rFonts w:ascii="Times New Roman" w:hAnsi="Times New Roman"/>
          <w:sz w:val="28"/>
          <w:szCs w:val="28"/>
          <w:lang w:val="uk-UA"/>
        </w:rPr>
        <w:t>,</w:t>
      </w:r>
      <w:r w:rsidRPr="009C7F9B">
        <w:rPr>
          <w:rFonts w:ascii="Times New Roman" w:hAnsi="Times New Roman"/>
          <w:sz w:val="28"/>
          <w:szCs w:val="28"/>
          <w:lang w:val="uk-UA"/>
        </w:rPr>
        <w:t xml:space="preserve"> навіть</w:t>
      </w:r>
      <w:r>
        <w:rPr>
          <w:rFonts w:ascii="Times New Roman" w:hAnsi="Times New Roman"/>
          <w:sz w:val="28"/>
          <w:szCs w:val="28"/>
          <w:lang w:val="uk-UA"/>
        </w:rPr>
        <w:t>,</w:t>
      </w:r>
      <w:r w:rsidRPr="009C7F9B">
        <w:rPr>
          <w:rFonts w:ascii="Times New Roman" w:hAnsi="Times New Roman"/>
          <w:sz w:val="28"/>
          <w:szCs w:val="28"/>
          <w:lang w:val="uk-UA"/>
        </w:rPr>
        <w:t xml:space="preserve"> чим його годувати.</w:t>
      </w:r>
      <w:r>
        <w:rPr>
          <w:rFonts w:ascii="Times New Roman" w:hAnsi="Times New Roman"/>
          <w:sz w:val="28"/>
          <w:szCs w:val="28"/>
          <w:lang w:val="uk-UA"/>
        </w:rPr>
        <w:t xml:space="preserve"> Нащо ми ві</w:t>
      </w:r>
      <w:r w:rsidRPr="009C7F9B">
        <w:rPr>
          <w:rFonts w:ascii="Times New Roman" w:hAnsi="Times New Roman"/>
          <w:sz w:val="28"/>
          <w:szCs w:val="28"/>
          <w:lang w:val="uk-UA"/>
        </w:rPr>
        <w:t>дповіли</w:t>
      </w:r>
      <w:r>
        <w:rPr>
          <w:rFonts w:ascii="Times New Roman" w:hAnsi="Times New Roman"/>
          <w:sz w:val="28"/>
          <w:szCs w:val="28"/>
          <w:lang w:val="uk-UA"/>
        </w:rPr>
        <w:t>,</w:t>
      </w:r>
      <w:r w:rsidRPr="009C7F9B">
        <w:rPr>
          <w:rFonts w:ascii="Times New Roman" w:hAnsi="Times New Roman"/>
          <w:sz w:val="28"/>
          <w:szCs w:val="28"/>
          <w:lang w:val="uk-UA"/>
        </w:rPr>
        <w:t xml:space="preserve"> що такий боєць нам не завадить.</w:t>
      </w:r>
      <w:r>
        <w:rPr>
          <w:rFonts w:ascii="Times New Roman" w:hAnsi="Times New Roman"/>
          <w:sz w:val="28"/>
          <w:szCs w:val="28"/>
          <w:lang w:val="uk-UA"/>
        </w:rPr>
        <w:t xml:space="preserve"> </w:t>
      </w:r>
    </w:p>
    <w:p w:rsidR="007A2E13"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На наступний день песика</w:t>
      </w:r>
      <w:r w:rsidRPr="009C7F9B">
        <w:rPr>
          <w:rFonts w:ascii="Times New Roman" w:hAnsi="Times New Roman"/>
          <w:sz w:val="28"/>
          <w:szCs w:val="28"/>
          <w:lang w:val="uk-UA"/>
        </w:rPr>
        <w:t xml:space="preserve"> знав ввесь блокпост (він до всіх навідався)</w:t>
      </w:r>
      <w:r>
        <w:rPr>
          <w:rFonts w:ascii="Times New Roman" w:hAnsi="Times New Roman"/>
          <w:sz w:val="28"/>
          <w:szCs w:val="28"/>
          <w:lang w:val="uk-UA"/>
        </w:rPr>
        <w:t>, й стали звати його мухою</w:t>
      </w:r>
      <w:r w:rsidRPr="009C7F9B">
        <w:rPr>
          <w:rFonts w:ascii="Times New Roman" w:hAnsi="Times New Roman"/>
          <w:sz w:val="28"/>
          <w:szCs w:val="28"/>
          <w:lang w:val="uk-UA"/>
        </w:rPr>
        <w:t>,</w:t>
      </w:r>
      <w:r>
        <w:rPr>
          <w:rFonts w:ascii="Times New Roman" w:hAnsi="Times New Roman"/>
          <w:sz w:val="28"/>
          <w:szCs w:val="28"/>
          <w:lang w:val="uk-UA"/>
        </w:rPr>
        <w:t xml:space="preserve"> тому що відірватися</w:t>
      </w:r>
      <w:r w:rsidRPr="009C7F9B">
        <w:rPr>
          <w:rFonts w:ascii="Times New Roman" w:hAnsi="Times New Roman"/>
          <w:sz w:val="28"/>
          <w:szCs w:val="28"/>
          <w:lang w:val="uk-UA"/>
        </w:rPr>
        <w:t xml:space="preserve"> від нь</w:t>
      </w:r>
      <w:r>
        <w:rPr>
          <w:rFonts w:ascii="Times New Roman" w:hAnsi="Times New Roman"/>
          <w:sz w:val="28"/>
          <w:szCs w:val="28"/>
          <w:lang w:val="uk-UA"/>
        </w:rPr>
        <w:t>ого було неможливо, хоч якась радість…</w:t>
      </w:r>
    </w:p>
    <w:p w:rsidR="007A2E13" w:rsidRPr="009C7F9B"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w:t>
      </w:r>
      <w:r w:rsidRPr="009C7F9B">
        <w:rPr>
          <w:rFonts w:ascii="Times New Roman" w:hAnsi="Times New Roman"/>
          <w:sz w:val="28"/>
          <w:szCs w:val="28"/>
          <w:lang w:val="uk-UA"/>
        </w:rPr>
        <w:t>По обіді цього ж дня вантажівку завантажену предметами</w:t>
      </w:r>
      <w:r>
        <w:rPr>
          <w:rFonts w:ascii="Times New Roman" w:hAnsi="Times New Roman"/>
          <w:sz w:val="28"/>
          <w:szCs w:val="28"/>
          <w:lang w:val="uk-UA"/>
        </w:rPr>
        <w:t xml:space="preserve"> першої необхідності та харчами відвезли в село. В</w:t>
      </w:r>
      <w:r w:rsidRPr="009C7F9B">
        <w:rPr>
          <w:rFonts w:ascii="Times New Roman" w:hAnsi="Times New Roman"/>
          <w:sz w:val="28"/>
          <w:szCs w:val="28"/>
          <w:lang w:val="uk-UA"/>
        </w:rPr>
        <w:t>сі нас дуже радо зустрічали,</w:t>
      </w:r>
      <w:r>
        <w:rPr>
          <w:rFonts w:ascii="Times New Roman" w:hAnsi="Times New Roman"/>
          <w:sz w:val="28"/>
          <w:szCs w:val="28"/>
          <w:lang w:val="uk-UA"/>
        </w:rPr>
        <w:t xml:space="preserve"> люди</w:t>
      </w:r>
      <w:r w:rsidRPr="009C7F9B">
        <w:rPr>
          <w:rFonts w:ascii="Times New Roman" w:hAnsi="Times New Roman"/>
          <w:sz w:val="28"/>
          <w:szCs w:val="28"/>
          <w:lang w:val="uk-UA"/>
        </w:rPr>
        <w:t xml:space="preserve"> раді</w:t>
      </w:r>
      <w:r>
        <w:rPr>
          <w:rFonts w:ascii="Times New Roman" w:hAnsi="Times New Roman"/>
          <w:sz w:val="28"/>
          <w:szCs w:val="28"/>
          <w:lang w:val="uk-UA"/>
        </w:rPr>
        <w:t>ли,</w:t>
      </w:r>
      <w:r w:rsidRPr="009C7F9B">
        <w:rPr>
          <w:rFonts w:ascii="Times New Roman" w:hAnsi="Times New Roman"/>
          <w:sz w:val="28"/>
          <w:szCs w:val="28"/>
          <w:lang w:val="uk-UA"/>
        </w:rPr>
        <w:t xml:space="preserve"> що</w:t>
      </w:r>
      <w:r>
        <w:rPr>
          <w:rFonts w:ascii="Times New Roman" w:hAnsi="Times New Roman"/>
          <w:sz w:val="28"/>
          <w:szCs w:val="28"/>
          <w:lang w:val="uk-UA"/>
        </w:rPr>
        <w:t xml:space="preserve"> про них піклуються та  не забули</w:t>
      </w:r>
      <w:r w:rsidRPr="009C7F9B">
        <w:rPr>
          <w:rFonts w:ascii="Times New Roman" w:hAnsi="Times New Roman"/>
          <w:sz w:val="28"/>
          <w:szCs w:val="28"/>
          <w:lang w:val="uk-UA"/>
        </w:rPr>
        <w:t>.</w:t>
      </w:r>
      <w:r>
        <w:rPr>
          <w:rFonts w:ascii="Times New Roman" w:hAnsi="Times New Roman"/>
          <w:sz w:val="28"/>
          <w:szCs w:val="28"/>
          <w:lang w:val="uk-UA"/>
        </w:rPr>
        <w:t xml:space="preserve"> </w:t>
      </w:r>
      <w:r w:rsidRPr="009C7F9B">
        <w:rPr>
          <w:rFonts w:ascii="Times New Roman" w:hAnsi="Times New Roman"/>
          <w:sz w:val="28"/>
          <w:szCs w:val="28"/>
          <w:lang w:val="uk-UA"/>
        </w:rPr>
        <w:t>Муха також їздив з нами.</w:t>
      </w:r>
      <w:r>
        <w:rPr>
          <w:rFonts w:ascii="Times New Roman" w:hAnsi="Times New Roman"/>
          <w:sz w:val="28"/>
          <w:szCs w:val="28"/>
          <w:lang w:val="uk-UA"/>
        </w:rPr>
        <w:t xml:space="preserve"> </w:t>
      </w:r>
      <w:r w:rsidRPr="009C7F9B">
        <w:rPr>
          <w:rFonts w:ascii="Times New Roman" w:hAnsi="Times New Roman"/>
          <w:sz w:val="28"/>
          <w:szCs w:val="28"/>
          <w:lang w:val="uk-UA"/>
        </w:rPr>
        <w:t>Перед тим</w:t>
      </w:r>
      <w:r>
        <w:rPr>
          <w:rFonts w:ascii="Times New Roman" w:hAnsi="Times New Roman"/>
          <w:sz w:val="28"/>
          <w:szCs w:val="28"/>
          <w:lang w:val="uk-UA"/>
        </w:rPr>
        <w:t>, як починалися обстріли мінометів та артилерії, ми з</w:t>
      </w:r>
      <w:r w:rsidRPr="009C7F9B">
        <w:rPr>
          <w:rFonts w:ascii="Times New Roman" w:hAnsi="Times New Roman"/>
          <w:sz w:val="28"/>
          <w:szCs w:val="28"/>
          <w:lang w:val="uk-UA"/>
        </w:rPr>
        <w:t>нали про це вже за 15-20 хвилин,</w:t>
      </w:r>
      <w:r>
        <w:rPr>
          <w:rFonts w:ascii="Times New Roman" w:hAnsi="Times New Roman"/>
          <w:sz w:val="28"/>
          <w:szCs w:val="28"/>
          <w:lang w:val="uk-UA"/>
        </w:rPr>
        <w:t xml:space="preserve"> </w:t>
      </w:r>
      <w:r w:rsidRPr="009C7F9B">
        <w:rPr>
          <w:rFonts w:ascii="Times New Roman" w:hAnsi="Times New Roman"/>
          <w:sz w:val="28"/>
          <w:szCs w:val="28"/>
          <w:lang w:val="uk-UA"/>
        </w:rPr>
        <w:t>тому що Муху вже ніхто не міг знайти,</w:t>
      </w:r>
      <w:r>
        <w:rPr>
          <w:rFonts w:ascii="Times New Roman" w:hAnsi="Times New Roman"/>
          <w:sz w:val="28"/>
          <w:szCs w:val="28"/>
          <w:lang w:val="uk-UA"/>
        </w:rPr>
        <w:t xml:space="preserve"> </w:t>
      </w:r>
      <w:r w:rsidRPr="009C7F9B">
        <w:rPr>
          <w:rFonts w:ascii="Times New Roman" w:hAnsi="Times New Roman"/>
          <w:sz w:val="28"/>
          <w:szCs w:val="28"/>
          <w:lang w:val="uk-UA"/>
        </w:rPr>
        <w:t>бо він був або в бліндажі,</w:t>
      </w:r>
      <w:r>
        <w:rPr>
          <w:rFonts w:ascii="Times New Roman" w:hAnsi="Times New Roman"/>
          <w:sz w:val="28"/>
          <w:szCs w:val="28"/>
          <w:lang w:val="uk-UA"/>
        </w:rPr>
        <w:t xml:space="preserve"> </w:t>
      </w:r>
      <w:r w:rsidRPr="009C7F9B">
        <w:rPr>
          <w:rFonts w:ascii="Times New Roman" w:hAnsi="Times New Roman"/>
          <w:sz w:val="28"/>
          <w:szCs w:val="28"/>
          <w:lang w:val="uk-UA"/>
        </w:rPr>
        <w:t>або ховався під бойовою технікою.</w:t>
      </w:r>
      <w:r>
        <w:rPr>
          <w:rFonts w:ascii="Times New Roman" w:hAnsi="Times New Roman"/>
          <w:sz w:val="28"/>
          <w:szCs w:val="28"/>
          <w:lang w:val="uk-UA"/>
        </w:rPr>
        <w:t xml:space="preserve"> </w:t>
      </w:r>
      <w:r w:rsidRPr="009C7F9B">
        <w:rPr>
          <w:rFonts w:ascii="Times New Roman" w:hAnsi="Times New Roman"/>
          <w:sz w:val="28"/>
          <w:szCs w:val="28"/>
          <w:lang w:val="uk-UA"/>
        </w:rPr>
        <w:t>Це був наш талісман та ангел охоронець,</w:t>
      </w:r>
      <w:r>
        <w:rPr>
          <w:rFonts w:ascii="Times New Roman" w:hAnsi="Times New Roman"/>
          <w:sz w:val="28"/>
          <w:szCs w:val="28"/>
          <w:lang w:val="uk-UA"/>
        </w:rPr>
        <w:t xml:space="preserve"> </w:t>
      </w:r>
      <w:r w:rsidRPr="009C7F9B">
        <w:rPr>
          <w:rFonts w:ascii="Times New Roman" w:hAnsi="Times New Roman"/>
          <w:sz w:val="28"/>
          <w:szCs w:val="28"/>
          <w:lang w:val="uk-UA"/>
        </w:rPr>
        <w:t>тому що постійно був з нами,</w:t>
      </w:r>
      <w:r>
        <w:rPr>
          <w:rFonts w:ascii="Times New Roman" w:hAnsi="Times New Roman"/>
          <w:sz w:val="28"/>
          <w:szCs w:val="28"/>
          <w:lang w:val="uk-UA"/>
        </w:rPr>
        <w:t xml:space="preserve"> веселив</w:t>
      </w:r>
      <w:r w:rsidRPr="009C7F9B">
        <w:rPr>
          <w:rFonts w:ascii="Times New Roman" w:hAnsi="Times New Roman"/>
          <w:sz w:val="28"/>
          <w:szCs w:val="28"/>
          <w:lang w:val="uk-UA"/>
        </w:rPr>
        <w:t xml:space="preserve"> та попереджував про небезпеку.</w:t>
      </w:r>
    </w:p>
    <w:p w:rsidR="007A2E13"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w:t>
      </w:r>
      <w:r w:rsidRPr="009C7F9B">
        <w:rPr>
          <w:rFonts w:ascii="Times New Roman" w:hAnsi="Times New Roman"/>
          <w:sz w:val="28"/>
          <w:szCs w:val="28"/>
          <w:lang w:val="uk-UA"/>
        </w:rPr>
        <w:t>Перебуваючи на посту в Красному Деркулі</w:t>
      </w:r>
      <w:r>
        <w:rPr>
          <w:rFonts w:ascii="Times New Roman" w:hAnsi="Times New Roman"/>
          <w:sz w:val="28"/>
          <w:szCs w:val="28"/>
          <w:lang w:val="uk-UA"/>
        </w:rPr>
        <w:t xml:space="preserve"> у нашого героя</w:t>
      </w:r>
      <w:r w:rsidRPr="009C7F9B">
        <w:rPr>
          <w:rFonts w:ascii="Times New Roman" w:hAnsi="Times New Roman"/>
          <w:sz w:val="28"/>
          <w:szCs w:val="28"/>
          <w:lang w:val="uk-UA"/>
        </w:rPr>
        <w:t xml:space="preserve"> по</w:t>
      </w:r>
      <w:r>
        <w:rPr>
          <w:rFonts w:ascii="Times New Roman" w:hAnsi="Times New Roman"/>
          <w:sz w:val="28"/>
          <w:szCs w:val="28"/>
          <w:lang w:val="uk-UA"/>
        </w:rPr>
        <w:t>гіршився стан здоров'я та його було відправлено</w:t>
      </w:r>
      <w:r w:rsidRPr="009C7F9B">
        <w:rPr>
          <w:rFonts w:ascii="Times New Roman" w:hAnsi="Times New Roman"/>
          <w:sz w:val="28"/>
          <w:szCs w:val="28"/>
          <w:lang w:val="uk-UA"/>
        </w:rPr>
        <w:t xml:space="preserve"> до госпіталю у м.</w:t>
      </w:r>
      <w:r>
        <w:rPr>
          <w:rFonts w:ascii="Times New Roman" w:hAnsi="Times New Roman"/>
          <w:sz w:val="28"/>
          <w:szCs w:val="28"/>
          <w:lang w:val="uk-UA"/>
        </w:rPr>
        <w:t xml:space="preserve"> </w:t>
      </w:r>
      <w:r w:rsidRPr="009C7F9B">
        <w:rPr>
          <w:rFonts w:ascii="Times New Roman" w:hAnsi="Times New Roman"/>
          <w:sz w:val="28"/>
          <w:szCs w:val="28"/>
          <w:lang w:val="uk-UA"/>
        </w:rPr>
        <w:t>Харків.</w:t>
      </w:r>
      <w:r>
        <w:rPr>
          <w:rFonts w:ascii="Times New Roman" w:hAnsi="Times New Roman"/>
          <w:sz w:val="28"/>
          <w:szCs w:val="28"/>
          <w:lang w:val="uk-UA"/>
        </w:rPr>
        <w:t xml:space="preserve"> Оскільки стан здоров'я не покращився Юрія Володимировича звільнили до лав запасних бійців. Відтоді він повернувся до свого рідного краю – Золочівщини.</w:t>
      </w:r>
    </w:p>
    <w:p w:rsidR="007A2E13" w:rsidRDefault="007A2E13" w:rsidP="007A2E13">
      <w:pPr>
        <w:widowControl w:val="0"/>
        <w:autoSpaceDE w:val="0"/>
        <w:autoSpaceDN w:val="0"/>
        <w:adjustRightInd w:val="0"/>
        <w:spacing w:after="0" w:line="240" w:lineRule="auto"/>
        <w:ind w:right="-2"/>
        <w:jc w:val="both"/>
        <w:rPr>
          <w:rFonts w:ascii="Times New Roman" w:hAnsi="Times New Roman"/>
          <w:sz w:val="28"/>
          <w:szCs w:val="28"/>
          <w:lang w:val="uk-UA"/>
        </w:rPr>
      </w:pPr>
      <w:r>
        <w:rPr>
          <w:rFonts w:ascii="Times New Roman" w:hAnsi="Times New Roman"/>
          <w:sz w:val="28"/>
          <w:szCs w:val="28"/>
          <w:lang w:val="uk-UA"/>
        </w:rPr>
        <w:t xml:space="preserve">   А нам варто пам’ятати та не забувати про таких бійців, які ціною власного життя зберігають наш спокій, нашу державу. Утримують ворогів подалі від наших домівок.</w:t>
      </w:r>
    </w:p>
    <w:p w:rsidR="007A2E13" w:rsidRPr="007A2E13" w:rsidRDefault="007A2E13" w:rsidP="007A2E13">
      <w:pPr>
        <w:pStyle w:val="af3"/>
        <w:widowControl w:val="0"/>
        <w:spacing w:after="0" w:line="240" w:lineRule="auto"/>
        <w:ind w:left="0"/>
        <w:rPr>
          <w:rFonts w:ascii="Times New Roman" w:hAnsi="Times New Roman" w:cs="Times New Roman"/>
          <w:color w:val="000000" w:themeColor="text1"/>
          <w:szCs w:val="28"/>
          <w:lang w:val="uk-UA"/>
        </w:rPr>
      </w:pPr>
    </w:p>
    <w:p w:rsidR="007A2E13" w:rsidRDefault="007A2E13" w:rsidP="007A2E13">
      <w:pPr>
        <w:spacing w:after="0" w:line="240" w:lineRule="auto"/>
        <w:ind w:firstLine="540"/>
        <w:jc w:val="center"/>
        <w:rPr>
          <w:rFonts w:ascii="Times New Roman" w:hAnsi="Times New Roman" w:cs="Times New Roman"/>
          <w:b/>
          <w:color w:val="000000" w:themeColor="text1"/>
          <w:szCs w:val="28"/>
          <w:lang w:val="uk-UA"/>
        </w:rPr>
      </w:pPr>
      <w:r w:rsidRPr="007A2E13">
        <w:rPr>
          <w:rFonts w:ascii="Times New Roman" w:hAnsi="Times New Roman" w:cs="Times New Roman"/>
          <w:b/>
          <w:color w:val="000000" w:themeColor="text1"/>
          <w:szCs w:val="28"/>
          <w:lang w:val="uk-UA"/>
        </w:rPr>
        <w:lastRenderedPageBreak/>
        <w:t>ГІПСОВЕ МЕРЕЖИВО ПЕЧЕР ПОДІЛЛЯ</w:t>
      </w:r>
    </w:p>
    <w:p w:rsidR="007A2E13" w:rsidRPr="007A2E13" w:rsidRDefault="007A2E13" w:rsidP="007A2E13">
      <w:pPr>
        <w:spacing w:after="0" w:line="240" w:lineRule="auto"/>
        <w:ind w:firstLine="540"/>
        <w:jc w:val="center"/>
        <w:rPr>
          <w:rFonts w:ascii="Times New Roman" w:hAnsi="Times New Roman" w:cs="Times New Roman"/>
          <w:b/>
          <w:color w:val="000000" w:themeColor="text1"/>
          <w:szCs w:val="28"/>
          <w:lang w:val="uk-UA"/>
        </w:rPr>
      </w:pPr>
    </w:p>
    <w:p w:rsidR="007A2E13" w:rsidRPr="007A2E13" w:rsidRDefault="007A2E13" w:rsidP="007A2E13">
      <w:pPr>
        <w:spacing w:after="0" w:line="240" w:lineRule="auto"/>
        <w:ind w:firstLine="540"/>
        <w:jc w:val="center"/>
        <w:rPr>
          <w:rFonts w:ascii="Times New Roman" w:hAnsi="Times New Roman" w:cs="Times New Roman"/>
          <w:color w:val="000000" w:themeColor="text1"/>
          <w:szCs w:val="28"/>
          <w:lang w:val="uk-UA"/>
        </w:rPr>
      </w:pPr>
      <w:r w:rsidRPr="007A2E13">
        <w:rPr>
          <w:rFonts w:ascii="Times New Roman" w:hAnsi="Times New Roman" w:cs="Times New Roman"/>
          <w:color w:val="000000" w:themeColor="text1"/>
          <w:szCs w:val="28"/>
          <w:lang w:val="uk-UA"/>
        </w:rPr>
        <w:t>Пошукова група вихованців Чугуївського районного Центру туризму, краєзнавства та екскурсій учнівської молоді Чугуївської районної ради Харківської області, учнів Коробочкинського навчально-виховного комплексуЧугуївської районної ради Харківської області. Керівники -  Артеменко Інна Петрівна, директор Чугуївського районного Центру туризму, краєзнавства та екскурсій учнівської молоді Чугуївської районної ради Харківської області, Зімоніна Ніна Сергіївна, вчитель географії Коробочкинського навчально-виховного комплексу Чугуївської районної ради Харківської області</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Печери – єдиний світ, в якому можна випробувати себе не у війні і не у спорті, не протиставляючи себе нікому, навіть природі, а перевіряючи свої здібності та можливості «у чистому вигляді». Печеру не можна підкорити суто технічно, її потрібно зрозуміти, відчути, полюбити - і тільки тоді вона відкриється.</w:t>
      </w:r>
    </w:p>
    <w:p w:rsidR="007A2E13" w:rsidRPr="007A2E13" w:rsidRDefault="007A2E13" w:rsidP="007A2E13">
      <w:pPr>
        <w:pStyle w:val="af3"/>
        <w:widowControl w:val="0"/>
        <w:spacing w:after="0" w:line="240" w:lineRule="auto"/>
        <w:ind w:left="0"/>
        <w:jc w:val="both"/>
        <w:rPr>
          <w:rFonts w:ascii="Times New Roman" w:hAnsi="Times New Roman" w:cs="Times New Roman"/>
          <w:color w:val="000000" w:themeColor="text1"/>
          <w:sz w:val="28"/>
          <w:szCs w:val="28"/>
          <w:lang w:val="ru-RU"/>
        </w:rPr>
      </w:pPr>
      <w:r w:rsidRPr="007A2E13">
        <w:rPr>
          <w:rFonts w:ascii="Times New Roman" w:hAnsi="Times New Roman" w:cs="Times New Roman"/>
          <w:color w:val="000000" w:themeColor="text1"/>
          <w:sz w:val="28"/>
          <w:szCs w:val="28"/>
          <w:lang w:val="ru-RU"/>
        </w:rPr>
        <w:t>Вихованці гуртків  ЧР ЦТКЕ УМ протягом 10 років щорічно долучаються до вивчення печер Поділля Оптимістична,Озерна,Млинки, Угринь,Атлантида.</w:t>
      </w:r>
    </w:p>
    <w:p w:rsidR="007A2E13" w:rsidRPr="007A2E13" w:rsidRDefault="007A2E13" w:rsidP="007A2E13">
      <w:pPr>
        <w:pStyle w:val="af3"/>
        <w:widowControl w:val="0"/>
        <w:spacing w:after="0" w:line="240" w:lineRule="auto"/>
        <w:ind w:left="0"/>
        <w:jc w:val="both"/>
        <w:rPr>
          <w:rFonts w:ascii="Times New Roman" w:hAnsi="Times New Roman" w:cs="Times New Roman"/>
          <w:color w:val="000000" w:themeColor="text1"/>
          <w:sz w:val="28"/>
          <w:szCs w:val="28"/>
          <w:lang w:val="ru-RU"/>
        </w:rPr>
      </w:pPr>
      <w:r w:rsidRPr="007A2E13">
        <w:rPr>
          <w:rFonts w:ascii="Times New Roman" w:hAnsi="Times New Roman" w:cs="Times New Roman"/>
          <w:color w:val="000000" w:themeColor="text1"/>
          <w:sz w:val="28"/>
          <w:szCs w:val="28"/>
          <w:lang w:val="ru-RU"/>
        </w:rPr>
        <w:t>Метою даної експедиції стало геологічне дослідження печер Тернопільської та Хмельницької областей.</w:t>
      </w:r>
    </w:p>
    <w:p w:rsidR="007A2E13" w:rsidRPr="007A2E13" w:rsidRDefault="007A2E13" w:rsidP="007A2E13">
      <w:pPr>
        <w:pStyle w:val="af3"/>
        <w:widowControl w:val="0"/>
        <w:spacing w:after="0" w:line="240" w:lineRule="auto"/>
        <w:ind w:left="0"/>
        <w:jc w:val="both"/>
        <w:rPr>
          <w:rFonts w:ascii="Times New Roman" w:hAnsi="Times New Roman" w:cs="Times New Roman"/>
          <w:color w:val="000000" w:themeColor="text1"/>
          <w:sz w:val="28"/>
          <w:szCs w:val="28"/>
          <w:lang w:val="ru-RU"/>
        </w:rPr>
      </w:pPr>
      <w:r w:rsidRPr="007A2E13">
        <w:rPr>
          <w:rFonts w:ascii="Times New Roman" w:hAnsi="Times New Roman" w:cs="Times New Roman"/>
          <w:color w:val="000000" w:themeColor="text1"/>
          <w:sz w:val="28"/>
          <w:szCs w:val="28"/>
          <w:lang w:val="ru-RU"/>
        </w:rPr>
        <w:t>Завдання даної експедиції: вивчення карстових явищ; дослідження гіпсових зразків як елементів неживої природи печер Угринь, Млинки, Озерна, Атлантида;поповнення колекції гіпсів ЧР ЦТКЕ УМ;долучення до наукового дослідження, аналіз екологічного стану та проведення природоохоронних заходів в печерах Млинки, Угринь.</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Кожна печера має особливості, але є ряд спільних ознак, властивих усім гіпсовим печерам Поділля.</w:t>
      </w:r>
    </w:p>
    <w:p w:rsidR="007A2E13" w:rsidRPr="007A2E13" w:rsidRDefault="007A2E13" w:rsidP="007A2E13">
      <w:pPr>
        <w:widowControl w:val="0"/>
        <w:shd w:val="clear" w:color="auto" w:fill="FFFFFF"/>
        <w:spacing w:after="0" w:line="240" w:lineRule="auto"/>
        <w:ind w:firstLine="709"/>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У них переважають вузькі щілинні ходи, поєднані з вертикальними тектонічними тріщинами двох основних напрямків: північно-західного, паралельного до Карпат, і північно-східного, перпендикулярного до них.</w:t>
      </w:r>
    </w:p>
    <w:p w:rsidR="007A2E13" w:rsidRPr="007A2E13" w:rsidRDefault="007A2E13" w:rsidP="007A2E13">
      <w:pPr>
        <w:spacing w:after="0" w:line="240" w:lineRule="auto"/>
        <w:ind w:firstLine="426"/>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В результаті експедицій нами була зроблена узагальнююча таблиця зразків гіпсу, знайдених в спелеоекспедиціях по печерах Угринь, Млинки, Озерна, Атлантида (таблиця 1). Всі представлені в роботі зразки гіпсу були знайдені вже відокремленими від гіпсової товщі та винесені з печер з дозволу провідників, керівників експедицій.</w:t>
      </w:r>
    </w:p>
    <w:p w:rsidR="007A2E13" w:rsidRPr="007A2E13" w:rsidRDefault="007A2E13" w:rsidP="007A2E13">
      <w:pPr>
        <w:spacing w:after="0" w:line="240" w:lineRule="auto"/>
        <w:ind w:firstLine="567"/>
        <w:jc w:val="both"/>
        <w:rPr>
          <w:rFonts w:ascii="Times New Roman" w:hAnsi="Times New Roman" w:cs="Times New Roman"/>
          <w:bCs/>
          <w:color w:val="000000" w:themeColor="text1"/>
          <w:sz w:val="28"/>
          <w:szCs w:val="28"/>
          <w:lang w:val="uk-UA"/>
        </w:rPr>
      </w:pPr>
      <w:r w:rsidRPr="007A2E13">
        <w:rPr>
          <w:rFonts w:ascii="Times New Roman" w:hAnsi="Times New Roman" w:cs="Times New Roman"/>
          <w:color w:val="000000" w:themeColor="text1"/>
          <w:sz w:val="28"/>
          <w:szCs w:val="28"/>
          <w:lang w:val="uk-UA"/>
        </w:rPr>
        <w:t xml:space="preserve">З гіпсовими колекціями гіпсу досліджуваних печер можна познайомитися в Тернопільськму спелеоклубі «Поділля» та </w:t>
      </w:r>
      <w:r w:rsidRPr="007A2E13">
        <w:rPr>
          <w:rFonts w:ascii="Times New Roman" w:hAnsi="Times New Roman" w:cs="Times New Roman"/>
          <w:bCs/>
          <w:color w:val="000000" w:themeColor="text1"/>
          <w:sz w:val="28"/>
          <w:szCs w:val="28"/>
          <w:lang w:val="uk-UA"/>
        </w:rPr>
        <w:t>в печері «Оптимістична».</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 xml:space="preserve">Досліджувані нами печери є найяскравішими з карстових печер Поділля, вони повинні стати об’єктами всесвітньої геологічної спадщини. </w:t>
      </w:r>
    </w:p>
    <w:p w:rsidR="007A2E13" w:rsidRPr="007A2E13" w:rsidRDefault="007A2E13" w:rsidP="007A2E13">
      <w:pPr>
        <w:spacing w:after="0" w:line="240" w:lineRule="auto"/>
        <w:ind w:firstLine="567"/>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За карстологічним районуваннямпечери Угринь, Млинки, Озерна, Оптимістична, Атлантида мають наступне розташування:</w:t>
      </w:r>
    </w:p>
    <w:p w:rsidR="007A2E13" w:rsidRPr="007A2E13" w:rsidRDefault="007A2E13" w:rsidP="007A2E13">
      <w:pPr>
        <w:spacing w:after="0" w:line="240" w:lineRule="auto"/>
        <w:ind w:firstLine="567"/>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ru-RU"/>
        </w:rPr>
        <w:t>Карстова країна: Східно-Європейська.</w:t>
      </w:r>
    </w:p>
    <w:p w:rsidR="007A2E13" w:rsidRPr="007A2E13" w:rsidRDefault="007A2E13" w:rsidP="007A2E13">
      <w:pPr>
        <w:spacing w:after="0" w:line="240" w:lineRule="auto"/>
        <w:ind w:firstLine="567"/>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 xml:space="preserve">Карстова провінція: ІІ – Південно-Західний схил Українського щита. </w:t>
      </w:r>
    </w:p>
    <w:p w:rsidR="007A2E13" w:rsidRPr="007A2E13" w:rsidRDefault="007A2E13" w:rsidP="007A2E13">
      <w:pPr>
        <w:spacing w:after="0" w:line="240" w:lineRule="auto"/>
        <w:ind w:firstLine="567"/>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Карстова область: 3 – Подільсько-Буковинська.</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ru-RU"/>
        </w:rPr>
        <w:t>Карстов</w:t>
      </w:r>
      <w:r w:rsidRPr="007A2E13">
        <w:rPr>
          <w:rFonts w:ascii="Times New Roman" w:hAnsi="Times New Roman" w:cs="Times New Roman"/>
          <w:color w:val="000000" w:themeColor="text1"/>
          <w:sz w:val="28"/>
          <w:szCs w:val="28"/>
          <w:lang w:val="uk-UA"/>
        </w:rPr>
        <w:t>ий</w:t>
      </w:r>
      <w:r w:rsidRPr="007A2E13">
        <w:rPr>
          <w:rFonts w:ascii="Times New Roman" w:hAnsi="Times New Roman" w:cs="Times New Roman"/>
          <w:color w:val="000000" w:themeColor="text1"/>
          <w:sz w:val="28"/>
          <w:szCs w:val="28"/>
          <w:lang w:val="ru-RU"/>
        </w:rPr>
        <w:t xml:space="preserve"> район: 5 – </w:t>
      </w:r>
      <w:r w:rsidRPr="007A2E13">
        <w:rPr>
          <w:rFonts w:ascii="Times New Roman" w:hAnsi="Times New Roman" w:cs="Times New Roman"/>
          <w:color w:val="000000" w:themeColor="text1"/>
          <w:sz w:val="28"/>
          <w:szCs w:val="28"/>
          <w:lang w:val="uk-UA"/>
        </w:rPr>
        <w:t>Придністерсько-Лівобережний.</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За протяжністю досліджувані нами печери серед 59 печер Поділля займають перші місця.Печера Оптимістична – це найдовша гіпсова печера у світі – загальна довжина ходів якої складає більше 250 км.</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lastRenderedPageBreak/>
        <w:t>Печера Озерна – понад 135 км. Особливістю печери є наявність підземних озер, які мають досить значну глибину (2-2,5 м) і займають приблизно третину її площі.</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Печера Млинки – біля 45 км. Маршрут складається з трьох з трьох лабіринтових ходів. Частково лабіринт пролягає в товщі темно-сірого гіпсу. Вкраплені в стіні, нечисленні кристали створюють дивовижну ілюзію бездонного південного неба, в якому мерехтять зірки. Протягом маршруту, крім щітки дрібних кристалів, зустрічалися крупні кристали гіпсу.</w:t>
      </w:r>
    </w:p>
    <w:p w:rsidR="007A2E13" w:rsidRPr="007A2E13" w:rsidRDefault="007A2E13" w:rsidP="007A2E13">
      <w:pPr>
        <w:spacing w:after="0" w:line="240" w:lineRule="auto"/>
        <w:ind w:firstLine="540"/>
        <w:jc w:val="both"/>
        <w:rPr>
          <w:rFonts w:ascii="Times New Roman" w:hAnsi="Times New Roman" w:cs="Times New Roman"/>
          <w:color w:val="000000" w:themeColor="text1"/>
          <w:spacing w:val="-4"/>
          <w:sz w:val="28"/>
          <w:szCs w:val="28"/>
          <w:lang w:val="uk-UA"/>
        </w:rPr>
      </w:pPr>
      <w:r w:rsidRPr="007A2E13">
        <w:rPr>
          <w:rFonts w:ascii="Times New Roman" w:hAnsi="Times New Roman" w:cs="Times New Roman"/>
          <w:color w:val="000000" w:themeColor="text1"/>
          <w:spacing w:val="-4"/>
          <w:sz w:val="28"/>
          <w:szCs w:val="28"/>
          <w:lang w:val="uk-UA"/>
        </w:rPr>
        <w:t>Карстова печера Атлантида - геологічний пам’ятник природи загальнодержавного значення в складі Національного природного парку «Подільські Товтри».  Її загальна протяжність</w:t>
      </w:r>
      <w:r w:rsidRPr="007A2E13">
        <w:rPr>
          <w:rFonts w:ascii="Times New Roman" w:hAnsi="Times New Roman" w:cs="Times New Roman"/>
          <w:color w:val="000000" w:themeColor="text1"/>
          <w:sz w:val="28"/>
          <w:szCs w:val="28"/>
          <w:lang w:val="uk-UA"/>
        </w:rPr>
        <w:t xml:space="preserve">  - 2,5 км.</w:t>
      </w:r>
      <w:r w:rsidRPr="007A2E13">
        <w:rPr>
          <w:rFonts w:ascii="Times New Roman" w:hAnsi="Times New Roman" w:cs="Times New Roman"/>
          <w:color w:val="000000" w:themeColor="text1"/>
          <w:spacing w:val="-4"/>
          <w:sz w:val="28"/>
          <w:szCs w:val="28"/>
          <w:lang w:val="uk-UA"/>
        </w:rPr>
        <w:t>Це єдина в межах Поділля печера з чітко вираженою триповерховою будовою: у печері три сполучених яруси.</w:t>
      </w:r>
    </w:p>
    <w:p w:rsidR="007A2E13" w:rsidRPr="007A2E13" w:rsidRDefault="007A2E13" w:rsidP="007A2E13">
      <w:pPr>
        <w:widowControl w:val="0"/>
        <w:spacing w:after="0" w:line="240" w:lineRule="auto"/>
        <w:ind w:firstLine="540"/>
        <w:jc w:val="both"/>
        <w:rPr>
          <w:rFonts w:ascii="Times New Roman" w:hAnsi="Times New Roman" w:cs="Times New Roman"/>
          <w:color w:val="000000" w:themeColor="text1"/>
          <w:spacing w:val="-4"/>
          <w:sz w:val="28"/>
          <w:szCs w:val="28"/>
          <w:lang w:val="uk-UA"/>
        </w:rPr>
      </w:pPr>
      <w:r w:rsidRPr="007A2E13">
        <w:rPr>
          <w:rFonts w:ascii="Times New Roman" w:hAnsi="Times New Roman" w:cs="Times New Roman"/>
          <w:color w:val="000000" w:themeColor="text1"/>
          <w:spacing w:val="-4"/>
          <w:sz w:val="28"/>
          <w:szCs w:val="28"/>
          <w:lang w:val="uk-UA"/>
        </w:rPr>
        <w:t>Близько половини її поверхні вкрито дрібними і великими, дуже красивими кристалами.  Тут «ростуть» маленькі геліатіти – кам’яні квіти – це як звичайний кристал, тільки стержні його ростуть не прямо, а завиваються, наче листя молодої папороті, що робить його схожим на квітку. Цю красу навіть уявити складно, не кажучи вже про те, що б описати - це треба бачити! Сумно тільки, що залишилося їх там пару десятків – більшість була знищена людьми.</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Печера Угринь –понад 2 км довжиною, тим не менше Тривалість маршруту по печері складає приблизно 3 години. Найпопулярніші маршрути: 1) “Вхідна зала”- “М’ясорубка” – “Гордіїв вузол” – “Північний район” – “Центральний район” – “Хрещатик”; 2) “Вхідна зала” – “Прокатний стан” – “Західний район”- р-н “Келії”.</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До того ж, печери Атлантида – ц</w:t>
      </w:r>
      <w:r w:rsidRPr="007A2E13">
        <w:rPr>
          <w:rFonts w:ascii="Times New Roman" w:hAnsi="Times New Roman" w:cs="Times New Roman"/>
          <w:color w:val="000000" w:themeColor="text1"/>
          <w:spacing w:val="-4"/>
          <w:sz w:val="28"/>
          <w:szCs w:val="28"/>
          <w:lang w:val="uk-UA"/>
        </w:rPr>
        <w:t>е єдина в межах Поділля печера з чітко вираженою триповерховою будовою: у печері три сполучених яруси. Нижній (перший) ярус представлено високими та широкими галереями, другий – звуженими до 1-1,5 м порожнинами, третій – двома невеликими ходами заввишки 5 м.</w:t>
      </w:r>
    </w:p>
    <w:p w:rsidR="007A2E13" w:rsidRPr="007A2E13" w:rsidRDefault="007A2E13" w:rsidP="007A2E13">
      <w:pPr>
        <w:spacing w:after="0" w:line="240" w:lineRule="auto"/>
        <w:ind w:firstLine="540"/>
        <w:jc w:val="both"/>
        <w:rPr>
          <w:rFonts w:ascii="Times New Roman" w:hAnsi="Times New Roman" w:cs="Times New Roman"/>
          <w:color w:val="000000" w:themeColor="text1"/>
          <w:sz w:val="28"/>
          <w:szCs w:val="28"/>
          <w:lang w:val="uk-UA"/>
        </w:rPr>
      </w:pPr>
      <w:r w:rsidRPr="007A2E13">
        <w:rPr>
          <w:rFonts w:ascii="Times New Roman" w:hAnsi="Times New Roman" w:cs="Times New Roman"/>
          <w:color w:val="000000" w:themeColor="text1"/>
          <w:sz w:val="28"/>
          <w:szCs w:val="28"/>
          <w:lang w:val="uk-UA"/>
        </w:rPr>
        <w:t>Печери мають важливе наукове й освітнє значення, представляють значний туристичний та, маючи лікувальні властивості, рекреаційний ресурс.</w:t>
      </w:r>
    </w:p>
    <w:p w:rsidR="007A2E13" w:rsidRPr="007A2E13" w:rsidRDefault="007A2E13" w:rsidP="007A2E13">
      <w:pPr>
        <w:spacing w:after="0" w:line="240" w:lineRule="auto"/>
        <w:ind w:firstLine="540"/>
        <w:jc w:val="both"/>
        <w:rPr>
          <w:rFonts w:ascii="Times New Roman" w:hAnsi="Times New Roman" w:cs="Times New Roman"/>
          <w:color w:val="000000" w:themeColor="text1"/>
          <w:spacing w:val="-4"/>
          <w:sz w:val="28"/>
          <w:szCs w:val="28"/>
          <w:lang w:val="uk-UA"/>
        </w:rPr>
      </w:pPr>
      <w:r w:rsidRPr="007A2E13">
        <w:rPr>
          <w:rFonts w:ascii="Times New Roman" w:hAnsi="Times New Roman" w:cs="Times New Roman"/>
          <w:color w:val="000000" w:themeColor="text1"/>
          <w:spacing w:val="-4"/>
          <w:sz w:val="28"/>
          <w:szCs w:val="28"/>
          <w:lang w:val="uk-UA"/>
        </w:rPr>
        <w:t>За завданням Інституту мікробіології і вірусології ім. Д.К.Заболотного наша група провела ряд спостереженьв печерах Угринь та Млинки: визначення температурного режиму, відбір повітря з метою визначення газових складових, режимне спостереження за рівнем підводних вод.Також було проведено аналіз екологічного стану печер та ряд природоохоронних заходів.</w:t>
      </w:r>
    </w:p>
    <w:p w:rsidR="007A2E13" w:rsidRPr="007A2E13" w:rsidRDefault="007A2E13" w:rsidP="007A2E13">
      <w:pPr>
        <w:spacing w:after="0" w:line="240" w:lineRule="auto"/>
        <w:ind w:firstLine="540"/>
        <w:jc w:val="both"/>
        <w:rPr>
          <w:rFonts w:ascii="Times New Roman" w:hAnsi="Times New Roman" w:cs="Times New Roman"/>
          <w:color w:val="000000" w:themeColor="text1"/>
          <w:spacing w:val="-4"/>
          <w:sz w:val="28"/>
          <w:szCs w:val="28"/>
          <w:lang w:val="uk-UA"/>
        </w:rPr>
      </w:pPr>
      <w:r w:rsidRPr="007A2E13">
        <w:rPr>
          <w:rFonts w:ascii="Times New Roman" w:hAnsi="Times New Roman" w:cs="Times New Roman"/>
          <w:color w:val="000000" w:themeColor="text1"/>
          <w:spacing w:val="-4"/>
          <w:sz w:val="28"/>
          <w:szCs w:val="28"/>
          <w:lang w:val="uk-UA"/>
        </w:rPr>
        <w:t xml:space="preserve">Після відвідування печер всі учасники зрозуміли, що карстові печери дуже вразливі. Печери, як усе навколишнє середовище, вимагають захисту, тому що їх внутрішньому життю наноситься неповторна шкода не завжди обдуманими діями та байдужістю людини. </w:t>
      </w:r>
    </w:p>
    <w:p w:rsidR="007A2E13" w:rsidRDefault="007A2E13" w:rsidP="00C87351">
      <w:pPr>
        <w:spacing w:after="0" w:line="240" w:lineRule="auto"/>
        <w:ind w:firstLine="540"/>
        <w:jc w:val="both"/>
        <w:rPr>
          <w:rFonts w:ascii="Times New Roman" w:hAnsi="Times New Roman" w:cs="Times New Roman"/>
          <w:color w:val="000000" w:themeColor="text1"/>
          <w:spacing w:val="-4"/>
          <w:sz w:val="28"/>
          <w:szCs w:val="28"/>
          <w:lang w:val="uk-UA"/>
        </w:rPr>
      </w:pPr>
      <w:r w:rsidRPr="007A2E13">
        <w:rPr>
          <w:rFonts w:ascii="Times New Roman" w:hAnsi="Times New Roman" w:cs="Times New Roman"/>
          <w:color w:val="000000" w:themeColor="text1"/>
          <w:spacing w:val="-4"/>
          <w:sz w:val="28"/>
          <w:szCs w:val="28"/>
          <w:lang w:val="uk-UA"/>
        </w:rPr>
        <w:t>Ми, люди, повинні скоригувати свою поведінку таким чином, щоб наша присутність у природі була майже непримітна.</w:t>
      </w:r>
    </w:p>
    <w:p w:rsidR="00C87351" w:rsidRDefault="00C87351" w:rsidP="00C87351">
      <w:pPr>
        <w:spacing w:after="0" w:line="240" w:lineRule="auto"/>
        <w:ind w:firstLine="540"/>
        <w:jc w:val="both"/>
        <w:rPr>
          <w:rFonts w:ascii="Times New Roman" w:hAnsi="Times New Roman" w:cs="Times New Roman"/>
          <w:color w:val="000000" w:themeColor="text1"/>
          <w:spacing w:val="-4"/>
          <w:sz w:val="28"/>
          <w:szCs w:val="28"/>
          <w:lang w:val="uk-UA"/>
        </w:rPr>
      </w:pPr>
    </w:p>
    <w:p w:rsidR="00C87351" w:rsidRDefault="00C87351" w:rsidP="00C87351">
      <w:pPr>
        <w:spacing w:after="0" w:line="240" w:lineRule="auto"/>
        <w:ind w:firstLine="540"/>
        <w:jc w:val="both"/>
        <w:rPr>
          <w:rFonts w:ascii="Times New Roman" w:hAnsi="Times New Roman" w:cs="Times New Roman"/>
          <w:color w:val="000000" w:themeColor="text1"/>
          <w:spacing w:val="-4"/>
          <w:sz w:val="28"/>
          <w:szCs w:val="28"/>
          <w:lang w:val="uk-UA"/>
        </w:rPr>
      </w:pPr>
    </w:p>
    <w:p w:rsidR="00C87351" w:rsidRDefault="00C87351" w:rsidP="00C87351">
      <w:pPr>
        <w:spacing w:after="0" w:line="240" w:lineRule="auto"/>
        <w:ind w:firstLine="540"/>
        <w:jc w:val="both"/>
        <w:rPr>
          <w:rFonts w:ascii="Times New Roman" w:hAnsi="Times New Roman" w:cs="Times New Roman"/>
          <w:color w:val="000000" w:themeColor="text1"/>
          <w:spacing w:val="-4"/>
          <w:sz w:val="28"/>
          <w:szCs w:val="28"/>
          <w:lang w:val="uk-UA"/>
        </w:rPr>
      </w:pPr>
    </w:p>
    <w:p w:rsidR="00C87351" w:rsidRDefault="00C87351" w:rsidP="00C87351">
      <w:pPr>
        <w:spacing w:after="0" w:line="240" w:lineRule="auto"/>
        <w:ind w:firstLine="540"/>
        <w:jc w:val="both"/>
        <w:rPr>
          <w:rFonts w:ascii="Times New Roman" w:hAnsi="Times New Roman" w:cs="Times New Roman"/>
          <w:color w:val="000000" w:themeColor="text1"/>
          <w:spacing w:val="-4"/>
          <w:sz w:val="28"/>
          <w:szCs w:val="28"/>
          <w:lang w:val="uk-UA"/>
        </w:rPr>
      </w:pPr>
    </w:p>
    <w:p w:rsidR="00C87351" w:rsidRDefault="00C87351" w:rsidP="00C87351">
      <w:pPr>
        <w:spacing w:after="0" w:line="240" w:lineRule="auto"/>
        <w:ind w:firstLine="540"/>
        <w:jc w:val="both"/>
        <w:rPr>
          <w:rFonts w:ascii="Times New Roman" w:hAnsi="Times New Roman" w:cs="Times New Roman"/>
          <w:color w:val="000000" w:themeColor="text1"/>
          <w:spacing w:val="-4"/>
          <w:sz w:val="28"/>
          <w:szCs w:val="28"/>
          <w:lang w:val="uk-UA"/>
        </w:rPr>
      </w:pPr>
    </w:p>
    <w:p w:rsidR="00C87351" w:rsidRDefault="00C87351" w:rsidP="00C87351">
      <w:pPr>
        <w:spacing w:after="0" w:line="240" w:lineRule="auto"/>
        <w:ind w:firstLine="540"/>
        <w:jc w:val="both"/>
        <w:rPr>
          <w:rFonts w:ascii="Times New Roman" w:hAnsi="Times New Roman" w:cs="Times New Roman"/>
          <w:color w:val="000000" w:themeColor="text1"/>
          <w:spacing w:val="-4"/>
          <w:sz w:val="28"/>
          <w:szCs w:val="28"/>
          <w:lang w:val="uk-UA"/>
        </w:rPr>
      </w:pPr>
    </w:p>
    <w:p w:rsidR="00C87351" w:rsidRPr="00C87351" w:rsidRDefault="00C87351" w:rsidP="00C87351">
      <w:pPr>
        <w:spacing w:after="0" w:line="240" w:lineRule="auto"/>
        <w:ind w:firstLine="540"/>
        <w:jc w:val="both"/>
        <w:rPr>
          <w:rFonts w:ascii="Times New Roman" w:hAnsi="Times New Roman" w:cs="Times New Roman"/>
          <w:color w:val="000000" w:themeColor="text1"/>
          <w:spacing w:val="-4"/>
          <w:sz w:val="28"/>
          <w:szCs w:val="28"/>
          <w:lang w:val="uk-UA"/>
        </w:rPr>
      </w:pPr>
    </w:p>
    <w:p w:rsidR="007A2E13" w:rsidRPr="007A2E13" w:rsidRDefault="007A2E13" w:rsidP="007A2E13">
      <w:pPr>
        <w:spacing w:after="0" w:line="240" w:lineRule="auto"/>
        <w:jc w:val="center"/>
        <w:rPr>
          <w:rFonts w:ascii="Times New Roman" w:hAnsi="Times New Roman" w:cs="Times New Roman"/>
          <w:b/>
          <w:lang w:val="uk-UA"/>
        </w:rPr>
      </w:pPr>
      <w:r w:rsidRPr="007A2E13">
        <w:rPr>
          <w:rFonts w:ascii="Times New Roman" w:hAnsi="Times New Roman" w:cs="Times New Roman"/>
          <w:b/>
          <w:lang w:val="uk-UA"/>
        </w:rPr>
        <w:lastRenderedPageBreak/>
        <w:t>КРАСНОГРАДСЬКИЙ КОЗАЦЬКИЙ КУРІНЬ</w:t>
      </w:r>
    </w:p>
    <w:p w:rsidR="007A2E13" w:rsidRPr="007A2E13" w:rsidRDefault="007A2E13" w:rsidP="007A2E13">
      <w:pPr>
        <w:spacing w:after="0" w:line="240" w:lineRule="auto"/>
        <w:jc w:val="center"/>
        <w:rPr>
          <w:rFonts w:ascii="Times New Roman" w:hAnsi="Times New Roman" w:cs="Times New Roman"/>
          <w:lang w:val="uk-UA"/>
        </w:rPr>
      </w:pPr>
    </w:p>
    <w:p w:rsidR="007A2E13" w:rsidRDefault="007A2E13" w:rsidP="007A2E13">
      <w:pPr>
        <w:spacing w:after="0" w:line="240" w:lineRule="auto"/>
        <w:jc w:val="center"/>
        <w:rPr>
          <w:rFonts w:ascii="Times New Roman" w:hAnsi="Times New Roman" w:cs="Times New Roman"/>
          <w:lang w:val="uk-UA"/>
        </w:rPr>
      </w:pPr>
      <w:r w:rsidRPr="007A2E13">
        <w:rPr>
          <w:rFonts w:ascii="Times New Roman" w:hAnsi="Times New Roman" w:cs="Times New Roman"/>
          <w:b/>
          <w:lang w:val="uk-UA"/>
        </w:rPr>
        <w:t>Пошукова група театрального гуртка</w:t>
      </w:r>
      <w:r>
        <w:rPr>
          <w:rFonts w:ascii="Times New Roman" w:hAnsi="Times New Roman" w:cs="Times New Roman"/>
          <w:lang w:val="uk-UA"/>
        </w:rPr>
        <w:t xml:space="preserve"> </w:t>
      </w:r>
    </w:p>
    <w:p w:rsidR="007A2E13" w:rsidRDefault="007A2E13" w:rsidP="007A2E13">
      <w:pPr>
        <w:spacing w:after="0" w:line="240" w:lineRule="auto"/>
        <w:jc w:val="center"/>
        <w:rPr>
          <w:rFonts w:ascii="Times New Roman" w:hAnsi="Times New Roman" w:cs="Times New Roman"/>
          <w:lang w:val="uk-UA"/>
        </w:rPr>
      </w:pPr>
      <w:r>
        <w:rPr>
          <w:rFonts w:ascii="Times New Roman" w:hAnsi="Times New Roman" w:cs="Times New Roman"/>
          <w:lang w:val="uk-UA"/>
        </w:rPr>
        <w:t xml:space="preserve">Красноградського РЦДЮТ відділу освіти Красноградської </w:t>
      </w:r>
    </w:p>
    <w:p w:rsidR="007A2E13" w:rsidRDefault="007A2E13" w:rsidP="007A2E13">
      <w:pPr>
        <w:spacing w:after="0" w:line="240" w:lineRule="auto"/>
        <w:jc w:val="center"/>
        <w:rPr>
          <w:rFonts w:ascii="Times New Roman" w:hAnsi="Times New Roman" w:cs="Times New Roman"/>
          <w:lang w:val="uk-UA"/>
        </w:rPr>
      </w:pPr>
      <w:r>
        <w:rPr>
          <w:rFonts w:ascii="Times New Roman" w:hAnsi="Times New Roman" w:cs="Times New Roman"/>
          <w:lang w:val="uk-UA"/>
        </w:rPr>
        <w:t>районної державної адміністрації Харківської області</w:t>
      </w:r>
    </w:p>
    <w:p w:rsidR="007A2E13" w:rsidRDefault="007A2E13" w:rsidP="007A2E13">
      <w:pPr>
        <w:spacing w:after="0" w:line="240" w:lineRule="auto"/>
        <w:jc w:val="center"/>
        <w:rPr>
          <w:rFonts w:ascii="Times New Roman" w:hAnsi="Times New Roman" w:cs="Times New Roman"/>
          <w:lang w:val="uk-UA"/>
        </w:rPr>
      </w:pPr>
      <w:r>
        <w:rPr>
          <w:rFonts w:ascii="Times New Roman" w:hAnsi="Times New Roman" w:cs="Times New Roman"/>
          <w:lang w:val="uk-UA"/>
        </w:rPr>
        <w:t>Керівник: Чекамова Олена Сергіївна</w:t>
      </w:r>
    </w:p>
    <w:p w:rsidR="007A2E13" w:rsidRPr="007A2E13" w:rsidRDefault="007A2E13" w:rsidP="007A2E13">
      <w:pPr>
        <w:spacing w:after="0" w:line="240" w:lineRule="auto"/>
        <w:jc w:val="center"/>
        <w:rPr>
          <w:rFonts w:ascii="Times New Roman" w:hAnsi="Times New Roman" w:cs="Times New Roman"/>
          <w:lang w:val="uk-UA"/>
        </w:rPr>
      </w:pPr>
    </w:p>
    <w:p w:rsidR="007A2E13" w:rsidRPr="00B62646" w:rsidRDefault="007A2E13" w:rsidP="007A2E13">
      <w:pPr>
        <w:pStyle w:val="a5"/>
        <w:jc w:val="both"/>
        <w:rPr>
          <w:rFonts w:ascii="Times New Roman" w:hAnsi="Times New Roman"/>
          <w:sz w:val="28"/>
          <w:szCs w:val="28"/>
        </w:rPr>
      </w:pPr>
      <w:r>
        <w:rPr>
          <w:shd w:val="clear" w:color="auto" w:fill="FFFFFF"/>
        </w:rPr>
        <w:tab/>
      </w:r>
      <w:r w:rsidRPr="00B31453">
        <w:rPr>
          <w:rFonts w:ascii="Times New Roman" w:hAnsi="Times New Roman"/>
          <w:sz w:val="28"/>
          <w:szCs w:val="28"/>
          <w:shd w:val="clear" w:color="auto" w:fill="FFFFFF"/>
        </w:rPr>
        <w:t xml:space="preserve">Козацький рух в Україні був однією з найяскравіших сторінок літопису боротьби народу за політичну і державну незалежність.  </w:t>
      </w:r>
      <w:r w:rsidRPr="00B62646">
        <w:rPr>
          <w:rFonts w:ascii="Times New Roman" w:hAnsi="Times New Roman"/>
          <w:sz w:val="28"/>
          <w:szCs w:val="28"/>
        </w:rPr>
        <w:t>Епохакозацтва створила багатограннуглибокудуховність, що стала гордістю і окрасоюукраїнськоїнаціональноїкультури. Їїосвітньо-виховний, емоційно-естетичнийпотенціалпокладено в основу не лишекозацької, а йусієїукраїнськоїнаціональної теми виховання.</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ab/>
        <w:t>Громадська організація «Красноградський козацький курінь» створений за рішенням Загальних Зборів у відповідності до Конституції України, Закону України «Про громадські об’єднання»  та актів законодавства, прийнятих відповідно до нього та діє  на території міста Краснограда з метою задоволення суспільних, зокрема економічних, соціальних, правових, гуманітарних, культурних, екологічних, освітніх та інших інтересів козаків; сприяння координація та направлення спільних зусиль козаків на участь у відтворенні та розвитку кращих господарчих, державницьких та духовних традицій українського народу для забезпечення духовного та матеріального зростання козацької громади, а також сприяння самореалізації та розвитку молоді у дусі поваги до історії предків та рідної землі.</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ab/>
        <w:t>Громадська організація «Красноградський козацький курінь» війська Запорізького Усть-Азовського окремого козацького полку утворилась шляхом від’єднання козаків від Бєльовського козацького куреня. Рішенням установчих зборів  (протокол №1 від 07.03.2014 року)  було ухвалено про: утворення  Красноградського козацького куреня; затвердження Статуту, визначення повного та скороченого найменування Громадської організації; обрання правління та визначення його місцезнаходження. Реєстраційною службою  Красноградського управління юстиції Харківської області видано правовий висновок щодо відповідності законам України установчих документів, поданих на прийняття повідомлення про утворення громадської організації «Красноградський козацький курінь» війська запорізького Усть-Азовського окремого полку, затверджений 28.03.2014 року. Це і є офіційна дата створення Куреня в Краснограді.</w:t>
      </w:r>
    </w:p>
    <w:p w:rsidR="007A2E13" w:rsidRPr="00B31453" w:rsidRDefault="007A2E13" w:rsidP="007A2E13">
      <w:pPr>
        <w:pStyle w:val="a5"/>
        <w:jc w:val="both"/>
        <w:rPr>
          <w:rFonts w:ascii="Times New Roman" w:hAnsi="Times New Roman"/>
          <w:bCs/>
          <w:color w:val="000000"/>
          <w:sz w:val="28"/>
          <w:szCs w:val="28"/>
          <w:shd w:val="clear" w:color="auto" w:fill="FFFFFF"/>
        </w:rPr>
      </w:pPr>
      <w:r w:rsidRPr="00B31453">
        <w:rPr>
          <w:rFonts w:ascii="Times New Roman" w:hAnsi="Times New Roman"/>
          <w:sz w:val="28"/>
          <w:szCs w:val="28"/>
        </w:rPr>
        <w:tab/>
        <w:t xml:space="preserve">Курінь налічує 21 козака, в число яких входять: настоятель  Красноградського Свято-Благовіщенського храму </w:t>
      </w:r>
      <w:r w:rsidRPr="00B31453">
        <w:rPr>
          <w:rFonts w:ascii="Times New Roman" w:hAnsi="Times New Roman"/>
          <w:bCs/>
          <w:color w:val="000000"/>
          <w:sz w:val="28"/>
          <w:szCs w:val="28"/>
          <w:shd w:val="clear" w:color="auto" w:fill="FFFFFF"/>
        </w:rPr>
        <w:t>протоієрейМиколай,</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 xml:space="preserve"> 3 козака старшокласники, 6 козаків - студенти вишів, з них одна дівчина.</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ab/>
        <w:t xml:space="preserve">Козаки Красноградського куреня Усть-Азовського окремого козацького полку займають неабияку активну громадську позицію. Рішенням сесії міської ради № 358 – </w:t>
      </w:r>
      <w:r w:rsidRPr="00B31453">
        <w:rPr>
          <w:rFonts w:ascii="Times New Roman" w:hAnsi="Times New Roman"/>
          <w:sz w:val="28"/>
          <w:szCs w:val="28"/>
          <w:lang w:val="en-US"/>
        </w:rPr>
        <w:t>VI</w:t>
      </w:r>
      <w:r w:rsidRPr="00B31453">
        <w:rPr>
          <w:rFonts w:ascii="Times New Roman" w:hAnsi="Times New Roman"/>
          <w:sz w:val="28"/>
          <w:szCs w:val="28"/>
        </w:rPr>
        <w:t xml:space="preserve">І від 25 травня 2016 року     « </w:t>
      </w:r>
      <w:r w:rsidRPr="00B31453">
        <w:rPr>
          <w:rFonts w:ascii="Times New Roman" w:eastAsia="Times New Roman" w:hAnsi="Times New Roman"/>
          <w:sz w:val="28"/>
          <w:szCs w:val="28"/>
          <w:lang w:eastAsia="ru-RU"/>
        </w:rPr>
        <w:t>Про організацію діяльності громадського формування з охорони громадського порядку</w:t>
      </w:r>
      <w:r w:rsidRPr="00B31453">
        <w:rPr>
          <w:rFonts w:ascii="Times New Roman" w:hAnsi="Times New Roman"/>
          <w:sz w:val="28"/>
          <w:szCs w:val="28"/>
        </w:rPr>
        <w:t xml:space="preserve"> громадської організації «Красноградський  козацький  курінь»                                                      </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 xml:space="preserve">козаки разом з працівниками  правоохоронних органів здійснюють охорону громадського порядку </w:t>
      </w:r>
      <w:r w:rsidRPr="00B31453">
        <w:rPr>
          <w:rFonts w:ascii="Times New Roman" w:hAnsi="Times New Roman"/>
          <w:b/>
          <w:sz w:val="28"/>
          <w:szCs w:val="28"/>
        </w:rPr>
        <w:tab/>
      </w:r>
      <w:r w:rsidRPr="00B31453">
        <w:rPr>
          <w:rFonts w:ascii="Times New Roman" w:hAnsi="Times New Roman"/>
          <w:sz w:val="28"/>
          <w:szCs w:val="28"/>
        </w:rPr>
        <w:t xml:space="preserve">у місті Краснограді. </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lastRenderedPageBreak/>
        <w:tab/>
        <w:t>У березні 2014 року Красноградські козаки допомагали нести службу в неспокійному південному регіоні. Наші козаки у складі В. Мусієнка, В. Тітова та отамана О.Горбаня, не вагаючись вирушили на місце дислокації  - с. Стрілкове Генічеського району Херсонської області. Проводили спільні чергування, оглядали автомобілі, намагаючись не пропустити транспорт за зброєю, наркотиками, іншими сумнівними речовинами.</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ab/>
        <w:t>10.07.2015 року козаки встановили поклонний  хрест, на історичній пам’ятці козацтва Бєльовській фортеці,  який символізує пам'ять по загиблим козакам в усіх  війнах і конфліктах. Приурочене це дійство до 1000-ліття  Хрещення Київської Русі.</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ab/>
        <w:t xml:space="preserve">4 червня 2016 року  пошуковий загін вихованців театрального гуртка Красноградського РЦДЮТ став учасником </w:t>
      </w:r>
      <w:r w:rsidRPr="00B31453">
        <w:rPr>
          <w:rFonts w:ascii="Times New Roman" w:hAnsi="Times New Roman"/>
          <w:color w:val="000000"/>
          <w:sz w:val="28"/>
          <w:szCs w:val="28"/>
        </w:rPr>
        <w:t xml:space="preserve">надзвичайної події, яка зібрала разом не лише мешканців нашого міста, а й гостей з різних областей України - </w:t>
      </w:r>
      <w:r w:rsidRPr="00B31453">
        <w:rPr>
          <w:rFonts w:ascii="Times New Roman" w:hAnsi="Times New Roman"/>
          <w:sz w:val="28"/>
          <w:szCs w:val="28"/>
        </w:rPr>
        <w:t xml:space="preserve"> козацької тризни. </w:t>
      </w:r>
      <w:r w:rsidRPr="00B62646">
        <w:rPr>
          <w:rFonts w:ascii="Times New Roman" w:hAnsi="Times New Roman"/>
          <w:sz w:val="28"/>
          <w:szCs w:val="28"/>
        </w:rPr>
        <w:t>Тризн</w:t>
      </w:r>
      <w:r w:rsidRPr="00B31453">
        <w:rPr>
          <w:rFonts w:ascii="Times New Roman" w:hAnsi="Times New Roman"/>
          <w:sz w:val="28"/>
          <w:szCs w:val="28"/>
        </w:rPr>
        <w:t>а</w:t>
      </w:r>
      <w:r w:rsidRPr="00B62646">
        <w:rPr>
          <w:rFonts w:ascii="Times New Roman" w:hAnsi="Times New Roman"/>
          <w:sz w:val="28"/>
          <w:szCs w:val="28"/>
        </w:rPr>
        <w:t xml:space="preserve"> – поминальн</w:t>
      </w:r>
      <w:r w:rsidRPr="00B31453">
        <w:rPr>
          <w:rFonts w:ascii="Times New Roman" w:hAnsi="Times New Roman"/>
          <w:sz w:val="28"/>
          <w:szCs w:val="28"/>
        </w:rPr>
        <w:t>ий</w:t>
      </w:r>
      <w:r w:rsidRPr="00B62646">
        <w:rPr>
          <w:rFonts w:ascii="Times New Roman" w:hAnsi="Times New Roman"/>
          <w:sz w:val="28"/>
          <w:szCs w:val="28"/>
        </w:rPr>
        <w:t xml:space="preserve"> обряд по загибли</w:t>
      </w:r>
      <w:r w:rsidRPr="00B31453">
        <w:rPr>
          <w:rFonts w:ascii="Times New Roman" w:hAnsi="Times New Roman"/>
          <w:sz w:val="28"/>
          <w:szCs w:val="28"/>
        </w:rPr>
        <w:t>м</w:t>
      </w:r>
      <w:r w:rsidRPr="00B62646">
        <w:rPr>
          <w:rFonts w:ascii="Times New Roman" w:hAnsi="Times New Roman"/>
          <w:sz w:val="28"/>
          <w:szCs w:val="28"/>
        </w:rPr>
        <w:t>козака</w:t>
      </w:r>
      <w:r w:rsidRPr="00B31453">
        <w:rPr>
          <w:rFonts w:ascii="Times New Roman" w:hAnsi="Times New Roman"/>
          <w:sz w:val="28"/>
          <w:szCs w:val="28"/>
        </w:rPr>
        <w:t>м</w:t>
      </w:r>
      <w:r w:rsidRPr="00B62646">
        <w:rPr>
          <w:rFonts w:ascii="Times New Roman" w:hAnsi="Times New Roman"/>
          <w:sz w:val="28"/>
          <w:szCs w:val="28"/>
        </w:rPr>
        <w:t>усіхчасів, якийвідправляється у роковинизнищенняросійськимивійськамиостанньоїЗапорозькоїСічі на р. Базавлук у 1775 році.</w:t>
      </w:r>
      <w:r w:rsidRPr="00B31453">
        <w:rPr>
          <w:rFonts w:ascii="Times New Roman" w:hAnsi="Times New Roman"/>
          <w:sz w:val="28"/>
          <w:szCs w:val="28"/>
        </w:rPr>
        <w:t xml:space="preserve"> Поминальний молебеньвідслуживнастоятель Свято-Благовіщенського храму протоієрей Миколай та  освятив вінок пам’яті і скорботи. Потому, хресною ходою з іконами , хоругвами та козацькими стягами в руках, учасники тризни прослідували до міської зони відпочинку на річці Берестовій, де за давнім звичаєм спустили на воду вінок пам’яті і скорботи. Поминальна церемонія зыбрала 25 козацьких організацій з Харківської, Полтавської, Дніпропетровської областей, а також з міста Запоріжжя та Харкова.</w:t>
      </w:r>
    </w:p>
    <w:p w:rsidR="007A2E13" w:rsidRPr="00B31453" w:rsidRDefault="007A2E13" w:rsidP="007A2E13">
      <w:pPr>
        <w:pStyle w:val="a5"/>
        <w:jc w:val="both"/>
        <w:rPr>
          <w:rFonts w:ascii="Times New Roman" w:hAnsi="Times New Roman"/>
          <w:sz w:val="28"/>
          <w:szCs w:val="28"/>
        </w:rPr>
      </w:pPr>
      <w:r w:rsidRPr="00B31453">
        <w:rPr>
          <w:rFonts w:ascii="Times New Roman" w:hAnsi="Times New Roman"/>
          <w:sz w:val="28"/>
          <w:szCs w:val="28"/>
        </w:rPr>
        <w:tab/>
        <w:t>На зоні відпочинку біля річки Берестової козаки мали можливість поспілкуватися, обмінятися досвідом , відпочити, поспівати, показати свої бойові вишколи та пригоститися красноградським козацьким кулішем. Для всіх присутніх відбулася концертна програма за участю козачат школи «Булат», вихованці військово-спортивного клубу «Пересвіт» та  ГО «Захисники Вітчизни»,  місцеві співаки, інструментальний ансамбль Красноградського козацького куреня. Охочі мали змогу покататися верхи та випробувати свої сили у двобоях із тренувальною козацькою зброєю. Враження в усіх залишилися найприємніші. Ніхто навіть і не сподівався, що захід набуде такого масштабу.</w:t>
      </w:r>
    </w:p>
    <w:p w:rsidR="007A2E13" w:rsidRDefault="007A2E13" w:rsidP="007A2E13">
      <w:pPr>
        <w:pStyle w:val="a5"/>
        <w:jc w:val="both"/>
        <w:rPr>
          <w:rFonts w:ascii="Times New Roman" w:hAnsi="Times New Roman"/>
          <w:sz w:val="28"/>
          <w:szCs w:val="28"/>
        </w:rPr>
      </w:pPr>
      <w:r>
        <w:rPr>
          <w:rFonts w:ascii="Times New Roman" w:hAnsi="Times New Roman"/>
          <w:sz w:val="28"/>
          <w:szCs w:val="28"/>
        </w:rPr>
        <w:tab/>
        <w:t>Крайовий отаман Українського козацтва, член громадської ради при облдержадміністрації з питань патріотичного виховання Олег Посохов зазначив, що надалі рекомендуватиме керівництву області проводити козацьку тризну у місті Краснограді щорічно та внести до переліку обласних заходів, що сприяють розвитку духовності, патріотизму та національних звичаїв.</w:t>
      </w:r>
    </w:p>
    <w:p w:rsidR="007A2E13" w:rsidRPr="007A2E13" w:rsidRDefault="007A2E13" w:rsidP="007A2E13">
      <w:pPr>
        <w:pStyle w:val="a5"/>
        <w:jc w:val="both"/>
        <w:rPr>
          <w:rFonts w:ascii="Times New Roman" w:hAnsi="Times New Roman"/>
          <w:sz w:val="28"/>
          <w:szCs w:val="28"/>
        </w:rPr>
      </w:pPr>
    </w:p>
    <w:p w:rsidR="007A2E13" w:rsidRPr="007A2E13" w:rsidRDefault="007A2E13" w:rsidP="007A2E13">
      <w:pPr>
        <w:spacing w:after="0" w:line="240" w:lineRule="auto"/>
        <w:jc w:val="center"/>
        <w:outlineLvl w:val="0"/>
        <w:rPr>
          <w:rFonts w:ascii="Times New Roman" w:hAnsi="Times New Roman" w:cs="Times New Roman"/>
          <w:b/>
          <w:caps/>
          <w:lang w:val="uk-UA"/>
        </w:rPr>
      </w:pPr>
      <w:r w:rsidRPr="007A2E13">
        <w:rPr>
          <w:rFonts w:ascii="Times New Roman" w:hAnsi="Times New Roman" w:cs="Times New Roman"/>
          <w:b/>
          <w:caps/>
          <w:lang w:val="uk-UA"/>
        </w:rPr>
        <w:t>Річки і ставки Сахновщинського району</w:t>
      </w:r>
    </w:p>
    <w:p w:rsidR="007A2E13" w:rsidRPr="007A2E13" w:rsidRDefault="007A2E13" w:rsidP="007A2E13">
      <w:pPr>
        <w:spacing w:after="0" w:line="240" w:lineRule="auto"/>
        <w:jc w:val="center"/>
        <w:outlineLvl w:val="0"/>
        <w:rPr>
          <w:rFonts w:ascii="Times New Roman" w:hAnsi="Times New Roman" w:cs="Times New Roman"/>
          <w:b/>
          <w:sz w:val="20"/>
          <w:szCs w:val="20"/>
          <w:lang w:val="uk-UA"/>
        </w:rPr>
      </w:pPr>
    </w:p>
    <w:p w:rsidR="007A2E13" w:rsidRPr="007A2E13" w:rsidRDefault="007A2E13" w:rsidP="007A2E13">
      <w:pPr>
        <w:spacing w:after="0" w:line="240" w:lineRule="auto"/>
        <w:jc w:val="center"/>
        <w:outlineLvl w:val="0"/>
        <w:rPr>
          <w:rFonts w:ascii="Times New Roman" w:hAnsi="Times New Roman" w:cs="Times New Roman"/>
          <w:lang w:val="uk-UA"/>
        </w:rPr>
      </w:pPr>
      <w:r w:rsidRPr="007A2E13">
        <w:rPr>
          <w:rFonts w:ascii="Times New Roman" w:hAnsi="Times New Roman" w:cs="Times New Roman"/>
          <w:b/>
          <w:lang w:val="uk-UA"/>
        </w:rPr>
        <w:t>Приступа Катерина</w:t>
      </w:r>
      <w:r w:rsidRPr="007A2E13">
        <w:rPr>
          <w:rFonts w:ascii="Times New Roman" w:hAnsi="Times New Roman" w:cs="Times New Roman"/>
          <w:lang w:val="uk-UA"/>
        </w:rPr>
        <w:t>,</w:t>
      </w:r>
    </w:p>
    <w:p w:rsidR="007A2E13" w:rsidRPr="007A2E13" w:rsidRDefault="007A2E13" w:rsidP="007A2E13">
      <w:pPr>
        <w:spacing w:after="0" w:line="240" w:lineRule="auto"/>
        <w:jc w:val="center"/>
        <w:outlineLvl w:val="0"/>
        <w:rPr>
          <w:rFonts w:ascii="Times New Roman" w:hAnsi="Times New Roman" w:cs="Times New Roman"/>
          <w:lang w:val="uk-UA"/>
        </w:rPr>
      </w:pPr>
      <w:r w:rsidRPr="007A2E13">
        <w:rPr>
          <w:rFonts w:ascii="Times New Roman" w:hAnsi="Times New Roman" w:cs="Times New Roman"/>
          <w:lang w:val="uk-UA"/>
        </w:rPr>
        <w:t xml:space="preserve"> учениця 9 класу Сахновщинської гімназії Сахновщинської районної ради Харківської області, </w:t>
      </w:r>
    </w:p>
    <w:p w:rsidR="007A2E13" w:rsidRPr="007A2E13" w:rsidRDefault="007A2E13" w:rsidP="007A2E13">
      <w:pPr>
        <w:spacing w:after="0" w:line="240" w:lineRule="auto"/>
        <w:jc w:val="center"/>
        <w:rPr>
          <w:rFonts w:ascii="Times New Roman" w:hAnsi="Times New Roman" w:cs="Times New Roman"/>
          <w:lang w:val="uk-UA"/>
        </w:rPr>
      </w:pPr>
      <w:r w:rsidRPr="007A2E13">
        <w:rPr>
          <w:rFonts w:ascii="Times New Roman" w:hAnsi="Times New Roman" w:cs="Times New Roman"/>
          <w:lang w:val="uk-UA"/>
        </w:rPr>
        <w:t>вихованка гуртка «Юні квітнткарі» Сахновщинської станції юних натуралістів</w:t>
      </w:r>
    </w:p>
    <w:p w:rsidR="007A2E13" w:rsidRDefault="007A2E13" w:rsidP="007A2E13">
      <w:pPr>
        <w:spacing w:after="0" w:line="240" w:lineRule="auto"/>
        <w:jc w:val="center"/>
        <w:rPr>
          <w:rFonts w:ascii="Times New Roman" w:hAnsi="Times New Roman" w:cs="Times New Roman"/>
          <w:lang w:val="uk-UA"/>
        </w:rPr>
      </w:pPr>
      <w:r w:rsidRPr="007A2E13">
        <w:rPr>
          <w:rFonts w:ascii="Times New Roman" w:hAnsi="Times New Roman" w:cs="Times New Roman"/>
          <w:lang w:val="uk-UA"/>
        </w:rPr>
        <w:t xml:space="preserve"> Керівник: Будаєва Наталя Сергіївна, керівник гуртка «Юні квітнткарі»</w:t>
      </w:r>
    </w:p>
    <w:p w:rsidR="007A2E13" w:rsidRPr="007A2E13" w:rsidRDefault="007A2E13" w:rsidP="007A2E13">
      <w:pPr>
        <w:spacing w:after="0" w:line="240" w:lineRule="auto"/>
        <w:jc w:val="center"/>
        <w:rPr>
          <w:rFonts w:ascii="Times New Roman" w:hAnsi="Times New Roman" w:cs="Times New Roman"/>
          <w:lang w:val="uk-UA"/>
        </w:rPr>
      </w:pPr>
      <w:r w:rsidRPr="007A2E13">
        <w:rPr>
          <w:rFonts w:ascii="Times New Roman" w:hAnsi="Times New Roman" w:cs="Times New Roman"/>
          <w:lang w:val="uk-UA"/>
        </w:rPr>
        <w:t xml:space="preserve"> Сахновщинської станції юних натуралістів.</w:t>
      </w:r>
    </w:p>
    <w:p w:rsidR="007A2E13" w:rsidRPr="007A2E13" w:rsidRDefault="007A2E13" w:rsidP="007A2E13">
      <w:pPr>
        <w:spacing w:after="0" w:line="240" w:lineRule="auto"/>
        <w:jc w:val="center"/>
        <w:rPr>
          <w:rFonts w:ascii="Times New Roman" w:hAnsi="Times New Roman" w:cs="Times New Roman"/>
          <w:sz w:val="20"/>
          <w:szCs w:val="20"/>
          <w:lang w:val="uk-UA"/>
        </w:rPr>
      </w:pP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bCs/>
          <w:sz w:val="28"/>
          <w:szCs w:val="28"/>
          <w:lang w:val="uk-UA"/>
        </w:rPr>
        <w:tab/>
        <w:t>В</w:t>
      </w:r>
      <w:r w:rsidRPr="007A2E13">
        <w:rPr>
          <w:rFonts w:ascii="Times New Roman" w:hAnsi="Times New Roman" w:cs="Times New Roman"/>
          <w:bCs/>
          <w:sz w:val="28"/>
          <w:szCs w:val="28"/>
          <w:lang w:val="ru-RU"/>
        </w:rPr>
        <w:t>ода</w:t>
      </w:r>
      <w:r w:rsidRPr="007A2E13">
        <w:rPr>
          <w:rFonts w:ascii="Times New Roman" w:hAnsi="Times New Roman" w:cs="Times New Roman"/>
          <w:sz w:val="28"/>
          <w:szCs w:val="28"/>
          <w:lang w:val="ru-RU"/>
        </w:rPr>
        <w:t xml:space="preserve"> – найцінніший природний ресурс. Вона відіграє виняткову роль у процесах обміну речовин, що становлять основу життя. Величезне значення вода </w:t>
      </w:r>
      <w:r w:rsidRPr="007A2E13">
        <w:rPr>
          <w:rFonts w:ascii="Times New Roman" w:hAnsi="Times New Roman" w:cs="Times New Roman"/>
          <w:sz w:val="28"/>
          <w:szCs w:val="28"/>
          <w:lang w:val="ru-RU"/>
        </w:rPr>
        <w:lastRenderedPageBreak/>
        <w:t xml:space="preserve">має в промисловому і сільськогосподарському виробництві. Для багатьох живих істот вона служить середовищем існування. </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Вивчаючи історію свого рідного краю ми дізналися, що наша місцевість  була насичена водними ресурсами: це і повноводні річки і великі ставки. Поблизу водойм виникали поселення людей. Адже, вода – це основа життя. Минали роки, змінювався клімат: річки міліли, висихали, замулювалися  ставки.  І зараз, подорожуючи Сахновщиною, по заплавах лук можна побачити невеличкі потічки, які висихають у спеку. </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ab/>
        <w:t>Досліджуючи водяну мережу свого рідного краю, ми поставили за мету ознайомитися із</w:t>
      </w:r>
      <w:r w:rsidRPr="007A2E13">
        <w:rPr>
          <w:rFonts w:ascii="Times New Roman" w:hAnsi="Times New Roman" w:cs="Times New Roman"/>
          <w:color w:val="FF0000"/>
          <w:sz w:val="28"/>
          <w:szCs w:val="28"/>
          <w:lang w:val="uk-UA"/>
        </w:rPr>
        <w:t xml:space="preserve"> </w:t>
      </w:r>
      <w:r w:rsidRPr="007A2E13">
        <w:rPr>
          <w:rFonts w:ascii="Times New Roman" w:hAnsi="Times New Roman" w:cs="Times New Roman"/>
          <w:color w:val="000000"/>
          <w:sz w:val="28"/>
          <w:szCs w:val="28"/>
          <w:lang w:val="uk-UA"/>
        </w:rPr>
        <w:t>водоймами Сахновщинського району, більш детально вивчити</w:t>
      </w:r>
      <w:r w:rsidRPr="007A2E13">
        <w:rPr>
          <w:rFonts w:ascii="Times New Roman" w:hAnsi="Times New Roman" w:cs="Times New Roman"/>
          <w:color w:val="FF0000"/>
          <w:sz w:val="28"/>
          <w:szCs w:val="28"/>
          <w:lang w:val="uk-UA"/>
        </w:rPr>
        <w:t xml:space="preserve"> </w:t>
      </w:r>
      <w:r w:rsidRPr="007A2E13">
        <w:rPr>
          <w:rFonts w:ascii="Times New Roman" w:hAnsi="Times New Roman" w:cs="Times New Roman"/>
          <w:color w:val="000000"/>
          <w:sz w:val="28"/>
          <w:szCs w:val="28"/>
          <w:lang w:val="uk-UA"/>
        </w:rPr>
        <w:t xml:space="preserve">характеристику ставків, гідроспоруд водоймищ, дослідити становище, в якому  вони знаходяться; проведення </w:t>
      </w:r>
      <w:r w:rsidRPr="007A2E13">
        <w:rPr>
          <w:rFonts w:ascii="Times New Roman" w:hAnsi="Times New Roman" w:cs="Times New Roman"/>
          <w:sz w:val="28"/>
          <w:szCs w:val="28"/>
          <w:lang w:val="uk-UA"/>
        </w:rPr>
        <w:t>просвітницької роботи серед населення щодо необхідності збереження  та поліпшення екологічного стану водойм;  участь у практичних заходах щодо утримання прибережних смуг у зразковому стані; участь у натуралістичних конкурсах та  відзначенні Дня водних ресурсів.</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ab/>
        <w:t xml:space="preserve">Багато ставків схожі на природні водоймища, проте деякі з них є творінням рук людини. Деякі ставки використовувалися як місця водопою худоби. У ставках часто розводять рибу. Деякі ставки утворюються в результаті заповнення водою улоговин, що залишилися в місцях добування глини, піску і гравію. Ставки, зазвичай, влаштовують у тих місцях, де є джерела води: поблизу струмків і поверхневих ґрунтових вод. Так застійні водоймища постійно забезпечувалися свіжою водою, що компенсувала втрати через випаровування і витікання. </w:t>
      </w:r>
    </w:p>
    <w:p w:rsidR="007A2E13" w:rsidRPr="007A2E13" w:rsidRDefault="007A2E13" w:rsidP="007A2E13">
      <w:pPr>
        <w:spacing w:after="0" w:line="240" w:lineRule="auto"/>
        <w:jc w:val="both"/>
        <w:rPr>
          <w:rFonts w:ascii="Times New Roman" w:hAnsi="Times New Roman" w:cs="Times New Roman"/>
          <w:color w:val="000000"/>
          <w:sz w:val="28"/>
          <w:szCs w:val="28"/>
          <w:lang w:val="uk-UA"/>
        </w:rPr>
      </w:pPr>
      <w:r w:rsidRPr="007A2E13">
        <w:rPr>
          <w:rFonts w:ascii="Times New Roman" w:hAnsi="Times New Roman" w:cs="Times New Roman"/>
          <w:color w:val="000000"/>
          <w:sz w:val="28"/>
          <w:szCs w:val="28"/>
          <w:lang w:val="uk-UA"/>
        </w:rPr>
        <w:tab/>
        <w:t xml:space="preserve">Річки є водними артеріями країни.  Річка – природний водний потік, що тече у виробленій ним заглибині. Кожна річка має початок – витік, і кінець –гирло. </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color w:val="000000"/>
          <w:sz w:val="28"/>
          <w:szCs w:val="28"/>
          <w:lang w:val="uk-UA"/>
        </w:rPr>
        <w:tab/>
      </w:r>
      <w:r w:rsidRPr="007A2E13">
        <w:rPr>
          <w:rFonts w:ascii="Times New Roman" w:hAnsi="Times New Roman" w:cs="Times New Roman"/>
          <w:sz w:val="28"/>
          <w:szCs w:val="28"/>
          <w:lang w:val="uk-UA"/>
        </w:rPr>
        <w:t xml:space="preserve">В межах району протікають річки, що є притоками Орілі: річка Багата на південному заході та річка Вошива на півдні. Річка Оріль бере початок у Первомайському районі. Довжина її </w:t>
      </w:r>
      <w:smartTag w:uri="urn:schemas-microsoft-com:office:smarttags" w:element="metricconverter">
        <w:smartTagPr>
          <w:attr w:name="ProductID" w:val="346 км"/>
        </w:smartTagPr>
        <w:r w:rsidRPr="007A2E13">
          <w:rPr>
            <w:rFonts w:ascii="Times New Roman" w:hAnsi="Times New Roman" w:cs="Times New Roman"/>
            <w:sz w:val="28"/>
            <w:szCs w:val="28"/>
            <w:lang w:val="uk-UA"/>
          </w:rPr>
          <w:t>346 км</w:t>
        </w:r>
      </w:smartTag>
      <w:r w:rsidRPr="007A2E13">
        <w:rPr>
          <w:rFonts w:ascii="Times New Roman" w:hAnsi="Times New Roman" w:cs="Times New Roman"/>
          <w:sz w:val="28"/>
          <w:szCs w:val="28"/>
          <w:lang w:val="uk-UA"/>
        </w:rPr>
        <w:t xml:space="preserve">, площа басейну 9800 кв.км. Довжина річки в межах району складає </w:t>
      </w:r>
      <w:smartTag w:uri="urn:schemas-microsoft-com:office:smarttags" w:element="metricconverter">
        <w:smartTagPr>
          <w:attr w:name="ProductID" w:val="132,7 км"/>
        </w:smartTagPr>
        <w:r w:rsidRPr="007A2E13">
          <w:rPr>
            <w:rFonts w:ascii="Times New Roman" w:hAnsi="Times New Roman" w:cs="Times New Roman"/>
            <w:sz w:val="28"/>
            <w:szCs w:val="28"/>
            <w:lang w:val="uk-UA"/>
          </w:rPr>
          <w:t>132,7 км</w:t>
        </w:r>
      </w:smartTag>
      <w:r w:rsidRPr="007A2E13">
        <w:rPr>
          <w:rFonts w:ascii="Times New Roman" w:hAnsi="Times New Roman" w:cs="Times New Roman"/>
          <w:sz w:val="28"/>
          <w:szCs w:val="28"/>
          <w:lang w:val="uk-UA"/>
        </w:rPr>
        <w:t xml:space="preserve">. Річка Оріль є лівою притокою річки Дніпро, має численні притоки, які влітку мілішають або зовсім пересихають. Вздовж неї з півночі на південь розташовані села Михайлівна, Мар’ївка, Олійники, Лигівка, Надеждине, Олексіївське, Степанівка, Аполонівка, Дубові Гряди, Великі Бучки, Багата Чернещина. Річка Орілька (ліва притока Орілі) теж бере початок у Первомайському районі. Її довжина </w:t>
      </w:r>
      <w:smartTag w:uri="urn:schemas-microsoft-com:office:smarttags" w:element="metricconverter">
        <w:smartTagPr>
          <w:attr w:name="ProductID" w:val="85 км"/>
        </w:smartTagPr>
        <w:r w:rsidRPr="007A2E13">
          <w:rPr>
            <w:rFonts w:ascii="Times New Roman" w:hAnsi="Times New Roman" w:cs="Times New Roman"/>
            <w:sz w:val="28"/>
            <w:szCs w:val="28"/>
            <w:lang w:val="uk-UA"/>
          </w:rPr>
          <w:t>85 км</w:t>
        </w:r>
      </w:smartTag>
      <w:r w:rsidRPr="007A2E13">
        <w:rPr>
          <w:rFonts w:ascii="Times New Roman" w:hAnsi="Times New Roman" w:cs="Times New Roman"/>
          <w:sz w:val="28"/>
          <w:szCs w:val="28"/>
          <w:lang w:val="uk-UA"/>
        </w:rPr>
        <w:t xml:space="preserve">. На території району її довжина </w:t>
      </w:r>
      <w:smartTag w:uri="urn:schemas-microsoft-com:office:smarttags" w:element="metricconverter">
        <w:smartTagPr>
          <w:attr w:name="ProductID" w:val="51,7 км"/>
        </w:smartTagPr>
        <w:r w:rsidRPr="007A2E13">
          <w:rPr>
            <w:rFonts w:ascii="Times New Roman" w:hAnsi="Times New Roman" w:cs="Times New Roman"/>
            <w:sz w:val="28"/>
            <w:szCs w:val="28"/>
            <w:lang w:val="uk-UA"/>
          </w:rPr>
          <w:t>51,7 км</w:t>
        </w:r>
      </w:smartTag>
      <w:r w:rsidRPr="007A2E13">
        <w:rPr>
          <w:rFonts w:ascii="Times New Roman" w:hAnsi="Times New Roman" w:cs="Times New Roman"/>
          <w:sz w:val="28"/>
          <w:szCs w:val="28"/>
          <w:lang w:val="uk-UA"/>
        </w:rPr>
        <w:t>. На Орільці споруджено водосховище. По заплаві річок Оріль та Орілька проходить канал Дніпро-Донбас.</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Річка Багата бере початок біля с. Коханівка Кегичівського району і є правою притокою Орілі. Довжина її </w:t>
      </w:r>
      <w:smartTag w:uri="urn:schemas-microsoft-com:office:smarttags" w:element="metricconverter">
        <w:smartTagPr>
          <w:attr w:name="ProductID" w:val="70 км"/>
        </w:smartTagPr>
        <w:r w:rsidRPr="007A2E13">
          <w:rPr>
            <w:rFonts w:ascii="Times New Roman" w:hAnsi="Times New Roman" w:cs="Times New Roman"/>
            <w:sz w:val="28"/>
            <w:szCs w:val="28"/>
            <w:lang w:val="uk-UA"/>
          </w:rPr>
          <w:t>70 км</w:t>
        </w:r>
      </w:smartTag>
      <w:r w:rsidRPr="007A2E13">
        <w:rPr>
          <w:rFonts w:ascii="Times New Roman" w:hAnsi="Times New Roman" w:cs="Times New Roman"/>
          <w:sz w:val="28"/>
          <w:szCs w:val="28"/>
          <w:lang w:val="uk-UA"/>
        </w:rPr>
        <w:t xml:space="preserve">, площа басейну 563 кв.км. Вздовж неї з півночі на південь розташовані села Чорнолоза, Дар-Надежда, Новобогданівка, Костянтинівка, Нова Чернещина. На території району довжина річки </w:t>
      </w:r>
      <w:smartTag w:uri="urn:schemas-microsoft-com:office:smarttags" w:element="metricconverter">
        <w:smartTagPr>
          <w:attr w:name="ProductID" w:val="54,2 км"/>
        </w:smartTagPr>
        <w:r w:rsidRPr="007A2E13">
          <w:rPr>
            <w:rFonts w:ascii="Times New Roman" w:hAnsi="Times New Roman" w:cs="Times New Roman"/>
            <w:sz w:val="28"/>
            <w:szCs w:val="28"/>
            <w:lang w:val="uk-UA"/>
          </w:rPr>
          <w:t>54,2 км</w:t>
        </w:r>
      </w:smartTag>
      <w:r w:rsidRPr="007A2E13">
        <w:rPr>
          <w:rFonts w:ascii="Times New Roman" w:hAnsi="Times New Roman" w:cs="Times New Roman"/>
          <w:sz w:val="28"/>
          <w:szCs w:val="28"/>
          <w:lang w:val="uk-UA"/>
        </w:rPr>
        <w:t>.</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Річка Багатенька є правою притокою Багатої. Вона бере початок у Кегичівському районі. Вздовж неї  розкинулось мальовниче село Максимівна. </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 Річка Вошива бере початок біля Сахновщини і тече з півночі на південь. Вздовж неї розкинулись села: Гришівка, Огіївка, Тавежня.</w:t>
      </w:r>
    </w:p>
    <w:p w:rsidR="007A2E13" w:rsidRPr="007A2E13" w:rsidRDefault="007A2E13" w:rsidP="007A2E13">
      <w:pPr>
        <w:spacing w:after="0" w:line="240" w:lineRule="auto"/>
        <w:ind w:firstLine="708"/>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На території району є 125 ставків та штучних водойм. Маємо теж 50 струмків загальною довжиною </w:t>
      </w:r>
      <w:smartTag w:uri="urn:schemas-microsoft-com:office:smarttags" w:element="metricconverter">
        <w:smartTagPr>
          <w:attr w:name="ProductID" w:val="172,3 км"/>
        </w:smartTagPr>
        <w:r w:rsidRPr="007A2E13">
          <w:rPr>
            <w:rFonts w:ascii="Times New Roman" w:hAnsi="Times New Roman" w:cs="Times New Roman"/>
            <w:sz w:val="28"/>
            <w:szCs w:val="28"/>
            <w:lang w:val="uk-UA"/>
          </w:rPr>
          <w:t>172,3 км</w:t>
        </w:r>
      </w:smartTag>
      <w:r w:rsidRPr="007A2E13">
        <w:rPr>
          <w:rFonts w:ascii="Times New Roman" w:hAnsi="Times New Roman" w:cs="Times New Roman"/>
          <w:sz w:val="28"/>
          <w:szCs w:val="28"/>
          <w:lang w:val="uk-UA"/>
        </w:rPr>
        <w:t xml:space="preserve">. Їх глибина в середньому від 0,5 до </w:t>
      </w:r>
      <w:smartTag w:uri="urn:schemas-microsoft-com:office:smarttags" w:element="metricconverter">
        <w:smartTagPr>
          <w:attr w:name="ProductID" w:val="1 м"/>
        </w:smartTagPr>
        <w:r w:rsidRPr="007A2E13">
          <w:rPr>
            <w:rFonts w:ascii="Times New Roman" w:hAnsi="Times New Roman" w:cs="Times New Roman"/>
            <w:sz w:val="28"/>
            <w:szCs w:val="28"/>
            <w:lang w:val="uk-UA"/>
          </w:rPr>
          <w:t>1 м</w:t>
        </w:r>
      </w:smartTag>
      <w:r w:rsidRPr="007A2E13">
        <w:rPr>
          <w:rFonts w:ascii="Times New Roman" w:hAnsi="Times New Roman" w:cs="Times New Roman"/>
          <w:sz w:val="28"/>
          <w:szCs w:val="28"/>
          <w:lang w:val="uk-UA"/>
        </w:rPr>
        <w:t xml:space="preserve">. Швидкість </w:t>
      </w:r>
      <w:r w:rsidRPr="007A2E13">
        <w:rPr>
          <w:rFonts w:ascii="Times New Roman" w:hAnsi="Times New Roman" w:cs="Times New Roman"/>
          <w:sz w:val="28"/>
          <w:szCs w:val="28"/>
          <w:lang w:val="uk-UA"/>
        </w:rPr>
        <w:lastRenderedPageBreak/>
        <w:t>течії незначна. Русла більшості струмків заболочені, заросли болотяною рослинністю і регулюються ставками. В посушливі роки верхів’я річок та струмків висихають.</w:t>
      </w:r>
    </w:p>
    <w:p w:rsidR="007A2E13" w:rsidRPr="007A2E13" w:rsidRDefault="007A2E13" w:rsidP="007A2E13">
      <w:pPr>
        <w:spacing w:after="0" w:line="240" w:lineRule="auto"/>
        <w:ind w:firstLine="708"/>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 Заплави річок Багатої, Багатенької та Вошви неширокі – від 0,3 до </w:t>
      </w:r>
      <w:smartTag w:uri="urn:schemas-microsoft-com:office:smarttags" w:element="metricconverter">
        <w:smartTagPr>
          <w:attr w:name="ProductID" w:val="0,8 км"/>
        </w:smartTagPr>
        <w:r w:rsidRPr="007A2E13">
          <w:rPr>
            <w:rFonts w:ascii="Times New Roman" w:hAnsi="Times New Roman" w:cs="Times New Roman"/>
            <w:sz w:val="28"/>
            <w:szCs w:val="28"/>
            <w:lang w:val="uk-UA"/>
          </w:rPr>
          <w:t>0,8 км</w:t>
        </w:r>
      </w:smartTag>
      <w:r w:rsidRPr="007A2E13">
        <w:rPr>
          <w:rFonts w:ascii="Times New Roman" w:hAnsi="Times New Roman" w:cs="Times New Roman"/>
          <w:sz w:val="28"/>
          <w:szCs w:val="28"/>
          <w:lang w:val="uk-UA"/>
        </w:rPr>
        <w:t xml:space="preserve">, Орілі та Орільки значно ширші –від 1,5 до </w:t>
      </w:r>
      <w:smartTag w:uri="urn:schemas-microsoft-com:office:smarttags" w:element="metricconverter">
        <w:smartTagPr>
          <w:attr w:name="ProductID" w:val="2,5 км"/>
        </w:smartTagPr>
        <w:r w:rsidRPr="007A2E13">
          <w:rPr>
            <w:rFonts w:ascii="Times New Roman" w:hAnsi="Times New Roman" w:cs="Times New Roman"/>
            <w:sz w:val="28"/>
            <w:szCs w:val="28"/>
            <w:lang w:val="uk-UA"/>
          </w:rPr>
          <w:t>2,5 км</w:t>
        </w:r>
      </w:smartTag>
      <w:r w:rsidRPr="007A2E13">
        <w:rPr>
          <w:rFonts w:ascii="Times New Roman" w:hAnsi="Times New Roman" w:cs="Times New Roman"/>
          <w:sz w:val="28"/>
          <w:szCs w:val="28"/>
          <w:lang w:val="uk-UA"/>
        </w:rPr>
        <w:t xml:space="preserve">, в деяких місцях до </w:t>
      </w:r>
      <w:smartTag w:uri="urn:schemas-microsoft-com:office:smarttags" w:element="metricconverter">
        <w:smartTagPr>
          <w:attr w:name="ProductID" w:val="3 км"/>
        </w:smartTagPr>
        <w:r w:rsidRPr="007A2E13">
          <w:rPr>
            <w:rFonts w:ascii="Times New Roman" w:hAnsi="Times New Roman" w:cs="Times New Roman"/>
            <w:sz w:val="28"/>
            <w:szCs w:val="28"/>
            <w:lang w:val="uk-UA"/>
          </w:rPr>
          <w:t>3 км</w:t>
        </w:r>
      </w:smartTag>
      <w:r w:rsidRPr="007A2E13">
        <w:rPr>
          <w:rFonts w:ascii="Times New Roman" w:hAnsi="Times New Roman" w:cs="Times New Roman"/>
          <w:sz w:val="28"/>
          <w:szCs w:val="28"/>
          <w:lang w:val="uk-UA"/>
        </w:rPr>
        <w:t>. Заплави мають рівну поверхню, місцями заболочену. В заплавах рік та на дні балок грунтові води мають високу концентрацію солі. Вони залягають  на глибині 0,5-</w:t>
      </w:r>
      <w:smartTag w:uri="urn:schemas-microsoft-com:office:smarttags" w:element="metricconverter">
        <w:smartTagPr>
          <w:attr w:name="ProductID" w:val="1,5 метра"/>
        </w:smartTagPr>
        <w:r w:rsidRPr="007A2E13">
          <w:rPr>
            <w:rFonts w:ascii="Times New Roman" w:hAnsi="Times New Roman" w:cs="Times New Roman"/>
            <w:sz w:val="28"/>
            <w:szCs w:val="28"/>
            <w:lang w:val="uk-UA"/>
          </w:rPr>
          <w:t>1,5 метра</w:t>
        </w:r>
      </w:smartTag>
      <w:r w:rsidRPr="007A2E13">
        <w:rPr>
          <w:rFonts w:ascii="Times New Roman" w:hAnsi="Times New Roman" w:cs="Times New Roman"/>
          <w:sz w:val="28"/>
          <w:szCs w:val="28"/>
          <w:lang w:val="uk-UA"/>
        </w:rPr>
        <w:t xml:space="preserve"> і мають вплив на формування грунтів. На території району під водою знаходиться </w:t>
      </w:r>
      <w:smartTag w:uri="urn:schemas-microsoft-com:office:smarttags" w:element="metricconverter">
        <w:smartTagPr>
          <w:attr w:name="ProductID" w:val="1789 га"/>
        </w:smartTagPr>
        <w:r w:rsidRPr="007A2E13">
          <w:rPr>
            <w:rFonts w:ascii="Times New Roman" w:hAnsi="Times New Roman" w:cs="Times New Roman"/>
            <w:sz w:val="28"/>
            <w:szCs w:val="28"/>
            <w:lang w:val="uk-UA"/>
          </w:rPr>
          <w:t>1789 га</w:t>
        </w:r>
      </w:smartTag>
      <w:r w:rsidRPr="007A2E13">
        <w:rPr>
          <w:rFonts w:ascii="Times New Roman" w:hAnsi="Times New Roman" w:cs="Times New Roman"/>
          <w:sz w:val="28"/>
          <w:szCs w:val="28"/>
          <w:lang w:val="uk-UA"/>
        </w:rPr>
        <w:t xml:space="preserve">, в тому числі під річками і струмками 691, під ставками і водоймами 515, під каналом Дніпро-Донбас – </w:t>
      </w:r>
      <w:smartTag w:uri="urn:schemas-microsoft-com:office:smarttags" w:element="metricconverter">
        <w:smartTagPr>
          <w:attr w:name="ProductID" w:val="583 га"/>
        </w:smartTagPr>
        <w:r w:rsidRPr="007A2E13">
          <w:rPr>
            <w:rFonts w:ascii="Times New Roman" w:hAnsi="Times New Roman" w:cs="Times New Roman"/>
            <w:sz w:val="28"/>
            <w:szCs w:val="28"/>
            <w:lang w:val="uk-UA"/>
          </w:rPr>
          <w:t>583 га</w:t>
        </w:r>
      </w:smartTag>
      <w:r w:rsidRPr="007A2E13">
        <w:rPr>
          <w:rFonts w:ascii="Times New Roman" w:hAnsi="Times New Roman" w:cs="Times New Roman"/>
          <w:sz w:val="28"/>
          <w:szCs w:val="28"/>
          <w:lang w:val="uk-UA"/>
        </w:rPr>
        <w:t xml:space="preserve">.   Для берегів річок типовим є те, що правий берег крутіший, а лівий поступово підвищується, переходячи від луків до степів, які тягнуться аж до вододілу. </w:t>
      </w:r>
    </w:p>
    <w:p w:rsidR="007A2E13" w:rsidRPr="007A2E13" w:rsidRDefault="007A2E13" w:rsidP="007A2E13">
      <w:pPr>
        <w:spacing w:after="0" w:line="240" w:lineRule="auto"/>
        <w:ind w:firstLine="708"/>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Підземні водні багатства представляють два поверхи: верхній представлений ґрунтовими водами, а нижній – напірними, артезіанськими. Грунтові води залягають в основному на невеликих глибинах, а тому їх використовують для водопостачання. Експлуатують їх за допомогою колодязів та неглибоких свердловин.</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Аналіз ставків:</w:t>
      </w:r>
    </w:p>
    <w:p w:rsidR="007A2E13" w:rsidRPr="007A2E13" w:rsidRDefault="007A2E13" w:rsidP="007A2E13">
      <w:pPr>
        <w:numPr>
          <w:ilvl w:val="0"/>
          <w:numId w:val="31"/>
        </w:numPr>
        <w:spacing w:after="0" w:line="240" w:lineRule="auto"/>
        <w:ind w:left="0"/>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За характеристикою берегів - переважають північні та східні – пологі, глиняні. </w:t>
      </w:r>
    </w:p>
    <w:p w:rsidR="007A2E13" w:rsidRPr="007A2E13" w:rsidRDefault="007A2E13" w:rsidP="007A2E13">
      <w:pPr>
        <w:numPr>
          <w:ilvl w:val="0"/>
          <w:numId w:val="31"/>
        </w:numPr>
        <w:spacing w:after="0" w:line="240" w:lineRule="auto"/>
        <w:ind w:left="0"/>
        <w:jc w:val="both"/>
        <w:rPr>
          <w:rFonts w:ascii="Times New Roman" w:hAnsi="Times New Roman" w:cs="Times New Roman"/>
          <w:sz w:val="28"/>
          <w:szCs w:val="28"/>
          <w:lang w:val="uk-UA"/>
        </w:rPr>
      </w:pPr>
      <w:r w:rsidRPr="007A2E13">
        <w:rPr>
          <w:rFonts w:ascii="Times New Roman" w:hAnsi="Times New Roman" w:cs="Times New Roman"/>
          <w:sz w:val="28"/>
          <w:szCs w:val="28"/>
          <w:lang w:val="uk-UA"/>
        </w:rPr>
        <w:t xml:space="preserve">За кількісними характеристиками ставки мають в довжину(середнє значення) </w:t>
      </w:r>
      <w:smartTag w:uri="urn:schemas-microsoft-com:office:smarttags" w:element="metricconverter">
        <w:smartTagPr>
          <w:attr w:name="ProductID" w:val="14 м"/>
        </w:smartTagPr>
        <w:r w:rsidRPr="007A2E13">
          <w:rPr>
            <w:rFonts w:ascii="Times New Roman" w:hAnsi="Times New Roman" w:cs="Times New Roman"/>
            <w:sz w:val="28"/>
            <w:szCs w:val="28"/>
            <w:lang w:val="uk-UA"/>
          </w:rPr>
          <w:t>14 м</w:t>
        </w:r>
      </w:smartTag>
      <w:r w:rsidRPr="007A2E13">
        <w:rPr>
          <w:rFonts w:ascii="Times New Roman" w:hAnsi="Times New Roman" w:cs="Times New Roman"/>
          <w:sz w:val="28"/>
          <w:szCs w:val="28"/>
          <w:lang w:val="uk-UA"/>
        </w:rPr>
        <w:t xml:space="preserve">., в ширину – </w:t>
      </w:r>
      <w:smartTag w:uri="urn:schemas-microsoft-com:office:smarttags" w:element="metricconverter">
        <w:smartTagPr>
          <w:attr w:name="ProductID" w:val="4 м"/>
        </w:smartTagPr>
        <w:r w:rsidRPr="007A2E13">
          <w:rPr>
            <w:rFonts w:ascii="Times New Roman" w:hAnsi="Times New Roman" w:cs="Times New Roman"/>
            <w:sz w:val="28"/>
            <w:szCs w:val="28"/>
            <w:lang w:val="uk-UA"/>
          </w:rPr>
          <w:t>4 м</w:t>
        </w:r>
      </w:smartTag>
      <w:r w:rsidRPr="007A2E13">
        <w:rPr>
          <w:rFonts w:ascii="Times New Roman" w:hAnsi="Times New Roman" w:cs="Times New Roman"/>
          <w:sz w:val="28"/>
          <w:szCs w:val="28"/>
          <w:lang w:val="uk-UA"/>
        </w:rPr>
        <w:t>., у висоту – 3,5-</w:t>
      </w:r>
      <w:smartTag w:uri="urn:schemas-microsoft-com:office:smarttags" w:element="metricconverter">
        <w:smartTagPr>
          <w:attr w:name="ProductID" w:val="4 м"/>
        </w:smartTagPr>
        <w:r w:rsidRPr="007A2E13">
          <w:rPr>
            <w:rFonts w:ascii="Times New Roman" w:hAnsi="Times New Roman" w:cs="Times New Roman"/>
            <w:sz w:val="28"/>
            <w:szCs w:val="28"/>
            <w:lang w:val="uk-UA"/>
          </w:rPr>
          <w:t>4 м</w:t>
        </w:r>
      </w:smartTag>
      <w:r w:rsidRPr="007A2E13">
        <w:rPr>
          <w:rFonts w:ascii="Times New Roman" w:hAnsi="Times New Roman" w:cs="Times New Roman"/>
          <w:sz w:val="28"/>
          <w:szCs w:val="28"/>
          <w:lang w:val="uk-UA"/>
        </w:rPr>
        <w:t xml:space="preserve">. Днище ставків переважно глиняне, але у ставку с. Дубові Гряди – земляне. </w:t>
      </w:r>
    </w:p>
    <w:p w:rsidR="007A2E13" w:rsidRPr="007A2E13" w:rsidRDefault="007A2E13" w:rsidP="007A2E13">
      <w:pPr>
        <w:numPr>
          <w:ilvl w:val="0"/>
          <w:numId w:val="31"/>
        </w:numPr>
        <w:spacing w:after="0" w:line="240" w:lineRule="auto"/>
        <w:ind w:left="0"/>
        <w:jc w:val="both"/>
        <w:rPr>
          <w:rFonts w:ascii="Times New Roman" w:hAnsi="Times New Roman" w:cs="Times New Roman"/>
          <w:b/>
          <w:sz w:val="28"/>
          <w:szCs w:val="28"/>
          <w:lang w:val="uk-UA"/>
        </w:rPr>
      </w:pPr>
      <w:r w:rsidRPr="007A2E13">
        <w:rPr>
          <w:rFonts w:ascii="Times New Roman" w:hAnsi="Times New Roman" w:cs="Times New Roman"/>
          <w:sz w:val="28"/>
          <w:szCs w:val="28"/>
          <w:lang w:val="uk-UA"/>
        </w:rPr>
        <w:t>За наповнюваністю водою найбільшим є ставок в селі Германівна - 7700000 куб.м.,  ставок у селі Дубові Гряди - 491000 куб.м. (використовується для риборозведення), ставок у селі Катеринівка – 1861000 куб.м. (використовується для риборозведення), ставок у селі Лебедівка – 290000 куб.м. (використовується для риборозведення). Із досліджуваних об”єктів переважають ставки із площею дзеркальної води від 29000 кв.м. (у селі Лебедівка)   до  1000  кв.м. (у селі Мар”ївка).</w:t>
      </w:r>
    </w:p>
    <w:p w:rsidR="007A2E13" w:rsidRPr="007A2E13" w:rsidRDefault="007A2E13" w:rsidP="007A2E13">
      <w:pPr>
        <w:spacing w:after="0" w:line="240" w:lineRule="auto"/>
        <w:jc w:val="both"/>
        <w:rPr>
          <w:rFonts w:ascii="Times New Roman" w:hAnsi="Times New Roman" w:cs="Times New Roman"/>
          <w:sz w:val="28"/>
          <w:szCs w:val="28"/>
          <w:lang w:val="uk-UA"/>
        </w:rPr>
      </w:pPr>
      <w:r w:rsidRPr="007A2E13">
        <w:rPr>
          <w:rFonts w:ascii="Times New Roman" w:hAnsi="Times New Roman" w:cs="Times New Roman"/>
          <w:b/>
          <w:sz w:val="28"/>
          <w:szCs w:val="28"/>
          <w:lang w:val="uk-UA"/>
        </w:rPr>
        <w:tab/>
      </w:r>
      <w:r w:rsidRPr="007A2E13">
        <w:rPr>
          <w:rFonts w:ascii="Times New Roman" w:hAnsi="Times New Roman" w:cs="Times New Roman"/>
          <w:sz w:val="28"/>
          <w:szCs w:val="28"/>
          <w:lang w:val="uk-UA"/>
        </w:rPr>
        <w:t>Природні водойми (ставки) знаходяться в задовільному стані, вони здатні до самовідновлення, тому основною турботою людей є очищення берегів від очерету; водойми, які використовуються для риборозведення знаходяться в доброму стані. Адже люди повсякчас піклуються про стан водойм.</w:t>
      </w:r>
    </w:p>
    <w:p w:rsidR="007A2E13" w:rsidRPr="007A2E13" w:rsidRDefault="007A2E13" w:rsidP="007A2E13">
      <w:pPr>
        <w:spacing w:after="0" w:line="240" w:lineRule="auto"/>
        <w:jc w:val="both"/>
        <w:rPr>
          <w:rFonts w:ascii="Times New Roman" w:hAnsi="Times New Roman" w:cs="Times New Roman"/>
          <w:sz w:val="28"/>
          <w:szCs w:val="28"/>
          <w:shd w:val="clear" w:color="auto" w:fill="FFFFFF"/>
          <w:lang w:val="uk-UA"/>
        </w:rPr>
      </w:pPr>
      <w:r w:rsidRPr="007A2E13">
        <w:rPr>
          <w:rFonts w:ascii="Times New Roman" w:hAnsi="Times New Roman" w:cs="Times New Roman"/>
          <w:sz w:val="28"/>
          <w:szCs w:val="28"/>
          <w:lang w:val="uk-UA"/>
        </w:rPr>
        <w:tab/>
      </w:r>
      <w:r w:rsidRPr="007A2E13">
        <w:rPr>
          <w:rFonts w:ascii="Times New Roman" w:hAnsi="Times New Roman" w:cs="Times New Roman"/>
          <w:sz w:val="28"/>
          <w:szCs w:val="28"/>
          <w:lang w:val="ru-RU"/>
        </w:rPr>
        <w:t>Тисячі років може лежати в сухій землі зерно. А доторкнеться до нього краплина води –</w:t>
      </w:r>
      <w:r w:rsidRPr="007A2E13">
        <w:rPr>
          <w:rFonts w:ascii="Times New Roman" w:hAnsi="Times New Roman" w:cs="Times New Roman"/>
          <w:sz w:val="28"/>
          <w:szCs w:val="28"/>
          <w:lang w:val="uk-UA"/>
        </w:rPr>
        <w:t xml:space="preserve"> </w:t>
      </w:r>
      <w:r w:rsidRPr="007A2E13">
        <w:rPr>
          <w:rFonts w:ascii="Times New Roman" w:hAnsi="Times New Roman" w:cs="Times New Roman"/>
          <w:sz w:val="28"/>
          <w:szCs w:val="28"/>
          <w:lang w:val="ru-RU"/>
        </w:rPr>
        <w:t>і зерно оживе. Без води не може  бути ні яскравих квітів,</w:t>
      </w:r>
      <w:r w:rsidRPr="007A2E13">
        <w:rPr>
          <w:rFonts w:ascii="Times New Roman" w:hAnsi="Times New Roman" w:cs="Times New Roman"/>
          <w:sz w:val="28"/>
          <w:szCs w:val="28"/>
          <w:lang w:val="uk-UA"/>
        </w:rPr>
        <w:t xml:space="preserve"> </w:t>
      </w:r>
      <w:r w:rsidRPr="007A2E13">
        <w:rPr>
          <w:rFonts w:ascii="Times New Roman" w:hAnsi="Times New Roman" w:cs="Times New Roman"/>
          <w:sz w:val="28"/>
          <w:szCs w:val="28"/>
          <w:lang w:val="ru-RU"/>
        </w:rPr>
        <w:t>ні зелених дерев, ні співу пташок, ні золотих колосків пшениці,</w:t>
      </w:r>
      <w:r w:rsidRPr="007A2E13">
        <w:rPr>
          <w:rFonts w:ascii="Times New Roman" w:hAnsi="Times New Roman" w:cs="Times New Roman"/>
          <w:sz w:val="28"/>
          <w:szCs w:val="28"/>
          <w:lang w:val="uk-UA"/>
        </w:rPr>
        <w:t xml:space="preserve"> </w:t>
      </w:r>
      <w:r w:rsidRPr="007A2E13">
        <w:rPr>
          <w:rFonts w:ascii="Times New Roman" w:hAnsi="Times New Roman" w:cs="Times New Roman"/>
          <w:sz w:val="28"/>
          <w:szCs w:val="28"/>
          <w:lang w:val="ru-RU"/>
        </w:rPr>
        <w:t>ні повноводних річок та</w:t>
      </w:r>
      <w:r w:rsidRPr="007A2E13">
        <w:rPr>
          <w:rFonts w:ascii="Times New Roman" w:hAnsi="Times New Roman" w:cs="Times New Roman"/>
          <w:sz w:val="28"/>
          <w:szCs w:val="28"/>
          <w:lang w:val="uk-UA"/>
        </w:rPr>
        <w:t xml:space="preserve"> ставків</w:t>
      </w:r>
      <w:r w:rsidRPr="007A2E13">
        <w:rPr>
          <w:rFonts w:ascii="Times New Roman" w:hAnsi="Times New Roman" w:cs="Times New Roman"/>
          <w:sz w:val="28"/>
          <w:szCs w:val="28"/>
          <w:lang w:val="ru-RU"/>
        </w:rPr>
        <w:t xml:space="preserve">. Ось чому ми </w:t>
      </w:r>
      <w:r w:rsidRPr="007A2E13">
        <w:rPr>
          <w:rFonts w:ascii="Times New Roman" w:hAnsi="Times New Roman" w:cs="Times New Roman"/>
          <w:sz w:val="28"/>
          <w:szCs w:val="28"/>
          <w:lang w:val="uk-UA"/>
        </w:rPr>
        <w:t>всі повинні оберігати наші водоймища</w:t>
      </w:r>
      <w:r w:rsidRPr="007A2E13">
        <w:rPr>
          <w:rFonts w:ascii="Times New Roman" w:hAnsi="Times New Roman" w:cs="Times New Roman"/>
          <w:sz w:val="28"/>
          <w:szCs w:val="28"/>
          <w:lang w:val="ru-RU"/>
        </w:rPr>
        <w:t>.</w:t>
      </w:r>
      <w:r w:rsidRPr="007A2E13">
        <w:rPr>
          <w:rFonts w:ascii="Times New Roman" w:hAnsi="Times New Roman" w:cs="Times New Roman"/>
          <w:color w:val="000000"/>
          <w:sz w:val="28"/>
          <w:szCs w:val="28"/>
          <w:lang w:val="uk-UA"/>
        </w:rPr>
        <w:t xml:space="preserve">Вода – це справжній природний скарб, вона дає життя. У нашому краї води обмаль, про це слід пам’ятати. </w:t>
      </w:r>
    </w:p>
    <w:p w:rsidR="007A2E13" w:rsidRDefault="007A2E13" w:rsidP="007A2E13">
      <w:pPr>
        <w:rPr>
          <w:lang w:val="uk-UA"/>
        </w:rPr>
      </w:pPr>
    </w:p>
    <w:p w:rsidR="007A2E13" w:rsidRDefault="007A2E13" w:rsidP="007A2E13">
      <w:pPr>
        <w:rPr>
          <w:lang w:val="uk-UA"/>
        </w:rPr>
      </w:pPr>
    </w:p>
    <w:p w:rsidR="007A2E13" w:rsidRDefault="007A2E13" w:rsidP="007A2E13">
      <w:pPr>
        <w:rPr>
          <w:lang w:val="uk-UA"/>
        </w:rPr>
      </w:pPr>
    </w:p>
    <w:p w:rsidR="007A2E13" w:rsidRDefault="007A2E13" w:rsidP="007A2E13">
      <w:pPr>
        <w:rPr>
          <w:lang w:val="uk-UA"/>
        </w:rPr>
      </w:pPr>
    </w:p>
    <w:p w:rsidR="007A2E13" w:rsidRPr="00FB3596" w:rsidRDefault="007A2E13" w:rsidP="007A2E13">
      <w:pPr>
        <w:rPr>
          <w:lang w:val="uk-UA"/>
        </w:rPr>
      </w:pPr>
    </w:p>
    <w:p w:rsidR="007A2E13" w:rsidRDefault="005A5CE1" w:rsidP="007A2E13">
      <w:pPr>
        <w:spacing w:after="0" w:line="240" w:lineRule="auto"/>
        <w:jc w:val="center"/>
        <w:rPr>
          <w:rFonts w:ascii="Times New Roman" w:hAnsi="Times New Roman"/>
          <w:b/>
          <w:lang w:val="uk-UA"/>
        </w:rPr>
      </w:pPr>
      <w:r>
        <w:rPr>
          <w:rFonts w:ascii="Times New Roman" w:hAnsi="Times New Roman"/>
          <w:b/>
          <w:lang w:val="uk-UA"/>
        </w:rPr>
        <w:lastRenderedPageBreak/>
        <w:t>ДИТИНСТВО ОПАЛЕНЕ ВІЙНОЮ</w:t>
      </w:r>
    </w:p>
    <w:p w:rsidR="007A2E13" w:rsidRPr="007A2E13" w:rsidRDefault="007A2E13" w:rsidP="007A2E13">
      <w:pPr>
        <w:spacing w:after="0" w:line="240" w:lineRule="auto"/>
        <w:jc w:val="center"/>
        <w:rPr>
          <w:rFonts w:ascii="Times New Roman" w:hAnsi="Times New Roman"/>
          <w:b/>
          <w:lang w:val="uk-UA"/>
        </w:rPr>
      </w:pPr>
    </w:p>
    <w:p w:rsidR="007A2E13" w:rsidRDefault="007A2E13" w:rsidP="007A2E13">
      <w:pPr>
        <w:spacing w:after="0" w:line="240" w:lineRule="auto"/>
        <w:jc w:val="center"/>
        <w:rPr>
          <w:rFonts w:ascii="Times New Roman" w:hAnsi="Times New Roman"/>
          <w:lang w:val="uk-UA"/>
        </w:rPr>
      </w:pPr>
      <w:r w:rsidRPr="007A2E13">
        <w:rPr>
          <w:rFonts w:ascii="Times New Roman" w:hAnsi="Times New Roman"/>
          <w:b/>
          <w:lang w:val="uk-UA"/>
        </w:rPr>
        <w:t>Пужка Дар’я</w:t>
      </w:r>
      <w:r w:rsidRPr="007A2E13">
        <w:rPr>
          <w:rFonts w:ascii="Times New Roman" w:hAnsi="Times New Roman"/>
          <w:lang w:val="uk-UA"/>
        </w:rPr>
        <w:t xml:space="preserve">, </w:t>
      </w:r>
    </w:p>
    <w:p w:rsidR="007A2E13" w:rsidRPr="007A2E13" w:rsidRDefault="007A2E13" w:rsidP="007A2E13">
      <w:pPr>
        <w:spacing w:after="0" w:line="240" w:lineRule="auto"/>
        <w:jc w:val="center"/>
        <w:rPr>
          <w:rFonts w:ascii="Times New Roman" w:hAnsi="Times New Roman"/>
          <w:lang w:val="uk-UA"/>
        </w:rPr>
      </w:pPr>
      <w:r w:rsidRPr="007A2E13">
        <w:rPr>
          <w:rFonts w:ascii="Times New Roman" w:hAnsi="Times New Roman"/>
          <w:lang w:val="uk-UA"/>
        </w:rPr>
        <w:t>вихованка гуртка «Бісерні фантазії»</w:t>
      </w:r>
      <w:r>
        <w:rPr>
          <w:rFonts w:ascii="Times New Roman" w:hAnsi="Times New Roman"/>
          <w:lang w:val="uk-UA"/>
        </w:rPr>
        <w:t xml:space="preserve"> </w:t>
      </w:r>
      <w:r w:rsidRPr="007A2E13">
        <w:rPr>
          <w:rFonts w:ascii="Times New Roman" w:hAnsi="Times New Roman"/>
          <w:lang w:val="uk-UA"/>
        </w:rPr>
        <w:t xml:space="preserve"> Балаклійського Центру дитячої та юнацької творчості.</w:t>
      </w:r>
    </w:p>
    <w:p w:rsidR="007A2E13" w:rsidRPr="007A2E13" w:rsidRDefault="007A2E13" w:rsidP="007A2E13">
      <w:pPr>
        <w:spacing w:after="0" w:line="240" w:lineRule="auto"/>
        <w:jc w:val="center"/>
        <w:rPr>
          <w:rFonts w:ascii="Times New Roman" w:hAnsi="Times New Roman"/>
          <w:lang w:val="uk-UA"/>
        </w:rPr>
      </w:pPr>
      <w:r w:rsidRPr="007A2E13">
        <w:rPr>
          <w:rFonts w:ascii="Times New Roman" w:hAnsi="Times New Roman"/>
          <w:lang w:val="uk-UA"/>
        </w:rPr>
        <w:t xml:space="preserve"> Керівник: Шаповалова Надія Олександрівна, </w:t>
      </w:r>
      <w:r>
        <w:rPr>
          <w:rFonts w:ascii="Times New Roman" w:hAnsi="Times New Roman"/>
          <w:lang w:val="uk-UA"/>
        </w:rPr>
        <w:t xml:space="preserve"> </w:t>
      </w:r>
      <w:r w:rsidRPr="007A2E13">
        <w:rPr>
          <w:rFonts w:ascii="Times New Roman" w:hAnsi="Times New Roman"/>
          <w:lang w:val="uk-UA"/>
        </w:rPr>
        <w:t>керівник гуртка «Бісерні фантазії» БЦДЮТ</w:t>
      </w:r>
    </w:p>
    <w:p w:rsidR="007A2E13" w:rsidRDefault="007A2E13" w:rsidP="007A2E13">
      <w:pPr>
        <w:spacing w:after="0" w:line="240" w:lineRule="auto"/>
        <w:rPr>
          <w:rFonts w:ascii="Times New Roman" w:hAnsi="Times New Roman"/>
          <w:sz w:val="24"/>
          <w:szCs w:val="24"/>
          <w:lang w:val="uk-UA"/>
        </w:rPr>
      </w:pPr>
    </w:p>
    <w:p w:rsidR="007A2E13" w:rsidRPr="006770CB" w:rsidRDefault="007A2E13" w:rsidP="007A2E13">
      <w:pPr>
        <w:spacing w:after="0" w:line="240" w:lineRule="auto"/>
        <w:ind w:firstLine="567"/>
        <w:jc w:val="both"/>
        <w:rPr>
          <w:rFonts w:ascii="Times New Roman" w:hAnsi="Times New Roman"/>
          <w:sz w:val="28"/>
          <w:szCs w:val="28"/>
          <w:lang w:val="uk-UA"/>
        </w:rPr>
      </w:pPr>
      <w:r w:rsidRPr="007A2E13">
        <w:rPr>
          <w:rFonts w:ascii="Times New Roman" w:hAnsi="Times New Roman"/>
          <w:sz w:val="28"/>
          <w:szCs w:val="28"/>
          <w:lang w:val="ru-RU"/>
        </w:rPr>
        <w:t>Час стрімко йде в перед. Стала історією Велика Вітчизняна війна. За ці роки виросло кілька поколінь дорослих людей, які не чули гарматного гуркоту й вибухів бомб.</w:t>
      </w:r>
      <w:r w:rsidRPr="007A2E13">
        <w:rPr>
          <w:rFonts w:ascii="Times New Roman" w:hAnsi="Times New Roman"/>
          <w:sz w:val="28"/>
          <w:szCs w:val="28"/>
          <w:lang w:val="ru-RU"/>
        </w:rPr>
        <w:br/>
        <w:t xml:space="preserve">Але війна не стерлася з людської пам'яті і забути ті дні не можна. Тоді нестерпно важко було всім – і старим, і малим, і солдатам, і їх близьким. Але особливо страждали діти. Страждали від голоду й холоду, від неможливості повернутися в дитинство </w:t>
      </w:r>
      <w:r w:rsidRPr="006770CB">
        <w:rPr>
          <w:rFonts w:ascii="Times New Roman" w:hAnsi="Times New Roman"/>
          <w:sz w:val="28"/>
          <w:szCs w:val="28"/>
          <w:lang w:val="uk-UA"/>
        </w:rPr>
        <w:t>…</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В 1941 році мій прадід Жмурко Іван Григорович ( 1928 – 2013р.р. ) закінчив 4 клас. Він був не на багато старший за мене на сьогоднішній день. Про що він мріяв, в які ігри любив грати? Я люблю веселі ігри, цікаві мульфільми, відвідую гуртки: танцювальний, малювання, бісероплетіння. Мрію  в майбутньому  стати лікарем.</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 xml:space="preserve">У мого прадіда Івана мрії обірвалися на початку листопада  1941 року, коли німці увійшли до Волохового Яру. У селі почався період німецької окупації. Дітям, разом з дорослими, доводилося терпіти всі прикрощі німецької окупації. </w:t>
      </w:r>
      <w:r w:rsidRPr="006770CB">
        <w:rPr>
          <w:rFonts w:ascii="Times New Roman" w:hAnsi="Times New Roman"/>
          <w:sz w:val="28"/>
          <w:szCs w:val="28"/>
          <w:lang w:val="uk-UA" w:eastAsia="ru-RU"/>
        </w:rPr>
        <w:t xml:space="preserve"> Німці залучали жителів села для риття окопів, вилучали для своїх потреб продукти харчува</w:t>
      </w:r>
      <w:r w:rsidRPr="006770CB">
        <w:rPr>
          <w:rFonts w:ascii="Times New Roman" w:hAnsi="Times New Roman"/>
          <w:sz w:val="28"/>
          <w:szCs w:val="28"/>
          <w:lang w:val="uk-UA"/>
        </w:rPr>
        <w:t xml:space="preserve">ння та худобу. Люди голодували.  </w:t>
      </w:r>
      <w:r w:rsidRPr="006770CB">
        <w:rPr>
          <w:rFonts w:ascii="Times New Roman" w:hAnsi="Times New Roman"/>
          <w:sz w:val="28"/>
          <w:szCs w:val="28"/>
          <w:lang w:val="uk-UA" w:eastAsia="ru-RU"/>
        </w:rPr>
        <w:t xml:space="preserve">На роботу до </w:t>
      </w:r>
      <w:r w:rsidRPr="006770CB">
        <w:rPr>
          <w:rFonts w:ascii="Times New Roman" w:hAnsi="Times New Roman"/>
          <w:sz w:val="28"/>
          <w:szCs w:val="28"/>
          <w:lang w:val="uk-UA"/>
        </w:rPr>
        <w:t xml:space="preserve"> Німеччини, </w:t>
      </w:r>
      <w:r w:rsidRPr="006770CB">
        <w:rPr>
          <w:rFonts w:ascii="Times New Roman" w:hAnsi="Times New Roman"/>
          <w:sz w:val="28"/>
          <w:szCs w:val="28"/>
          <w:lang w:val="uk-UA" w:eastAsia="ru-RU"/>
        </w:rPr>
        <w:t xml:space="preserve"> в нацистське рабство, було вивезено близько двох десятків молоді села. </w:t>
      </w:r>
    </w:p>
    <w:p w:rsidR="007A2E13" w:rsidRPr="006770CB" w:rsidRDefault="007A2E13" w:rsidP="007A2E13">
      <w:pPr>
        <w:spacing w:after="0" w:line="240" w:lineRule="auto"/>
        <w:ind w:firstLine="567"/>
        <w:jc w:val="both"/>
        <w:rPr>
          <w:rFonts w:ascii="Times New Roman" w:hAnsi="Times New Roman"/>
          <w:sz w:val="28"/>
          <w:szCs w:val="28"/>
          <w:lang w:val="uk-UA" w:eastAsia="ru-RU"/>
        </w:rPr>
      </w:pPr>
      <w:r w:rsidRPr="006770CB">
        <w:rPr>
          <w:rFonts w:ascii="Times New Roman" w:hAnsi="Times New Roman"/>
          <w:sz w:val="28"/>
          <w:szCs w:val="28"/>
          <w:lang w:val="uk-UA" w:eastAsia="ru-RU"/>
        </w:rPr>
        <w:t>З метою залякування населення у селі Волохів Яр німецькі загарбники розстрілювали та вішали   посібників партизан та колишніх активістів . Це були чорні дні для селян.</w:t>
      </w:r>
    </w:p>
    <w:p w:rsidR="007A2E13" w:rsidRPr="006770CB" w:rsidRDefault="007A2E13" w:rsidP="007A2E13">
      <w:pPr>
        <w:spacing w:after="0" w:line="240" w:lineRule="auto"/>
        <w:ind w:firstLine="567"/>
        <w:jc w:val="both"/>
        <w:rPr>
          <w:rFonts w:ascii="Times New Roman" w:hAnsi="Times New Roman"/>
          <w:bCs/>
          <w:sz w:val="28"/>
          <w:szCs w:val="28"/>
          <w:lang w:val="uk-UA"/>
        </w:rPr>
      </w:pPr>
      <w:r w:rsidRPr="006770CB">
        <w:rPr>
          <w:rFonts w:ascii="Times New Roman" w:hAnsi="Times New Roman"/>
          <w:bCs/>
          <w:sz w:val="28"/>
          <w:szCs w:val="28"/>
          <w:lang w:val="uk-UA"/>
        </w:rPr>
        <w:t xml:space="preserve">5 лютого 1943 року війська, що входили до складу 3 танкової армії генерал-лейтенанта Рибалко та 6 армії генерал-лейтенанта Харитонова, зокрема 111 стрілецької дивізії , визволили село Волохів </w:t>
      </w:r>
      <w:r w:rsidRPr="006770CB">
        <w:rPr>
          <w:rFonts w:ascii="Times New Roman" w:hAnsi="Times New Roman"/>
          <w:bCs/>
          <w:sz w:val="28"/>
          <w:szCs w:val="28"/>
        </w:rPr>
        <w:t> </w:t>
      </w:r>
      <w:r w:rsidRPr="006770CB">
        <w:rPr>
          <w:rFonts w:ascii="Times New Roman" w:hAnsi="Times New Roman"/>
          <w:bCs/>
          <w:sz w:val="28"/>
          <w:szCs w:val="28"/>
          <w:lang w:val="uk-UA"/>
        </w:rPr>
        <w:t>Яр.</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В боях за визволення  села поклали голови командири і бійці Червоної армії, пам'ять про яких свято зберігається в селі. У центрі села, біля братської могили, у 1965 році поставлений  пам’ятник воїнам, на ньому напис та імена загиблих.</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Перемога у війні породила у жителів села світлі надії та сподівання. Важкою працею, в основному жінок та підлітків, почалася відбудова рідного села. З приходом весни треба було починати польові роботи. А поле  було нашпиговане смертю.</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 xml:space="preserve">Справжній героїзм проявили підлітки  села . Вони, ризикуючи життям, разом з саперами  розміновували поля від залишків війни. Серед них був і мій прадід – 15 річний  Жмурко Іван. На цей подвиг його покликала любов до землі. </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Усі хлопці отримали посвідчення учасників бойових дій. Іменем  одного з них - Віктора Замбо,  названо  сільську вулицю.</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 xml:space="preserve">Після війни прадід залишився  на  рідній землі. До самої пенсії працював в тракторній бригаді  комбайнером -механізатором. Завжди отримував  почесні грамоти  за перші місця </w:t>
      </w:r>
      <w:r w:rsidRPr="007A2E13">
        <w:rPr>
          <w:rFonts w:ascii="Times New Roman" w:hAnsi="Times New Roman"/>
          <w:sz w:val="28"/>
          <w:szCs w:val="28"/>
          <w:lang w:val="ru-RU"/>
        </w:rPr>
        <w:t>по збору врожаю ранніх зернових</w:t>
      </w:r>
      <w:r w:rsidRPr="006770CB">
        <w:rPr>
          <w:rFonts w:ascii="Times New Roman" w:hAnsi="Times New Roman"/>
          <w:sz w:val="28"/>
          <w:szCs w:val="28"/>
          <w:lang w:val="uk-UA"/>
        </w:rPr>
        <w:t>,</w:t>
      </w:r>
      <w:r w:rsidRPr="007A2E13">
        <w:rPr>
          <w:rFonts w:ascii="Times New Roman" w:hAnsi="Times New Roman"/>
          <w:sz w:val="28"/>
          <w:szCs w:val="28"/>
          <w:lang w:val="ru-RU"/>
        </w:rPr>
        <w:t xml:space="preserve"> кукурудзи на зерно</w:t>
      </w:r>
      <w:r w:rsidRPr="006770CB">
        <w:rPr>
          <w:rFonts w:ascii="Times New Roman" w:hAnsi="Times New Roman"/>
          <w:sz w:val="28"/>
          <w:szCs w:val="28"/>
          <w:lang w:val="uk-UA"/>
        </w:rPr>
        <w:t xml:space="preserve"> та іншого збіжжя. Присвоєно звання  «Кращого комбайнера району по збору кукурудзи на силос». </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lastRenderedPageBreak/>
        <w:t>Нагороджений почесною грамотою Міністерства сільського господарства УРСР за високі показники у змаганнях працівників ведучих професій.</w:t>
      </w:r>
    </w:p>
    <w:p w:rsidR="007A2E13" w:rsidRPr="006770CB" w:rsidRDefault="007A2E13" w:rsidP="007A2E13">
      <w:pPr>
        <w:spacing w:after="0" w:line="240" w:lineRule="auto"/>
        <w:ind w:firstLine="567"/>
        <w:jc w:val="both"/>
        <w:rPr>
          <w:rFonts w:ascii="Times New Roman" w:hAnsi="Times New Roman"/>
          <w:sz w:val="28"/>
          <w:szCs w:val="28"/>
          <w:lang w:val="uk-UA"/>
        </w:rPr>
      </w:pPr>
      <w:r w:rsidRPr="006770CB">
        <w:rPr>
          <w:rFonts w:ascii="Times New Roman" w:hAnsi="Times New Roman"/>
          <w:sz w:val="28"/>
          <w:szCs w:val="28"/>
          <w:lang w:val="uk-UA"/>
        </w:rPr>
        <w:t>Минуло стільки років, а пам</w:t>
      </w:r>
      <w:r w:rsidRPr="007A2E13">
        <w:rPr>
          <w:rFonts w:ascii="Times New Roman" w:hAnsi="Times New Roman"/>
          <w:sz w:val="28"/>
          <w:szCs w:val="28"/>
          <w:lang w:val="ru-RU"/>
        </w:rPr>
        <w:t>’</w:t>
      </w:r>
      <w:r w:rsidRPr="006770CB">
        <w:rPr>
          <w:rFonts w:ascii="Times New Roman" w:hAnsi="Times New Roman"/>
          <w:sz w:val="28"/>
          <w:szCs w:val="28"/>
          <w:lang w:val="uk-UA"/>
        </w:rPr>
        <w:t>ять про подвиг мого прадіда ніколи не згасне у  серцях його односельчан. Я часто замислююся, як мій дідусь, такий юний, зміг впоратися з таким складним та відповідальним завданням? Звідки брав сили та витримку? Я гадаю, що йому допомагала любов до рідного краю, надія про світле майбутнє для його дітей, онуків та правнуків.</w:t>
      </w:r>
    </w:p>
    <w:p w:rsidR="007A2E13" w:rsidRDefault="007A2E13" w:rsidP="007A2E13">
      <w:pPr>
        <w:spacing w:after="0" w:line="240" w:lineRule="auto"/>
        <w:ind w:firstLine="567"/>
        <w:jc w:val="both"/>
        <w:rPr>
          <w:rFonts w:ascii="Times New Roman" w:hAnsi="Times New Roman"/>
          <w:sz w:val="28"/>
          <w:szCs w:val="28"/>
          <w:lang w:val="uk-UA"/>
        </w:rPr>
      </w:pPr>
      <w:r w:rsidRPr="007A2E13">
        <w:rPr>
          <w:rFonts w:ascii="Times New Roman" w:hAnsi="Times New Roman"/>
          <w:sz w:val="28"/>
          <w:szCs w:val="28"/>
          <w:lang w:val="ru-RU"/>
        </w:rPr>
        <w:t>Війна не щадила нікого...</w:t>
      </w:r>
      <w:r w:rsidRPr="006770CB">
        <w:rPr>
          <w:rFonts w:ascii="Times New Roman" w:hAnsi="Times New Roman"/>
          <w:sz w:val="28"/>
          <w:szCs w:val="28"/>
          <w:lang w:val="uk-UA"/>
        </w:rPr>
        <w:t xml:space="preserve"> </w:t>
      </w:r>
      <w:r w:rsidRPr="007A2E13">
        <w:rPr>
          <w:rFonts w:ascii="Times New Roman" w:hAnsi="Times New Roman"/>
          <w:sz w:val="28"/>
          <w:szCs w:val="28"/>
          <w:lang w:val="ru-RU"/>
        </w:rPr>
        <w:t>Важкі муки завдавала всім. Навіть діти страждали...Діти війни – найбільш мужні діти ...Діти відчули війну на смак. Я мрію, щоб подібних страждань для дітей ніколи більше не повторювалося. І я вірю в світле, мирне майбутнє</w:t>
      </w:r>
      <w:r w:rsidRPr="006770CB">
        <w:rPr>
          <w:rFonts w:ascii="Times New Roman" w:hAnsi="Times New Roman"/>
          <w:sz w:val="28"/>
          <w:szCs w:val="28"/>
          <w:lang w:val="uk-UA"/>
        </w:rPr>
        <w:t xml:space="preserve"> нашої країни</w:t>
      </w:r>
      <w:r w:rsidRPr="007A2E13">
        <w:rPr>
          <w:rFonts w:ascii="Times New Roman" w:hAnsi="Times New Roman"/>
          <w:sz w:val="28"/>
          <w:szCs w:val="28"/>
          <w:lang w:val="ru-RU"/>
        </w:rPr>
        <w:t>. І низький уклін всім тим, хто пережив ці страшні роки і спасибі всім тим, хто боровся</w:t>
      </w:r>
      <w:r w:rsidRPr="006770CB">
        <w:rPr>
          <w:rFonts w:ascii="Times New Roman" w:hAnsi="Times New Roman"/>
          <w:sz w:val="28"/>
          <w:szCs w:val="28"/>
          <w:lang w:val="uk-UA"/>
        </w:rPr>
        <w:t xml:space="preserve"> і бореться</w:t>
      </w:r>
      <w:r w:rsidRPr="007A2E13">
        <w:rPr>
          <w:rFonts w:ascii="Times New Roman" w:hAnsi="Times New Roman"/>
          <w:sz w:val="28"/>
          <w:szCs w:val="28"/>
          <w:lang w:val="ru-RU"/>
        </w:rPr>
        <w:t xml:space="preserve"> за наше майбутнє.</w:t>
      </w:r>
    </w:p>
    <w:p w:rsidR="007A2E13" w:rsidRPr="004D4859" w:rsidRDefault="007A2E13" w:rsidP="007A2E13">
      <w:pPr>
        <w:spacing w:after="0" w:line="240" w:lineRule="auto"/>
        <w:ind w:firstLine="567"/>
        <w:jc w:val="both"/>
        <w:rPr>
          <w:rFonts w:ascii="Times New Roman" w:hAnsi="Times New Roman"/>
          <w:sz w:val="24"/>
          <w:szCs w:val="24"/>
          <w:lang w:val="uk-UA"/>
        </w:rPr>
      </w:pPr>
    </w:p>
    <w:p w:rsidR="007A2E13" w:rsidRDefault="005A5CE1" w:rsidP="007A2E13">
      <w:pPr>
        <w:spacing w:after="0" w:line="240" w:lineRule="auto"/>
        <w:jc w:val="center"/>
        <w:rPr>
          <w:rFonts w:ascii="Times New Roman" w:hAnsi="Times New Roman"/>
          <w:b/>
          <w:caps/>
          <w:lang w:val="uk-UA"/>
        </w:rPr>
      </w:pPr>
      <w:r>
        <w:rPr>
          <w:rFonts w:ascii="Times New Roman" w:hAnsi="Times New Roman"/>
          <w:b/>
          <w:caps/>
          <w:lang w:val="uk-UA"/>
        </w:rPr>
        <w:t>Історія села Самійлівка</w:t>
      </w:r>
    </w:p>
    <w:p w:rsidR="007A2E13" w:rsidRPr="007A2E13" w:rsidRDefault="007A2E13" w:rsidP="007A2E13">
      <w:pPr>
        <w:spacing w:after="0" w:line="240" w:lineRule="auto"/>
        <w:jc w:val="center"/>
        <w:rPr>
          <w:rFonts w:ascii="Times New Roman" w:hAnsi="Times New Roman"/>
          <w:b/>
          <w:caps/>
          <w:lang w:val="uk-UA"/>
        </w:rPr>
      </w:pPr>
    </w:p>
    <w:p w:rsidR="007A2E13" w:rsidRDefault="007A2E13" w:rsidP="007A2E13">
      <w:pPr>
        <w:pStyle w:val="24"/>
        <w:ind w:firstLine="567"/>
        <w:jc w:val="center"/>
        <w:rPr>
          <w:rFonts w:ascii="Times New Roman" w:hAnsi="Times New Roman"/>
          <w:lang w:val="uk-UA"/>
        </w:rPr>
      </w:pPr>
      <w:r w:rsidRPr="007A2E13">
        <w:rPr>
          <w:rFonts w:ascii="Times New Roman" w:hAnsi="Times New Roman"/>
          <w:b/>
          <w:lang w:val="uk-UA"/>
        </w:rPr>
        <w:t>Пучкова Анна</w:t>
      </w:r>
      <w:r w:rsidRPr="007A2E13">
        <w:rPr>
          <w:rFonts w:ascii="Times New Roman" w:hAnsi="Times New Roman"/>
          <w:lang w:val="uk-UA"/>
        </w:rPr>
        <w:t>,</w:t>
      </w:r>
    </w:p>
    <w:p w:rsidR="007A2E13" w:rsidRPr="007A2E13" w:rsidRDefault="007A2E13" w:rsidP="007A2E13">
      <w:pPr>
        <w:pStyle w:val="24"/>
        <w:ind w:firstLine="567"/>
        <w:jc w:val="center"/>
        <w:rPr>
          <w:rFonts w:ascii="Times New Roman" w:hAnsi="Times New Roman"/>
          <w:lang w:val="uk-UA"/>
        </w:rPr>
      </w:pPr>
      <w:r w:rsidRPr="007A2E13">
        <w:rPr>
          <w:rFonts w:ascii="Times New Roman" w:hAnsi="Times New Roman"/>
          <w:lang w:val="uk-UA"/>
        </w:rPr>
        <w:t xml:space="preserve"> учениця 9 класу Самійлівської ЗОШ І-ІІ ступенів Близнюківської районної ради</w:t>
      </w:r>
    </w:p>
    <w:p w:rsidR="007A2E13" w:rsidRDefault="007A2E13" w:rsidP="0048757A">
      <w:pPr>
        <w:pStyle w:val="24"/>
        <w:ind w:firstLine="567"/>
        <w:jc w:val="center"/>
        <w:rPr>
          <w:rFonts w:ascii="Times New Roman" w:hAnsi="Times New Roman"/>
          <w:lang w:val="uk-UA"/>
        </w:rPr>
      </w:pPr>
      <w:r w:rsidRPr="007A2E13">
        <w:rPr>
          <w:rFonts w:ascii="Times New Roman" w:hAnsi="Times New Roman"/>
          <w:lang w:val="uk-UA"/>
        </w:rPr>
        <w:t>Харківської області</w:t>
      </w:r>
      <w:r w:rsidR="0048757A">
        <w:rPr>
          <w:rFonts w:ascii="Times New Roman" w:hAnsi="Times New Roman"/>
          <w:lang w:val="uk-UA"/>
        </w:rPr>
        <w:t xml:space="preserve">. </w:t>
      </w:r>
      <w:r w:rsidRPr="007A2E13">
        <w:rPr>
          <w:rFonts w:ascii="Times New Roman" w:hAnsi="Times New Roman"/>
          <w:lang w:val="uk-UA"/>
        </w:rPr>
        <w:t>Керівник: Пучкова Тетяна Миколаївна, вчитель української мови та літератури</w:t>
      </w:r>
      <w:r w:rsidRPr="007A2E13">
        <w:rPr>
          <w:rFonts w:ascii="Times New Roman" w:hAnsi="Times New Roman"/>
          <w:b/>
          <w:lang w:val="uk-UA"/>
        </w:rPr>
        <w:t xml:space="preserve"> </w:t>
      </w:r>
      <w:r w:rsidRPr="007A2E13">
        <w:rPr>
          <w:rFonts w:ascii="Times New Roman" w:hAnsi="Times New Roman"/>
          <w:lang w:val="uk-UA"/>
        </w:rPr>
        <w:t xml:space="preserve"> Самійлівської ЗОШ І-ІІ ступенів</w:t>
      </w:r>
    </w:p>
    <w:p w:rsidR="0048757A" w:rsidRPr="0048757A" w:rsidRDefault="0048757A" w:rsidP="0048757A">
      <w:pPr>
        <w:pStyle w:val="24"/>
        <w:ind w:firstLine="567"/>
        <w:jc w:val="center"/>
        <w:rPr>
          <w:rFonts w:ascii="Times New Roman" w:hAnsi="Times New Roman"/>
          <w:lang w:val="uk-UA"/>
        </w:rPr>
      </w:pPr>
    </w:p>
    <w:p w:rsidR="007A2E13" w:rsidRPr="007A2E13" w:rsidRDefault="007A2E13" w:rsidP="0048757A">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ru-RU"/>
        </w:rPr>
        <w:t>Дана робота присвячена історії заснування, минулому  і сучасному розвитку села Самійлівки Близнюківського району Харківської області.</w:t>
      </w:r>
    </w:p>
    <w:p w:rsidR="007A2E13" w:rsidRPr="007A2E13" w:rsidRDefault="007A2E13" w:rsidP="0048757A">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ru-RU"/>
        </w:rPr>
        <w:t xml:space="preserve"> Географічне розташування. Координати </w:t>
      </w:r>
      <w:hyperlink r:id="rId58" w:history="1">
        <w:r w:rsidRPr="007A2E13">
          <w:rPr>
            <w:rFonts w:ascii="Times New Roman" w:hAnsi="Times New Roman"/>
            <w:sz w:val="28"/>
            <w:szCs w:val="28"/>
            <w:lang w:val="ru-RU"/>
          </w:rPr>
          <w:t>48°46′12″</w:t>
        </w:r>
        <w:r w:rsidRPr="000C75C5">
          <w:rPr>
            <w:rFonts w:ascii="Times New Roman" w:hAnsi="Times New Roman"/>
            <w:sz w:val="28"/>
            <w:szCs w:val="28"/>
          </w:rPr>
          <w:t> </w:t>
        </w:r>
        <w:r w:rsidRPr="007A2E13">
          <w:rPr>
            <w:rFonts w:ascii="Times New Roman" w:hAnsi="Times New Roman"/>
            <w:sz w:val="28"/>
            <w:szCs w:val="28"/>
            <w:lang w:val="ru-RU"/>
          </w:rPr>
          <w:t>пн.</w:t>
        </w:r>
        <w:r w:rsidRPr="000C75C5">
          <w:rPr>
            <w:rFonts w:ascii="Times New Roman" w:hAnsi="Times New Roman"/>
            <w:sz w:val="28"/>
            <w:szCs w:val="28"/>
          </w:rPr>
          <w:t> </w:t>
        </w:r>
        <w:r w:rsidRPr="007A2E13">
          <w:rPr>
            <w:rFonts w:ascii="Times New Roman" w:hAnsi="Times New Roman"/>
            <w:sz w:val="28"/>
            <w:szCs w:val="28"/>
            <w:lang w:val="ru-RU"/>
          </w:rPr>
          <w:t>ш.</w:t>
        </w:r>
        <w:r w:rsidRPr="000C75C5">
          <w:rPr>
            <w:rFonts w:ascii="Times New Roman" w:hAnsi="Times New Roman"/>
            <w:sz w:val="28"/>
            <w:szCs w:val="28"/>
          </w:rPr>
          <w:t> </w:t>
        </w:r>
        <w:r w:rsidRPr="007A2E13">
          <w:rPr>
            <w:rFonts w:ascii="Times New Roman" w:hAnsi="Times New Roman"/>
            <w:sz w:val="28"/>
            <w:szCs w:val="28"/>
            <w:lang w:val="ru-RU"/>
          </w:rPr>
          <w:t>36°13′49″</w:t>
        </w:r>
        <w:r w:rsidRPr="000C75C5">
          <w:rPr>
            <w:rFonts w:ascii="Times New Roman" w:hAnsi="Times New Roman"/>
            <w:sz w:val="28"/>
            <w:szCs w:val="28"/>
          </w:rPr>
          <w:t> </w:t>
        </w:r>
        <w:r w:rsidRPr="007A2E13">
          <w:rPr>
            <w:rFonts w:ascii="Times New Roman" w:hAnsi="Times New Roman"/>
            <w:sz w:val="28"/>
            <w:szCs w:val="28"/>
            <w:lang w:val="ru-RU"/>
          </w:rPr>
          <w:t>сх.</w:t>
        </w:r>
        <w:r w:rsidRPr="000C75C5">
          <w:rPr>
            <w:rFonts w:ascii="Times New Roman" w:hAnsi="Times New Roman"/>
            <w:sz w:val="28"/>
            <w:szCs w:val="28"/>
          </w:rPr>
          <w:t> </w:t>
        </w:r>
        <w:r w:rsidRPr="007A2E13">
          <w:rPr>
            <w:rFonts w:ascii="Times New Roman" w:hAnsi="Times New Roman"/>
            <w:sz w:val="28"/>
            <w:szCs w:val="28"/>
            <w:lang w:val="ru-RU"/>
          </w:rPr>
          <w:t>д.</w:t>
        </w:r>
      </w:hyperlink>
      <w:r w:rsidRPr="007A2E13">
        <w:rPr>
          <w:rFonts w:ascii="Times New Roman" w:hAnsi="Times New Roman"/>
          <w:sz w:val="28"/>
          <w:szCs w:val="28"/>
          <w:lang w:val="ru-RU"/>
        </w:rPr>
        <w:t xml:space="preserve"> , площа 0, 91 </w:t>
      </w:r>
      <w:hyperlink r:id="rId59" w:tooltip="Км²" w:history="1">
        <w:r w:rsidRPr="007A2E13">
          <w:rPr>
            <w:rFonts w:ascii="Times New Roman" w:hAnsi="Times New Roman"/>
            <w:sz w:val="28"/>
            <w:szCs w:val="28"/>
            <w:lang w:val="ru-RU"/>
          </w:rPr>
          <w:t>км²</w:t>
        </w:r>
      </w:hyperlink>
      <w:r w:rsidRPr="007A2E13">
        <w:rPr>
          <w:rFonts w:ascii="Times New Roman" w:hAnsi="Times New Roman"/>
          <w:sz w:val="28"/>
          <w:szCs w:val="28"/>
          <w:lang w:val="ru-RU"/>
        </w:rPr>
        <w:t>, населення  673, густота населення 739,56</w:t>
      </w:r>
      <w:r w:rsidRPr="000C75C5">
        <w:rPr>
          <w:rFonts w:ascii="Times New Roman" w:hAnsi="Times New Roman"/>
          <w:sz w:val="28"/>
          <w:szCs w:val="28"/>
        </w:rPr>
        <w:t> </w:t>
      </w:r>
      <w:r w:rsidRPr="007A2E13">
        <w:rPr>
          <w:rFonts w:ascii="Times New Roman" w:hAnsi="Times New Roman"/>
          <w:sz w:val="28"/>
          <w:szCs w:val="28"/>
          <w:lang w:val="ru-RU"/>
        </w:rPr>
        <w:t>осіб/км², рівнинно-хвилястий рельєф місцевості, південна степова зона.</w:t>
      </w:r>
    </w:p>
    <w:p w:rsidR="007A2E13" w:rsidRPr="007A2E13" w:rsidRDefault="007A2E13" w:rsidP="0048757A">
      <w:pPr>
        <w:spacing w:after="0" w:line="240" w:lineRule="auto"/>
        <w:ind w:firstLine="567"/>
        <w:jc w:val="both"/>
        <w:rPr>
          <w:rFonts w:ascii="Times New Roman" w:eastAsia="Times New Roman" w:hAnsi="Times New Roman"/>
          <w:sz w:val="28"/>
          <w:szCs w:val="28"/>
          <w:lang w:val="ru-RU" w:eastAsia="ru-RU"/>
        </w:rPr>
      </w:pPr>
      <w:r w:rsidRPr="007A2E13">
        <w:rPr>
          <w:rFonts w:ascii="Times New Roman" w:eastAsia="Times New Roman" w:hAnsi="Times New Roman"/>
          <w:sz w:val="28"/>
          <w:szCs w:val="28"/>
          <w:lang w:val="ru-RU" w:eastAsia="ru-RU"/>
        </w:rPr>
        <w:t>Село</w:t>
      </w:r>
      <w:r w:rsidRPr="000C75C5">
        <w:rPr>
          <w:rFonts w:ascii="Times New Roman" w:eastAsia="Times New Roman" w:hAnsi="Times New Roman"/>
          <w:sz w:val="28"/>
          <w:szCs w:val="28"/>
          <w:lang w:eastAsia="ru-RU"/>
        </w:rPr>
        <w:t> </w:t>
      </w:r>
      <w:r w:rsidRPr="007A2E13">
        <w:rPr>
          <w:rFonts w:ascii="Times New Roman" w:eastAsia="Times New Roman" w:hAnsi="Times New Roman"/>
          <w:iCs/>
          <w:sz w:val="28"/>
          <w:szCs w:val="28"/>
          <w:lang w:val="ru-RU" w:eastAsia="ru-RU"/>
        </w:rPr>
        <w:t>Самійлівка</w:t>
      </w:r>
      <w:r w:rsidRPr="000C75C5">
        <w:rPr>
          <w:rFonts w:ascii="Times New Roman" w:eastAsia="Times New Roman" w:hAnsi="Times New Roman"/>
          <w:sz w:val="28"/>
          <w:szCs w:val="28"/>
          <w:lang w:eastAsia="ru-RU"/>
        </w:rPr>
        <w:t> </w:t>
      </w:r>
      <w:r w:rsidRPr="007A2E13">
        <w:rPr>
          <w:rFonts w:ascii="Times New Roman" w:eastAsia="Times New Roman" w:hAnsi="Times New Roman"/>
          <w:sz w:val="28"/>
          <w:szCs w:val="28"/>
          <w:lang w:val="ru-RU" w:eastAsia="ru-RU"/>
        </w:rPr>
        <w:t xml:space="preserve">знаходиться за </w:t>
      </w:r>
      <w:smartTag w:uri="urn:schemas-microsoft-com:office:smarttags" w:element="metricconverter">
        <w:smartTagPr>
          <w:attr w:name="ProductID" w:val="16 км"/>
        </w:smartTagPr>
        <w:r w:rsidRPr="007A2E13">
          <w:rPr>
            <w:rFonts w:ascii="Times New Roman" w:eastAsia="Times New Roman" w:hAnsi="Times New Roman"/>
            <w:sz w:val="28"/>
            <w:szCs w:val="28"/>
            <w:lang w:val="ru-RU" w:eastAsia="ru-RU"/>
          </w:rPr>
          <w:t>16</w:t>
        </w:r>
        <w:r w:rsidRPr="000C75C5">
          <w:rPr>
            <w:rFonts w:ascii="Times New Roman" w:eastAsia="Times New Roman" w:hAnsi="Times New Roman"/>
            <w:sz w:val="28"/>
            <w:szCs w:val="28"/>
            <w:lang w:eastAsia="ru-RU"/>
          </w:rPr>
          <w:t> </w:t>
        </w:r>
        <w:r w:rsidRPr="007A2E13">
          <w:rPr>
            <w:rFonts w:ascii="Times New Roman" w:eastAsia="Times New Roman" w:hAnsi="Times New Roman"/>
            <w:sz w:val="28"/>
            <w:szCs w:val="28"/>
            <w:lang w:val="ru-RU" w:eastAsia="ru-RU"/>
          </w:rPr>
          <w:t>км</w:t>
        </w:r>
      </w:smartTag>
      <w:r w:rsidRPr="007A2E13">
        <w:rPr>
          <w:rFonts w:ascii="Times New Roman" w:eastAsia="Times New Roman" w:hAnsi="Times New Roman"/>
          <w:sz w:val="28"/>
          <w:szCs w:val="28"/>
          <w:lang w:val="ru-RU" w:eastAsia="ru-RU"/>
        </w:rPr>
        <w:t xml:space="preserve"> від міста</w:t>
      </w:r>
      <w:r w:rsidRPr="000C75C5">
        <w:rPr>
          <w:rFonts w:ascii="Times New Roman" w:eastAsia="Times New Roman" w:hAnsi="Times New Roman"/>
          <w:sz w:val="28"/>
          <w:szCs w:val="28"/>
          <w:lang w:eastAsia="ru-RU"/>
        </w:rPr>
        <w:t> </w:t>
      </w:r>
      <w:hyperlink r:id="rId60" w:tooltip="Лозова (місто)" w:history="1">
        <w:r w:rsidRPr="007A2E13">
          <w:rPr>
            <w:rFonts w:ascii="Times New Roman" w:eastAsia="Times New Roman" w:hAnsi="Times New Roman"/>
            <w:sz w:val="28"/>
            <w:szCs w:val="28"/>
            <w:lang w:val="ru-RU" w:eastAsia="ru-RU"/>
          </w:rPr>
          <w:t>Лозова</w:t>
        </w:r>
      </w:hyperlink>
      <w:r w:rsidRPr="007A2E13">
        <w:rPr>
          <w:rFonts w:ascii="Times New Roman" w:eastAsia="Times New Roman" w:hAnsi="Times New Roman"/>
          <w:sz w:val="28"/>
          <w:szCs w:val="28"/>
          <w:lang w:val="ru-RU" w:eastAsia="ru-RU"/>
        </w:rPr>
        <w:t xml:space="preserve">, </w:t>
      </w:r>
      <w:r w:rsidRPr="007A2E13">
        <w:rPr>
          <w:rFonts w:ascii="Times New Roman" w:hAnsi="Times New Roman"/>
          <w:sz w:val="28"/>
          <w:szCs w:val="28"/>
          <w:lang w:val="ru-RU"/>
        </w:rPr>
        <w:t xml:space="preserve">відстань до  районного центру селища Близнюки </w:t>
      </w:r>
      <w:smartTag w:uri="urn:schemas-microsoft-com:office:smarttags" w:element="metricconverter">
        <w:smartTagPr>
          <w:attr w:name="ProductID" w:val="35 км"/>
        </w:smartTagPr>
        <w:r w:rsidRPr="007A2E13">
          <w:rPr>
            <w:rFonts w:ascii="Times New Roman" w:hAnsi="Times New Roman"/>
            <w:sz w:val="28"/>
            <w:szCs w:val="28"/>
            <w:lang w:val="ru-RU"/>
          </w:rPr>
          <w:t>35 км</w:t>
        </w:r>
      </w:smartTag>
      <w:r w:rsidRPr="007A2E13">
        <w:rPr>
          <w:rFonts w:ascii="Times New Roman" w:hAnsi="Times New Roman"/>
          <w:sz w:val="28"/>
          <w:szCs w:val="28"/>
          <w:lang w:val="ru-RU"/>
        </w:rPr>
        <w:t>,  до обласного центру міста Харкова 180   км., в селі розташована</w:t>
      </w:r>
      <w:r w:rsidRPr="007A2E13">
        <w:rPr>
          <w:rFonts w:ascii="Times New Roman" w:eastAsia="Times New Roman" w:hAnsi="Times New Roman"/>
          <w:sz w:val="28"/>
          <w:szCs w:val="28"/>
          <w:lang w:val="ru-RU" w:eastAsia="ru-RU"/>
        </w:rPr>
        <w:t xml:space="preserve"> залізнична станція</w:t>
      </w:r>
      <w:r w:rsidRPr="000C75C5">
        <w:rPr>
          <w:rFonts w:ascii="Times New Roman" w:eastAsia="Times New Roman" w:hAnsi="Times New Roman"/>
          <w:sz w:val="28"/>
          <w:szCs w:val="28"/>
          <w:lang w:eastAsia="ru-RU"/>
        </w:rPr>
        <w:t> </w:t>
      </w:r>
      <w:hyperlink r:id="rId61" w:tooltip="Самійлівка (станція) (ще не написана)" w:history="1">
        <w:r w:rsidRPr="007A2E13">
          <w:rPr>
            <w:rFonts w:ascii="Times New Roman" w:eastAsia="Times New Roman" w:hAnsi="Times New Roman"/>
            <w:sz w:val="28"/>
            <w:szCs w:val="28"/>
            <w:u w:val="single"/>
            <w:lang w:val="ru-RU" w:eastAsia="ru-RU"/>
          </w:rPr>
          <w:t>Самійлівка</w:t>
        </w:r>
      </w:hyperlink>
      <w:r w:rsidRPr="007A2E13">
        <w:rPr>
          <w:rFonts w:ascii="Times New Roman" w:eastAsia="Times New Roman" w:hAnsi="Times New Roman"/>
          <w:sz w:val="28"/>
          <w:szCs w:val="28"/>
          <w:lang w:val="ru-RU" w:eastAsia="ru-RU"/>
        </w:rPr>
        <w:t>. Село знаходиться у верхній частині балки Самійлівська, по якій протікає струмок, перегороджений численними загатами.</w:t>
      </w:r>
    </w:p>
    <w:p w:rsidR="007A2E13" w:rsidRPr="007A2E13" w:rsidRDefault="007A2E13" w:rsidP="0048757A">
      <w:pPr>
        <w:spacing w:after="0" w:line="240" w:lineRule="auto"/>
        <w:ind w:firstLine="567"/>
        <w:jc w:val="both"/>
        <w:rPr>
          <w:rFonts w:ascii="Times New Roman" w:eastAsia="Times New Roman" w:hAnsi="Times New Roman"/>
          <w:sz w:val="28"/>
          <w:szCs w:val="28"/>
          <w:lang w:val="ru-RU" w:eastAsia="ru-RU"/>
        </w:rPr>
      </w:pPr>
      <w:r w:rsidRPr="007A2E13">
        <w:rPr>
          <w:rFonts w:ascii="Times New Roman" w:eastAsia="Times New Roman" w:hAnsi="Times New Roman"/>
          <w:bCs/>
          <w:sz w:val="28"/>
          <w:szCs w:val="28"/>
          <w:lang w:val="ru-RU" w:eastAsia="ru-RU"/>
        </w:rPr>
        <w:t>Самі́йлівка</w:t>
      </w:r>
      <w:r w:rsidRPr="000C75C5">
        <w:rPr>
          <w:rFonts w:ascii="Times New Roman" w:eastAsia="Times New Roman" w:hAnsi="Times New Roman"/>
          <w:sz w:val="28"/>
          <w:szCs w:val="28"/>
          <w:lang w:eastAsia="ru-RU"/>
        </w:rPr>
        <w:t> </w:t>
      </w:r>
      <w:r w:rsidRPr="007A2E13">
        <w:rPr>
          <w:rFonts w:ascii="Times New Roman" w:eastAsia="Times New Roman" w:hAnsi="Times New Roman"/>
          <w:sz w:val="28"/>
          <w:szCs w:val="28"/>
          <w:lang w:val="ru-RU" w:eastAsia="ru-RU"/>
        </w:rPr>
        <w:t>—</w:t>
      </w:r>
      <w:r w:rsidRPr="000C75C5">
        <w:rPr>
          <w:rFonts w:ascii="Times New Roman" w:eastAsia="Times New Roman" w:hAnsi="Times New Roman"/>
          <w:sz w:val="28"/>
          <w:szCs w:val="28"/>
          <w:lang w:eastAsia="ru-RU"/>
        </w:rPr>
        <w:t> </w:t>
      </w:r>
      <w:hyperlink r:id="rId62" w:tooltip="Село" w:history="1">
        <w:r w:rsidRPr="007A2E13">
          <w:rPr>
            <w:rFonts w:ascii="Times New Roman" w:eastAsia="Times New Roman" w:hAnsi="Times New Roman"/>
            <w:sz w:val="28"/>
            <w:szCs w:val="28"/>
            <w:lang w:val="ru-RU" w:eastAsia="ru-RU"/>
          </w:rPr>
          <w:t>село</w:t>
        </w:r>
      </w:hyperlink>
      <w:r w:rsidRPr="000C75C5">
        <w:rPr>
          <w:rFonts w:ascii="Times New Roman" w:eastAsia="Times New Roman" w:hAnsi="Times New Roman"/>
          <w:sz w:val="28"/>
          <w:szCs w:val="28"/>
          <w:lang w:eastAsia="ru-RU"/>
        </w:rPr>
        <w:t> </w:t>
      </w:r>
      <w:r w:rsidRPr="007A2E13">
        <w:rPr>
          <w:rFonts w:ascii="Times New Roman" w:eastAsia="Times New Roman" w:hAnsi="Times New Roman"/>
          <w:sz w:val="28"/>
          <w:szCs w:val="28"/>
          <w:lang w:val="ru-RU" w:eastAsia="ru-RU"/>
        </w:rPr>
        <w:t>в Україні,</w:t>
      </w:r>
      <w:r w:rsidRPr="000C75C5">
        <w:rPr>
          <w:rFonts w:ascii="Times New Roman" w:eastAsia="Times New Roman" w:hAnsi="Times New Roman"/>
          <w:sz w:val="28"/>
          <w:szCs w:val="28"/>
          <w:lang w:eastAsia="ru-RU"/>
        </w:rPr>
        <w:t> </w:t>
      </w:r>
      <w:hyperlink r:id="rId63" w:tooltip="Близнюківський район" w:history="1">
        <w:r w:rsidRPr="007A2E13">
          <w:rPr>
            <w:rFonts w:ascii="Times New Roman" w:eastAsia="Times New Roman" w:hAnsi="Times New Roman"/>
            <w:sz w:val="28"/>
            <w:szCs w:val="28"/>
            <w:u w:val="single"/>
            <w:lang w:val="ru-RU" w:eastAsia="ru-RU"/>
          </w:rPr>
          <w:t>Близнюківському районі</w:t>
        </w:r>
      </w:hyperlink>
      <w:r w:rsidRPr="000C75C5">
        <w:rPr>
          <w:rFonts w:ascii="Times New Roman" w:eastAsia="Times New Roman" w:hAnsi="Times New Roman"/>
          <w:sz w:val="28"/>
          <w:szCs w:val="28"/>
          <w:lang w:eastAsia="ru-RU"/>
        </w:rPr>
        <w:t> </w:t>
      </w:r>
      <w:hyperlink r:id="rId64" w:tooltip="Харківська область" w:history="1">
        <w:r w:rsidRPr="007A2E13">
          <w:rPr>
            <w:rFonts w:ascii="Times New Roman" w:eastAsia="Times New Roman" w:hAnsi="Times New Roman"/>
            <w:sz w:val="28"/>
            <w:szCs w:val="28"/>
            <w:u w:val="single"/>
            <w:lang w:val="ru-RU" w:eastAsia="ru-RU"/>
          </w:rPr>
          <w:t>Харківської області</w:t>
        </w:r>
      </w:hyperlink>
      <w:r w:rsidRPr="007A2E13">
        <w:rPr>
          <w:rFonts w:ascii="Times New Roman" w:eastAsia="Times New Roman" w:hAnsi="Times New Roman"/>
          <w:sz w:val="28"/>
          <w:szCs w:val="28"/>
          <w:lang w:val="ru-RU" w:eastAsia="ru-RU"/>
        </w:rPr>
        <w:t>. Орган місцевого самоврядування</w:t>
      </w:r>
      <w:r w:rsidRPr="000C75C5">
        <w:rPr>
          <w:rFonts w:ascii="Times New Roman" w:eastAsia="Times New Roman" w:hAnsi="Times New Roman"/>
          <w:sz w:val="28"/>
          <w:szCs w:val="28"/>
          <w:lang w:eastAsia="ru-RU"/>
        </w:rPr>
        <w:t> </w:t>
      </w:r>
      <w:r w:rsidRPr="007A2E13">
        <w:rPr>
          <w:rFonts w:ascii="Times New Roman" w:eastAsia="Times New Roman" w:hAnsi="Times New Roman"/>
          <w:sz w:val="28"/>
          <w:szCs w:val="28"/>
          <w:lang w:val="ru-RU" w:eastAsia="ru-RU"/>
        </w:rPr>
        <w:t>—</w:t>
      </w:r>
      <w:r w:rsidRPr="000C75C5">
        <w:rPr>
          <w:rFonts w:ascii="Times New Roman" w:eastAsia="Times New Roman" w:hAnsi="Times New Roman"/>
          <w:sz w:val="28"/>
          <w:szCs w:val="28"/>
          <w:lang w:eastAsia="ru-RU"/>
        </w:rPr>
        <w:t> </w:t>
      </w:r>
      <w:hyperlink r:id="rId65" w:tooltip="Самійлівська сільська рада (Близнюківський район) (ще не написана)" w:history="1">
        <w:r w:rsidRPr="007A2E13">
          <w:rPr>
            <w:rFonts w:ascii="Times New Roman" w:eastAsia="Times New Roman" w:hAnsi="Times New Roman"/>
            <w:sz w:val="28"/>
            <w:szCs w:val="28"/>
            <w:lang w:val="ru-RU" w:eastAsia="ru-RU"/>
          </w:rPr>
          <w:t>Самійлівська сільська рада</w:t>
        </w:r>
      </w:hyperlink>
      <w:r w:rsidRPr="007A2E13">
        <w:rPr>
          <w:rFonts w:ascii="Times New Roman" w:eastAsia="Times New Roman" w:hAnsi="Times New Roman"/>
          <w:sz w:val="28"/>
          <w:szCs w:val="28"/>
          <w:lang w:val="ru-RU" w:eastAsia="ru-RU"/>
        </w:rPr>
        <w:t>.</w:t>
      </w:r>
    </w:p>
    <w:p w:rsidR="007A2E13" w:rsidRPr="007A2E13" w:rsidRDefault="007A2E13" w:rsidP="0048757A">
      <w:pPr>
        <w:spacing w:after="0" w:line="240" w:lineRule="auto"/>
        <w:ind w:firstLine="567"/>
        <w:jc w:val="both"/>
        <w:rPr>
          <w:rFonts w:ascii="Times New Roman" w:eastAsia="Times New Roman" w:hAnsi="Times New Roman"/>
          <w:sz w:val="28"/>
          <w:szCs w:val="28"/>
          <w:lang w:val="ru-RU" w:eastAsia="ru-RU"/>
        </w:rPr>
      </w:pPr>
      <w:r w:rsidRPr="007A2E13">
        <w:rPr>
          <w:rFonts w:ascii="Times New Roman" w:eastAsia="Times New Roman" w:hAnsi="Times New Roman"/>
          <w:sz w:val="28"/>
          <w:szCs w:val="28"/>
          <w:lang w:val="ru-RU" w:eastAsia="ru-RU"/>
        </w:rPr>
        <w:t xml:space="preserve">Історія виникнення. </w:t>
      </w:r>
    </w:p>
    <w:p w:rsidR="007A2E13" w:rsidRPr="007A2E13" w:rsidRDefault="007A2E13" w:rsidP="0048757A">
      <w:pPr>
        <w:spacing w:after="0" w:line="240" w:lineRule="auto"/>
        <w:ind w:firstLine="567"/>
        <w:jc w:val="both"/>
        <w:rPr>
          <w:rFonts w:ascii="Times New Roman" w:hAnsi="Times New Roman"/>
          <w:color w:val="000000"/>
          <w:sz w:val="28"/>
          <w:szCs w:val="28"/>
          <w:lang w:val="ru-RU"/>
        </w:rPr>
      </w:pPr>
      <w:r w:rsidRPr="007A2E13">
        <w:rPr>
          <w:rFonts w:ascii="Times New Roman" w:eastAsia="Times New Roman" w:hAnsi="Times New Roman"/>
          <w:sz w:val="28"/>
          <w:szCs w:val="28"/>
          <w:lang w:val="ru-RU" w:eastAsia="ru-RU"/>
        </w:rPr>
        <w:t>Перші документальні згадки про село Самійлівка стосуються</w:t>
      </w:r>
      <w:r w:rsidRPr="000C75C5">
        <w:rPr>
          <w:rFonts w:ascii="Times New Roman" w:eastAsia="Times New Roman" w:hAnsi="Times New Roman"/>
          <w:sz w:val="28"/>
          <w:szCs w:val="28"/>
          <w:lang w:eastAsia="ru-RU"/>
        </w:rPr>
        <w:t> </w:t>
      </w:r>
      <w:hyperlink r:id="rId66" w:tooltip="1880" w:history="1">
        <w:r w:rsidRPr="007A2E13">
          <w:rPr>
            <w:rFonts w:ascii="Times New Roman" w:eastAsia="Times New Roman" w:hAnsi="Times New Roman"/>
            <w:sz w:val="28"/>
            <w:szCs w:val="28"/>
            <w:lang w:val="ru-RU" w:eastAsia="ru-RU"/>
          </w:rPr>
          <w:t>1880</w:t>
        </w:r>
      </w:hyperlink>
      <w:r w:rsidRPr="000C75C5">
        <w:rPr>
          <w:rFonts w:ascii="Times New Roman" w:eastAsia="Times New Roman" w:hAnsi="Times New Roman"/>
          <w:sz w:val="28"/>
          <w:szCs w:val="28"/>
          <w:lang w:eastAsia="ru-RU"/>
        </w:rPr>
        <w:t> </w:t>
      </w:r>
      <w:r w:rsidRPr="007A2E13">
        <w:rPr>
          <w:rFonts w:ascii="Times New Roman" w:eastAsia="Times New Roman" w:hAnsi="Times New Roman"/>
          <w:sz w:val="28"/>
          <w:szCs w:val="28"/>
          <w:lang w:val="ru-RU" w:eastAsia="ru-RU"/>
        </w:rPr>
        <w:t xml:space="preserve">року, хоча люди оселилися тут раніше. Поселення з’явилося завдяки будівництву </w:t>
      </w:r>
      <w:r w:rsidRPr="007A2E13">
        <w:rPr>
          <w:rFonts w:ascii="Times New Roman" w:hAnsi="Times New Roman"/>
          <w:color w:val="000000"/>
          <w:sz w:val="28"/>
          <w:szCs w:val="28"/>
          <w:lang w:val="ru-RU"/>
        </w:rPr>
        <w:t>залізниці Лозова - Севастополь. Для спорудження і обслуговування колій потрібна була велика кількість робітників, які будували собі тимчасові помешкання.</w:t>
      </w:r>
    </w:p>
    <w:p w:rsidR="007A2E13" w:rsidRPr="007A2E13" w:rsidRDefault="007A2E13" w:rsidP="0048757A">
      <w:pPr>
        <w:spacing w:after="0" w:line="240" w:lineRule="auto"/>
        <w:ind w:firstLine="567"/>
        <w:jc w:val="both"/>
        <w:rPr>
          <w:rFonts w:ascii="Times New Roman" w:hAnsi="Times New Roman"/>
          <w:color w:val="000000"/>
          <w:sz w:val="28"/>
          <w:szCs w:val="28"/>
          <w:lang w:val="ru-RU"/>
        </w:rPr>
      </w:pPr>
      <w:r w:rsidRPr="007A2E13">
        <w:rPr>
          <w:rFonts w:ascii="Times New Roman" w:hAnsi="Times New Roman"/>
          <w:color w:val="000000"/>
          <w:sz w:val="28"/>
          <w:szCs w:val="28"/>
          <w:lang w:val="ru-RU"/>
        </w:rPr>
        <w:t xml:space="preserve">Історія існування та розвитку. </w:t>
      </w:r>
    </w:p>
    <w:p w:rsidR="007A2E13" w:rsidRPr="007A2E13" w:rsidRDefault="007A2E13" w:rsidP="0048757A">
      <w:pPr>
        <w:spacing w:after="0" w:line="240" w:lineRule="auto"/>
        <w:ind w:firstLine="567"/>
        <w:jc w:val="both"/>
        <w:rPr>
          <w:rFonts w:ascii="Times New Roman" w:eastAsia="Times New Roman" w:hAnsi="Times New Roman"/>
          <w:sz w:val="28"/>
          <w:szCs w:val="28"/>
          <w:lang w:val="ru-RU" w:eastAsia="ru-RU"/>
        </w:rPr>
      </w:pPr>
      <w:r w:rsidRPr="007A2E13">
        <w:rPr>
          <w:rFonts w:ascii="Times New Roman" w:hAnsi="Times New Roman"/>
          <w:color w:val="000000"/>
          <w:sz w:val="28"/>
          <w:szCs w:val="28"/>
          <w:lang w:val="ru-RU"/>
        </w:rPr>
        <w:t xml:space="preserve">У 1873 році відкрили залізничну станцію з такою ж назвою. </w:t>
      </w:r>
      <w:r w:rsidRPr="007A2E13">
        <w:rPr>
          <w:rFonts w:ascii="Times New Roman" w:eastAsia="Times New Roman" w:hAnsi="Times New Roman"/>
          <w:sz w:val="28"/>
          <w:szCs w:val="28"/>
          <w:lang w:val="ru-RU" w:eastAsia="ru-RU"/>
        </w:rPr>
        <w:t xml:space="preserve">Вже в 1886 році село стало центром Самійлівської волості Павлоградського повіту Катеринославської губернії (місто Катеринослав — це сучасний Дніпропетровськ). В той час тут мешкало 495 осіб, налічувався 81 двір. З навколишніх сіл люди приходили до православної церкви. В Самійлівці був цегельний завод, а за 8 верст — залізнична станція Самійлівка. Зручне розташування біля шляхів залізничного сполучення, між двома містами Павлоградом та Лозовою сприяло зростанню та економічному розвитку села. </w:t>
      </w:r>
    </w:p>
    <w:p w:rsidR="007A2E13" w:rsidRPr="007A2E13" w:rsidRDefault="007A2E13" w:rsidP="0048757A">
      <w:pPr>
        <w:shd w:val="clear" w:color="auto" w:fill="FFFFFF"/>
        <w:spacing w:after="0" w:line="240" w:lineRule="auto"/>
        <w:ind w:firstLine="567"/>
        <w:jc w:val="both"/>
        <w:rPr>
          <w:rFonts w:ascii="Times New Roman" w:eastAsia="Times New Roman" w:hAnsi="Times New Roman"/>
          <w:sz w:val="28"/>
          <w:szCs w:val="28"/>
          <w:lang w:val="ru-RU" w:eastAsia="ru-RU"/>
        </w:rPr>
      </w:pPr>
      <w:r w:rsidRPr="007A2E13">
        <w:rPr>
          <w:rFonts w:ascii="Times New Roman" w:eastAsia="Times New Roman" w:hAnsi="Times New Roman"/>
          <w:sz w:val="28"/>
          <w:szCs w:val="28"/>
          <w:lang w:val="ru-RU" w:eastAsia="ru-RU"/>
        </w:rPr>
        <w:lastRenderedPageBreak/>
        <w:t>Короткий огляд сучасного економічного розвитку села. Підприємства та заклади, розташовані на його території. Історія школи та дитячого садка.</w:t>
      </w:r>
    </w:p>
    <w:p w:rsidR="007A2E13" w:rsidRPr="007A2E13" w:rsidRDefault="007A2E13" w:rsidP="0048757A">
      <w:pPr>
        <w:spacing w:after="0" w:line="240" w:lineRule="auto"/>
        <w:ind w:firstLine="567"/>
        <w:jc w:val="both"/>
        <w:rPr>
          <w:rFonts w:ascii="Times New Roman" w:eastAsia="Times New Roman" w:hAnsi="Times New Roman"/>
          <w:sz w:val="28"/>
          <w:szCs w:val="28"/>
          <w:lang w:val="ru-RU" w:eastAsia="ru-RU"/>
        </w:rPr>
      </w:pPr>
      <w:r w:rsidRPr="007A2E13">
        <w:rPr>
          <w:rFonts w:ascii="Times New Roman" w:eastAsia="Times New Roman" w:hAnsi="Times New Roman"/>
          <w:sz w:val="28"/>
          <w:szCs w:val="28"/>
          <w:lang w:val="ru-RU" w:eastAsia="ru-RU"/>
        </w:rPr>
        <w:t>Участь жителів села у Великій Вітчизняній війні.</w:t>
      </w:r>
    </w:p>
    <w:p w:rsidR="007A2E13" w:rsidRPr="007A2E13" w:rsidRDefault="007A2E13" w:rsidP="0048757A">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ru-RU"/>
        </w:rPr>
        <w:t>На фронтах Великої Вітчизняної війни та у партизанських загонах проти німецько-фашистських загарбників воювали 300 жителів, 202 з яких за мужність і хоробрість нагороджено орденами і медалями,123 воїни загинули. В Самійлівці встановлено 2 пам’ятники солдатам, що загинули в боях за звільнення селища від гітлерівців, з братськими могилами. У додатку №1 подано поіменний список полеглих воїнів, які загинули і поховані на території Самійлівської сільської ради</w:t>
      </w:r>
    </w:p>
    <w:p w:rsidR="007A2E13" w:rsidRPr="007A2E13" w:rsidRDefault="007A2E13" w:rsidP="0048757A">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ru-RU"/>
        </w:rPr>
        <w:t xml:space="preserve">Характеристика сучасного села. </w:t>
      </w:r>
    </w:p>
    <w:p w:rsidR="007A2E13" w:rsidRPr="007A2E13" w:rsidRDefault="007A2E13" w:rsidP="0048757A">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ru-RU"/>
        </w:rPr>
        <w:t>Моє село знаходиться в Харківській області — географічному  центрі Слобідського краю, що утворився на роздоріжжі Дикого степу  протягом Х</w:t>
      </w:r>
      <w:r w:rsidRPr="000C75C5">
        <w:rPr>
          <w:rFonts w:ascii="Times New Roman" w:hAnsi="Times New Roman"/>
          <w:sz w:val="28"/>
          <w:szCs w:val="28"/>
        </w:rPr>
        <w:t>V</w:t>
      </w:r>
      <w:r w:rsidRPr="007A2E13">
        <w:rPr>
          <w:rFonts w:ascii="Times New Roman" w:hAnsi="Times New Roman"/>
          <w:sz w:val="28"/>
          <w:szCs w:val="28"/>
          <w:lang w:val="ru-RU"/>
        </w:rPr>
        <w:t>ІІ- Х</w:t>
      </w:r>
      <w:r w:rsidRPr="000C75C5">
        <w:rPr>
          <w:rFonts w:ascii="Times New Roman" w:hAnsi="Times New Roman"/>
          <w:sz w:val="28"/>
          <w:szCs w:val="28"/>
        </w:rPr>
        <w:t>V</w:t>
      </w:r>
      <w:r w:rsidRPr="007A2E13">
        <w:rPr>
          <w:rFonts w:ascii="Times New Roman" w:hAnsi="Times New Roman"/>
          <w:sz w:val="28"/>
          <w:szCs w:val="28"/>
          <w:lang w:val="ru-RU"/>
        </w:rPr>
        <w:t>ІІІ століть між нечіткими політичними кордонами трьох держав: Росії, Речі Посполитої та Кримського ханства. Довгий час проміжне становище між лісом і степом, осілістю і козівництвом, на перехрестях старовинних трактів зробили цей край зоною інтенсивних контактів і взаємовпливів різних цивілізацій і культур. Цей історичний факт дуже нагадує сьогодення. У нашому селі тісно переплелися різні культури. Хоча основна маса населення є місцевими українцями</w:t>
      </w:r>
      <w:r w:rsidRPr="007A2E13">
        <w:rPr>
          <w:sz w:val="28"/>
          <w:szCs w:val="28"/>
          <w:lang w:val="ru-RU"/>
        </w:rPr>
        <w:t xml:space="preserve">, </w:t>
      </w:r>
      <w:r w:rsidRPr="007A2E13">
        <w:rPr>
          <w:rFonts w:ascii="Times New Roman" w:hAnsi="Times New Roman"/>
          <w:sz w:val="28"/>
          <w:szCs w:val="28"/>
          <w:lang w:val="ru-RU"/>
        </w:rPr>
        <w:t>але є велика частка переселенців із Західної України, Росії, Білорусії, Казахстану.</w:t>
      </w:r>
    </w:p>
    <w:p w:rsidR="0048757A" w:rsidRDefault="007A2E13" w:rsidP="0048757A">
      <w:pPr>
        <w:spacing w:after="0" w:line="240" w:lineRule="auto"/>
        <w:ind w:firstLine="567"/>
        <w:jc w:val="both"/>
        <w:rPr>
          <w:rFonts w:ascii="Times New Roman" w:hAnsi="Times New Roman"/>
          <w:sz w:val="28"/>
          <w:szCs w:val="28"/>
          <w:lang w:val="ru-RU"/>
        </w:rPr>
      </w:pPr>
      <w:r w:rsidRPr="007A2E13">
        <w:rPr>
          <w:rFonts w:ascii="Times New Roman" w:hAnsi="Times New Roman"/>
          <w:sz w:val="28"/>
          <w:szCs w:val="28"/>
          <w:lang w:val="ru-RU"/>
        </w:rPr>
        <w:t>Художній опис місцевості з характеристикою рослинного і тваринного світу, з  переліком видів дерев, кущів, трав, квітів, тварин, птахів та риб. У додатку № 2 розміщено фото сучасних підприємств та закладів і види місцевого ландшафту</w:t>
      </w:r>
    </w:p>
    <w:p w:rsidR="0048757A" w:rsidRPr="0048757A" w:rsidRDefault="0048757A" w:rsidP="0048757A">
      <w:pPr>
        <w:spacing w:after="0" w:line="240" w:lineRule="auto"/>
        <w:ind w:firstLine="567"/>
        <w:jc w:val="both"/>
        <w:rPr>
          <w:rFonts w:ascii="Times New Roman" w:hAnsi="Times New Roman"/>
          <w:sz w:val="28"/>
          <w:szCs w:val="28"/>
          <w:lang w:val="ru-RU"/>
        </w:rPr>
      </w:pPr>
    </w:p>
    <w:p w:rsidR="0048757A" w:rsidRDefault="0048757A" w:rsidP="0048757A">
      <w:pPr>
        <w:spacing w:after="0" w:line="240" w:lineRule="auto"/>
        <w:jc w:val="center"/>
        <w:rPr>
          <w:rFonts w:ascii="Times New Roman" w:hAnsi="Times New Roman" w:cs="Times New Roman"/>
          <w:b/>
          <w:bCs/>
          <w:caps/>
          <w:lang w:val="ru-RU"/>
        </w:rPr>
      </w:pPr>
      <w:r w:rsidRPr="0048757A">
        <w:rPr>
          <w:rFonts w:ascii="Times New Roman" w:hAnsi="Times New Roman" w:cs="Times New Roman"/>
          <w:b/>
          <w:bCs/>
          <w:caps/>
          <w:lang w:val="ru-RU"/>
        </w:rPr>
        <w:t>Дядюх Павло Степанович – Почесний громадянин Рогані</w:t>
      </w:r>
    </w:p>
    <w:p w:rsidR="0048757A" w:rsidRPr="0048757A" w:rsidRDefault="0048757A" w:rsidP="0048757A">
      <w:pPr>
        <w:spacing w:after="0" w:line="240" w:lineRule="auto"/>
        <w:jc w:val="center"/>
        <w:rPr>
          <w:rFonts w:ascii="Times New Roman" w:hAnsi="Times New Roman" w:cs="Times New Roman"/>
          <w:b/>
          <w:bCs/>
          <w:caps/>
          <w:lang w:val="ru-RU"/>
        </w:rPr>
      </w:pPr>
    </w:p>
    <w:p w:rsidR="0048757A" w:rsidRDefault="0048757A" w:rsidP="0048757A">
      <w:pPr>
        <w:spacing w:after="0" w:line="240" w:lineRule="auto"/>
        <w:jc w:val="center"/>
        <w:rPr>
          <w:rFonts w:ascii="Times New Roman" w:hAnsi="Times New Roman" w:cs="Times New Roman"/>
          <w:bCs/>
          <w:lang w:val="ru-RU"/>
        </w:rPr>
      </w:pPr>
      <w:r w:rsidRPr="0048757A">
        <w:rPr>
          <w:rFonts w:ascii="Times New Roman" w:hAnsi="Times New Roman" w:cs="Times New Roman"/>
          <w:b/>
          <w:bCs/>
          <w:lang w:val="ru-RU"/>
        </w:rPr>
        <w:t>Пушкар Маргарита</w:t>
      </w:r>
      <w:r w:rsidRPr="0048757A">
        <w:rPr>
          <w:rFonts w:ascii="Times New Roman" w:hAnsi="Times New Roman" w:cs="Times New Roman"/>
          <w:bCs/>
          <w:lang w:val="ru-RU"/>
        </w:rPr>
        <w:t xml:space="preserve">, </w:t>
      </w:r>
    </w:p>
    <w:p w:rsidR="0048757A" w:rsidRPr="0048757A" w:rsidRDefault="0048757A" w:rsidP="0048757A">
      <w:pPr>
        <w:spacing w:after="0" w:line="240" w:lineRule="auto"/>
        <w:jc w:val="center"/>
        <w:rPr>
          <w:rFonts w:ascii="Times New Roman" w:hAnsi="Times New Roman" w:cs="Times New Roman"/>
          <w:bCs/>
          <w:lang w:val="ru-RU"/>
        </w:rPr>
      </w:pPr>
      <w:r w:rsidRPr="0048757A">
        <w:rPr>
          <w:rFonts w:ascii="Times New Roman" w:hAnsi="Times New Roman" w:cs="Times New Roman"/>
          <w:bCs/>
          <w:lang w:val="ru-RU"/>
        </w:rPr>
        <w:t>учениця 8 класу Роганської гімназії  Харківської районної ради.</w:t>
      </w:r>
      <w:r>
        <w:rPr>
          <w:rFonts w:ascii="Times New Roman" w:hAnsi="Times New Roman" w:cs="Times New Roman"/>
          <w:bCs/>
          <w:lang w:val="ru-RU"/>
        </w:rPr>
        <w:t xml:space="preserve"> </w:t>
      </w:r>
      <w:r w:rsidRPr="0048757A">
        <w:rPr>
          <w:rFonts w:ascii="Times New Roman" w:hAnsi="Times New Roman" w:cs="Times New Roman"/>
          <w:bCs/>
          <w:lang w:val="ru-RU"/>
        </w:rPr>
        <w:t>Керівник: Пушкар Ірина Іванівна, керівник гуртків КЗ «Харківська обласна станція юних туристів» Харківської обласної ради.</w:t>
      </w:r>
    </w:p>
    <w:p w:rsidR="0048757A" w:rsidRPr="0048757A" w:rsidRDefault="0048757A" w:rsidP="0048757A">
      <w:pPr>
        <w:spacing w:after="0" w:line="240" w:lineRule="auto"/>
        <w:jc w:val="right"/>
        <w:rPr>
          <w:rFonts w:ascii="Times New Roman" w:hAnsi="Times New Roman" w:cs="Times New Roman"/>
          <w:b/>
          <w:bCs/>
          <w:sz w:val="28"/>
          <w:szCs w:val="28"/>
          <w:lang w:val="ru-RU"/>
        </w:rPr>
      </w:pPr>
    </w:p>
    <w:p w:rsidR="0048757A" w:rsidRPr="008275A2" w:rsidRDefault="0048757A" w:rsidP="0048757A">
      <w:pPr>
        <w:pStyle w:val="25"/>
        <w:shd w:val="clear" w:color="auto" w:fill="auto"/>
        <w:spacing w:line="240" w:lineRule="auto"/>
        <w:ind w:firstLine="709"/>
        <w:rPr>
          <w:rStyle w:val="16"/>
          <w:rFonts w:ascii="Times New Roman" w:eastAsia="Courier New" w:hAnsi="Times New Roman" w:cs="Times New Roman"/>
          <w:sz w:val="28"/>
          <w:szCs w:val="28"/>
        </w:rPr>
      </w:pPr>
      <w:r w:rsidRPr="00DF403E">
        <w:rPr>
          <w:rStyle w:val="16"/>
          <w:rFonts w:ascii="Times New Roman" w:eastAsia="Courier New" w:hAnsi="Times New Roman" w:cs="Times New Roman"/>
          <w:sz w:val="28"/>
          <w:szCs w:val="28"/>
        </w:rPr>
        <w:t>Потопає в квітах подвір'я Роганської триповерхової школи-красуні. Рівними рядами вишикувалися учні, зібралися на свято першого дзвоника схвильовані вчителі, батьки, представники місцевої влади</w:t>
      </w:r>
      <w:r>
        <w:rPr>
          <w:rStyle w:val="16"/>
          <w:rFonts w:ascii="Times New Roman" w:eastAsia="Courier New" w:hAnsi="Times New Roman" w:cs="Times New Roman"/>
          <w:sz w:val="28"/>
          <w:szCs w:val="28"/>
        </w:rPr>
        <w:t xml:space="preserve">… Усе так само, як і в ті </w:t>
      </w:r>
      <w:r w:rsidRPr="008275A2">
        <w:rPr>
          <w:rStyle w:val="16"/>
          <w:rFonts w:ascii="Times New Roman" w:eastAsia="Courier New" w:hAnsi="Times New Roman" w:cs="Times New Roman"/>
          <w:sz w:val="28"/>
          <w:szCs w:val="28"/>
        </w:rPr>
        <w:t>далекі роки, коли протягом 28 років, відкривав свято першого дзвоника д</w:t>
      </w:r>
      <w:r>
        <w:rPr>
          <w:rStyle w:val="16"/>
          <w:rFonts w:ascii="Times New Roman" w:eastAsia="Courier New" w:hAnsi="Times New Roman" w:cs="Times New Roman"/>
          <w:sz w:val="28"/>
          <w:szCs w:val="28"/>
        </w:rPr>
        <w:t>иректор Дядюх Павло Степанович…</w:t>
      </w:r>
    </w:p>
    <w:p w:rsidR="0048757A" w:rsidRPr="008275A2" w:rsidRDefault="0048757A" w:rsidP="0048757A">
      <w:pPr>
        <w:spacing w:after="0" w:line="240" w:lineRule="auto"/>
        <w:ind w:firstLine="709"/>
        <w:jc w:val="both"/>
        <w:rPr>
          <w:rStyle w:val="16"/>
          <w:rFonts w:ascii="Times New Roman" w:eastAsia="Courier New" w:hAnsi="Times New Roman" w:cs="Times New Roman"/>
          <w:sz w:val="28"/>
          <w:szCs w:val="28"/>
        </w:rPr>
      </w:pPr>
      <w:r w:rsidRPr="008275A2">
        <w:rPr>
          <w:rStyle w:val="16"/>
          <w:rFonts w:ascii="Times New Roman" w:eastAsia="Courier New" w:hAnsi="Times New Roman" w:cs="Times New Roman"/>
          <w:sz w:val="28"/>
          <w:szCs w:val="28"/>
        </w:rPr>
        <w:t xml:space="preserve">Народився Павло Степанович 28 грудня 1920 року в селі Білики Кобеляцького району на Полтавщині. Часто згадував Павло Степанович і босоноге дитинство на Полтавщині, і страшні роки голодомору. </w:t>
      </w:r>
      <w:r>
        <w:rPr>
          <w:rStyle w:val="16"/>
          <w:rFonts w:ascii="Times New Roman" w:eastAsia="Courier New" w:hAnsi="Times New Roman" w:cs="Times New Roman"/>
          <w:sz w:val="28"/>
          <w:szCs w:val="28"/>
        </w:rPr>
        <w:t>У</w:t>
      </w:r>
      <w:r w:rsidRPr="008275A2">
        <w:rPr>
          <w:rStyle w:val="16"/>
          <w:rFonts w:ascii="Times New Roman" w:eastAsia="Courier New" w:hAnsi="Times New Roman" w:cs="Times New Roman"/>
          <w:sz w:val="28"/>
          <w:szCs w:val="28"/>
        </w:rPr>
        <w:t xml:space="preserve"> 1938 році, після закінчення Білицької середньої школи, допитливий юнак вступив на історичний факультет Харківського державного університету, бо мріяв про професію педагога. Та війна перекреслила плани, і в липні 1941-го Велико-Багачанським райвійськкоматом </w:t>
      </w:r>
      <w:r w:rsidRPr="008275A2">
        <w:rPr>
          <w:rFonts w:ascii="Times New Roman" w:hAnsi="Times New Roman" w:cs="Times New Roman"/>
          <w:sz w:val="28"/>
          <w:szCs w:val="28"/>
          <w:lang w:val="ru-RU"/>
        </w:rPr>
        <w:t xml:space="preserve">Павла Степановича було призвано до лав Червоної Армії. </w:t>
      </w:r>
      <w:r w:rsidRPr="008275A2">
        <w:rPr>
          <w:rStyle w:val="16"/>
          <w:rFonts w:ascii="Times New Roman" w:eastAsia="Courier New" w:hAnsi="Times New Roman" w:cs="Times New Roman"/>
          <w:sz w:val="28"/>
          <w:szCs w:val="28"/>
        </w:rPr>
        <w:t>Він  надягнув солдатську шинель, з якою не розлучався 4 роки. Пізнав гіркоту відступу, бачив спалені і зруйновані міста і села, поклявся помститися ворогу.</w:t>
      </w:r>
    </w:p>
    <w:p w:rsidR="0048757A" w:rsidRPr="0048757A" w:rsidRDefault="0048757A" w:rsidP="0048757A">
      <w:pPr>
        <w:spacing w:after="0" w:line="240" w:lineRule="auto"/>
        <w:ind w:firstLine="709"/>
        <w:jc w:val="both"/>
        <w:rPr>
          <w:rFonts w:ascii="Times New Roman" w:hAnsi="Times New Roman" w:cs="Times New Roman"/>
          <w:sz w:val="28"/>
          <w:szCs w:val="28"/>
          <w:lang w:val="ru-RU"/>
        </w:rPr>
      </w:pPr>
      <w:r w:rsidRPr="0048757A">
        <w:rPr>
          <w:rFonts w:ascii="Times New Roman" w:hAnsi="Times New Roman" w:cs="Times New Roman"/>
          <w:sz w:val="28"/>
          <w:szCs w:val="28"/>
          <w:lang w:val="ru-RU"/>
        </w:rPr>
        <w:t xml:space="preserve">Не раз учорашній студент ризикував життям, але особливо запам’яталася битва за Дніпро восени 1943-го. Між боями Павло Степанович, який добре знав </w:t>
      </w:r>
      <w:r w:rsidRPr="0048757A">
        <w:rPr>
          <w:rFonts w:ascii="Times New Roman" w:hAnsi="Times New Roman" w:cs="Times New Roman"/>
          <w:sz w:val="28"/>
          <w:szCs w:val="28"/>
          <w:lang w:val="ru-RU"/>
        </w:rPr>
        <w:lastRenderedPageBreak/>
        <w:t>німецьку мову, відрядили до бойової обслуги радіоокопної установки (РОУ) при політвідділі 73-ї гвардійської сталінградської стрілецької дивізії.</w:t>
      </w:r>
    </w:p>
    <w:p w:rsidR="0048757A" w:rsidRPr="0048757A" w:rsidRDefault="0048757A" w:rsidP="0048757A">
      <w:pPr>
        <w:spacing w:after="0" w:line="240" w:lineRule="auto"/>
        <w:ind w:firstLine="709"/>
        <w:jc w:val="both"/>
        <w:rPr>
          <w:rFonts w:ascii="Times New Roman" w:hAnsi="Times New Roman" w:cs="Times New Roman"/>
          <w:sz w:val="28"/>
          <w:szCs w:val="28"/>
          <w:lang w:val="ru-RU"/>
        </w:rPr>
      </w:pPr>
      <w:r w:rsidRPr="0048757A">
        <w:rPr>
          <w:rFonts w:ascii="Times New Roman" w:hAnsi="Times New Roman" w:cs="Times New Roman"/>
          <w:sz w:val="28"/>
          <w:szCs w:val="28"/>
          <w:lang w:val="ru-RU"/>
        </w:rPr>
        <w:t>- Наша команда складалася з 3-х чоловік: начальника старшого сержанта Гусєва, рядового Ляша і мене, — згадував ветеран. — На той час це був новий вид діяльності на фронті: під прикриттям ночі ми просто на передовій, а часом і на нейтральній смузі, вели антифашистську пропаганду.</w:t>
      </w:r>
    </w:p>
    <w:p w:rsidR="0048757A" w:rsidRPr="0048757A" w:rsidRDefault="0048757A" w:rsidP="0048757A">
      <w:pPr>
        <w:spacing w:after="0" w:line="240" w:lineRule="auto"/>
        <w:ind w:firstLine="709"/>
        <w:jc w:val="both"/>
        <w:rPr>
          <w:rFonts w:ascii="Times New Roman" w:hAnsi="Times New Roman" w:cs="Times New Roman"/>
          <w:sz w:val="28"/>
          <w:szCs w:val="28"/>
          <w:lang w:val="ru-RU"/>
        </w:rPr>
      </w:pPr>
      <w:r w:rsidRPr="0048757A">
        <w:rPr>
          <w:rFonts w:ascii="Times New Roman" w:hAnsi="Times New Roman" w:cs="Times New Roman"/>
          <w:sz w:val="28"/>
          <w:szCs w:val="28"/>
          <w:lang w:val="ru-RU"/>
        </w:rPr>
        <w:t>Агітувати доводилося під ворожим обстрілом, що вимагало чітких і злагоджених дій, від яких залежало життя.</w:t>
      </w:r>
    </w:p>
    <w:p w:rsidR="0048757A" w:rsidRPr="0048757A" w:rsidRDefault="0048757A" w:rsidP="0048757A">
      <w:pPr>
        <w:spacing w:after="0" w:line="240" w:lineRule="auto"/>
        <w:ind w:firstLine="709"/>
        <w:jc w:val="both"/>
        <w:rPr>
          <w:rFonts w:ascii="Times New Roman" w:hAnsi="Times New Roman" w:cs="Times New Roman"/>
          <w:sz w:val="28"/>
          <w:szCs w:val="28"/>
          <w:lang w:val="ru-RU"/>
        </w:rPr>
      </w:pPr>
      <w:r w:rsidRPr="0048757A">
        <w:rPr>
          <w:rFonts w:ascii="Times New Roman" w:hAnsi="Times New Roman" w:cs="Times New Roman"/>
          <w:sz w:val="28"/>
          <w:szCs w:val="28"/>
          <w:lang w:val="ru-RU"/>
        </w:rPr>
        <w:t>- На Дністровському плацдармі, біля села Гура Билукуй, під час радіопередачі ворог зосередив на нас шалений вогонь, — продовжував згадувати фронтовик. — Знищив РОУ, думали, що й ми не вціліємо. Але гітлерівці кинулися в атаку, довелося їх «агітувати» з допомогою гранат і автоматів. На щастя, на допомогу прийшла піхота. Саме за участь у цих боях П.С. Дядюх нагороджений медаллю «За відвагу».</w:t>
      </w:r>
    </w:p>
    <w:p w:rsidR="0048757A" w:rsidRPr="0048757A" w:rsidRDefault="0048757A" w:rsidP="0048757A">
      <w:pPr>
        <w:pStyle w:val="25"/>
        <w:shd w:val="clear" w:color="auto" w:fill="auto"/>
        <w:spacing w:line="240" w:lineRule="auto"/>
        <w:ind w:firstLine="709"/>
        <w:rPr>
          <w:rFonts w:ascii="Times New Roman" w:hAnsi="Times New Roman" w:cs="Times New Roman"/>
          <w:sz w:val="28"/>
          <w:szCs w:val="28"/>
          <w:lang w:val="ru-RU"/>
        </w:rPr>
      </w:pPr>
      <w:r w:rsidRPr="0048757A">
        <w:rPr>
          <w:rFonts w:ascii="Times New Roman" w:hAnsi="Times New Roman" w:cs="Times New Roman"/>
          <w:sz w:val="28"/>
          <w:szCs w:val="28"/>
          <w:lang w:val="ru-RU"/>
        </w:rPr>
        <w:t>Разом з уславленою 73 Гвардійської стрілецької Сталінградсько-Дунайської Червонознаменною дивізією воїн визволяв міста і села Молдавії,  Румунії, Угорщини. За мужність у боях при визволенні Бєлграда Павла Степановича відзначено орденом Червоної Зірки.</w:t>
      </w:r>
    </w:p>
    <w:p w:rsidR="0048757A" w:rsidRPr="0048757A" w:rsidRDefault="0048757A" w:rsidP="0048757A">
      <w:pPr>
        <w:pStyle w:val="25"/>
        <w:shd w:val="clear" w:color="auto" w:fill="auto"/>
        <w:spacing w:line="240" w:lineRule="auto"/>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Але </w:t>
      </w:r>
      <w:r w:rsidRPr="00987441">
        <w:rPr>
          <w:rFonts w:ascii="Times New Roman" w:hAnsi="Times New Roman" w:cs="Times New Roman"/>
          <w:sz w:val="28"/>
          <w:szCs w:val="28"/>
          <w:lang w:val="ru-RU"/>
        </w:rPr>
        <w:t>о</w:t>
      </w:r>
      <w:r w:rsidRPr="0048757A">
        <w:rPr>
          <w:rFonts w:ascii="Times New Roman" w:hAnsi="Times New Roman" w:cs="Times New Roman"/>
          <w:sz w:val="28"/>
          <w:szCs w:val="28"/>
          <w:lang w:val="ru-RU"/>
        </w:rPr>
        <w:t>станьою, самою пам’ятною передачею, яку згадував ветеран, було повідомлення 8 травня 1945 року про беззастережну капітуляцію Німеччини. Закінчів війну Павло Степанович у званні гвардії-капітана.</w:t>
      </w:r>
    </w:p>
    <w:p w:rsidR="0048757A" w:rsidRPr="0048757A" w:rsidRDefault="0048757A" w:rsidP="0048757A">
      <w:pPr>
        <w:pStyle w:val="25"/>
        <w:shd w:val="clear" w:color="auto" w:fill="auto"/>
        <w:spacing w:line="240" w:lineRule="auto"/>
        <w:ind w:firstLine="709"/>
        <w:rPr>
          <w:rFonts w:ascii="Times New Roman" w:hAnsi="Times New Roman" w:cs="Times New Roman"/>
          <w:sz w:val="28"/>
          <w:szCs w:val="28"/>
          <w:lang w:val="ru-RU"/>
        </w:rPr>
      </w:pPr>
      <w:r w:rsidRPr="0048757A">
        <w:rPr>
          <w:rFonts w:ascii="Times New Roman" w:hAnsi="Times New Roman" w:cs="Times New Roman"/>
          <w:sz w:val="28"/>
          <w:szCs w:val="28"/>
          <w:lang w:val="ru-RU"/>
        </w:rPr>
        <w:t>Демобілізувавшись, фронтовик повернувся на навчання до університету, який закінчив у 1948-ому</w:t>
      </w:r>
      <w:r w:rsidRPr="00987441">
        <w:rPr>
          <w:rStyle w:val="16"/>
          <w:rFonts w:ascii="Times New Roman" w:eastAsia="Courier New" w:hAnsi="Times New Roman" w:cs="Times New Roman"/>
          <w:sz w:val="28"/>
          <w:szCs w:val="28"/>
        </w:rPr>
        <w:t xml:space="preserve">. </w:t>
      </w:r>
    </w:p>
    <w:p w:rsidR="0048757A" w:rsidRPr="0048757A" w:rsidRDefault="0048757A" w:rsidP="0048757A">
      <w:pPr>
        <w:pStyle w:val="25"/>
        <w:shd w:val="clear" w:color="auto" w:fill="auto"/>
        <w:spacing w:line="240" w:lineRule="auto"/>
        <w:ind w:firstLine="709"/>
        <w:rPr>
          <w:rFonts w:ascii="Times New Roman" w:hAnsi="Times New Roman" w:cs="Times New Roman"/>
          <w:sz w:val="28"/>
          <w:szCs w:val="28"/>
          <w:lang w:val="ru-RU"/>
        </w:rPr>
      </w:pPr>
      <w:r w:rsidRPr="0048757A">
        <w:rPr>
          <w:rFonts w:ascii="Times New Roman" w:hAnsi="Times New Roman" w:cs="Times New Roman"/>
          <w:sz w:val="28"/>
          <w:szCs w:val="28"/>
          <w:lang w:val="ru-RU"/>
        </w:rPr>
        <w:t>У 1952 році Павло Степанович очолив педколектив Роганської середньої школи № 1. Школа була тісною, темною, класи переповненими, заняття велися у 2 зміни. Павло Степанович згадував: «</w:t>
      </w:r>
      <w:r w:rsidRPr="003E3635">
        <w:rPr>
          <w:rStyle w:val="16"/>
          <w:rFonts w:ascii="Times New Roman" w:eastAsia="Courier New" w:hAnsi="Times New Roman" w:cs="Times New Roman"/>
          <w:sz w:val="28"/>
          <w:szCs w:val="28"/>
        </w:rPr>
        <w:t>Поряд з кері</w:t>
      </w:r>
      <w:r>
        <w:rPr>
          <w:rStyle w:val="16"/>
          <w:rFonts w:ascii="Times New Roman" w:eastAsia="Courier New" w:hAnsi="Times New Roman" w:cs="Times New Roman"/>
          <w:sz w:val="28"/>
          <w:szCs w:val="28"/>
        </w:rPr>
        <w:t>в</w:t>
      </w:r>
      <w:r w:rsidRPr="003E3635">
        <w:rPr>
          <w:rStyle w:val="16"/>
          <w:rFonts w:ascii="Times New Roman" w:eastAsia="Courier New" w:hAnsi="Times New Roman" w:cs="Times New Roman"/>
          <w:sz w:val="28"/>
          <w:szCs w:val="28"/>
        </w:rPr>
        <w:t>ництво</w:t>
      </w:r>
      <w:r>
        <w:rPr>
          <w:rStyle w:val="16"/>
          <w:rFonts w:ascii="Times New Roman" w:eastAsia="Courier New" w:hAnsi="Times New Roman" w:cs="Times New Roman"/>
          <w:sz w:val="28"/>
          <w:szCs w:val="28"/>
        </w:rPr>
        <w:t xml:space="preserve">м </w:t>
      </w:r>
      <w:r w:rsidRPr="003E3635">
        <w:rPr>
          <w:rStyle w:val="16"/>
          <w:rFonts w:ascii="Times New Roman" w:eastAsia="Courier New" w:hAnsi="Times New Roman" w:cs="Times New Roman"/>
          <w:sz w:val="28"/>
          <w:szCs w:val="28"/>
        </w:rPr>
        <w:t>навчально-виховним процесом, я поставив перед собою мету – домогтися будівництва нової типової середньої школи. У 1963 році, під виглядом члена батьківського комітету Роганської середньої школи № 1 я приїхав в Київ (про це ніхто не знав, навіть дружина) і домігся через держплан України, щоб у 1965 році була збудована типова середня школа на 960 учнівських місць, яка була збудована першою в Харківському районі»</w:t>
      </w:r>
      <w:r>
        <w:rPr>
          <w:rStyle w:val="16"/>
          <w:rFonts w:ascii="Times New Roman" w:eastAsia="Courier New" w:hAnsi="Times New Roman" w:cs="Times New Roman"/>
          <w:sz w:val="28"/>
          <w:szCs w:val="28"/>
        </w:rPr>
        <w:t xml:space="preserve">. </w:t>
      </w:r>
      <w:r w:rsidRPr="0048757A">
        <w:rPr>
          <w:rFonts w:ascii="Times New Roman" w:hAnsi="Times New Roman" w:cs="Times New Roman"/>
          <w:sz w:val="28"/>
          <w:szCs w:val="28"/>
          <w:lang w:val="uk-UA"/>
        </w:rPr>
        <w:t xml:space="preserve">Після створення навчальної бази директор разом із своїм заступником Тимофієм Омеляновичем Пономаренком і педколективом беруться за здійснення прогресивної ідеї — переходу на кабінетну систему навчання, їм це вдалося першими у районі, і своїм досвідом учителі щедро ділилися на нарадах, семінарах, відкритих уроках. </w:t>
      </w:r>
      <w:r w:rsidRPr="0048757A">
        <w:rPr>
          <w:rFonts w:ascii="Times New Roman" w:hAnsi="Times New Roman" w:cs="Times New Roman"/>
          <w:sz w:val="28"/>
          <w:szCs w:val="28"/>
          <w:lang w:val="ru-RU"/>
        </w:rPr>
        <w:t xml:space="preserve">Роганські школярі ставали призерами олімпіад, конкурсів, спортивних змагань, оглядів художньої самодіяльності. Особливих успіхів домагалися юні умільці під керівництвом викладача трудового навчання П. Рябоконя, якому пізніше було присвоєно звання заслуженого учителя України. Майстерня ж довгі роки вважалася кращою в районі. </w:t>
      </w:r>
    </w:p>
    <w:p w:rsidR="0048757A" w:rsidRDefault="0048757A" w:rsidP="0048757A">
      <w:pPr>
        <w:pStyle w:val="25"/>
        <w:shd w:val="clear" w:color="auto" w:fill="auto"/>
        <w:spacing w:line="240" w:lineRule="auto"/>
        <w:ind w:firstLine="709"/>
        <w:rPr>
          <w:rStyle w:val="16"/>
          <w:rFonts w:ascii="Times New Roman" w:eastAsia="Courier New" w:hAnsi="Times New Roman" w:cs="Times New Roman"/>
          <w:sz w:val="28"/>
          <w:szCs w:val="28"/>
        </w:rPr>
      </w:pPr>
      <w:r w:rsidRPr="00605991">
        <w:rPr>
          <w:rStyle w:val="16"/>
          <w:rFonts w:ascii="Times New Roman" w:eastAsia="Courier New" w:hAnsi="Times New Roman" w:cs="Times New Roman"/>
          <w:sz w:val="28"/>
          <w:szCs w:val="28"/>
        </w:rPr>
        <w:t>«Кращі роки мого життя, наголошував директор,  віддано Рогані, де я з 1952</w:t>
      </w:r>
      <w:r>
        <w:rPr>
          <w:rStyle w:val="16"/>
          <w:rFonts w:ascii="Times New Roman" w:eastAsia="Courier New" w:hAnsi="Times New Roman" w:cs="Times New Roman"/>
          <w:sz w:val="28"/>
          <w:szCs w:val="28"/>
        </w:rPr>
        <w:t xml:space="preserve"> </w:t>
      </w:r>
      <w:r w:rsidRPr="00605991">
        <w:rPr>
          <w:rStyle w:val="16"/>
          <w:rFonts w:ascii="Times New Roman" w:eastAsia="Courier New" w:hAnsi="Times New Roman" w:cs="Times New Roman"/>
          <w:sz w:val="28"/>
          <w:szCs w:val="28"/>
        </w:rPr>
        <w:t xml:space="preserve"> по 1980 рік працював учителем історії і директором Роганської середньої школи № 1».  Багато часу за 28 років роботи директором, займала адміністративна робота, але творчій процес ні чим не м</w:t>
      </w:r>
      <w:r>
        <w:rPr>
          <w:rStyle w:val="16"/>
          <w:rFonts w:ascii="Times New Roman" w:eastAsia="Courier New" w:hAnsi="Times New Roman" w:cs="Times New Roman"/>
          <w:sz w:val="28"/>
          <w:szCs w:val="28"/>
        </w:rPr>
        <w:t>ожна зупинити.</w:t>
      </w:r>
    </w:p>
    <w:p w:rsidR="0048757A" w:rsidRPr="00605991" w:rsidRDefault="0048757A" w:rsidP="0048757A">
      <w:pPr>
        <w:pStyle w:val="25"/>
        <w:shd w:val="clear" w:color="auto" w:fill="auto"/>
        <w:spacing w:line="240" w:lineRule="auto"/>
        <w:ind w:firstLine="709"/>
        <w:rPr>
          <w:rStyle w:val="16"/>
          <w:rFonts w:ascii="Times New Roman" w:eastAsia="Courier New" w:hAnsi="Times New Roman" w:cs="Times New Roman"/>
          <w:sz w:val="28"/>
          <w:szCs w:val="28"/>
        </w:rPr>
      </w:pPr>
      <w:r w:rsidRPr="0048757A">
        <w:rPr>
          <w:rFonts w:ascii="Times New Roman" w:hAnsi="Times New Roman" w:cs="Times New Roman"/>
          <w:sz w:val="28"/>
          <w:szCs w:val="28"/>
          <w:shd w:val="clear" w:color="auto" w:fill="FFFFFF"/>
          <w:lang w:val="uk-UA"/>
        </w:rPr>
        <w:t xml:space="preserve">Наприкінці шістдесятих - початку сімдесятих років ХХ ст. видавництво </w:t>
      </w:r>
      <w:r w:rsidRPr="0048757A">
        <w:rPr>
          <w:rFonts w:ascii="Times New Roman" w:hAnsi="Times New Roman" w:cs="Times New Roman"/>
          <w:sz w:val="28"/>
          <w:szCs w:val="28"/>
          <w:shd w:val="clear" w:color="auto" w:fill="FFFFFF"/>
          <w:lang w:val="uk-UA"/>
        </w:rPr>
        <w:lastRenderedPageBreak/>
        <w:t xml:space="preserve">"Радянська енциклопедія" випустило 26 томів  енциклопедії «Історії міст і сіл УРСР». </w:t>
      </w:r>
      <w:r w:rsidRPr="0048757A">
        <w:rPr>
          <w:rFonts w:ascii="Times New Roman" w:hAnsi="Times New Roman" w:cs="Times New Roman"/>
          <w:sz w:val="28"/>
          <w:szCs w:val="28"/>
          <w:shd w:val="clear" w:color="auto" w:fill="FFFFFF"/>
          <w:lang w:val="ru-RU"/>
        </w:rPr>
        <w:t xml:space="preserve">Це перша фундаментальна історична праця, кожний том якої висвітлював історію населених пунктів окремих областей України, а їх на той час налічувалося майже 40 тисяч. У далекому 1967 році Павло Степанович </w:t>
      </w:r>
      <w:r w:rsidRPr="00605991">
        <w:rPr>
          <w:rStyle w:val="16"/>
          <w:rFonts w:ascii="Times New Roman" w:eastAsia="Courier New" w:hAnsi="Times New Roman" w:cs="Times New Roman"/>
          <w:sz w:val="28"/>
          <w:szCs w:val="28"/>
        </w:rPr>
        <w:t>працював у державному обласному архіві і для тому про Харківську область написав статтю про історію Рогані. Саме ним було встановлено, що перша письмова згадка про Рогань відноситься</w:t>
      </w:r>
      <w:r>
        <w:rPr>
          <w:rStyle w:val="16"/>
          <w:rFonts w:ascii="Times New Roman" w:eastAsia="Courier New" w:hAnsi="Times New Roman" w:cs="Times New Roman"/>
          <w:sz w:val="28"/>
          <w:szCs w:val="28"/>
        </w:rPr>
        <w:t xml:space="preserve"> </w:t>
      </w:r>
      <w:r w:rsidRPr="00605991">
        <w:rPr>
          <w:rStyle w:val="16"/>
          <w:rFonts w:ascii="Times New Roman" w:eastAsia="Courier New" w:hAnsi="Times New Roman" w:cs="Times New Roman"/>
          <w:sz w:val="28"/>
          <w:szCs w:val="28"/>
        </w:rPr>
        <w:t xml:space="preserve">до 1736 року. </w:t>
      </w:r>
    </w:p>
    <w:p w:rsidR="0048757A" w:rsidRPr="0048757A" w:rsidRDefault="0048757A" w:rsidP="0048757A">
      <w:pPr>
        <w:pStyle w:val="25"/>
        <w:shd w:val="clear" w:color="auto" w:fill="auto"/>
        <w:spacing w:line="240" w:lineRule="auto"/>
        <w:ind w:firstLine="709"/>
        <w:rPr>
          <w:rFonts w:ascii="Times New Roman" w:hAnsi="Times New Roman" w:cs="Times New Roman"/>
          <w:sz w:val="28"/>
          <w:szCs w:val="28"/>
          <w:lang w:val="ru-RU"/>
        </w:rPr>
      </w:pPr>
      <w:r w:rsidRPr="0048757A">
        <w:rPr>
          <w:rFonts w:ascii="Times New Roman" w:hAnsi="Times New Roman" w:cs="Times New Roman"/>
          <w:sz w:val="28"/>
          <w:szCs w:val="28"/>
          <w:lang w:val="uk-UA"/>
        </w:rPr>
        <w:t xml:space="preserve">Вийшовши на пенсію, колишній фронтовик не припинив активної діяльності: брав участь у громадському житті селища Кулиничі, 12 років очолював селищну організацію ветеранів війни і праці, вів військово-патріотичну роботу серед молоді. </w:t>
      </w:r>
      <w:r w:rsidRPr="0048757A">
        <w:rPr>
          <w:rFonts w:ascii="Times New Roman" w:hAnsi="Times New Roman" w:cs="Times New Roman"/>
          <w:sz w:val="28"/>
          <w:szCs w:val="28"/>
          <w:lang w:val="ru-RU"/>
        </w:rPr>
        <w:t>Не поривав зв’язків і зі школою, педколектив якої оточив його всебічною увагою, запрошував у гості.</w:t>
      </w:r>
    </w:p>
    <w:p w:rsidR="0048757A" w:rsidRPr="002633AC" w:rsidRDefault="0048757A" w:rsidP="0048757A">
      <w:pPr>
        <w:pStyle w:val="25"/>
        <w:shd w:val="clear" w:color="auto" w:fill="auto"/>
        <w:spacing w:line="240" w:lineRule="auto"/>
        <w:ind w:firstLine="709"/>
        <w:rPr>
          <w:rStyle w:val="16"/>
          <w:rFonts w:ascii="Times New Roman" w:eastAsia="Courier New" w:hAnsi="Times New Roman" w:cs="Times New Roman"/>
          <w:sz w:val="28"/>
          <w:szCs w:val="28"/>
        </w:rPr>
      </w:pPr>
      <w:r w:rsidRPr="008275A2">
        <w:rPr>
          <w:rStyle w:val="16"/>
          <w:rFonts w:ascii="Times New Roman" w:eastAsia="Courier New" w:hAnsi="Times New Roman" w:cs="Times New Roman"/>
          <w:sz w:val="28"/>
          <w:szCs w:val="28"/>
        </w:rPr>
        <w:t xml:space="preserve">У 1996 році  «за значний особистий внесок в розвиток селища Рогань» роганці </w:t>
      </w:r>
      <w:r>
        <w:rPr>
          <w:rStyle w:val="16"/>
          <w:rFonts w:ascii="Times New Roman" w:eastAsia="Courier New" w:hAnsi="Times New Roman" w:cs="Times New Roman"/>
          <w:sz w:val="28"/>
          <w:szCs w:val="28"/>
        </w:rPr>
        <w:t>і селищна рада,</w:t>
      </w:r>
      <w:r w:rsidRPr="0048757A">
        <w:rPr>
          <w:rFonts w:ascii="Times New Roman" w:hAnsi="Times New Roman" w:cs="Times New Roman"/>
          <w:sz w:val="28"/>
          <w:szCs w:val="28"/>
          <w:lang w:val="ru-RU"/>
        </w:rPr>
        <w:t xml:space="preserve"> високо оцінивши педагогічну і громадську діяльність </w:t>
      </w:r>
      <w:r w:rsidRPr="008275A2">
        <w:rPr>
          <w:rStyle w:val="16"/>
          <w:rFonts w:ascii="Times New Roman" w:eastAsia="Courier New" w:hAnsi="Times New Roman" w:cs="Times New Roman"/>
          <w:sz w:val="28"/>
          <w:szCs w:val="28"/>
        </w:rPr>
        <w:t>Павл</w:t>
      </w:r>
      <w:r>
        <w:rPr>
          <w:rStyle w:val="16"/>
          <w:rFonts w:ascii="Times New Roman" w:eastAsia="Courier New" w:hAnsi="Times New Roman" w:cs="Times New Roman"/>
          <w:sz w:val="28"/>
          <w:szCs w:val="28"/>
        </w:rPr>
        <w:t>а</w:t>
      </w:r>
      <w:r w:rsidRPr="008275A2">
        <w:rPr>
          <w:rStyle w:val="16"/>
          <w:rFonts w:ascii="Times New Roman" w:eastAsia="Courier New" w:hAnsi="Times New Roman" w:cs="Times New Roman"/>
          <w:sz w:val="28"/>
          <w:szCs w:val="28"/>
        </w:rPr>
        <w:t xml:space="preserve"> Степанович</w:t>
      </w:r>
      <w:r>
        <w:rPr>
          <w:rStyle w:val="16"/>
          <w:rFonts w:ascii="Times New Roman" w:eastAsia="Courier New" w:hAnsi="Times New Roman" w:cs="Times New Roman"/>
          <w:sz w:val="28"/>
          <w:szCs w:val="28"/>
        </w:rPr>
        <w:t>а Дядюха,</w:t>
      </w:r>
      <w:r w:rsidRPr="008275A2">
        <w:rPr>
          <w:rStyle w:val="16"/>
          <w:rFonts w:ascii="Times New Roman" w:eastAsia="Courier New" w:hAnsi="Times New Roman" w:cs="Times New Roman"/>
          <w:sz w:val="28"/>
          <w:szCs w:val="28"/>
        </w:rPr>
        <w:t xml:space="preserve"> присво</w:t>
      </w:r>
      <w:r>
        <w:rPr>
          <w:rStyle w:val="16"/>
          <w:rFonts w:ascii="Times New Roman" w:eastAsia="Courier New" w:hAnsi="Times New Roman" w:cs="Times New Roman"/>
          <w:sz w:val="28"/>
          <w:szCs w:val="28"/>
        </w:rPr>
        <w:t>євши йому</w:t>
      </w:r>
      <w:r w:rsidRPr="008275A2">
        <w:rPr>
          <w:rStyle w:val="16"/>
          <w:rFonts w:ascii="Times New Roman" w:eastAsia="Courier New" w:hAnsi="Times New Roman" w:cs="Times New Roman"/>
          <w:sz w:val="28"/>
          <w:szCs w:val="28"/>
        </w:rPr>
        <w:t xml:space="preserve"> звання  </w:t>
      </w:r>
      <w:r>
        <w:rPr>
          <w:rStyle w:val="16"/>
          <w:rFonts w:ascii="Times New Roman" w:eastAsia="Courier New" w:hAnsi="Times New Roman" w:cs="Times New Roman"/>
          <w:sz w:val="28"/>
          <w:szCs w:val="28"/>
        </w:rPr>
        <w:t>«Почесний громадянин Рогані</w:t>
      </w:r>
      <w:r w:rsidRPr="008275A2">
        <w:rPr>
          <w:rStyle w:val="16"/>
          <w:rFonts w:ascii="Times New Roman" w:eastAsia="Courier New" w:hAnsi="Times New Roman" w:cs="Times New Roman"/>
          <w:sz w:val="28"/>
          <w:szCs w:val="28"/>
        </w:rPr>
        <w:t>».</w:t>
      </w:r>
    </w:p>
    <w:p w:rsidR="007A2E13" w:rsidRDefault="007A2E13" w:rsidP="0048757A">
      <w:pPr>
        <w:shd w:val="clear" w:color="auto" w:fill="FFFFFF"/>
        <w:spacing w:after="0" w:line="240" w:lineRule="auto"/>
        <w:jc w:val="both"/>
        <w:rPr>
          <w:rFonts w:ascii="Times New Roman" w:hAnsi="Times New Roman" w:cs="Times New Roman"/>
          <w:sz w:val="28"/>
          <w:szCs w:val="28"/>
          <w:shd w:val="clear" w:color="auto" w:fill="FFFFFF"/>
          <w:lang w:val="uk-UA"/>
        </w:rPr>
      </w:pPr>
    </w:p>
    <w:p w:rsidR="0048757A" w:rsidRDefault="0048757A" w:rsidP="0048757A">
      <w:pPr>
        <w:tabs>
          <w:tab w:val="center" w:pos="5102"/>
          <w:tab w:val="left" w:pos="7125"/>
        </w:tabs>
        <w:spacing w:after="0" w:line="240" w:lineRule="auto"/>
        <w:jc w:val="center"/>
        <w:rPr>
          <w:rFonts w:ascii="Times New Roman" w:hAnsi="Times New Roman" w:cs="Times New Roman"/>
          <w:b/>
          <w:lang w:val="uk-UA"/>
        </w:rPr>
      </w:pPr>
      <w:r w:rsidRPr="0048757A">
        <w:rPr>
          <w:rFonts w:ascii="Times New Roman" w:hAnsi="Times New Roman" w:cs="Times New Roman"/>
          <w:b/>
          <w:lang w:val="uk-UA"/>
        </w:rPr>
        <w:t>ЛЕГЕНДИ  КУП</w:t>
      </w:r>
      <w:r w:rsidRPr="0048757A">
        <w:rPr>
          <w:rFonts w:ascii="Times New Roman" w:hAnsi="Times New Roman" w:cs="Times New Roman"/>
          <w:lang w:val="uk-UA"/>
        </w:rPr>
        <w:t xml:space="preserve"> ’</w:t>
      </w:r>
      <w:r w:rsidR="005A5CE1">
        <w:rPr>
          <w:rFonts w:ascii="Times New Roman" w:hAnsi="Times New Roman" w:cs="Times New Roman"/>
          <w:b/>
          <w:lang w:val="uk-UA"/>
        </w:rPr>
        <w:t>ЯНЩИНИ</w:t>
      </w:r>
    </w:p>
    <w:p w:rsidR="0048757A" w:rsidRPr="0048757A" w:rsidRDefault="0048757A" w:rsidP="0048757A">
      <w:pPr>
        <w:tabs>
          <w:tab w:val="center" w:pos="5102"/>
          <w:tab w:val="left" w:pos="7125"/>
        </w:tabs>
        <w:spacing w:after="0" w:line="240" w:lineRule="auto"/>
        <w:jc w:val="center"/>
        <w:rPr>
          <w:rFonts w:ascii="Times New Roman" w:hAnsi="Times New Roman" w:cs="Times New Roman"/>
          <w:b/>
          <w:lang w:val="uk-UA"/>
        </w:rPr>
      </w:pPr>
    </w:p>
    <w:p w:rsidR="0048757A" w:rsidRDefault="0048757A" w:rsidP="0048757A">
      <w:pPr>
        <w:spacing w:after="0" w:line="240" w:lineRule="auto"/>
        <w:jc w:val="center"/>
        <w:rPr>
          <w:rFonts w:ascii="Times New Roman" w:hAnsi="Times New Roman" w:cs="Times New Roman"/>
          <w:lang w:val="uk-UA"/>
        </w:rPr>
      </w:pPr>
      <w:r w:rsidRPr="0048757A">
        <w:rPr>
          <w:rFonts w:ascii="Times New Roman" w:hAnsi="Times New Roman" w:cs="Times New Roman"/>
          <w:b/>
          <w:lang w:val="uk-UA"/>
        </w:rPr>
        <w:t>Радіоненко Ангеліна</w:t>
      </w:r>
      <w:r w:rsidRPr="0048757A">
        <w:rPr>
          <w:rFonts w:ascii="Times New Roman" w:hAnsi="Times New Roman" w:cs="Times New Roman"/>
          <w:lang w:val="uk-UA"/>
        </w:rPr>
        <w:t>,</w:t>
      </w:r>
    </w:p>
    <w:p w:rsidR="0048757A" w:rsidRPr="0048757A" w:rsidRDefault="0048757A" w:rsidP="0048757A">
      <w:pPr>
        <w:spacing w:after="0" w:line="240" w:lineRule="auto"/>
        <w:jc w:val="center"/>
        <w:rPr>
          <w:rFonts w:ascii="Times New Roman" w:hAnsi="Times New Roman" w:cs="Times New Roman"/>
          <w:lang w:val="uk-UA"/>
        </w:rPr>
      </w:pPr>
      <w:r w:rsidRPr="0048757A">
        <w:rPr>
          <w:rFonts w:ascii="Times New Roman" w:hAnsi="Times New Roman" w:cs="Times New Roman"/>
          <w:lang w:val="uk-UA"/>
        </w:rPr>
        <w:t xml:space="preserve"> учениця 6(10) класу Куп’янської гімназії №1 Куп’янської міської ради Харківської області</w:t>
      </w:r>
    </w:p>
    <w:p w:rsidR="0048757A" w:rsidRDefault="0048757A" w:rsidP="0048757A">
      <w:pPr>
        <w:spacing w:after="0" w:line="240" w:lineRule="auto"/>
        <w:jc w:val="center"/>
        <w:rPr>
          <w:rFonts w:ascii="Times New Roman" w:hAnsi="Times New Roman" w:cs="Times New Roman"/>
          <w:lang w:val="uk-UA"/>
        </w:rPr>
      </w:pPr>
      <w:r>
        <w:rPr>
          <w:rFonts w:ascii="Times New Roman" w:hAnsi="Times New Roman" w:cs="Times New Roman"/>
          <w:lang w:val="uk-UA"/>
        </w:rPr>
        <w:t xml:space="preserve">Керівник: </w:t>
      </w:r>
      <w:r w:rsidRPr="0048757A">
        <w:rPr>
          <w:rFonts w:ascii="Times New Roman" w:hAnsi="Times New Roman" w:cs="Times New Roman"/>
          <w:lang w:val="uk-UA"/>
        </w:rPr>
        <w:t>Радченко Інна Анатоліївна, учитель історії Куп’янської гімназії №1 Куп’янської міської ради Харківської області, учитель вищої категорії, «Старший учитель»</w:t>
      </w:r>
    </w:p>
    <w:p w:rsidR="0048757A" w:rsidRPr="0048757A" w:rsidRDefault="0048757A" w:rsidP="0048757A">
      <w:pPr>
        <w:spacing w:after="0" w:line="240" w:lineRule="auto"/>
        <w:jc w:val="center"/>
        <w:rPr>
          <w:rFonts w:ascii="Times New Roman" w:hAnsi="Times New Roman" w:cs="Times New Roman"/>
          <w:lang w:val="uk-UA"/>
        </w:rPr>
      </w:pPr>
    </w:p>
    <w:p w:rsidR="0048757A" w:rsidRPr="0048757A" w:rsidRDefault="0048757A" w:rsidP="0048757A">
      <w:pPr>
        <w:spacing w:after="0" w:line="240" w:lineRule="auto"/>
        <w:ind w:firstLine="540"/>
        <w:jc w:val="both"/>
        <w:rPr>
          <w:rFonts w:ascii="Times New Roman" w:hAnsi="Times New Roman" w:cs="Times New Roman"/>
          <w:sz w:val="28"/>
          <w:szCs w:val="28"/>
          <w:lang w:val="uk-UA"/>
        </w:rPr>
      </w:pPr>
      <w:r w:rsidRPr="0048757A">
        <w:rPr>
          <w:rFonts w:ascii="Times New Roman" w:hAnsi="Times New Roman" w:cs="Times New Roman"/>
          <w:sz w:val="28"/>
          <w:szCs w:val="28"/>
          <w:lang w:val="ru-RU"/>
        </w:rPr>
        <w:t>Що може бути милішим за рідний край?</w:t>
      </w:r>
      <w:r w:rsidRPr="0048757A">
        <w:rPr>
          <w:rFonts w:ascii="Times New Roman" w:hAnsi="Times New Roman" w:cs="Times New Roman"/>
          <w:sz w:val="28"/>
          <w:szCs w:val="28"/>
        </w:rPr>
        <w:t> </w:t>
      </w:r>
      <w:r w:rsidRPr="0048757A">
        <w:rPr>
          <w:rFonts w:ascii="Times New Roman" w:hAnsi="Times New Roman" w:cs="Times New Roman"/>
          <w:sz w:val="28"/>
          <w:szCs w:val="28"/>
          <w:lang w:val="ru-RU"/>
        </w:rPr>
        <w:t xml:space="preserve"> Рідна земля – це казковий світ дитинства і юності, це невичерпне джерело, що все життя живить душу людини добром і світлом, куди б потім не завели її шляхи далі. </w:t>
      </w:r>
      <w:r w:rsidRPr="0048757A">
        <w:rPr>
          <w:rFonts w:ascii="Times New Roman" w:hAnsi="Times New Roman" w:cs="Times New Roman"/>
          <w:sz w:val="28"/>
          <w:szCs w:val="28"/>
          <w:lang w:val="uk-UA"/>
        </w:rPr>
        <w:t xml:space="preserve">Саме легенди та перекази належать до тієї скарбниці надбань нашого народу, які увібрали в себе національний характер і народну мудрість, світогляд і психологію, звичаї і культуру, дух козацтва і незламну волю, донесену до нащадків із сивої давнини. </w:t>
      </w:r>
    </w:p>
    <w:p w:rsidR="0048757A" w:rsidRPr="0048757A" w:rsidRDefault="0048757A" w:rsidP="0048757A">
      <w:pPr>
        <w:spacing w:after="0" w:line="240" w:lineRule="auto"/>
        <w:ind w:firstLine="540"/>
        <w:jc w:val="both"/>
        <w:rPr>
          <w:rFonts w:ascii="Times New Roman" w:hAnsi="Times New Roman" w:cs="Times New Roman"/>
          <w:sz w:val="28"/>
          <w:szCs w:val="28"/>
          <w:lang w:val="uk-UA"/>
        </w:rPr>
      </w:pPr>
      <w:r w:rsidRPr="0048757A">
        <w:rPr>
          <w:rFonts w:ascii="Times New Roman" w:hAnsi="Times New Roman" w:cs="Times New Roman"/>
          <w:sz w:val="28"/>
          <w:szCs w:val="28"/>
          <w:lang w:val="ru-RU"/>
        </w:rPr>
        <w:t xml:space="preserve">Історичні перекази – дзеркало душі народу, яке показує усі історичні етапи його культурного і соціального розвитку. </w:t>
      </w:r>
      <w:r w:rsidRPr="0048757A">
        <w:rPr>
          <w:rFonts w:ascii="Times New Roman" w:hAnsi="Times New Roman" w:cs="Times New Roman"/>
          <w:sz w:val="28"/>
          <w:szCs w:val="28"/>
          <w:lang w:val="uk-UA"/>
        </w:rPr>
        <w:t>В даний час гостро відчувається необхідність відродження духовності, вивчення культури свого народу, вивчення минулого і сьогодення своєї «малої батьківщини», відновлення духовності для формування моральної особистості, громадянина і патріота своєї країни.</w:t>
      </w:r>
      <w:r w:rsidRPr="0048757A">
        <w:rPr>
          <w:rFonts w:ascii="Times New Roman" w:hAnsi="Times New Roman" w:cs="Times New Roman"/>
          <w:sz w:val="28"/>
          <w:szCs w:val="28"/>
          <w:lang w:val="ru-RU"/>
        </w:rPr>
        <w:t xml:space="preserve"> Саме тому  слід вивчати історичні перекази і пізнати сутність досліджуваного явища</w:t>
      </w:r>
      <w:r w:rsidRPr="0048757A">
        <w:rPr>
          <w:rFonts w:ascii="Times New Roman" w:hAnsi="Times New Roman" w:cs="Times New Roman"/>
          <w:sz w:val="28"/>
          <w:szCs w:val="28"/>
          <w:lang w:val="uk-UA"/>
        </w:rPr>
        <w:t xml:space="preserve"> і </w:t>
      </w:r>
      <w:r w:rsidRPr="0048757A">
        <w:rPr>
          <w:rFonts w:ascii="Times New Roman" w:hAnsi="Times New Roman" w:cs="Times New Roman"/>
          <w:sz w:val="28"/>
          <w:szCs w:val="28"/>
          <w:lang w:val="ru-RU"/>
        </w:rPr>
        <w:t xml:space="preserve"> ця тема завжди буде актуальною і постійно приваблюватиме</w:t>
      </w:r>
      <w:r w:rsidRPr="0048757A">
        <w:rPr>
          <w:rFonts w:ascii="Times New Roman" w:hAnsi="Times New Roman" w:cs="Times New Roman"/>
          <w:sz w:val="28"/>
          <w:szCs w:val="28"/>
        </w:rPr>
        <w:t> </w:t>
      </w:r>
      <w:r w:rsidRPr="0048757A">
        <w:rPr>
          <w:rFonts w:ascii="Times New Roman" w:hAnsi="Times New Roman" w:cs="Times New Roman"/>
          <w:sz w:val="28"/>
          <w:szCs w:val="28"/>
          <w:lang w:val="uk-UA"/>
        </w:rPr>
        <w:t xml:space="preserve">дослідників. Вивчення легенд рідного краю допоможуть краще пізнати духовну спадщину народу, розширять знання про рідний край. </w:t>
      </w:r>
      <w:r w:rsidRPr="0048757A">
        <w:rPr>
          <w:rFonts w:ascii="Times New Roman" w:hAnsi="Times New Roman" w:cs="Times New Roman"/>
          <w:sz w:val="28"/>
          <w:szCs w:val="28"/>
          <w:lang w:val="ru-RU"/>
        </w:rPr>
        <w:t xml:space="preserve">В легендах тісно переплітається історія і романтична вигадка народу. Тому легенди так захоплюють нас. </w:t>
      </w:r>
      <w:r w:rsidRPr="0048757A">
        <w:rPr>
          <w:rFonts w:ascii="Times New Roman" w:hAnsi="Times New Roman" w:cs="Times New Roman"/>
          <w:sz w:val="28"/>
          <w:szCs w:val="28"/>
          <w:lang w:val="uk-UA"/>
        </w:rPr>
        <w:t>Ці перлини усної народної творчості є виявом історичної пам’яті, джерелом пізнання нашої минувшини. У кожної країни є свої легенди, легенди, які завжди  цікаво знати, які відкривають історичне минуле, роблять цікавим теперішнє та допомагають в майбутньому.</w:t>
      </w:r>
    </w:p>
    <w:p w:rsidR="0048757A" w:rsidRPr="0048757A" w:rsidRDefault="0048757A" w:rsidP="0048757A">
      <w:pPr>
        <w:spacing w:after="0" w:line="240" w:lineRule="auto"/>
        <w:ind w:firstLine="540"/>
        <w:jc w:val="both"/>
        <w:rPr>
          <w:rFonts w:ascii="Times New Roman" w:hAnsi="Times New Roman" w:cs="Times New Roman"/>
          <w:sz w:val="28"/>
          <w:szCs w:val="28"/>
          <w:lang w:val="uk-UA"/>
        </w:rPr>
      </w:pPr>
      <w:r w:rsidRPr="0048757A">
        <w:rPr>
          <w:rFonts w:ascii="Times New Roman" w:hAnsi="Times New Roman" w:cs="Times New Roman"/>
          <w:sz w:val="28"/>
          <w:szCs w:val="28"/>
          <w:lang w:val="uk-UA"/>
        </w:rPr>
        <w:t xml:space="preserve">Наше місто Куп’янськ не виключенням і в нас також  є місцеві легенди, які розповідають про походження назви міста, дають можливість зрозуміти етимологію назви річки Оскіл, на живописних берегах якої і була заснована у 1655 році слобода Купенка. </w:t>
      </w:r>
    </w:p>
    <w:p w:rsidR="0048757A" w:rsidRPr="0048757A" w:rsidRDefault="0048757A" w:rsidP="0048757A">
      <w:pPr>
        <w:spacing w:after="0" w:line="240" w:lineRule="auto"/>
        <w:ind w:firstLine="540"/>
        <w:jc w:val="both"/>
        <w:rPr>
          <w:rFonts w:ascii="Times New Roman" w:hAnsi="Times New Roman" w:cs="Times New Roman"/>
          <w:color w:val="333333"/>
          <w:sz w:val="28"/>
          <w:szCs w:val="28"/>
          <w:shd w:val="clear" w:color="auto" w:fill="FFFFFF"/>
          <w:lang w:val="uk-UA"/>
        </w:rPr>
      </w:pPr>
      <w:r w:rsidRPr="0048757A">
        <w:rPr>
          <w:rFonts w:ascii="Times New Roman" w:hAnsi="Times New Roman" w:cs="Times New Roman"/>
          <w:color w:val="333333"/>
          <w:sz w:val="28"/>
          <w:szCs w:val="28"/>
          <w:shd w:val="clear" w:color="auto" w:fill="FFFFFF"/>
          <w:lang w:val="uk-UA"/>
        </w:rPr>
        <w:lastRenderedPageBreak/>
        <w:t>Значну групу легенд становлять любовні історії, що закінчилися трагедією або розлукою коханих, але більш улюбленими є легенди з щасливим кінцем. До них відноситься  місцева легенда про золотого коня.</w:t>
      </w:r>
    </w:p>
    <w:p w:rsidR="0048757A" w:rsidRPr="0048757A" w:rsidRDefault="0048757A" w:rsidP="0048757A">
      <w:pPr>
        <w:spacing w:after="0" w:line="240" w:lineRule="auto"/>
        <w:ind w:firstLine="708"/>
        <w:jc w:val="both"/>
        <w:rPr>
          <w:rFonts w:ascii="Times New Roman" w:hAnsi="Times New Roman" w:cs="Times New Roman"/>
          <w:bCs/>
          <w:color w:val="000000"/>
          <w:sz w:val="28"/>
          <w:szCs w:val="28"/>
          <w:shd w:val="clear" w:color="auto" w:fill="F9FFF9"/>
          <w:lang w:val="uk-UA"/>
        </w:rPr>
      </w:pPr>
      <w:r w:rsidRPr="0048757A">
        <w:rPr>
          <w:rFonts w:ascii="Times New Roman" w:hAnsi="Times New Roman" w:cs="Times New Roman"/>
          <w:sz w:val="28"/>
          <w:szCs w:val="28"/>
          <w:lang w:val="uk-UA"/>
        </w:rPr>
        <w:t xml:space="preserve">Але є безліч легенд, безпосередньо пов'язаних з історичними постатями, з подіями, які відбувалися колись, але в даний час це важко довести документально, а тому ці історії стали історіями-легендами, чим вони і цікаві сьогоднішньому читачеві. Легенди особливий жанр усної народної творчості, в них народна фантазія вільно розпоряджається фактичним матеріалом, довільно тлумачать події., такою стала легена про куп’янського царя-самозванця. </w:t>
      </w:r>
      <w:r w:rsidRPr="0048757A">
        <w:rPr>
          <w:rStyle w:val="ac"/>
          <w:rFonts w:ascii="Times New Roman" w:hAnsi="Times New Roman"/>
          <w:b w:val="0"/>
          <w:color w:val="000000"/>
          <w:sz w:val="28"/>
          <w:szCs w:val="28"/>
          <w:shd w:val="clear" w:color="auto" w:fill="F9FFF9"/>
          <w:lang w:val="uk-UA"/>
        </w:rPr>
        <w:t>Історію про самозванця Чернишова свого часу розповів письменник Г.Ф. Квітка-Основ</w:t>
      </w:r>
      <w:r w:rsidRPr="0048757A">
        <w:rPr>
          <w:rStyle w:val="ac"/>
          <w:rFonts w:ascii="Times New Roman" w:hAnsi="Times New Roman"/>
          <w:b w:val="0"/>
          <w:color w:val="000000"/>
          <w:sz w:val="28"/>
          <w:szCs w:val="28"/>
          <w:shd w:val="clear" w:color="auto" w:fill="F9FFF9"/>
          <w:lang w:val="ru-RU"/>
        </w:rPr>
        <w:t>’яненко</w:t>
      </w:r>
      <w:r w:rsidRPr="0048757A">
        <w:rPr>
          <w:rStyle w:val="ac"/>
          <w:rFonts w:ascii="Times New Roman" w:hAnsi="Times New Roman"/>
          <w:b w:val="0"/>
          <w:color w:val="000000"/>
          <w:sz w:val="28"/>
          <w:szCs w:val="28"/>
          <w:shd w:val="clear" w:color="auto" w:fill="F9FFF9"/>
          <w:lang w:val="uk-UA"/>
        </w:rPr>
        <w:t xml:space="preserve"> у одноїменній повісті «Цар-самозванець»</w:t>
      </w:r>
      <w:r w:rsidRPr="0048757A">
        <w:rPr>
          <w:rStyle w:val="ac"/>
          <w:rFonts w:ascii="Times New Roman" w:hAnsi="Times New Roman"/>
          <w:b w:val="0"/>
          <w:color w:val="000000"/>
          <w:sz w:val="28"/>
          <w:szCs w:val="28"/>
          <w:shd w:val="clear" w:color="auto" w:fill="F9FFF9"/>
          <w:lang w:val="ru-RU"/>
        </w:rPr>
        <w:t xml:space="preserve">. </w:t>
      </w:r>
      <w:r w:rsidRPr="0048757A">
        <w:rPr>
          <w:rStyle w:val="ac"/>
          <w:rFonts w:ascii="Times New Roman" w:hAnsi="Times New Roman"/>
          <w:b w:val="0"/>
          <w:color w:val="000000"/>
          <w:sz w:val="28"/>
          <w:szCs w:val="28"/>
          <w:shd w:val="clear" w:color="auto" w:fill="F9FFF9"/>
          <w:lang w:val="uk-UA"/>
        </w:rPr>
        <w:t xml:space="preserve">Він писав, що чув її ще в дитинстві, вважав просто вигадкою. Пізніше, працюючи в губернському архіві, знайшов указ, підписаний самою Катериною </w:t>
      </w:r>
      <w:r w:rsidRPr="0048757A">
        <w:rPr>
          <w:rStyle w:val="ac"/>
          <w:rFonts w:ascii="Times New Roman" w:hAnsi="Times New Roman"/>
          <w:b w:val="0"/>
          <w:color w:val="000000"/>
          <w:sz w:val="28"/>
          <w:szCs w:val="28"/>
          <w:shd w:val="clear" w:color="auto" w:fill="F9FFF9"/>
        </w:rPr>
        <w:t>II</w:t>
      </w:r>
      <w:r w:rsidRPr="0048757A">
        <w:rPr>
          <w:rStyle w:val="ac"/>
          <w:rFonts w:ascii="Times New Roman" w:hAnsi="Times New Roman"/>
          <w:b w:val="0"/>
          <w:color w:val="000000"/>
          <w:sz w:val="28"/>
          <w:szCs w:val="28"/>
          <w:shd w:val="clear" w:color="auto" w:fill="F9FFF9"/>
          <w:lang w:val="uk-UA"/>
        </w:rPr>
        <w:t xml:space="preserve"> і адресований українсько-слобідській губернській канцелярії. Він стосувався самозванця Чернишова і попа Іваницького.</w:t>
      </w:r>
    </w:p>
    <w:p w:rsidR="0048757A" w:rsidRPr="0048757A" w:rsidRDefault="0048757A" w:rsidP="0048757A">
      <w:pPr>
        <w:spacing w:after="0" w:line="240" w:lineRule="auto"/>
        <w:ind w:firstLine="708"/>
        <w:jc w:val="both"/>
        <w:rPr>
          <w:rFonts w:ascii="Times New Roman" w:hAnsi="Times New Roman" w:cs="Times New Roman"/>
          <w:sz w:val="28"/>
          <w:szCs w:val="28"/>
          <w:lang w:val="uk-UA"/>
        </w:rPr>
      </w:pPr>
      <w:r w:rsidRPr="0048757A">
        <w:rPr>
          <w:rFonts w:ascii="Times New Roman" w:hAnsi="Times New Roman" w:cs="Times New Roman"/>
          <w:sz w:val="28"/>
          <w:szCs w:val="28"/>
          <w:lang w:val="uk-UA"/>
        </w:rPr>
        <w:t xml:space="preserve">У легендах аналізуються та пояснюються у художньому плані історичні події, постають перед нами відомі постаті, відновлюються традиції і звичаї, побут слобідського краю. </w:t>
      </w:r>
      <w:r w:rsidRPr="0048757A">
        <w:rPr>
          <w:rFonts w:ascii="Times New Roman" w:hAnsi="Times New Roman" w:cs="Times New Roman"/>
          <w:sz w:val="28"/>
          <w:szCs w:val="28"/>
          <w:lang w:val="ru-RU"/>
        </w:rPr>
        <w:t>У кожній легенді та у кожному переказі розкриті питання, що хвилювали людей не лише того часу, а й сьогодення. Вони підтримували дух і вогонь душі людини у найскрутніші хвилини життя.</w:t>
      </w:r>
      <w:r w:rsidRPr="0048757A">
        <w:rPr>
          <w:rFonts w:ascii="Times New Roman" w:hAnsi="Times New Roman" w:cs="Times New Roman"/>
          <w:sz w:val="28"/>
          <w:szCs w:val="28"/>
          <w:lang w:val="uk-UA"/>
        </w:rPr>
        <w:t xml:space="preserve"> Легенди спонукають нас до роздумів, пояснюють сьогодення. Тепер стають зрозумілими географічні назви: міста, є пояснення як виникла назва ріки Оскіл тощо. </w:t>
      </w:r>
      <w:r w:rsidRPr="0048757A">
        <w:rPr>
          <w:rFonts w:ascii="Times New Roman" w:hAnsi="Times New Roman" w:cs="Times New Roman"/>
          <w:sz w:val="28"/>
          <w:szCs w:val="28"/>
          <w:lang w:val="ru-RU"/>
        </w:rPr>
        <w:t xml:space="preserve">Кожна легенда допомагає зрозуміти </w:t>
      </w:r>
      <w:r w:rsidRPr="0048757A">
        <w:rPr>
          <w:rFonts w:ascii="Times New Roman" w:hAnsi="Times New Roman" w:cs="Times New Roman"/>
          <w:sz w:val="28"/>
          <w:szCs w:val="28"/>
          <w:lang w:val="uk-UA"/>
        </w:rPr>
        <w:t xml:space="preserve">нашу </w:t>
      </w:r>
      <w:r w:rsidRPr="0048757A">
        <w:rPr>
          <w:rFonts w:ascii="Times New Roman" w:hAnsi="Times New Roman" w:cs="Times New Roman"/>
          <w:sz w:val="28"/>
          <w:szCs w:val="28"/>
          <w:lang w:val="ru-RU"/>
        </w:rPr>
        <w:t>ментальність, має свої особливості, свою мету, свій повчальний зміст.</w:t>
      </w:r>
      <w:r w:rsidRPr="0048757A">
        <w:rPr>
          <w:rFonts w:ascii="Times New Roman" w:hAnsi="Times New Roman" w:cs="Times New Roman"/>
          <w:sz w:val="28"/>
          <w:szCs w:val="28"/>
          <w:lang w:val="uk-UA"/>
        </w:rPr>
        <w:t xml:space="preserve"> </w:t>
      </w:r>
    </w:p>
    <w:p w:rsidR="0048757A" w:rsidRPr="0048757A" w:rsidRDefault="0048757A" w:rsidP="0048757A">
      <w:pPr>
        <w:spacing w:after="0" w:line="240" w:lineRule="auto"/>
        <w:ind w:firstLine="708"/>
        <w:jc w:val="both"/>
        <w:rPr>
          <w:rFonts w:ascii="Times New Roman" w:hAnsi="Times New Roman" w:cs="Times New Roman"/>
          <w:sz w:val="28"/>
          <w:szCs w:val="28"/>
          <w:lang w:val="uk-UA"/>
        </w:rPr>
      </w:pPr>
      <w:r w:rsidRPr="0048757A">
        <w:rPr>
          <w:rFonts w:ascii="Times New Roman" w:hAnsi="Times New Roman" w:cs="Times New Roman"/>
          <w:sz w:val="28"/>
          <w:szCs w:val="28"/>
          <w:lang w:val="uk-UA"/>
        </w:rPr>
        <w:t xml:space="preserve">Знайомлячись з легендами, розумієш, що, що мала батьківщина, вітчизна, рідний край відіграють значну роль у житті людини. Частка любимої Вітчизни, дорогі серцю місця, близькі душі звичаї. </w:t>
      </w:r>
      <w:r w:rsidRPr="0048757A">
        <w:rPr>
          <w:rFonts w:ascii="Times New Roman" w:hAnsi="Times New Roman" w:cs="Times New Roman"/>
          <w:sz w:val="28"/>
          <w:szCs w:val="28"/>
          <w:lang w:val="ru-RU"/>
        </w:rPr>
        <w:t>Зрозуміли, що любов до рідного краю, минулого і теперішнього, багатої духовної культури, народних традицій, природи, необхідні кожній людині, особливо підростаючому поколінню.</w:t>
      </w:r>
      <w:r w:rsidRPr="0048757A">
        <w:rPr>
          <w:rFonts w:ascii="Times New Roman" w:hAnsi="Times New Roman" w:cs="Times New Roman"/>
          <w:sz w:val="28"/>
          <w:szCs w:val="28"/>
        </w:rPr>
        <w:t> </w:t>
      </w:r>
    </w:p>
    <w:p w:rsidR="0048757A" w:rsidRPr="0048757A" w:rsidRDefault="0048757A" w:rsidP="0048757A">
      <w:pPr>
        <w:spacing w:after="0" w:line="240" w:lineRule="auto"/>
        <w:ind w:firstLine="708"/>
        <w:jc w:val="both"/>
        <w:rPr>
          <w:rFonts w:ascii="Times New Roman" w:hAnsi="Times New Roman" w:cs="Times New Roman"/>
          <w:sz w:val="28"/>
          <w:szCs w:val="28"/>
          <w:lang w:val="ru-RU"/>
        </w:rPr>
      </w:pPr>
      <w:r w:rsidRPr="0048757A">
        <w:rPr>
          <w:rFonts w:ascii="Times New Roman" w:hAnsi="Times New Roman" w:cs="Times New Roman"/>
          <w:sz w:val="28"/>
          <w:szCs w:val="28"/>
          <w:lang w:val="ru-RU"/>
        </w:rPr>
        <w:t>Мудрість народних легенд, переказів, древніх міфів учить нас бути милосердними, чесними, справедливими, мудрими. Нам наші предки передали зібраний скарб, а ми повинні не тільки зберегти його, а примножити, щоб з гордістю передати надбання своїм нащадкам.</w:t>
      </w:r>
    </w:p>
    <w:p w:rsidR="00B83569" w:rsidRPr="00B83569" w:rsidRDefault="00B83569" w:rsidP="00B83569">
      <w:pPr>
        <w:spacing w:after="0" w:line="240" w:lineRule="auto"/>
        <w:ind w:firstLine="851"/>
        <w:jc w:val="center"/>
        <w:rPr>
          <w:rFonts w:ascii="Times New Roman" w:hAnsi="Times New Roman" w:cs="Times New Roman"/>
          <w:b/>
          <w:lang w:val="uk-UA"/>
        </w:rPr>
      </w:pPr>
    </w:p>
    <w:p w:rsidR="00B83569" w:rsidRPr="00B83569" w:rsidRDefault="00B83569" w:rsidP="00B83569">
      <w:pPr>
        <w:spacing w:after="0" w:line="240" w:lineRule="auto"/>
        <w:ind w:firstLine="851"/>
        <w:jc w:val="center"/>
        <w:rPr>
          <w:rFonts w:ascii="Times New Roman" w:hAnsi="Times New Roman" w:cs="Times New Roman"/>
          <w:b/>
          <w:lang w:val="uk-UA"/>
        </w:rPr>
      </w:pPr>
      <w:r w:rsidRPr="00B83569">
        <w:rPr>
          <w:rFonts w:ascii="Times New Roman" w:hAnsi="Times New Roman" w:cs="Times New Roman"/>
          <w:b/>
          <w:lang w:val="uk-UA"/>
        </w:rPr>
        <w:t>ЛЯЛЬКА-МОТАНКА В ТРАДИЦІЙНІЙ УКРАЇНСЬКІЙ НАРОДНІЙ КУЛЬТУРІ</w:t>
      </w:r>
    </w:p>
    <w:p w:rsidR="00B83569" w:rsidRPr="00B83569" w:rsidRDefault="00B83569" w:rsidP="00B83569">
      <w:pPr>
        <w:spacing w:after="0" w:line="240" w:lineRule="auto"/>
        <w:ind w:firstLine="851"/>
        <w:jc w:val="center"/>
        <w:rPr>
          <w:rFonts w:ascii="Times New Roman" w:hAnsi="Times New Roman" w:cs="Times New Roman"/>
          <w:b/>
          <w:bCs/>
          <w:lang w:val="uk-UA"/>
        </w:rPr>
      </w:pPr>
    </w:p>
    <w:p w:rsidR="00B83569" w:rsidRDefault="00B83569" w:rsidP="00B83569">
      <w:pPr>
        <w:spacing w:after="0" w:line="240" w:lineRule="auto"/>
        <w:ind w:firstLine="851"/>
        <w:jc w:val="center"/>
        <w:rPr>
          <w:rFonts w:ascii="Times New Roman" w:hAnsi="Times New Roman" w:cs="Times New Roman"/>
          <w:b/>
          <w:lang w:val="uk-UA"/>
        </w:rPr>
      </w:pPr>
      <w:r w:rsidRPr="00B83569">
        <w:rPr>
          <w:rFonts w:ascii="Times New Roman" w:hAnsi="Times New Roman" w:cs="Times New Roman"/>
          <w:b/>
          <w:lang w:val="uk-UA"/>
        </w:rPr>
        <w:t>Радіонова Ангеліна,</w:t>
      </w:r>
    </w:p>
    <w:p w:rsidR="00B83569" w:rsidRPr="00B83569" w:rsidRDefault="00B83569" w:rsidP="00B83569">
      <w:pPr>
        <w:spacing w:after="0" w:line="240" w:lineRule="auto"/>
        <w:ind w:firstLine="851"/>
        <w:jc w:val="center"/>
        <w:rPr>
          <w:rFonts w:ascii="Times New Roman" w:hAnsi="Times New Roman" w:cs="Times New Roman"/>
          <w:lang w:val="uk-UA"/>
        </w:rPr>
      </w:pPr>
      <w:r w:rsidRPr="00B83569">
        <w:rPr>
          <w:rFonts w:ascii="Times New Roman" w:eastAsia="Times New Roman" w:hAnsi="Times New Roman" w:cs="Times New Roman"/>
          <w:lang w:val="uk-UA"/>
        </w:rPr>
        <w:t xml:space="preserve"> </w:t>
      </w:r>
      <w:r w:rsidRPr="00B83569">
        <w:rPr>
          <w:rFonts w:ascii="Times New Roman" w:hAnsi="Times New Roman" w:cs="Times New Roman"/>
          <w:lang w:val="uk-UA"/>
        </w:rPr>
        <w:t xml:space="preserve">вихованка гуртка «Фольклор та етнографія народу України» </w:t>
      </w:r>
      <w:r w:rsidRPr="00B83569">
        <w:rPr>
          <w:rFonts w:ascii="Times New Roman" w:eastAsia="Times New Roman" w:hAnsi="Times New Roman" w:cs="Times New Roman"/>
          <w:lang w:val="uk-UA"/>
        </w:rPr>
        <w:t>Харківського центру  дитячої та юнацької творчості</w:t>
      </w:r>
      <w:r w:rsidRPr="00B83569">
        <w:rPr>
          <w:rFonts w:ascii="Times New Roman" w:hAnsi="Times New Roman" w:cs="Times New Roman"/>
          <w:lang w:val="uk-UA"/>
        </w:rPr>
        <w:t xml:space="preserve"> № 2 Харківської міської ради Харківської області, учениця  9 класу  ХЗОШ №76</w:t>
      </w:r>
    </w:p>
    <w:p w:rsidR="00B83569" w:rsidRPr="00B83569" w:rsidRDefault="00B83569" w:rsidP="00B83569">
      <w:pPr>
        <w:spacing w:after="0" w:line="240" w:lineRule="auto"/>
        <w:ind w:hanging="567"/>
        <w:jc w:val="center"/>
        <w:rPr>
          <w:rFonts w:ascii="Times New Roman" w:hAnsi="Times New Roman" w:cs="Times New Roman"/>
          <w:lang w:val="uk-UA"/>
        </w:rPr>
      </w:pPr>
      <w:r w:rsidRPr="00B83569">
        <w:rPr>
          <w:rFonts w:ascii="Times New Roman" w:hAnsi="Times New Roman" w:cs="Times New Roman"/>
          <w:lang w:val="uk-UA"/>
        </w:rPr>
        <w:t>Керівник: Подрєзова Олена Степанівна, керівник гуртків «Кераміка»,</w:t>
      </w:r>
    </w:p>
    <w:p w:rsidR="00B83569" w:rsidRPr="00B83569" w:rsidRDefault="00B83569" w:rsidP="00B83569">
      <w:pPr>
        <w:spacing w:after="0" w:line="240" w:lineRule="auto"/>
        <w:ind w:hanging="567"/>
        <w:jc w:val="center"/>
        <w:rPr>
          <w:rFonts w:ascii="Times New Roman" w:hAnsi="Times New Roman" w:cs="Times New Roman"/>
          <w:lang w:val="uk-UA"/>
        </w:rPr>
      </w:pPr>
      <w:r w:rsidRPr="00B83569">
        <w:rPr>
          <w:rFonts w:ascii="Times New Roman" w:hAnsi="Times New Roman" w:cs="Times New Roman"/>
          <w:lang w:val="uk-UA"/>
        </w:rPr>
        <w:t>«Фольклор та етнографія народу України», керівник гуртка – методист ЦДЮТ № 2</w:t>
      </w:r>
    </w:p>
    <w:p w:rsidR="00B83569" w:rsidRPr="00B83569" w:rsidRDefault="00B83569" w:rsidP="00B83569">
      <w:pPr>
        <w:spacing w:after="0" w:line="240" w:lineRule="auto"/>
        <w:ind w:hanging="567"/>
        <w:jc w:val="center"/>
        <w:rPr>
          <w:rFonts w:ascii="Times New Roman" w:hAnsi="Times New Roman" w:cs="Times New Roman"/>
          <w:lang w:val="uk-UA"/>
        </w:rPr>
      </w:pP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345B1">
        <w:rPr>
          <w:rFonts w:ascii="Times New Roman" w:hAnsi="Times New Roman" w:cs="Times New Roman"/>
          <w:sz w:val="28"/>
          <w:szCs w:val="28"/>
          <w:lang w:val="uk-UA"/>
        </w:rPr>
        <w:t>Традиційна народна іграшка скульптурного характеру є одним із найдавніших зразків пластичної організації певного матеріалу - глини, де</w:t>
      </w:r>
      <w:r w:rsidRPr="00D345B1">
        <w:rPr>
          <w:rFonts w:ascii="Times New Roman" w:hAnsi="Times New Roman" w:cs="Times New Roman"/>
          <w:sz w:val="28"/>
          <w:szCs w:val="28"/>
          <w:lang w:val="uk-UA"/>
        </w:rPr>
        <w:softHyphen/>
        <w:t>рева, соломи, трави, тканини тощо. У ній збережена пам'ять про початковий родовий схематичний символізм сприйняття і відображення реалій.</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 xml:space="preserve">Народна іграшка - один із найдавніших видів декоративно - ужиткового мистецтва, що належить до унікальних явищ культури. Вона прикрашає наш побут, </w:t>
      </w:r>
      <w:r w:rsidRPr="00D345B1">
        <w:rPr>
          <w:rFonts w:ascii="Times New Roman" w:hAnsi="Times New Roman" w:cs="Times New Roman"/>
          <w:sz w:val="28"/>
          <w:szCs w:val="28"/>
          <w:lang w:val="uk-UA"/>
        </w:rPr>
        <w:lastRenderedPageBreak/>
        <w:t>є предметом дитячої гри, засобом виховання і розвитку дитини, об</w:t>
      </w:r>
      <w:r w:rsidRPr="00B83569">
        <w:rPr>
          <w:rFonts w:ascii="Times New Roman" w:hAnsi="Times New Roman" w:cs="Times New Roman"/>
          <w:sz w:val="28"/>
          <w:szCs w:val="28"/>
          <w:lang w:val="ru-RU"/>
        </w:rPr>
        <w:t>’</w:t>
      </w:r>
      <w:r w:rsidRPr="00D345B1">
        <w:rPr>
          <w:rFonts w:ascii="Times New Roman" w:hAnsi="Times New Roman" w:cs="Times New Roman"/>
          <w:sz w:val="28"/>
          <w:szCs w:val="28"/>
          <w:lang w:val="uk-UA"/>
        </w:rPr>
        <w:t>єктом творчості, декоративною оздобою, сувеніром.  Їй притаманне силуетне узагальнення зображення, простота і лаконізм, яскрава декоративність, святковість, відчуття матеріалу, симетрія, логічна відповідність між формою, матеріалом та технікою виконання.</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Родинна спадковість є необхідною умовою виживання будь-якої етнічної групи. Передача народних знань відбувається завдяки етнічній пам</w:t>
      </w:r>
      <w:r w:rsidRPr="00B83569">
        <w:rPr>
          <w:rFonts w:ascii="Times New Roman" w:hAnsi="Times New Roman" w:cs="Times New Roman"/>
          <w:sz w:val="28"/>
          <w:szCs w:val="28"/>
          <w:lang w:val="ru-RU"/>
        </w:rPr>
        <w:t>’</w:t>
      </w:r>
      <w:r w:rsidRPr="00D345B1">
        <w:rPr>
          <w:rFonts w:ascii="Times New Roman" w:hAnsi="Times New Roman" w:cs="Times New Roman"/>
          <w:sz w:val="28"/>
          <w:szCs w:val="28"/>
          <w:lang w:val="uk-UA"/>
        </w:rPr>
        <w:t>яті, що найсильніше виявляється в народному звичаї.</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Ляльки, якими грають дівчатка,  в часи Трипілля існували як обереги - ляльки на хворобу, врожай, трудову діяльність людини, погоду свята, ляльки - княгині виготовлялись на весілля: вважалося, що вони принесуть щастя новій сім’ї. Ляльку споконвіку вважали оберегом дитини. ЇЇ виготовляли під час хвороби, а після одужання закопували у землю. Перед тим, як уперше покласти немовля у колиску, туди спочатку клали ляльку. Існували також суто обрядові ляльки, які застосовували у святах весняно - літнього календарного циклу - це Колодій; ляльки, що виготовлялися до Зелених свят - Купала та інші</w:t>
      </w:r>
      <w:r>
        <w:rPr>
          <w:rFonts w:ascii="Times New Roman" w:hAnsi="Times New Roman" w:cs="Times New Roman"/>
          <w:sz w:val="28"/>
          <w:szCs w:val="28"/>
          <w:lang w:val="uk-UA"/>
        </w:rPr>
        <w:t>.</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Символічним є те, що лялька-мотанка не шиється, а робиться лише за допомогою ниток, стрічок, шляхом намотування.</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Найретельніше готували ляльку для нареченої та напередодні народження дитини.</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Раніше кожна дівчинка повинна була вміти робити цей оберіг, тому дівчата до цього ставились так само відповідально, як і до вишивання шлюбного рушника</w:t>
      </w:r>
      <w:r>
        <w:rPr>
          <w:rFonts w:ascii="Times New Roman" w:hAnsi="Times New Roman" w:cs="Times New Roman"/>
          <w:sz w:val="28"/>
          <w:szCs w:val="28"/>
          <w:lang w:val="uk-UA"/>
        </w:rPr>
        <w:t>.</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Майже по всій території України колись були поширені ляльки з соломи, трави, очерету, льону, конопель, кукурудзи (у більш пізні часи), головок маку, кори, моху, гілочок і листя. В окремих місцевостях з соломи, трави, очерету та льону і понині їх роблять способом зав'язування та накручування, дещо схожим на той, яким виготовляють вузлові ляльки з тканини.</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Народні ляльки в окремих селах Середньої Наддніпрянщини по ріках Дніпр</w:t>
      </w:r>
      <w:r>
        <w:rPr>
          <w:rFonts w:ascii="Times New Roman" w:hAnsi="Times New Roman" w:cs="Times New Roman"/>
          <w:sz w:val="28"/>
          <w:szCs w:val="28"/>
          <w:lang w:val="uk-UA"/>
        </w:rPr>
        <w:t>у, Росі, Супою, Тясмину, Золото</w:t>
      </w:r>
      <w:r w:rsidRPr="00D345B1">
        <w:rPr>
          <w:rFonts w:ascii="Times New Roman" w:hAnsi="Times New Roman" w:cs="Times New Roman"/>
          <w:sz w:val="28"/>
          <w:szCs w:val="28"/>
          <w:lang w:val="uk-UA"/>
        </w:rPr>
        <w:t>ношці роблять вузловим - найпро</w:t>
      </w:r>
      <w:r w:rsidRPr="00D345B1">
        <w:rPr>
          <w:rFonts w:ascii="Times New Roman" w:hAnsi="Times New Roman" w:cs="Times New Roman"/>
          <w:sz w:val="28"/>
          <w:szCs w:val="28"/>
          <w:lang w:val="uk-UA"/>
        </w:rPr>
        <w:softHyphen/>
        <w:t>стішим - способом. Вони не мають рук, ніг, у деяких із них єдиною об'ємною частиною є голова. Риси обличчя здебільшого схематично зображуються хрестами, набраними з чорних, червоних або різнокольорових ниток.</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Ляльки з Карпат за своєю приро</w:t>
      </w:r>
      <w:r w:rsidRPr="00D345B1">
        <w:rPr>
          <w:rFonts w:ascii="Times New Roman" w:hAnsi="Times New Roman" w:cs="Times New Roman"/>
          <w:sz w:val="28"/>
          <w:szCs w:val="28"/>
          <w:lang w:val="uk-UA"/>
        </w:rPr>
        <w:softHyphen/>
        <w:t>дою сюжетні та декоративні - «Гуцул і гуцулка», «Довбуш і молодиця». В їх основі - дерев'яні, виточені на вер</w:t>
      </w:r>
      <w:r w:rsidRPr="00D345B1">
        <w:rPr>
          <w:rFonts w:ascii="Times New Roman" w:hAnsi="Times New Roman" w:cs="Times New Roman"/>
          <w:sz w:val="28"/>
          <w:szCs w:val="28"/>
          <w:lang w:val="uk-UA"/>
        </w:rPr>
        <w:softHyphen/>
        <w:t>статі фігурки.</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Лялька</w:t>
      </w:r>
      <w:r>
        <w:rPr>
          <w:rFonts w:ascii="Times New Roman" w:hAnsi="Times New Roman" w:cs="Times New Roman"/>
          <w:sz w:val="28"/>
          <w:szCs w:val="28"/>
          <w:lang w:val="uk-UA"/>
        </w:rPr>
        <w:t>-</w:t>
      </w:r>
      <w:r w:rsidRPr="00D345B1">
        <w:rPr>
          <w:rFonts w:ascii="Times New Roman" w:hAnsi="Times New Roman" w:cs="Times New Roman"/>
          <w:sz w:val="28"/>
          <w:szCs w:val="28"/>
          <w:lang w:val="uk-UA"/>
        </w:rPr>
        <w:t>мотанка – це узагальнене найменування дитячих іграшок виготовлених з соломи, трави, кукурудзи, лози, мотузок, ниток та тканини. Незважаючи на різний матеріал, виготовлення іграшки має загальні риси – її роблять спо</w:t>
      </w:r>
      <w:r w:rsidRPr="00D345B1">
        <w:rPr>
          <w:rFonts w:ascii="Times New Roman" w:hAnsi="Times New Roman" w:cs="Times New Roman"/>
          <w:sz w:val="28"/>
          <w:szCs w:val="28"/>
          <w:lang w:val="uk-UA"/>
        </w:rPr>
        <w:softHyphen/>
        <w:t>собом зав'язування та накручування та декорування прикрасами</w:t>
      </w:r>
      <w:r>
        <w:rPr>
          <w:rFonts w:ascii="Times New Roman" w:hAnsi="Times New Roman" w:cs="Times New Roman"/>
          <w:sz w:val="28"/>
          <w:szCs w:val="28"/>
          <w:lang w:val="uk-UA"/>
        </w:rPr>
        <w:t>.</w:t>
      </w:r>
    </w:p>
    <w:p w:rsidR="00B83569" w:rsidRPr="00D345B1" w:rsidRDefault="00B83569" w:rsidP="00B83569">
      <w:pPr>
        <w:spacing w:after="0" w:line="240" w:lineRule="auto"/>
        <w:jc w:val="both"/>
        <w:rPr>
          <w:rFonts w:ascii="Times New Roman" w:hAnsi="Times New Roman" w:cs="Times New Roman"/>
          <w:b/>
          <w:sz w:val="28"/>
          <w:szCs w:val="28"/>
          <w:lang w:val="uk-UA"/>
        </w:rPr>
      </w:pPr>
      <w:r w:rsidRPr="00D345B1">
        <w:rPr>
          <w:rFonts w:ascii="Times New Roman" w:hAnsi="Times New Roman" w:cs="Times New Roman"/>
          <w:b/>
          <w:sz w:val="28"/>
          <w:szCs w:val="28"/>
          <w:lang w:val="uk-UA"/>
        </w:rPr>
        <w:t>За виглядом лялька - мотанка буває:</w:t>
      </w:r>
    </w:p>
    <w:p w:rsidR="00B83569" w:rsidRDefault="00B83569" w:rsidP="00B83569">
      <w:pPr>
        <w:spacing w:after="0" w:line="240" w:lineRule="auto"/>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 зооморфною (коники, бички, Коза)</w:t>
      </w:r>
      <w:r w:rsidRPr="00B83569">
        <w:rPr>
          <w:rFonts w:ascii="Times New Roman" w:hAnsi="Times New Roman" w:cs="Times New Roman"/>
          <w:sz w:val="28"/>
          <w:szCs w:val="28"/>
          <w:lang w:val="ru-RU"/>
        </w:rPr>
        <w:t xml:space="preserve"> </w:t>
      </w:r>
    </w:p>
    <w:p w:rsidR="00B83569" w:rsidRDefault="00B83569" w:rsidP="00B83569">
      <w:pPr>
        <w:spacing w:after="0" w:line="240" w:lineRule="auto"/>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 орн</w:t>
      </w:r>
      <w:r>
        <w:rPr>
          <w:rFonts w:ascii="Times New Roman" w:hAnsi="Times New Roman" w:cs="Times New Roman"/>
          <w:sz w:val="28"/>
          <w:szCs w:val="28"/>
          <w:lang w:val="uk-UA"/>
        </w:rPr>
        <w:t>и</w:t>
      </w:r>
      <w:r w:rsidRPr="00D345B1">
        <w:rPr>
          <w:rFonts w:ascii="Times New Roman" w:hAnsi="Times New Roman" w:cs="Times New Roman"/>
          <w:sz w:val="28"/>
          <w:szCs w:val="28"/>
          <w:lang w:val="uk-UA"/>
        </w:rPr>
        <w:t>томорфною (пташки, сороки, тощо)</w:t>
      </w:r>
    </w:p>
    <w:p w:rsidR="00B83569" w:rsidRPr="00D345B1" w:rsidRDefault="00B83569" w:rsidP="00B83569">
      <w:pPr>
        <w:spacing w:after="0" w:line="240" w:lineRule="auto"/>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 xml:space="preserve">- антропоморфною (саме ляльки, частіше жіночого роду </w:t>
      </w:r>
    </w:p>
    <w:p w:rsidR="00B83569" w:rsidRPr="00D345B1" w:rsidRDefault="00B83569" w:rsidP="00B83569">
      <w:pPr>
        <w:spacing w:after="0" w:line="240" w:lineRule="auto"/>
        <w:jc w:val="both"/>
        <w:rPr>
          <w:rFonts w:ascii="Times New Roman" w:hAnsi="Times New Roman" w:cs="Times New Roman"/>
          <w:b/>
          <w:sz w:val="28"/>
          <w:szCs w:val="28"/>
          <w:lang w:val="uk-UA"/>
        </w:rPr>
      </w:pPr>
      <w:r w:rsidRPr="00D345B1">
        <w:rPr>
          <w:rFonts w:ascii="Times New Roman" w:hAnsi="Times New Roman" w:cs="Times New Roman"/>
          <w:b/>
          <w:sz w:val="28"/>
          <w:szCs w:val="28"/>
          <w:lang w:val="uk-UA"/>
        </w:rPr>
        <w:t>За призначенням ляльки бувають:</w:t>
      </w:r>
    </w:p>
    <w:p w:rsidR="00B83569" w:rsidRPr="00D345B1" w:rsidRDefault="00B83569" w:rsidP="00B83569">
      <w:pPr>
        <w:pStyle w:val="a7"/>
        <w:numPr>
          <w:ilvl w:val="0"/>
          <w:numId w:val="32"/>
        </w:numPr>
        <w:spacing w:after="0" w:line="240" w:lineRule="auto"/>
        <w:ind w:left="0" w:firstLine="851"/>
        <w:jc w:val="both"/>
        <w:rPr>
          <w:rFonts w:ascii="Times New Roman" w:hAnsi="Times New Roman"/>
          <w:sz w:val="28"/>
          <w:szCs w:val="28"/>
        </w:rPr>
      </w:pPr>
      <w:r w:rsidRPr="00D345B1">
        <w:rPr>
          <w:rFonts w:ascii="Times New Roman" w:hAnsi="Times New Roman"/>
          <w:sz w:val="28"/>
          <w:szCs w:val="28"/>
        </w:rPr>
        <w:t>Ритуальні</w:t>
      </w:r>
    </w:p>
    <w:p w:rsidR="00B83569" w:rsidRDefault="00B83569" w:rsidP="00B83569">
      <w:pPr>
        <w:pStyle w:val="a7"/>
        <w:numPr>
          <w:ilvl w:val="0"/>
          <w:numId w:val="32"/>
        </w:numPr>
        <w:spacing w:after="0" w:line="240" w:lineRule="auto"/>
        <w:ind w:left="0" w:firstLine="851"/>
        <w:jc w:val="both"/>
        <w:rPr>
          <w:rFonts w:ascii="Times New Roman" w:hAnsi="Times New Roman"/>
          <w:sz w:val="28"/>
          <w:szCs w:val="28"/>
        </w:rPr>
      </w:pPr>
      <w:r w:rsidRPr="00D345B1">
        <w:rPr>
          <w:rFonts w:ascii="Times New Roman" w:hAnsi="Times New Roman"/>
          <w:sz w:val="28"/>
          <w:szCs w:val="28"/>
        </w:rPr>
        <w:lastRenderedPageBreak/>
        <w:t xml:space="preserve">Оберегові </w:t>
      </w:r>
    </w:p>
    <w:p w:rsidR="00B83569" w:rsidRPr="00D345B1" w:rsidRDefault="00B83569" w:rsidP="00B83569">
      <w:pPr>
        <w:pStyle w:val="a7"/>
        <w:numPr>
          <w:ilvl w:val="0"/>
          <w:numId w:val="32"/>
        </w:numPr>
        <w:spacing w:after="0" w:line="240" w:lineRule="auto"/>
        <w:ind w:left="0" w:firstLine="851"/>
        <w:jc w:val="both"/>
        <w:rPr>
          <w:rFonts w:ascii="Times New Roman" w:hAnsi="Times New Roman"/>
          <w:sz w:val="28"/>
          <w:szCs w:val="28"/>
        </w:rPr>
      </w:pPr>
      <w:r w:rsidRPr="00D345B1">
        <w:rPr>
          <w:rFonts w:ascii="Times New Roman" w:hAnsi="Times New Roman"/>
          <w:sz w:val="28"/>
          <w:szCs w:val="28"/>
        </w:rPr>
        <w:t>Ігрові</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Кожна з груп ляльок має свою назву та призначення.</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Цінність народних ляльок, створюваних сільськими бабусями й матерями, - у їхній пластичній досконалості, образному й змістовному багатстві, у їхніх безпосередніх зв’язках з традиційним сільським середовищем, що дає підстави розглядати їх не стільки як етнографічне, скільки як космологічне явище. Лялька зроблена з тканини, трави, соломи або квітів сільською бабусею, матір’ю дівчинкою для молодшої сестри містить у собі сокровенну родову інформацію любові, захисту, доброзичливості.</w:t>
      </w:r>
    </w:p>
    <w:p w:rsidR="00B83569" w:rsidRPr="00D345B1" w:rsidRDefault="00B83569" w:rsidP="00B83569">
      <w:pPr>
        <w:spacing w:after="0" w:line="240" w:lineRule="auto"/>
        <w:ind w:firstLine="851"/>
        <w:jc w:val="both"/>
        <w:rPr>
          <w:rFonts w:ascii="Times New Roman" w:hAnsi="Times New Roman" w:cs="Times New Roman"/>
          <w:sz w:val="28"/>
          <w:szCs w:val="28"/>
          <w:lang w:val="uk-UA"/>
        </w:rPr>
      </w:pPr>
      <w:r w:rsidRPr="00D345B1">
        <w:rPr>
          <w:rFonts w:ascii="Times New Roman" w:hAnsi="Times New Roman" w:cs="Times New Roman"/>
          <w:sz w:val="28"/>
          <w:szCs w:val="28"/>
          <w:lang w:val="uk-UA"/>
        </w:rPr>
        <w:t>Саме в бабусиних ляльках є щось більше, ніж функції дитячої гри, а саме – пам’ять народу: історична, п</w:t>
      </w:r>
      <w:r>
        <w:rPr>
          <w:rFonts w:ascii="Times New Roman" w:hAnsi="Times New Roman" w:cs="Times New Roman"/>
          <w:sz w:val="28"/>
          <w:szCs w:val="28"/>
          <w:lang w:val="uk-UA"/>
        </w:rPr>
        <w:t>обутова, обрядово-космологічна.</w:t>
      </w:r>
    </w:p>
    <w:p w:rsidR="00B83569" w:rsidRPr="00B83569" w:rsidRDefault="00B83569" w:rsidP="00B83569">
      <w:pPr>
        <w:spacing w:after="0" w:line="240" w:lineRule="auto"/>
        <w:ind w:left="-851" w:firstLine="851"/>
        <w:rPr>
          <w:rFonts w:ascii="Times New Roman" w:hAnsi="Times New Roman" w:cs="Times New Roman"/>
          <w:b/>
          <w:sz w:val="28"/>
          <w:szCs w:val="28"/>
          <w:lang w:val="uk-UA"/>
        </w:rPr>
      </w:pPr>
    </w:p>
    <w:p w:rsidR="00B83569" w:rsidRPr="00B83569" w:rsidRDefault="00B83569" w:rsidP="00B83569">
      <w:pPr>
        <w:spacing w:after="0" w:line="240" w:lineRule="auto"/>
        <w:jc w:val="center"/>
        <w:rPr>
          <w:rFonts w:ascii="Times New Roman" w:hAnsi="Times New Roman" w:cs="Times New Roman"/>
          <w:b/>
          <w:lang w:val="ru-RU"/>
        </w:rPr>
      </w:pPr>
      <w:r w:rsidRPr="00B83569">
        <w:rPr>
          <w:rFonts w:ascii="Times New Roman" w:hAnsi="Times New Roman" w:cs="Times New Roman"/>
          <w:b/>
          <w:lang w:val="ru-RU"/>
        </w:rPr>
        <w:t>ЧУДОДІЙНІ ЛІКИ З БАБУСИНОГО КОШИКА</w:t>
      </w:r>
    </w:p>
    <w:p w:rsidR="00B83569" w:rsidRPr="00B83569" w:rsidRDefault="00B83569" w:rsidP="00B83569">
      <w:pPr>
        <w:spacing w:after="0" w:line="240" w:lineRule="auto"/>
        <w:jc w:val="center"/>
        <w:rPr>
          <w:rFonts w:ascii="Times New Roman" w:hAnsi="Times New Roman" w:cs="Times New Roman"/>
          <w:b/>
          <w:sz w:val="16"/>
          <w:szCs w:val="16"/>
          <w:lang w:val="ru-RU"/>
        </w:rPr>
      </w:pPr>
    </w:p>
    <w:p w:rsid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b/>
          <w:lang w:val="ru-RU"/>
        </w:rPr>
        <w:t>Ражик Павло</w:t>
      </w:r>
      <w:r w:rsidRPr="00B83569">
        <w:rPr>
          <w:rFonts w:ascii="Times New Roman" w:hAnsi="Times New Roman" w:cs="Times New Roman"/>
          <w:lang w:val="ru-RU"/>
        </w:rPr>
        <w:t xml:space="preserve">, </w:t>
      </w:r>
    </w:p>
    <w:p w:rsidR="00B83569" w:rsidRP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lang w:val="ru-RU"/>
        </w:rPr>
        <w:t>учень 6-Б класу Козачолопанського навчально-виховного</w:t>
      </w:r>
    </w:p>
    <w:p w:rsidR="00B83569" w:rsidRP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lang w:val="ru-RU"/>
        </w:rPr>
        <w:t>комплексу «Загальноосвітня школа І-ІІІ ступенів – дошкільний заклад»</w:t>
      </w:r>
    </w:p>
    <w:p w:rsidR="00B83569" w:rsidRP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lang w:val="ru-RU"/>
        </w:rPr>
        <w:t>Дергачівської районної ради Харківської області,</w:t>
      </w:r>
    </w:p>
    <w:p w:rsidR="00B83569" w:rsidRP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lang w:val="ru-RU"/>
        </w:rPr>
        <w:t>вихованець гуртка «Юні користувачі персонального комп’ютера»</w:t>
      </w:r>
    </w:p>
    <w:p w:rsidR="00B83569" w:rsidRP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lang w:val="ru-RU"/>
        </w:rPr>
        <w:t>Дергачівського будинку дитячої та юнацької творчості</w:t>
      </w:r>
    </w:p>
    <w:p w:rsidR="00B83569" w:rsidRP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lang w:val="ru-RU"/>
        </w:rPr>
        <w:t>Дергачівської районної ради Харківської області</w:t>
      </w:r>
      <w:r>
        <w:rPr>
          <w:rFonts w:ascii="Times New Roman" w:hAnsi="Times New Roman" w:cs="Times New Roman"/>
          <w:lang w:val="ru-RU"/>
        </w:rPr>
        <w:t xml:space="preserve"> </w:t>
      </w:r>
      <w:r w:rsidRPr="00B83569">
        <w:rPr>
          <w:rFonts w:ascii="Times New Roman" w:hAnsi="Times New Roman" w:cs="Times New Roman"/>
          <w:lang w:val="ru-RU"/>
        </w:rPr>
        <w:t>Керівник гуртка: Ражик І.М.</w:t>
      </w:r>
    </w:p>
    <w:p w:rsidR="00B83569" w:rsidRPr="00B83569" w:rsidRDefault="00B83569" w:rsidP="00B83569">
      <w:pPr>
        <w:spacing w:after="0" w:line="240" w:lineRule="auto"/>
        <w:jc w:val="center"/>
        <w:rPr>
          <w:rFonts w:ascii="Times New Roman" w:hAnsi="Times New Roman" w:cs="Times New Roman"/>
          <w:sz w:val="28"/>
          <w:szCs w:val="28"/>
          <w:lang w:val="ru-RU"/>
        </w:rPr>
      </w:pPr>
    </w:p>
    <w:p w:rsidR="00B83569" w:rsidRPr="00B83569" w:rsidRDefault="00B83569" w:rsidP="00B83569">
      <w:pPr>
        <w:spacing w:after="0" w:line="240" w:lineRule="auto"/>
        <w:ind w:firstLine="540"/>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Українці, як і інші слов’янські нації, відводили народним методам лікування особливе місце у системі своєї культури та світогляду. В останні роки значно активізувалась зацікавленість природними лікарськими засобами та</w:t>
      </w:r>
      <w:r w:rsidRPr="00B83569">
        <w:rPr>
          <w:rFonts w:ascii="Times New Roman" w:hAnsi="Times New Roman" w:cs="Times New Roman"/>
          <w:sz w:val="28"/>
          <w:szCs w:val="28"/>
        </w:rPr>
        <w:t> </w:t>
      </w:r>
      <w:r w:rsidRPr="00B83569">
        <w:rPr>
          <w:rFonts w:ascii="Times New Roman" w:hAnsi="Times New Roman" w:cs="Times New Roman"/>
          <w:sz w:val="28"/>
          <w:szCs w:val="28"/>
          <w:lang w:val="ru-RU"/>
        </w:rPr>
        <w:t xml:space="preserve"> методами народного лікування хвороб, особливо гострих вірусних інфекцій. Такий широкий інтерес до цієї ділянки народної культури закономірний і зрозумілий. Він викликаний перш за все можливостями використання багатовікового, надзвичайно багатогранного досвіду народу в галузі медичних знань. Сьогодні можна назвати цілий ряд наукових методів лікування та засобів, які ввійшли в наукову медицину з народної лікарської практики.</w:t>
      </w:r>
    </w:p>
    <w:p w:rsidR="00B83569" w:rsidRPr="00B83569" w:rsidRDefault="00B83569" w:rsidP="00B83569">
      <w:pPr>
        <w:spacing w:after="0" w:line="240" w:lineRule="auto"/>
        <w:ind w:firstLine="540"/>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Матеріали польових досліджень показали, що для лікування та профілактики захворювань жителями селища широко використовуються рослинні засоби, які є одним із найдавніших та найдоступніших методів народної медицини. В основі використання рослин із лікувальною метою лежать їх реальні властивості, багатовікові спостереження та набутий досвід поколінь.</w:t>
      </w:r>
    </w:p>
    <w:p w:rsidR="00B83569" w:rsidRPr="00B83569" w:rsidRDefault="00B83569" w:rsidP="00B83569">
      <w:pPr>
        <w:spacing w:after="0" w:line="240" w:lineRule="auto"/>
        <w:ind w:firstLine="540"/>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У народних травознавців склалась ціла система збору лікарських рослин. Правильний збір</w:t>
      </w:r>
      <w:r w:rsidRPr="00B83569">
        <w:rPr>
          <w:rFonts w:ascii="Times New Roman" w:hAnsi="Times New Roman" w:cs="Times New Roman"/>
          <w:sz w:val="28"/>
          <w:szCs w:val="28"/>
        </w:rPr>
        <w:t> </w:t>
      </w:r>
      <w:r w:rsidRPr="00B83569">
        <w:rPr>
          <w:rFonts w:ascii="Times New Roman" w:hAnsi="Times New Roman" w:cs="Times New Roman"/>
          <w:sz w:val="28"/>
          <w:szCs w:val="28"/>
          <w:lang w:val="ru-RU"/>
        </w:rPr>
        <w:t xml:space="preserve"> лікарських трав – це половина успіху в лікуванні і вимагає дотримання певних правил.</w:t>
      </w:r>
    </w:p>
    <w:p w:rsidR="00B83569" w:rsidRPr="00B83569" w:rsidRDefault="00B83569" w:rsidP="00B83569">
      <w:pPr>
        <w:spacing w:after="0" w:line="240" w:lineRule="auto"/>
        <w:ind w:firstLine="540"/>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При лікуванні хвороб жителі вдаються і до вербальної магії, вірять у зцілення словом. Також використовують цілющу силу освяченої води.</w:t>
      </w:r>
    </w:p>
    <w:p w:rsidR="00B83569" w:rsidRPr="00B83569" w:rsidRDefault="00B83569" w:rsidP="00B83569">
      <w:pPr>
        <w:spacing w:after="0" w:line="240" w:lineRule="auto"/>
        <w:ind w:firstLine="540"/>
        <w:jc w:val="both"/>
        <w:rPr>
          <w:rFonts w:ascii="Times New Roman" w:hAnsi="Times New Roman" w:cs="Times New Roman"/>
          <w:b/>
          <w:sz w:val="28"/>
          <w:szCs w:val="28"/>
          <w:lang w:val="ru-RU"/>
        </w:rPr>
      </w:pPr>
      <w:r w:rsidRPr="00B83569">
        <w:rPr>
          <w:rStyle w:val="ac"/>
          <w:rFonts w:ascii="Times New Roman" w:hAnsi="Times New Roman"/>
          <w:b w:val="0"/>
          <w:sz w:val="28"/>
          <w:szCs w:val="28"/>
          <w:lang w:val="ru-RU"/>
        </w:rPr>
        <w:t xml:space="preserve">Колись даром зцілення «нетрадиційними методами лікування» володіла бабуся Деревничка, так її називали в окрузі, а справжнє ніхто вже не пам’ятає. До її хати, у селище Козача Лопань Дергачівського району, йшли і їхали з усієї округи. Не маючи медичної освіти, вона надавала повноцінну допомогу людям дарами природи. Виростаючи по сусідству біля цілительки, моя бабуся Вікторія накопичувала у своїй </w:t>
      </w:r>
      <w:r w:rsidRPr="00B83569">
        <w:rPr>
          <w:rStyle w:val="ac"/>
          <w:rFonts w:ascii="Times New Roman" w:hAnsi="Times New Roman"/>
          <w:b w:val="0"/>
          <w:sz w:val="28"/>
          <w:szCs w:val="28"/>
          <w:lang w:val="ru-RU"/>
        </w:rPr>
        <w:lastRenderedPageBreak/>
        <w:t>пам’яті її розповіді, настанови, допомагала збирати трави, квіти, коріння. Часто спостерігала за знахарською практикою бабці і сама згодом відчула великий інтерес до медицини. Деревничка померла і  передала моїй бабусі  Віті багато знань про природу</w:t>
      </w:r>
      <w:r w:rsidRPr="00B83569">
        <w:rPr>
          <w:rStyle w:val="ac"/>
          <w:rFonts w:ascii="Times New Roman" w:hAnsi="Times New Roman"/>
          <w:sz w:val="28"/>
          <w:szCs w:val="28"/>
          <w:lang w:val="ru-RU"/>
        </w:rPr>
        <w:t xml:space="preserve">, </w:t>
      </w:r>
      <w:r w:rsidRPr="00B83569">
        <w:rPr>
          <w:rStyle w:val="ac"/>
          <w:rFonts w:ascii="Times New Roman" w:hAnsi="Times New Roman"/>
          <w:b w:val="0"/>
          <w:sz w:val="28"/>
          <w:szCs w:val="28"/>
          <w:lang w:val="ru-RU"/>
        </w:rPr>
        <w:t>а бабуся Віта передає свої знання та вміння мені, своєму онуку. Мені подобається спілкуватися з природою, шукати для себе щось цікаве і цінне.</w:t>
      </w:r>
    </w:p>
    <w:p w:rsidR="00B83569" w:rsidRPr="00B83569" w:rsidRDefault="00B83569" w:rsidP="00B83569">
      <w:pPr>
        <w:spacing w:after="0" w:line="240" w:lineRule="auto"/>
        <w:ind w:firstLine="540"/>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Сьогодні має місце спалах захоплення народною медициною, виходить друком сила-силенна збірок рецептів народної медицини, і можна сказати, що лікуватись різними відварами трав та настоянками стало навіть модно. І це, мабуть, справедливо, адже різного роду пігулки та таблетки здебільшого мають численні побічні ефекти, в основній своїй масі ліки пригнічують імунітет, виліковуючи певну недугу, негативно впливають на функціонування інших органів. Поради ж народної медицини здебільшого мають універсальний характер, трави нешкідливі, адже природа не робить помилок. Народна медицина — це комплекс рецептів і прийомів лікування, що склався у народному середовищі й передавався усно від покоління до покоління. Упродовж віків вона була основним видом лікування широкого загалу, оскільки на професійну медичну допомогу людина змогла розраховувати порівняно нещодавно.</w:t>
      </w:r>
    </w:p>
    <w:p w:rsidR="00B83569" w:rsidRPr="00B83569" w:rsidRDefault="00B83569" w:rsidP="00B83569">
      <w:pPr>
        <w:spacing w:after="0" w:line="240" w:lineRule="auto"/>
        <w:ind w:firstLine="540"/>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Суттєве місце серед терапевтичних методів народної медицини українців посідають фізіотерапія (компреси, гарячі та парові ванни, інгаляції тощо).</w:t>
      </w:r>
    </w:p>
    <w:p w:rsidR="0048757A" w:rsidRDefault="00B83569" w:rsidP="00B83569">
      <w:pPr>
        <w:spacing w:after="0" w:line="240" w:lineRule="auto"/>
        <w:ind w:firstLine="540"/>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 xml:space="preserve">Але є чимало старовинних народних способів лікування, пов'язаних не з цілющою силою ліків рослинного або тваринного походження, а з різного роду повір'ями та забобонами. </w:t>
      </w:r>
    </w:p>
    <w:p w:rsidR="00B83569" w:rsidRDefault="00B83569" w:rsidP="00B83569">
      <w:pPr>
        <w:pStyle w:val="21"/>
        <w:spacing w:after="0" w:line="240" w:lineRule="auto"/>
        <w:jc w:val="center"/>
        <w:rPr>
          <w:b/>
          <w:sz w:val="22"/>
          <w:szCs w:val="22"/>
          <w:lang w:val="uk-UA"/>
        </w:rPr>
      </w:pPr>
    </w:p>
    <w:p w:rsidR="00B83569" w:rsidRPr="00B83569" w:rsidRDefault="00B83569" w:rsidP="00B83569">
      <w:pPr>
        <w:pStyle w:val="21"/>
        <w:spacing w:after="0" w:line="240" w:lineRule="auto"/>
        <w:jc w:val="center"/>
        <w:rPr>
          <w:b/>
          <w:sz w:val="22"/>
          <w:szCs w:val="22"/>
          <w:lang w:val="uk-UA"/>
        </w:rPr>
      </w:pPr>
      <w:r w:rsidRPr="00B83569">
        <w:rPr>
          <w:b/>
          <w:sz w:val="22"/>
          <w:szCs w:val="22"/>
          <w:lang w:val="uk-UA"/>
        </w:rPr>
        <w:t>ТРАВНИКИ  ЧУГУЇВЩИНИ</w:t>
      </w:r>
    </w:p>
    <w:p w:rsidR="00B83569" w:rsidRPr="00B83569" w:rsidRDefault="00B83569" w:rsidP="00B83569">
      <w:pPr>
        <w:pStyle w:val="21"/>
        <w:spacing w:after="0" w:line="240" w:lineRule="auto"/>
        <w:jc w:val="center"/>
        <w:rPr>
          <w:b/>
          <w:sz w:val="22"/>
          <w:szCs w:val="22"/>
          <w:lang w:val="uk-UA"/>
        </w:rPr>
      </w:pPr>
    </w:p>
    <w:p w:rsidR="00B83569" w:rsidRDefault="00B83569" w:rsidP="00B83569">
      <w:pPr>
        <w:pStyle w:val="21"/>
        <w:tabs>
          <w:tab w:val="left" w:pos="4820"/>
        </w:tabs>
        <w:spacing w:after="0" w:line="240" w:lineRule="auto"/>
        <w:jc w:val="center"/>
        <w:rPr>
          <w:sz w:val="22"/>
          <w:szCs w:val="22"/>
          <w:lang w:val="uk-UA"/>
        </w:rPr>
      </w:pPr>
      <w:r w:rsidRPr="00B83569">
        <w:rPr>
          <w:b/>
          <w:sz w:val="22"/>
          <w:szCs w:val="22"/>
          <w:lang w:val="uk-UA"/>
        </w:rPr>
        <w:t>Рєук Дар</w:t>
      </w:r>
      <w:r w:rsidRPr="00B83569">
        <w:rPr>
          <w:b/>
          <w:sz w:val="22"/>
          <w:szCs w:val="22"/>
        </w:rPr>
        <w:t>’</w:t>
      </w:r>
      <w:r w:rsidRPr="00B83569">
        <w:rPr>
          <w:b/>
          <w:sz w:val="22"/>
          <w:szCs w:val="22"/>
          <w:lang w:val="uk-UA"/>
        </w:rPr>
        <w:t>я,</w:t>
      </w:r>
      <w:r w:rsidRPr="00B83569">
        <w:rPr>
          <w:sz w:val="22"/>
          <w:szCs w:val="22"/>
          <w:lang w:val="uk-UA"/>
        </w:rPr>
        <w:t xml:space="preserve"> </w:t>
      </w:r>
    </w:p>
    <w:p w:rsidR="00B83569" w:rsidRPr="00B83569" w:rsidRDefault="00B83569" w:rsidP="00B83569">
      <w:pPr>
        <w:pStyle w:val="21"/>
        <w:tabs>
          <w:tab w:val="left" w:pos="4820"/>
        </w:tabs>
        <w:spacing w:after="0" w:line="240" w:lineRule="auto"/>
        <w:jc w:val="center"/>
        <w:rPr>
          <w:sz w:val="22"/>
          <w:szCs w:val="22"/>
          <w:lang w:val="uk-UA"/>
        </w:rPr>
      </w:pPr>
      <w:r w:rsidRPr="00B83569">
        <w:rPr>
          <w:sz w:val="22"/>
          <w:szCs w:val="22"/>
          <w:lang w:val="uk-UA"/>
        </w:rPr>
        <w:t>вихованка гуртка «Юні етнографи» Чугуївського</w:t>
      </w:r>
      <w:r w:rsidRPr="00B83569">
        <w:rPr>
          <w:sz w:val="22"/>
          <w:szCs w:val="22"/>
        </w:rPr>
        <w:t xml:space="preserve"> центр</w:t>
      </w:r>
      <w:r w:rsidRPr="00B83569">
        <w:rPr>
          <w:sz w:val="22"/>
          <w:szCs w:val="22"/>
          <w:lang w:val="uk-UA"/>
        </w:rPr>
        <w:t xml:space="preserve">у </w:t>
      </w:r>
    </w:p>
    <w:p w:rsidR="00B83569" w:rsidRPr="00B83569" w:rsidRDefault="00B83569" w:rsidP="00B83569">
      <w:pPr>
        <w:pStyle w:val="21"/>
        <w:tabs>
          <w:tab w:val="left" w:pos="4820"/>
        </w:tabs>
        <w:spacing w:after="0" w:line="240" w:lineRule="auto"/>
        <w:jc w:val="center"/>
        <w:rPr>
          <w:sz w:val="22"/>
          <w:szCs w:val="22"/>
          <w:lang w:val="uk-UA"/>
        </w:rPr>
      </w:pPr>
      <w:r w:rsidRPr="00B83569">
        <w:rPr>
          <w:sz w:val="22"/>
          <w:szCs w:val="22"/>
        </w:rPr>
        <w:t>туризм</w:t>
      </w:r>
      <w:r w:rsidRPr="00B83569">
        <w:rPr>
          <w:sz w:val="22"/>
          <w:szCs w:val="22"/>
          <w:lang w:val="uk-UA"/>
        </w:rPr>
        <w:t>у та</w:t>
      </w:r>
      <w:r w:rsidRPr="00B83569">
        <w:rPr>
          <w:sz w:val="22"/>
          <w:szCs w:val="22"/>
        </w:rPr>
        <w:t xml:space="preserve"> кра</w:t>
      </w:r>
      <w:r w:rsidRPr="00B83569">
        <w:rPr>
          <w:sz w:val="22"/>
          <w:szCs w:val="22"/>
          <w:lang w:val="uk-UA"/>
        </w:rPr>
        <w:t>єзнавства Чугуївської міської ради</w:t>
      </w:r>
    </w:p>
    <w:p w:rsidR="00B83569" w:rsidRPr="00B83569" w:rsidRDefault="00B83569" w:rsidP="00B83569">
      <w:pPr>
        <w:spacing w:after="0" w:line="240" w:lineRule="auto"/>
        <w:jc w:val="center"/>
        <w:rPr>
          <w:rFonts w:ascii="Times New Roman" w:hAnsi="Times New Roman" w:cs="Times New Roman"/>
          <w:lang w:val="uk-UA"/>
        </w:rPr>
      </w:pPr>
      <w:r w:rsidRPr="00B83569">
        <w:rPr>
          <w:rFonts w:ascii="Times New Roman" w:hAnsi="Times New Roman" w:cs="Times New Roman"/>
          <w:lang w:val="uk-UA"/>
        </w:rPr>
        <w:t xml:space="preserve">Керівник: Логачова Надія Валентинівна, методист, керівник гуртків-методист </w:t>
      </w:r>
    </w:p>
    <w:p w:rsidR="00B83569" w:rsidRPr="00B83569" w:rsidRDefault="00B83569" w:rsidP="00B83569">
      <w:pPr>
        <w:spacing w:after="0" w:line="240" w:lineRule="auto"/>
        <w:jc w:val="center"/>
        <w:rPr>
          <w:rFonts w:ascii="Times New Roman" w:hAnsi="Times New Roman" w:cs="Times New Roman"/>
          <w:lang w:val="ru-RU"/>
        </w:rPr>
      </w:pPr>
      <w:r w:rsidRPr="00B83569">
        <w:rPr>
          <w:rFonts w:ascii="Times New Roman" w:hAnsi="Times New Roman" w:cs="Times New Roman"/>
          <w:lang w:val="ru-RU"/>
        </w:rPr>
        <w:t>Чугуї</w:t>
      </w:r>
      <w:r w:rsidRPr="00B83569">
        <w:rPr>
          <w:rFonts w:ascii="Times New Roman" w:hAnsi="Times New Roman" w:cs="Times New Roman"/>
          <w:lang w:val="uk-UA"/>
        </w:rPr>
        <w:t>в</w:t>
      </w:r>
      <w:r w:rsidRPr="00B83569">
        <w:rPr>
          <w:rFonts w:ascii="Times New Roman" w:hAnsi="Times New Roman" w:cs="Times New Roman"/>
          <w:lang w:val="ru-RU"/>
        </w:rPr>
        <w:t>с</w:t>
      </w:r>
      <w:r w:rsidRPr="00B83569">
        <w:rPr>
          <w:rFonts w:ascii="Times New Roman" w:hAnsi="Times New Roman" w:cs="Times New Roman"/>
          <w:lang w:val="uk-UA"/>
        </w:rPr>
        <w:t>ь</w:t>
      </w:r>
      <w:r w:rsidRPr="00B83569">
        <w:rPr>
          <w:rFonts w:ascii="Times New Roman" w:hAnsi="Times New Roman" w:cs="Times New Roman"/>
          <w:lang w:val="ru-RU"/>
        </w:rPr>
        <w:t>кого</w:t>
      </w:r>
      <w:r w:rsidRPr="00B83569">
        <w:rPr>
          <w:rFonts w:ascii="Times New Roman" w:hAnsi="Times New Roman" w:cs="Times New Roman"/>
          <w:lang w:val="uk-UA"/>
        </w:rPr>
        <w:t xml:space="preserve"> </w:t>
      </w:r>
      <w:r w:rsidRPr="00B83569">
        <w:rPr>
          <w:rFonts w:ascii="Times New Roman" w:hAnsi="Times New Roman" w:cs="Times New Roman"/>
          <w:lang w:val="ru-RU"/>
        </w:rPr>
        <w:t>центр</w:t>
      </w:r>
      <w:r w:rsidRPr="00B83569">
        <w:rPr>
          <w:rFonts w:ascii="Times New Roman" w:hAnsi="Times New Roman" w:cs="Times New Roman"/>
          <w:lang w:val="uk-UA"/>
        </w:rPr>
        <w:t>у</w:t>
      </w:r>
      <w:r w:rsidRPr="00B83569">
        <w:rPr>
          <w:rFonts w:ascii="Times New Roman" w:hAnsi="Times New Roman" w:cs="Times New Roman"/>
          <w:lang w:val="ru-RU"/>
        </w:rPr>
        <w:t xml:space="preserve"> туризм</w:t>
      </w:r>
      <w:r w:rsidRPr="00B83569">
        <w:rPr>
          <w:rFonts w:ascii="Times New Roman" w:hAnsi="Times New Roman" w:cs="Times New Roman"/>
          <w:lang w:val="uk-UA"/>
        </w:rPr>
        <w:t xml:space="preserve">у та </w:t>
      </w:r>
      <w:r w:rsidRPr="00B83569">
        <w:rPr>
          <w:rFonts w:ascii="Times New Roman" w:hAnsi="Times New Roman" w:cs="Times New Roman"/>
          <w:lang w:val="ru-RU"/>
        </w:rPr>
        <w:t>кра</w:t>
      </w:r>
      <w:r w:rsidRPr="00B83569">
        <w:rPr>
          <w:rFonts w:ascii="Times New Roman" w:hAnsi="Times New Roman" w:cs="Times New Roman"/>
          <w:lang w:val="uk-UA"/>
        </w:rPr>
        <w:t>єзнавства</w:t>
      </w:r>
    </w:p>
    <w:p w:rsidR="00B83569" w:rsidRPr="00B83569" w:rsidRDefault="00B83569" w:rsidP="00B83569">
      <w:pPr>
        <w:pStyle w:val="21"/>
        <w:spacing w:after="0" w:line="240" w:lineRule="auto"/>
        <w:jc w:val="center"/>
        <w:rPr>
          <w:b/>
          <w:i/>
          <w:lang w:val="uk-UA"/>
        </w:rPr>
      </w:pP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Серед усіх засобів народної медицини ліки рослинного походження користуються найбільшою популярністю. Східна мудрість говорить, що «немає такої рослини, яка не була б лікарською, немає такої хвороби, яку не можна було б вилікувати рослиною».</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Багато рослин мають схожі ознаки, і малодосвідченому збирачеві часом буває дуже важко розібратися в різноманітті трав. Найбільш шанованими людьми в містах і селах вважалися ті, хто добре розбирався в рослинах і вмів з їх допомогою лікувати людей.</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 xml:space="preserve">Надземні зелені частини рослин (листя, трав'янисті стебла) найбільшу кількість активних речовин містять в період цвітіння і початку плодоношення, плоди - в період повного дозрівання, коріння і кореневища - пізньої осені після в'янення надземної частини або ранньою весною, бруньки - ранньою весною до їх набухання, кора - навесні. </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 xml:space="preserve">Заготівлю лікарських рослин ведуть з ранньої весни до пізньої осені. При цьому враховується екологія місцевості, де вони ростуть. Збирають їх подалі від автомобільних трас, промислових підприємств. Не можна заготовлювати рослини на </w:t>
      </w:r>
      <w:r w:rsidRPr="00B83569">
        <w:rPr>
          <w:rFonts w:ascii="Times New Roman" w:hAnsi="Times New Roman" w:cs="Times New Roman"/>
          <w:sz w:val="28"/>
          <w:szCs w:val="28"/>
          <w:lang w:val="uk-UA"/>
        </w:rPr>
        <w:lastRenderedPageBreak/>
        <w:t xml:space="preserve">полях, де застосовують мінеральні добрива, отрутохімікати. Треба також враховувати і радіаційну чистоту району. </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Збирання рослин здавна починалося на схід сонця, поки роса не впаде, так як тоді зілля втрачає свої лікувальні властивості. Зараз зі зміною клімату збір лікарських трав починають раніше, по мірі дозрівання. Збір трав повинен відбуватися в першій половині дня, до 12 години, «поки день прибуває, щоб і сила прибувала».</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 xml:space="preserve">Заготовляють наземну і підземну частини рослини: </w:t>
      </w:r>
      <w:r w:rsidRPr="00B83569">
        <w:rPr>
          <w:rFonts w:ascii="Times New Roman" w:hAnsi="Times New Roman" w:cs="Times New Roman"/>
          <w:b/>
          <w:sz w:val="28"/>
          <w:szCs w:val="28"/>
          <w:lang w:val="uk-UA"/>
        </w:rPr>
        <w:t>кору, гілки, бруньки, листя, квіти, стебла, плоди, корені, бульби, коренеплоди</w:t>
      </w:r>
      <w:r w:rsidRPr="00B83569">
        <w:rPr>
          <w:rFonts w:ascii="Times New Roman" w:hAnsi="Times New Roman" w:cs="Times New Roman"/>
          <w:sz w:val="28"/>
          <w:szCs w:val="28"/>
          <w:lang w:val="uk-UA"/>
        </w:rPr>
        <w:t xml:space="preserve">. </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 xml:space="preserve">Слід пам'ятати, що на лікарські рослини, як і на все інше, бувають врожайні і маловрожайні роки. Не треба робити заготовку трав з року в рік на одному і тому ж місці - вони повинні відтворити свої природні запаси. Якщо в цьому році ви зробили велику заготовку тої чи іншої рослини, то не заготовляйте її в наступному - сировина минулого року має майже ті ж властивості, що й попереднього. Термін її зберігання - 2-3 роки. Необхідно також пам'ятати, що трави на ділянці збору повністю не виривають, окремі екземпляри залишають для збереження природних запасів. </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Сушать рослини в добре провітрюваних місцях - на горищі, під навісом, на стелажах, - не допускаючи попадання прямих сонячних променів. Сировина тонким шаром розкладається на мішковині, рогожці, папері і т.п.</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Високоякісною сировиною вважається та, яка при заготівлі, сушінні не втратила свого зовнішнього вигляду, запаху, кольору. Висушені корені, кореневища, кора і стебла повинні ламатися, а не гнутися, листя і квітки - легко перетиратися пальцями, плоди та насіння при пересипанні видавати звук шелестіння, ягоди розпадатися на частини, не утворюючи згустків.</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Лікарські рослини вже в сухому вигляді змішують в необхідних пропорціях в збори відповідно до призначенням: шлункові, жовчогінні, сечогінні і т. п.</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Висушені лікарські рослини, а також різні збори зберігають в спеціальних коробках, мішках паперових та з тканини в прохолодному сухому, приміщенні, що добре провітрюється. До них кріплять етикетку з назвою рослини, роком заготовки, а якщо це збір, вказують його склад.</w:t>
      </w:r>
    </w:p>
    <w:p w:rsidR="00B83569" w:rsidRPr="00B83569" w:rsidRDefault="00B83569" w:rsidP="00B83569">
      <w:pPr>
        <w:spacing w:after="0" w:line="240" w:lineRule="auto"/>
        <w:ind w:firstLine="720"/>
        <w:jc w:val="both"/>
        <w:rPr>
          <w:rFonts w:ascii="Times New Roman" w:hAnsi="Times New Roman" w:cs="Times New Roman"/>
          <w:sz w:val="28"/>
          <w:szCs w:val="28"/>
          <w:lang w:val="uk-UA"/>
        </w:rPr>
      </w:pPr>
      <w:r w:rsidRPr="00B83569">
        <w:rPr>
          <w:rFonts w:ascii="Times New Roman" w:hAnsi="Times New Roman" w:cs="Times New Roman"/>
          <w:sz w:val="28"/>
          <w:szCs w:val="28"/>
          <w:lang w:val="uk-UA"/>
        </w:rPr>
        <w:t xml:space="preserve">З рослин і їх зборів готують </w:t>
      </w:r>
      <w:r w:rsidRPr="00B83569">
        <w:rPr>
          <w:rFonts w:ascii="Times New Roman" w:hAnsi="Times New Roman" w:cs="Times New Roman"/>
          <w:b/>
          <w:sz w:val="28"/>
          <w:szCs w:val="28"/>
          <w:lang w:val="uk-UA"/>
        </w:rPr>
        <w:t>відвари, настої, настоянки, соки, мазі, масла, порошки</w:t>
      </w:r>
      <w:r w:rsidRPr="00B83569">
        <w:rPr>
          <w:rFonts w:ascii="Times New Roman" w:hAnsi="Times New Roman" w:cs="Times New Roman"/>
          <w:sz w:val="28"/>
          <w:szCs w:val="28"/>
          <w:lang w:val="uk-UA"/>
        </w:rPr>
        <w:t>. Застосовують їх як всередину, так і зовнішньо - для обтирання, розтирань, примочок, компресів. Для зовнішнього застосування відвари можуть бути сильнішими, концентрація більш насиченою, ніж для внутрішнього.</w:t>
      </w:r>
    </w:p>
    <w:p w:rsidR="00B83569" w:rsidRPr="00B83569" w:rsidRDefault="00B83569" w:rsidP="00B83569">
      <w:pPr>
        <w:pStyle w:val="a3"/>
        <w:spacing w:before="0" w:beforeAutospacing="0" w:after="0" w:afterAutospacing="0"/>
        <w:ind w:firstLine="720"/>
        <w:jc w:val="both"/>
        <w:rPr>
          <w:rFonts w:ascii="Times New Roman" w:hAnsi="Times New Roman"/>
          <w:sz w:val="28"/>
          <w:szCs w:val="28"/>
          <w:lang w:val="uk-UA"/>
        </w:rPr>
      </w:pPr>
      <w:r w:rsidRPr="00B83569">
        <w:rPr>
          <w:rFonts w:ascii="Times New Roman" w:hAnsi="Times New Roman"/>
          <w:sz w:val="28"/>
          <w:szCs w:val="28"/>
          <w:lang w:val="uk-UA"/>
        </w:rPr>
        <w:t xml:space="preserve">Працюючи над темою, навчилась збирати, сушити та зберігати лікарські рослини. Знання потихеньку відкриваються людям, хто цікавиться, хто здатний їх сприйняти. Зібравши інформацію про лікарські рослини, сформувала разом з інформантами три основних правила для лікування. </w:t>
      </w:r>
    </w:p>
    <w:p w:rsidR="00B83569" w:rsidRPr="00B83569" w:rsidRDefault="00B83569" w:rsidP="00B83569">
      <w:pPr>
        <w:pStyle w:val="a3"/>
        <w:spacing w:before="0" w:beforeAutospacing="0" w:after="0" w:afterAutospacing="0"/>
        <w:ind w:firstLine="720"/>
        <w:jc w:val="both"/>
        <w:rPr>
          <w:rFonts w:ascii="Times New Roman" w:hAnsi="Times New Roman"/>
          <w:sz w:val="28"/>
          <w:szCs w:val="28"/>
          <w:lang w:val="uk-UA"/>
        </w:rPr>
      </w:pPr>
      <w:r w:rsidRPr="00B83569">
        <w:rPr>
          <w:rFonts w:ascii="Times New Roman" w:hAnsi="Times New Roman"/>
          <w:b/>
          <w:sz w:val="28"/>
          <w:szCs w:val="28"/>
          <w:lang w:val="uk-UA"/>
        </w:rPr>
        <w:t>По-перше</w:t>
      </w:r>
      <w:r w:rsidRPr="00B83569">
        <w:rPr>
          <w:rFonts w:ascii="Times New Roman" w:hAnsi="Times New Roman"/>
          <w:sz w:val="28"/>
          <w:szCs w:val="28"/>
          <w:lang w:val="uk-UA"/>
        </w:rPr>
        <w:t xml:space="preserve">, потрібна достатня самодисципліна та наполегливість пацієнта. Хворий повинен сам протягом тривалого часу заварювати трави, вчасно їх приймати, при цьому дотримуватися необхідної дієти, утримуватися від алкоголю, не курити, вести здоровий спосіб життя. Крім раціонального харчування фітотерапію бажано поєднувати з фізичною культурою, йогою, з нормальним режимом праці і відпочинку. З правильно підібраних рослин лікування травами </w:t>
      </w:r>
      <w:r w:rsidRPr="00B83569">
        <w:rPr>
          <w:rFonts w:ascii="Times New Roman" w:hAnsi="Times New Roman"/>
          <w:sz w:val="28"/>
          <w:szCs w:val="28"/>
          <w:lang w:val="uk-UA"/>
        </w:rPr>
        <w:lastRenderedPageBreak/>
        <w:t xml:space="preserve">виявляється вельми результативним. При багатьох захворюваннях - це необхідний і єдино можливий метод оздоровлення всього організму. </w:t>
      </w:r>
    </w:p>
    <w:p w:rsidR="00B83569" w:rsidRPr="00B83569" w:rsidRDefault="00B83569" w:rsidP="00B83569">
      <w:pPr>
        <w:pStyle w:val="a3"/>
        <w:spacing w:before="0" w:beforeAutospacing="0" w:after="0" w:afterAutospacing="0"/>
        <w:ind w:firstLine="720"/>
        <w:jc w:val="both"/>
        <w:rPr>
          <w:rFonts w:ascii="Times New Roman" w:hAnsi="Times New Roman"/>
          <w:color w:val="FF0000"/>
          <w:sz w:val="28"/>
          <w:szCs w:val="28"/>
        </w:rPr>
      </w:pPr>
      <w:r w:rsidRPr="00B83569">
        <w:rPr>
          <w:rFonts w:ascii="Times New Roman" w:hAnsi="Times New Roman"/>
          <w:b/>
          <w:sz w:val="28"/>
          <w:szCs w:val="28"/>
          <w:lang w:val="uk-UA"/>
        </w:rPr>
        <w:t>По-друге</w:t>
      </w:r>
      <w:r w:rsidRPr="00B83569">
        <w:rPr>
          <w:rFonts w:ascii="Times New Roman" w:hAnsi="Times New Roman"/>
          <w:sz w:val="28"/>
          <w:szCs w:val="28"/>
          <w:lang w:val="uk-UA"/>
        </w:rPr>
        <w:t>, чекати серйозного результату можна тільки при використанні високоякісної сировини. Заготівля цілющих трав непроста. Вона вимагає не тільки спеціальної освіти, але і певних людських якостей і знань, які передаються від одного травника до іншого, часто в результаті родової передачі. Складання зборів допустимо тільки травниками, які давно цим займаються і володіють мистецтвом фітотерапії. Не купуйте лікарські рослини у випадкових людей. Будьте обережні. Ви не знаєте, де рослину зірвано, як вона сушилася і зберігалася.</w:t>
      </w:r>
    </w:p>
    <w:p w:rsidR="00B83569" w:rsidRPr="00B83569" w:rsidRDefault="00B83569" w:rsidP="00B83569">
      <w:pPr>
        <w:pStyle w:val="a3"/>
        <w:spacing w:before="0" w:beforeAutospacing="0" w:after="0" w:afterAutospacing="0"/>
        <w:ind w:firstLine="720"/>
        <w:jc w:val="both"/>
        <w:rPr>
          <w:rFonts w:ascii="Times New Roman" w:hAnsi="Times New Roman"/>
          <w:sz w:val="28"/>
          <w:szCs w:val="28"/>
          <w:lang w:val="uk-UA"/>
        </w:rPr>
      </w:pPr>
      <w:r w:rsidRPr="00B83569">
        <w:rPr>
          <w:rFonts w:ascii="Times New Roman" w:hAnsi="Times New Roman"/>
          <w:b/>
          <w:sz w:val="28"/>
          <w:szCs w:val="28"/>
          <w:lang w:val="uk-UA"/>
        </w:rPr>
        <w:t xml:space="preserve">По-третє, </w:t>
      </w:r>
      <w:r w:rsidRPr="00B83569">
        <w:rPr>
          <w:rFonts w:ascii="Times New Roman" w:hAnsi="Times New Roman"/>
          <w:sz w:val="28"/>
          <w:szCs w:val="28"/>
          <w:lang w:val="uk-UA"/>
        </w:rPr>
        <w:t>зцілення травами має бути в комплексі з пошуком причин недуги. Просто пити траву і нічого не робити - може і не допомогти. Хоча, бувало всяке в практиці травників. Але в основному, краще підходити комплексно до вирішення питання. Тому, коли будете замовляти збір, знайте, що потрібно працювати також з причиною захворювання.</w:t>
      </w:r>
    </w:p>
    <w:p w:rsidR="00B83569" w:rsidRPr="00B83569" w:rsidRDefault="00B83569" w:rsidP="00B83569">
      <w:pPr>
        <w:pStyle w:val="a3"/>
        <w:spacing w:before="0" w:beforeAutospacing="0" w:after="0" w:afterAutospacing="0"/>
        <w:ind w:firstLine="720"/>
        <w:jc w:val="both"/>
        <w:rPr>
          <w:rFonts w:ascii="Times New Roman" w:hAnsi="Times New Roman"/>
          <w:color w:val="FF0000"/>
          <w:sz w:val="28"/>
          <w:szCs w:val="28"/>
          <w:lang w:val="uk-UA"/>
        </w:rPr>
      </w:pPr>
      <w:r w:rsidRPr="00B83569">
        <w:rPr>
          <w:rFonts w:ascii="Times New Roman" w:hAnsi="Times New Roman"/>
          <w:sz w:val="28"/>
          <w:szCs w:val="28"/>
          <w:lang w:val="uk-UA"/>
        </w:rPr>
        <w:t>Купити лікарські трави та збори маєте можливість на ринку ХТЗ (м. Харків) у Мариніч Елеонори Миколаївни, на ринку (м.Чугуїв) у Качан Михайла Олексійовича та Колбасенко Елеонори Миколаївни. Будьте здорові!</w:t>
      </w:r>
    </w:p>
    <w:p w:rsidR="00B83569" w:rsidRDefault="00B83569" w:rsidP="00B83569">
      <w:pPr>
        <w:pStyle w:val="a5"/>
        <w:jc w:val="center"/>
        <w:rPr>
          <w:rFonts w:ascii="Times New Roman" w:hAnsi="Times New Roman"/>
          <w:b/>
          <w:sz w:val="24"/>
          <w:szCs w:val="24"/>
        </w:rPr>
      </w:pPr>
    </w:p>
    <w:p w:rsidR="00B83569" w:rsidRPr="00B83569" w:rsidRDefault="00B83569" w:rsidP="00B83569">
      <w:pPr>
        <w:pStyle w:val="a5"/>
        <w:jc w:val="center"/>
        <w:rPr>
          <w:rFonts w:ascii="Times New Roman" w:hAnsi="Times New Roman"/>
          <w:b/>
        </w:rPr>
      </w:pPr>
      <w:r w:rsidRPr="00B83569">
        <w:rPr>
          <w:rFonts w:ascii="Times New Roman" w:hAnsi="Times New Roman"/>
          <w:b/>
        </w:rPr>
        <w:t>ПРАВДА ПРО ВІЙНУ – ЩЕ ОДНА ПЕРЕМОГА ДУХУ</w:t>
      </w:r>
    </w:p>
    <w:p w:rsidR="00B83569" w:rsidRPr="00B83569" w:rsidRDefault="00B83569" w:rsidP="00B83569">
      <w:pPr>
        <w:pStyle w:val="a5"/>
        <w:jc w:val="center"/>
        <w:rPr>
          <w:rFonts w:ascii="Times New Roman" w:hAnsi="Times New Roman"/>
          <w:b/>
        </w:rPr>
      </w:pPr>
    </w:p>
    <w:p w:rsidR="00B83569" w:rsidRPr="00B83569" w:rsidRDefault="00B83569" w:rsidP="00B83569">
      <w:pPr>
        <w:pStyle w:val="a5"/>
        <w:jc w:val="center"/>
        <w:rPr>
          <w:rFonts w:ascii="Times New Roman" w:hAnsi="Times New Roman"/>
          <w:b/>
        </w:rPr>
      </w:pPr>
      <w:r w:rsidRPr="00B83569">
        <w:rPr>
          <w:rFonts w:ascii="Times New Roman" w:hAnsi="Times New Roman"/>
          <w:b/>
        </w:rPr>
        <w:t xml:space="preserve">Решетняк Аліса, </w:t>
      </w:r>
    </w:p>
    <w:p w:rsidR="00B83569" w:rsidRPr="00B83569" w:rsidRDefault="00B83569" w:rsidP="00B83569">
      <w:pPr>
        <w:pStyle w:val="a5"/>
        <w:jc w:val="center"/>
        <w:rPr>
          <w:rFonts w:ascii="Times New Roman" w:hAnsi="Times New Roman"/>
        </w:rPr>
      </w:pPr>
      <w:r w:rsidRPr="00B83569">
        <w:rPr>
          <w:rFonts w:ascii="Times New Roman" w:hAnsi="Times New Roman"/>
          <w:b/>
        </w:rPr>
        <w:t xml:space="preserve"> </w:t>
      </w:r>
      <w:r w:rsidRPr="00B83569">
        <w:rPr>
          <w:rFonts w:ascii="Times New Roman" w:hAnsi="Times New Roman"/>
        </w:rPr>
        <w:t xml:space="preserve">учениця 10 класу Харківської гімназії №39  Харківської міської ради Харківської області </w:t>
      </w:r>
    </w:p>
    <w:p w:rsidR="00B83569" w:rsidRPr="00B83569" w:rsidRDefault="00B83569" w:rsidP="00B83569">
      <w:pPr>
        <w:pStyle w:val="a5"/>
        <w:jc w:val="center"/>
        <w:rPr>
          <w:rFonts w:ascii="Times New Roman" w:hAnsi="Times New Roman"/>
        </w:rPr>
      </w:pPr>
      <w:r w:rsidRPr="00B83569">
        <w:rPr>
          <w:rFonts w:ascii="Times New Roman" w:hAnsi="Times New Roman"/>
        </w:rPr>
        <w:t xml:space="preserve">Керівник: Коваленко Ірина Вікторівна, вчитель української мови та літератури </w:t>
      </w:r>
    </w:p>
    <w:p w:rsidR="00B83569" w:rsidRPr="00A9667B" w:rsidRDefault="00B83569" w:rsidP="00B83569">
      <w:pPr>
        <w:pStyle w:val="a5"/>
        <w:jc w:val="center"/>
        <w:rPr>
          <w:rFonts w:ascii="Times New Roman" w:hAnsi="Times New Roman"/>
          <w:b/>
          <w:sz w:val="28"/>
          <w:szCs w:val="28"/>
        </w:rPr>
      </w:pPr>
    </w:p>
    <w:p w:rsidR="00B83569" w:rsidRPr="000715C9" w:rsidRDefault="00B83569" w:rsidP="00B83569">
      <w:pPr>
        <w:pStyle w:val="normal"/>
        <w:spacing w:line="240" w:lineRule="auto"/>
        <w:ind w:firstLine="720"/>
        <w:jc w:val="both"/>
        <w:rPr>
          <w:rFonts w:ascii="Times New Roman" w:eastAsia="Times New Roman" w:hAnsi="Times New Roman" w:cs="Times New Roman"/>
          <w:sz w:val="28"/>
          <w:szCs w:val="28"/>
        </w:rPr>
      </w:pPr>
      <w:r w:rsidRPr="000715C9">
        <w:rPr>
          <w:rFonts w:ascii="Times New Roman" w:eastAsia="Times New Roman" w:hAnsi="Times New Roman" w:cs="Times New Roman"/>
          <w:sz w:val="28"/>
          <w:szCs w:val="28"/>
        </w:rPr>
        <w:t>Війна. Просто слово. П’ять літер. Але скільки асоціацій пробуджує в нас воно! Біль, героїзм, патріотизм, туга за близькими людьми, ненависть та любов…</w:t>
      </w:r>
    </w:p>
    <w:p w:rsidR="00B83569" w:rsidRPr="000715C9" w:rsidRDefault="00B83569" w:rsidP="00B83569">
      <w:pPr>
        <w:pStyle w:val="normal"/>
        <w:spacing w:line="240" w:lineRule="auto"/>
        <w:ind w:firstLine="720"/>
        <w:jc w:val="both"/>
        <w:rPr>
          <w:rFonts w:ascii="Times New Roman" w:eastAsia="Times New Roman" w:hAnsi="Times New Roman" w:cs="Times New Roman"/>
          <w:sz w:val="28"/>
          <w:szCs w:val="28"/>
        </w:rPr>
      </w:pPr>
      <w:r w:rsidRPr="000715C9">
        <w:rPr>
          <w:rFonts w:ascii="Times New Roman" w:eastAsia="Times New Roman" w:hAnsi="Times New Roman" w:cs="Times New Roman"/>
          <w:sz w:val="28"/>
          <w:szCs w:val="28"/>
        </w:rPr>
        <w:t>Коли розпочалася Друга Світова війни  моїй прабабусі Чепелевій (дівоче прізвище – Коломийченко) Надії Євдокимівні було 11 років.</w:t>
      </w:r>
    </w:p>
    <w:p w:rsidR="00B83569" w:rsidRPr="00B83569" w:rsidRDefault="00B83569" w:rsidP="00B83569">
      <w:pPr>
        <w:spacing w:after="0" w:line="240" w:lineRule="auto"/>
        <w:ind w:firstLine="709"/>
        <w:jc w:val="both"/>
        <w:rPr>
          <w:rFonts w:ascii="Times New Roman" w:eastAsia="Times New Roman" w:hAnsi="Times New Roman" w:cs="Times New Roman"/>
          <w:sz w:val="28"/>
          <w:szCs w:val="28"/>
          <w:lang w:val="ru-RU"/>
        </w:rPr>
      </w:pPr>
      <w:r w:rsidRPr="00B83569">
        <w:rPr>
          <w:rFonts w:ascii="Times New Roman" w:eastAsia="Times New Roman" w:hAnsi="Times New Roman" w:cs="Times New Roman"/>
          <w:sz w:val="28"/>
          <w:szCs w:val="28"/>
          <w:lang w:val="ru-RU"/>
        </w:rPr>
        <w:t>Німці увійшли в  Ярославську станицю (Кубань) у серпні 1942 р. Будинок Коломийченків   стояв на окраїні села, біля лісу, він був ладним і просторим.</w:t>
      </w:r>
    </w:p>
    <w:p w:rsidR="00B83569" w:rsidRPr="00B83569" w:rsidRDefault="00B83569" w:rsidP="00B83569">
      <w:pPr>
        <w:spacing w:after="0" w:line="240" w:lineRule="auto"/>
        <w:ind w:firstLine="709"/>
        <w:jc w:val="both"/>
        <w:rPr>
          <w:lang w:val="ru-RU"/>
        </w:rPr>
      </w:pPr>
      <w:r w:rsidRPr="00B83569">
        <w:rPr>
          <w:rFonts w:ascii="Times New Roman" w:eastAsia="Times New Roman" w:hAnsi="Times New Roman" w:cs="Times New Roman"/>
          <w:sz w:val="28"/>
          <w:szCs w:val="28"/>
          <w:lang w:val="ru-RU"/>
        </w:rPr>
        <w:t xml:space="preserve">Залившись без житла, спочатку родина переховувалася в підвалі в сусідів, разом з господарями дому.  </w:t>
      </w:r>
    </w:p>
    <w:p w:rsidR="00B83569" w:rsidRPr="000715C9" w:rsidRDefault="00B83569" w:rsidP="00B83569">
      <w:pPr>
        <w:pStyle w:val="normal"/>
        <w:spacing w:line="240" w:lineRule="auto"/>
        <w:ind w:firstLine="720"/>
        <w:jc w:val="both"/>
        <w:rPr>
          <w:rFonts w:ascii="Times New Roman" w:eastAsia="Times New Roman" w:hAnsi="Times New Roman" w:cs="Times New Roman"/>
          <w:sz w:val="28"/>
          <w:szCs w:val="28"/>
        </w:rPr>
      </w:pPr>
      <w:r w:rsidRPr="000715C9">
        <w:rPr>
          <w:rFonts w:ascii="Times New Roman" w:eastAsia="Times New Roman" w:hAnsi="Times New Roman" w:cs="Times New Roman"/>
          <w:sz w:val="28"/>
          <w:szCs w:val="28"/>
        </w:rPr>
        <w:t>Надія Євдокимівна згадувала, що старших сестер Раю і Ніну, яким на той час виповнилося п'ятнадцять та тринадцять років, ледь не забрали до Німеччини. Перед від’їздом почався обстріл, сестри загубилися в юрбі.</w:t>
      </w:r>
    </w:p>
    <w:p w:rsidR="00B83569" w:rsidRPr="000715C9" w:rsidRDefault="00B83569" w:rsidP="00B83569">
      <w:pPr>
        <w:pStyle w:val="normal"/>
        <w:spacing w:line="240" w:lineRule="auto"/>
        <w:ind w:firstLine="720"/>
        <w:jc w:val="both"/>
        <w:rPr>
          <w:rFonts w:ascii="Times New Roman" w:eastAsia="Times New Roman" w:hAnsi="Times New Roman" w:cs="Times New Roman"/>
          <w:sz w:val="28"/>
          <w:szCs w:val="28"/>
        </w:rPr>
      </w:pPr>
      <w:r w:rsidRPr="000715C9">
        <w:rPr>
          <w:rFonts w:ascii="Times New Roman" w:eastAsia="Times New Roman" w:hAnsi="Times New Roman" w:cs="Times New Roman"/>
          <w:sz w:val="28"/>
          <w:szCs w:val="28"/>
        </w:rPr>
        <w:t>Жилося дуже важко. Аби не померти з голоду, збирали по полях кукурудзу, картоплю. Навіть ходили за дев’ять  кілометрів до Кавказького лісу за тереном, дикою грушею, горіхами. Назбиране сушили, томили у печі – тим і були ситі.</w:t>
      </w:r>
    </w:p>
    <w:p w:rsidR="00B83569" w:rsidRPr="000715C9" w:rsidRDefault="00B83569" w:rsidP="00B83569">
      <w:pPr>
        <w:pStyle w:val="normal"/>
        <w:spacing w:line="240" w:lineRule="auto"/>
        <w:ind w:firstLine="720"/>
        <w:jc w:val="both"/>
        <w:rPr>
          <w:rFonts w:ascii="Times New Roman" w:hAnsi="Times New Roman" w:cs="Times New Roman"/>
          <w:sz w:val="28"/>
        </w:rPr>
      </w:pPr>
      <w:r w:rsidRPr="000715C9">
        <w:rPr>
          <w:rFonts w:ascii="Times New Roman" w:hAnsi="Times New Roman" w:cs="Times New Roman"/>
          <w:sz w:val="28"/>
        </w:rPr>
        <w:t>Німці вирішили перевести господарства на приватну основу. Громадські двори були перетворені в десятихатки.</w:t>
      </w:r>
    </w:p>
    <w:p w:rsidR="00B83569" w:rsidRPr="000715C9" w:rsidRDefault="00B83569" w:rsidP="00B83569">
      <w:pPr>
        <w:pStyle w:val="normal"/>
        <w:spacing w:line="240" w:lineRule="auto"/>
        <w:ind w:firstLine="720"/>
        <w:jc w:val="both"/>
        <w:rPr>
          <w:rFonts w:ascii="Times New Roman" w:hAnsi="Times New Roman" w:cs="Times New Roman"/>
          <w:sz w:val="28"/>
          <w:szCs w:val="28"/>
        </w:rPr>
      </w:pPr>
      <w:r w:rsidRPr="000715C9">
        <w:rPr>
          <w:rFonts w:ascii="Times New Roman" w:hAnsi="Times New Roman" w:cs="Times New Roman"/>
          <w:sz w:val="28"/>
          <w:szCs w:val="28"/>
        </w:rPr>
        <w:t>Землю обробляли сусіди-супряги. Німці примушували їх сіяти тютюн, садити картоплю – усе, що потрібне для фронту. Над усіма органами місцевої влади стояв комендант (бабуся не пам’ятає його імені).</w:t>
      </w:r>
      <w:r>
        <w:rPr>
          <w:rFonts w:ascii="Times New Roman" w:hAnsi="Times New Roman" w:cs="Times New Roman"/>
          <w:sz w:val="28"/>
          <w:szCs w:val="28"/>
        </w:rPr>
        <w:t xml:space="preserve"> Він </w:t>
      </w:r>
      <w:r w:rsidRPr="000715C9">
        <w:rPr>
          <w:rFonts w:ascii="Times New Roman" w:hAnsi="Times New Roman" w:cs="Times New Roman"/>
          <w:sz w:val="28"/>
          <w:szCs w:val="28"/>
        </w:rPr>
        <w:t xml:space="preserve"> мав таємний зв’язок</w:t>
      </w:r>
      <w:r>
        <w:rPr>
          <w:rFonts w:ascii="Times New Roman" w:hAnsi="Times New Roman" w:cs="Times New Roman"/>
          <w:sz w:val="28"/>
          <w:szCs w:val="28"/>
        </w:rPr>
        <w:t xml:space="preserve"> з партизанами</w:t>
      </w:r>
      <w:r w:rsidRPr="000715C9">
        <w:rPr>
          <w:rFonts w:ascii="Times New Roman" w:hAnsi="Times New Roman" w:cs="Times New Roman"/>
          <w:sz w:val="28"/>
          <w:szCs w:val="28"/>
        </w:rPr>
        <w:t xml:space="preserve">: поставляв у ліс медикаменти, зброю, вибухівку, продукти харчування… </w:t>
      </w:r>
      <w:r>
        <w:rPr>
          <w:rFonts w:ascii="Times New Roman" w:hAnsi="Times New Roman" w:cs="Times New Roman"/>
          <w:sz w:val="28"/>
          <w:szCs w:val="28"/>
        </w:rPr>
        <w:t xml:space="preserve"> </w:t>
      </w:r>
      <w:r w:rsidRPr="000715C9">
        <w:rPr>
          <w:rFonts w:ascii="Times New Roman" w:hAnsi="Times New Roman" w:cs="Times New Roman"/>
          <w:sz w:val="28"/>
          <w:szCs w:val="28"/>
        </w:rPr>
        <w:t xml:space="preserve">Односельця </w:t>
      </w:r>
      <w:r w:rsidRPr="000715C9">
        <w:rPr>
          <w:rFonts w:ascii="Times New Roman" w:hAnsi="Times New Roman" w:cs="Times New Roman"/>
          <w:sz w:val="28"/>
        </w:rPr>
        <w:t xml:space="preserve">Миколу Витріщака, який був партизаном, схопили в хаті своєї коханої </w:t>
      </w:r>
      <w:r w:rsidRPr="000715C9">
        <w:rPr>
          <w:rFonts w:ascii="Times New Roman" w:hAnsi="Times New Roman" w:cs="Times New Roman"/>
          <w:sz w:val="28"/>
        </w:rPr>
        <w:lastRenderedPageBreak/>
        <w:t>дівчини, коли він забіг до неї попрощатися, і розстріляли в  «сосні» (так місцеві жителі називали район соснового лісу</w:t>
      </w:r>
      <w:r w:rsidRPr="000715C9">
        <w:rPr>
          <w:rFonts w:ascii="Times New Roman" w:hAnsi="Times New Roman" w:cs="Times New Roman"/>
          <w:sz w:val="28"/>
          <w:szCs w:val="28"/>
        </w:rPr>
        <w:t>...)</w:t>
      </w:r>
    </w:p>
    <w:p w:rsidR="00B83569" w:rsidRPr="00B83569" w:rsidRDefault="00B83569" w:rsidP="00B83569">
      <w:pPr>
        <w:spacing w:after="0" w:line="240" w:lineRule="auto"/>
        <w:ind w:firstLine="708"/>
        <w:jc w:val="both"/>
        <w:rPr>
          <w:rFonts w:ascii="Times New Roman" w:hAnsi="Times New Roman" w:cs="Times New Roman"/>
          <w:sz w:val="28"/>
          <w:lang w:val="ru-RU"/>
        </w:rPr>
      </w:pPr>
      <w:r w:rsidRPr="00B83569">
        <w:rPr>
          <w:rFonts w:ascii="Times New Roman" w:hAnsi="Times New Roman" w:cs="Times New Roman"/>
          <w:sz w:val="28"/>
          <w:szCs w:val="28"/>
          <w:lang w:val="ru-RU"/>
        </w:rPr>
        <w:t xml:space="preserve">Фашисти посилили облави на молодь, зганяли спійманих до приміщення середньої школи, щоб відправити їх до Німеччини. </w:t>
      </w:r>
    </w:p>
    <w:p w:rsidR="00B83569" w:rsidRPr="00B83569" w:rsidRDefault="00B83569" w:rsidP="00B83569">
      <w:pPr>
        <w:spacing w:after="0" w:line="240" w:lineRule="auto"/>
        <w:ind w:firstLine="708"/>
        <w:jc w:val="both"/>
        <w:rPr>
          <w:rFonts w:ascii="Times New Roman" w:hAnsi="Times New Roman" w:cs="Times New Roman"/>
          <w:sz w:val="36"/>
          <w:szCs w:val="28"/>
          <w:lang w:val="ru-RU"/>
        </w:rPr>
      </w:pPr>
      <w:r w:rsidRPr="00B83569">
        <w:rPr>
          <w:rFonts w:ascii="Times New Roman" w:hAnsi="Times New Roman" w:cs="Times New Roman"/>
          <w:sz w:val="28"/>
          <w:lang w:val="ru-RU"/>
        </w:rPr>
        <w:t>Зі свого життя бабуся пригадує ніч, гучне «ура», що неслося з берегів притоки річки, свист куль (можливо, осколків), що стукотіли, немов град, по даху дідової хати, де вони перебували.</w:t>
      </w:r>
    </w:p>
    <w:p w:rsidR="00B83569" w:rsidRPr="00B83569" w:rsidRDefault="00B83569" w:rsidP="00B83569">
      <w:pPr>
        <w:spacing w:after="0" w:line="240" w:lineRule="auto"/>
        <w:ind w:firstLine="708"/>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«Раптовий неймовірної сили тріск трясонув нашу домівку. Усіх притисло до підлоги. Шибки повилітали. Майже одночасно снарядом знесло половину сусідньої хати. До нас залетіли, нікого не зачепивши, осколки. Вони жадібно вп’ялися в стелю. На щастя, сусіди в хаті не ночували…»</w:t>
      </w:r>
    </w:p>
    <w:p w:rsidR="00B83569" w:rsidRPr="00B83569" w:rsidRDefault="00B83569" w:rsidP="00B83569">
      <w:pPr>
        <w:spacing w:after="0" w:line="240" w:lineRule="auto"/>
        <w:ind w:firstLine="708"/>
        <w:jc w:val="both"/>
        <w:rPr>
          <w:rFonts w:ascii="Times New Roman" w:eastAsia="Times New Roman" w:hAnsi="Times New Roman" w:cs="Times New Roman"/>
          <w:sz w:val="28"/>
          <w:szCs w:val="28"/>
          <w:lang w:val="ru-RU"/>
        </w:rPr>
      </w:pPr>
      <w:r w:rsidRPr="00B83569">
        <w:rPr>
          <w:rFonts w:ascii="Times New Roman" w:eastAsia="Times New Roman" w:hAnsi="Times New Roman" w:cs="Times New Roman"/>
          <w:sz w:val="28"/>
          <w:szCs w:val="28"/>
          <w:lang w:val="ru-RU"/>
        </w:rPr>
        <w:t>Після війни, був тяжкий голодний час, бабуся, будучи дівчинкою - підлітком, бігала до магазину знайомої жінки, що різала хліб для робітників. Збирала, з її дозволу, крихти хліба, що залишалися у фартух і цими крихтами підгодовувала свою маму, що годувала новонароджену дитину, бабусю Валю, яка народилася після закінчення війни. До речі, баба Люба, мама моєї прабабці, зберегла всіх своїх діточок.</w:t>
      </w:r>
    </w:p>
    <w:p w:rsidR="00B83569" w:rsidRPr="00B83569" w:rsidRDefault="00B83569" w:rsidP="00B83569">
      <w:pPr>
        <w:spacing w:after="0" w:line="240" w:lineRule="auto"/>
        <w:ind w:firstLine="708"/>
        <w:jc w:val="both"/>
        <w:rPr>
          <w:rFonts w:ascii="Times New Roman" w:hAnsi="Times New Roman" w:cs="Times New Roman"/>
          <w:sz w:val="28"/>
          <w:lang w:val="ru-RU"/>
        </w:rPr>
      </w:pPr>
      <w:r w:rsidRPr="00B83569">
        <w:rPr>
          <w:rFonts w:ascii="Times New Roman" w:hAnsi="Times New Roman" w:cs="Times New Roman"/>
          <w:sz w:val="28"/>
          <w:lang w:val="ru-RU"/>
        </w:rPr>
        <w:t>Прабабусина мама разом з іншими жінками збирали на полях і ряднами виносили в спеціально відведені місця снаряди, міни, гранати, патрони та інші вибухонебезпечні предмети. Інші збирали по дворах посівний матеріал, розшукували й ремонтували реманент.</w:t>
      </w:r>
    </w:p>
    <w:p w:rsidR="00B83569" w:rsidRPr="00B83569" w:rsidRDefault="00B83569" w:rsidP="00B83569">
      <w:pPr>
        <w:spacing w:after="0" w:line="240" w:lineRule="auto"/>
        <w:ind w:firstLine="708"/>
        <w:jc w:val="both"/>
        <w:rPr>
          <w:rFonts w:ascii="Times New Roman" w:hAnsi="Times New Roman" w:cs="Times New Roman"/>
          <w:sz w:val="28"/>
          <w:lang w:val="ru-RU"/>
        </w:rPr>
      </w:pPr>
      <w:r w:rsidRPr="00B83569">
        <w:rPr>
          <w:rFonts w:ascii="Times New Roman" w:hAnsi="Times New Roman" w:cs="Times New Roman"/>
          <w:sz w:val="28"/>
          <w:lang w:val="ru-RU"/>
        </w:rPr>
        <w:t>З дитинства любила шити, мріяла продовжити навчання, стати швачкою, але потрібно було допомагати мамі по господарству, доглядати молодших братиків та сестричок.</w:t>
      </w:r>
    </w:p>
    <w:p w:rsidR="00B83569" w:rsidRPr="00B83569" w:rsidRDefault="00B83569" w:rsidP="00B83569">
      <w:pPr>
        <w:spacing w:after="0" w:line="240" w:lineRule="auto"/>
        <w:ind w:firstLine="708"/>
        <w:jc w:val="both"/>
        <w:rPr>
          <w:rFonts w:ascii="Times New Roman" w:hAnsi="Times New Roman" w:cs="Times New Roman"/>
          <w:sz w:val="36"/>
          <w:lang w:val="ru-RU"/>
        </w:rPr>
      </w:pPr>
      <w:r w:rsidRPr="00B83569">
        <w:rPr>
          <w:rFonts w:ascii="Times New Roman" w:hAnsi="Times New Roman" w:cs="Times New Roman"/>
          <w:sz w:val="28"/>
          <w:lang w:val="ru-RU"/>
        </w:rPr>
        <w:t>У Небедазі зустріла й своє кохання – мого прадідуся Олексія. Він був вправним теслею – виготовляв меблі. Усі його роботи: буфет, чотири стільці та стіл збереглися й понині. До Луганську переїхали, коли молодшій донечці було сімнадцять років.</w:t>
      </w:r>
    </w:p>
    <w:p w:rsidR="00B83569" w:rsidRPr="00B83569" w:rsidRDefault="00B83569" w:rsidP="00B83569">
      <w:pPr>
        <w:spacing w:after="0" w:line="240" w:lineRule="auto"/>
        <w:ind w:firstLine="708"/>
        <w:jc w:val="both"/>
        <w:rPr>
          <w:rFonts w:ascii="Times New Roman" w:eastAsia="Times New Roman" w:hAnsi="Times New Roman" w:cs="Times New Roman"/>
          <w:sz w:val="28"/>
          <w:szCs w:val="28"/>
          <w:lang w:val="ru-RU"/>
        </w:rPr>
      </w:pPr>
      <w:r w:rsidRPr="00B83569">
        <w:rPr>
          <w:rFonts w:ascii="Times New Roman" w:eastAsia="Times New Roman" w:hAnsi="Times New Roman" w:cs="Times New Roman"/>
          <w:sz w:val="28"/>
          <w:szCs w:val="28"/>
          <w:lang w:val="ru-RU"/>
        </w:rPr>
        <w:t xml:space="preserve">Батько моєї бабусі, Євдоким Коломийченко, на війні спочатку був у партизанських загонах,  а потім  разом зі своєю частиною дійшов до Югославії. </w:t>
      </w:r>
    </w:p>
    <w:p w:rsidR="00B83569" w:rsidRDefault="00B83569" w:rsidP="00B83569">
      <w:pPr>
        <w:pStyle w:val="normal"/>
        <w:spacing w:line="240" w:lineRule="auto"/>
        <w:jc w:val="both"/>
        <w:rPr>
          <w:rFonts w:ascii="Times New Roman" w:eastAsia="Times New Roman" w:hAnsi="Times New Roman" w:cs="Times New Roman"/>
          <w:sz w:val="28"/>
          <w:szCs w:val="28"/>
        </w:rPr>
      </w:pPr>
      <w:r w:rsidRPr="000715C9">
        <w:rPr>
          <w:rFonts w:ascii="Times New Roman" w:eastAsia="Times New Roman" w:hAnsi="Times New Roman" w:cs="Times New Roman"/>
          <w:sz w:val="28"/>
          <w:szCs w:val="28"/>
        </w:rPr>
        <w:tab/>
        <w:t>На превеликий жаль, бабуся залишилася в Луганську, у моєї родини тільки одна фотографія любої бабці…</w:t>
      </w:r>
    </w:p>
    <w:p w:rsidR="00B83569" w:rsidRDefault="00B83569" w:rsidP="00B83569">
      <w:pPr>
        <w:pStyle w:val="normal"/>
        <w:spacing w:line="240" w:lineRule="auto"/>
        <w:ind w:left="-993"/>
        <w:jc w:val="center"/>
        <w:rPr>
          <w:rFonts w:ascii="Times New Roman" w:eastAsia="Times New Roman" w:hAnsi="Times New Roman" w:cs="Times New Roman"/>
          <w:sz w:val="28"/>
          <w:szCs w:val="28"/>
        </w:rPr>
      </w:pPr>
    </w:p>
    <w:p w:rsidR="00B83569" w:rsidRDefault="00B83569" w:rsidP="00B83569">
      <w:pPr>
        <w:spacing w:after="0" w:line="240" w:lineRule="auto"/>
        <w:ind w:firstLine="708"/>
        <w:jc w:val="center"/>
        <w:rPr>
          <w:rFonts w:ascii="Times New Roman" w:hAnsi="Times New Roman" w:cs="Times New Roman"/>
          <w:b/>
          <w:lang w:val="ru-RU"/>
        </w:rPr>
      </w:pPr>
      <w:r w:rsidRPr="00B83569">
        <w:rPr>
          <w:rFonts w:ascii="Times New Roman" w:hAnsi="Times New Roman" w:cs="Times New Roman"/>
          <w:b/>
          <w:lang w:val="ru-RU"/>
        </w:rPr>
        <w:t>ОБЖИНК</w:t>
      </w:r>
      <w:r w:rsidRPr="00B83569">
        <w:rPr>
          <w:rFonts w:ascii="Times New Roman" w:hAnsi="Times New Roman" w:cs="Times New Roman"/>
          <w:b/>
          <w:lang w:val="uk-UA"/>
        </w:rPr>
        <w:t>И</w:t>
      </w:r>
      <w:r w:rsidRPr="00B83569">
        <w:rPr>
          <w:rFonts w:ascii="Times New Roman" w:hAnsi="Times New Roman" w:cs="Times New Roman"/>
          <w:b/>
          <w:lang w:val="ru-RU"/>
        </w:rPr>
        <w:t xml:space="preserve"> В МОЄМУ СЕЛІ</w:t>
      </w:r>
    </w:p>
    <w:p w:rsidR="00B83569" w:rsidRPr="00B83569" w:rsidRDefault="00B83569" w:rsidP="00B83569">
      <w:pPr>
        <w:spacing w:after="0" w:line="240" w:lineRule="auto"/>
        <w:ind w:firstLine="708"/>
        <w:jc w:val="center"/>
        <w:rPr>
          <w:rFonts w:ascii="Times New Roman" w:hAnsi="Times New Roman" w:cs="Times New Roman"/>
          <w:b/>
          <w:lang w:val="ru-RU"/>
        </w:rPr>
      </w:pPr>
    </w:p>
    <w:p w:rsidR="00B83569" w:rsidRDefault="00B83569" w:rsidP="00B83569">
      <w:pPr>
        <w:spacing w:after="0" w:line="240" w:lineRule="auto"/>
        <w:ind w:firstLine="708"/>
        <w:jc w:val="center"/>
        <w:rPr>
          <w:rFonts w:ascii="Times New Roman" w:hAnsi="Times New Roman" w:cs="Times New Roman"/>
          <w:lang w:val="uk-UA"/>
        </w:rPr>
      </w:pPr>
      <w:r w:rsidRPr="00C8204D">
        <w:rPr>
          <w:rFonts w:ascii="Times New Roman" w:hAnsi="Times New Roman" w:cs="Times New Roman"/>
          <w:b/>
          <w:lang w:val="uk-UA"/>
        </w:rPr>
        <w:t>Рибалко Катерина,</w:t>
      </w:r>
    </w:p>
    <w:p w:rsidR="00B83569" w:rsidRPr="00C8204D" w:rsidRDefault="00B83569" w:rsidP="00B83569">
      <w:pPr>
        <w:spacing w:after="0" w:line="240" w:lineRule="auto"/>
        <w:ind w:firstLine="708"/>
        <w:jc w:val="center"/>
        <w:rPr>
          <w:rFonts w:ascii="Times New Roman" w:hAnsi="Times New Roman" w:cs="Times New Roman"/>
          <w:lang w:val="uk-UA"/>
        </w:rPr>
      </w:pPr>
      <w:r w:rsidRPr="00C8204D">
        <w:rPr>
          <w:rFonts w:ascii="Times New Roman" w:hAnsi="Times New Roman" w:cs="Times New Roman"/>
          <w:lang w:val="uk-UA"/>
        </w:rPr>
        <w:t xml:space="preserve">учениця 5-го </w:t>
      </w:r>
      <w:r>
        <w:rPr>
          <w:rFonts w:ascii="Times New Roman" w:hAnsi="Times New Roman" w:cs="Times New Roman"/>
          <w:lang w:val="uk-UA"/>
        </w:rPr>
        <w:t xml:space="preserve">класу Вільшанської ЗОШ I-III ступенів </w:t>
      </w:r>
      <w:r w:rsidRPr="00B83569">
        <w:rPr>
          <w:rFonts w:ascii="Times New Roman" w:hAnsi="Times New Roman" w:cs="Times New Roman"/>
          <w:lang w:val="uk-UA"/>
        </w:rPr>
        <w:t>Дворічанської районної ради Харківської області</w:t>
      </w:r>
      <w:r>
        <w:rPr>
          <w:rFonts w:ascii="Times New Roman" w:hAnsi="Times New Roman" w:cs="Times New Roman"/>
          <w:lang w:val="uk-UA"/>
        </w:rPr>
        <w:t xml:space="preserve">. </w:t>
      </w:r>
      <w:r w:rsidRPr="00C8204D">
        <w:rPr>
          <w:rFonts w:ascii="Times New Roman" w:hAnsi="Times New Roman" w:cs="Times New Roman"/>
          <w:lang w:val="uk-UA"/>
        </w:rPr>
        <w:t>Керівник: Лебединська Катерина Олександрівна, вчитель української мови</w:t>
      </w:r>
    </w:p>
    <w:p w:rsidR="00B83569" w:rsidRPr="00C8204D" w:rsidRDefault="00B83569" w:rsidP="00B83569">
      <w:pPr>
        <w:spacing w:after="0" w:line="240" w:lineRule="auto"/>
        <w:ind w:firstLine="708"/>
        <w:jc w:val="center"/>
        <w:rPr>
          <w:rFonts w:ascii="Times New Roman" w:hAnsi="Times New Roman" w:cs="Times New Roman"/>
          <w:lang w:val="uk-UA"/>
        </w:rPr>
      </w:pPr>
    </w:p>
    <w:p w:rsidR="00B83569" w:rsidRPr="00B83569" w:rsidRDefault="00B83569" w:rsidP="00B83569">
      <w:pPr>
        <w:spacing w:after="0" w:line="240" w:lineRule="auto"/>
        <w:ind w:firstLine="708"/>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 xml:space="preserve">Обжинки – старовинний народний звичай святкування закінчення жнив. Назва походить від слова обжинатися, </w:t>
      </w:r>
      <w:r w:rsidRPr="00C8204D">
        <w:rPr>
          <w:rFonts w:ascii="Times New Roman" w:hAnsi="Times New Roman" w:cs="Times New Roman"/>
          <w:sz w:val="28"/>
          <w:szCs w:val="28"/>
          <w:lang w:val="uk-UA"/>
        </w:rPr>
        <w:t>т</w:t>
      </w:r>
      <w:r w:rsidRPr="00B83569">
        <w:rPr>
          <w:rFonts w:ascii="Times New Roman" w:hAnsi="Times New Roman" w:cs="Times New Roman"/>
          <w:sz w:val="28"/>
          <w:szCs w:val="28"/>
          <w:lang w:val="ru-RU"/>
        </w:rPr>
        <w:t xml:space="preserve">обто закінчувати жнива. Головна мета обжинок – сприяти забезпеченню майбутнього врожаю. </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B83569">
        <w:rPr>
          <w:rFonts w:ascii="Times New Roman" w:hAnsi="Times New Roman" w:cs="Times New Roman"/>
          <w:sz w:val="28"/>
          <w:szCs w:val="28"/>
          <w:lang w:val="ru-RU"/>
        </w:rPr>
        <w:t xml:space="preserve">Нам про обжинки </w:t>
      </w:r>
      <w:r w:rsidRPr="00C8204D">
        <w:rPr>
          <w:rFonts w:ascii="Times New Roman" w:hAnsi="Times New Roman" w:cs="Times New Roman"/>
          <w:sz w:val="28"/>
          <w:szCs w:val="28"/>
          <w:lang w:val="uk-UA"/>
        </w:rPr>
        <w:t xml:space="preserve">в рідному селі </w:t>
      </w:r>
      <w:r w:rsidRPr="00B83569">
        <w:rPr>
          <w:rFonts w:ascii="Times New Roman" w:hAnsi="Times New Roman" w:cs="Times New Roman"/>
          <w:sz w:val="28"/>
          <w:szCs w:val="28"/>
          <w:lang w:val="ru-RU"/>
        </w:rPr>
        <w:t xml:space="preserve">розповіла корінна </w:t>
      </w:r>
      <w:r w:rsidRPr="00C8204D">
        <w:rPr>
          <w:rFonts w:ascii="Times New Roman" w:hAnsi="Times New Roman" w:cs="Times New Roman"/>
          <w:sz w:val="28"/>
          <w:szCs w:val="28"/>
          <w:lang w:val="uk-UA"/>
        </w:rPr>
        <w:t>вільшанка Федяй Любов Романівна, яка народилася в 1938 році. З собою вона принесла стару фотографію, де вона зображена зі снопом нового урожаю.</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lastRenderedPageBreak/>
        <w:t>У останній день жнив, а це найчастіше припадало на Першу Пречисту, женці збирались гуртом на чиємусь лані і під обжинкові пісні в'язали останній сніп, який ласкаво називали «дідух» або «дід»:</w:t>
      </w:r>
    </w:p>
    <w:p w:rsidR="00B83569" w:rsidRPr="00B83569" w:rsidRDefault="00B83569" w:rsidP="00B83569">
      <w:pPr>
        <w:spacing w:after="0" w:line="240" w:lineRule="auto"/>
        <w:ind w:firstLine="708"/>
        <w:jc w:val="center"/>
        <w:rPr>
          <w:rFonts w:ascii="Times New Roman" w:hAnsi="Times New Roman" w:cs="Times New Roman"/>
          <w:i/>
          <w:sz w:val="20"/>
          <w:szCs w:val="20"/>
          <w:lang w:val="ru-RU"/>
        </w:rPr>
      </w:pPr>
      <w:r w:rsidRPr="00B83569">
        <w:rPr>
          <w:rFonts w:ascii="Times New Roman" w:hAnsi="Times New Roman" w:cs="Times New Roman"/>
          <w:i/>
          <w:sz w:val="20"/>
          <w:szCs w:val="20"/>
          <w:lang w:val="ru-RU"/>
        </w:rPr>
        <w:t>Ой, снопе, снопе,</w:t>
      </w:r>
    </w:p>
    <w:p w:rsidR="00B83569" w:rsidRPr="00B83569" w:rsidRDefault="00B83569" w:rsidP="00B83569">
      <w:pPr>
        <w:spacing w:after="0" w:line="240" w:lineRule="auto"/>
        <w:ind w:firstLine="708"/>
        <w:jc w:val="center"/>
        <w:rPr>
          <w:rFonts w:ascii="Times New Roman" w:hAnsi="Times New Roman" w:cs="Times New Roman"/>
          <w:i/>
          <w:sz w:val="20"/>
          <w:szCs w:val="20"/>
          <w:lang w:val="ru-RU"/>
        </w:rPr>
      </w:pPr>
      <w:r w:rsidRPr="00B83569">
        <w:rPr>
          <w:rFonts w:ascii="Times New Roman" w:hAnsi="Times New Roman" w:cs="Times New Roman"/>
          <w:i/>
          <w:sz w:val="20"/>
          <w:szCs w:val="20"/>
          <w:lang w:val="ru-RU"/>
        </w:rPr>
        <w:t>Снопе великий.</w:t>
      </w:r>
    </w:p>
    <w:p w:rsidR="00B83569" w:rsidRPr="00B83569" w:rsidRDefault="00B83569" w:rsidP="00B83569">
      <w:pPr>
        <w:spacing w:after="0" w:line="240" w:lineRule="auto"/>
        <w:ind w:firstLine="708"/>
        <w:jc w:val="center"/>
        <w:rPr>
          <w:rFonts w:ascii="Times New Roman" w:hAnsi="Times New Roman" w:cs="Times New Roman"/>
          <w:i/>
          <w:sz w:val="20"/>
          <w:szCs w:val="20"/>
          <w:lang w:val="ru-RU"/>
        </w:rPr>
      </w:pPr>
      <w:r w:rsidRPr="00B83569">
        <w:rPr>
          <w:rFonts w:ascii="Times New Roman" w:hAnsi="Times New Roman" w:cs="Times New Roman"/>
          <w:i/>
          <w:sz w:val="20"/>
          <w:szCs w:val="20"/>
          <w:lang w:val="ru-RU"/>
        </w:rPr>
        <w:t>Золотом-зерном</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ru-RU"/>
        </w:rPr>
        <w:t>Колос налитий.</w:t>
      </w:r>
    </w:p>
    <w:p w:rsidR="00B83569" w:rsidRPr="00B83569" w:rsidRDefault="00B83569" w:rsidP="00B83569">
      <w:pPr>
        <w:spacing w:after="0" w:line="240" w:lineRule="auto"/>
        <w:ind w:firstLine="708"/>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Вважалося, що в цьому снопі зібрана вся життєдайна сила поля.</w:t>
      </w:r>
      <w:r w:rsidRPr="00C8204D">
        <w:rPr>
          <w:rFonts w:ascii="Times New Roman" w:hAnsi="Times New Roman" w:cs="Times New Roman"/>
          <w:sz w:val="28"/>
          <w:szCs w:val="28"/>
          <w:lang w:val="uk-UA"/>
        </w:rPr>
        <w:t xml:space="preserve"> </w:t>
      </w:r>
      <w:r w:rsidRPr="00B83569">
        <w:rPr>
          <w:rFonts w:ascii="Times New Roman" w:hAnsi="Times New Roman" w:cs="Times New Roman"/>
          <w:sz w:val="28"/>
          <w:szCs w:val="28"/>
          <w:lang w:val="ru-RU"/>
        </w:rPr>
        <w:t xml:space="preserve"> </w:t>
      </w:r>
      <w:r w:rsidRPr="00C8204D">
        <w:rPr>
          <w:rFonts w:ascii="Times New Roman" w:hAnsi="Times New Roman" w:cs="Times New Roman"/>
          <w:sz w:val="28"/>
          <w:szCs w:val="28"/>
          <w:lang w:val="uk-UA"/>
        </w:rPr>
        <w:t xml:space="preserve">Його </w:t>
      </w:r>
      <w:r w:rsidRPr="00B83569">
        <w:rPr>
          <w:rFonts w:ascii="Times New Roman" w:hAnsi="Times New Roman" w:cs="Times New Roman"/>
          <w:sz w:val="28"/>
          <w:szCs w:val="28"/>
          <w:lang w:val="ru-RU"/>
        </w:rPr>
        <w:t xml:space="preserve">прикрашали калиною, квітами, перев'язували стрічками і урочисто заносили до хати. На Новий рік його ставили на покуті, а виходячи в поле для першого засіву, домішували до насіння вимолочені з нього зерна. </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B83569">
        <w:rPr>
          <w:rFonts w:ascii="Times New Roman" w:hAnsi="Times New Roman" w:cs="Times New Roman"/>
          <w:sz w:val="28"/>
          <w:szCs w:val="28"/>
          <w:lang w:val="ru-RU"/>
        </w:rPr>
        <w:t>Важливого значення в кінці жнив надавалося й обряду завивання спасо</w:t>
      </w:r>
      <w:r w:rsidRPr="00C8204D">
        <w:rPr>
          <w:rFonts w:ascii="Times New Roman" w:hAnsi="Times New Roman" w:cs="Times New Roman"/>
          <w:sz w:val="28"/>
          <w:szCs w:val="28"/>
          <w:lang w:val="uk-UA"/>
        </w:rPr>
        <w:t xml:space="preserve">вої бороди. </w:t>
      </w:r>
      <w:r w:rsidRPr="00B83569">
        <w:rPr>
          <w:rFonts w:ascii="Times New Roman" w:hAnsi="Times New Roman" w:cs="Times New Roman"/>
          <w:sz w:val="28"/>
          <w:szCs w:val="28"/>
          <w:lang w:val="ru-RU"/>
        </w:rPr>
        <w:t>"Бородою" слугувала невелика кількість нескошених колосків, які залишали в полі, розраховуючи таким чином забезпечити плодоріддя на наступний рік. Між стеблами розпушували землю і засівали її зерном із трьох колосків. "Бороду" перев'язували червоною ниткою або стрічками</w:t>
      </w:r>
      <w:r w:rsidRPr="00C8204D">
        <w:rPr>
          <w:rFonts w:ascii="Times New Roman" w:hAnsi="Times New Roman" w:cs="Times New Roman"/>
          <w:sz w:val="28"/>
          <w:szCs w:val="28"/>
          <w:lang w:val="uk-UA"/>
        </w:rPr>
        <w:t>, у</w:t>
      </w:r>
      <w:r w:rsidRPr="00B83569">
        <w:rPr>
          <w:rFonts w:ascii="Times New Roman" w:hAnsi="Times New Roman" w:cs="Times New Roman"/>
          <w:sz w:val="28"/>
          <w:szCs w:val="28"/>
          <w:lang w:val="ru-RU"/>
        </w:rPr>
        <w:t xml:space="preserve">зявши його тричі лівою рукою, схиляли до низу, землю серпом орали, зігнемо колоски – витрушували в землю, передаючи назад землі дух рослинності, на той рік. Клали під стебла хлібину із сіллю та воду. </w:t>
      </w:r>
      <w:r w:rsidRPr="00C8204D">
        <w:rPr>
          <w:rFonts w:ascii="Times New Roman" w:hAnsi="Times New Roman" w:cs="Times New Roman"/>
          <w:sz w:val="28"/>
          <w:szCs w:val="28"/>
        </w:rPr>
        <w:t>A</w:t>
      </w:r>
      <w:r w:rsidRPr="00B83569">
        <w:rPr>
          <w:rFonts w:ascii="Times New Roman" w:hAnsi="Times New Roman" w:cs="Times New Roman"/>
          <w:sz w:val="28"/>
          <w:szCs w:val="28"/>
          <w:lang w:val="ru-RU"/>
        </w:rPr>
        <w:t xml:space="preserve"> всі йшли навкруг бороди виконуючи дії.</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ru-RU"/>
        </w:rPr>
        <w:t>Ходить Ілько по межі, дивується бороді</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ru-RU"/>
        </w:rPr>
        <w:t>Бородо наша пишна, бородо наша пшенична (2р.)</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ru-RU"/>
        </w:rPr>
        <w:t>Зав’я</w:t>
      </w:r>
      <w:r w:rsidRPr="00B83569">
        <w:rPr>
          <w:rFonts w:ascii="Times New Roman" w:hAnsi="Times New Roman" w:cs="Times New Roman"/>
          <w:i/>
          <w:sz w:val="20"/>
          <w:szCs w:val="20"/>
          <w:lang w:val="uk-UA"/>
        </w:rPr>
        <w:t>ж</w:t>
      </w:r>
      <w:r w:rsidRPr="00B83569">
        <w:rPr>
          <w:rFonts w:ascii="Times New Roman" w:hAnsi="Times New Roman" w:cs="Times New Roman"/>
          <w:i/>
          <w:sz w:val="20"/>
          <w:szCs w:val="20"/>
          <w:lang w:val="ru-RU"/>
        </w:rPr>
        <w:t>емо «бороду» та й покладемо у борозну</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ru-RU"/>
        </w:rPr>
        <w:t>Оце тобі «борода» хліб, сіль</w:t>
      </w:r>
      <w:r w:rsidRPr="00B83569">
        <w:rPr>
          <w:rFonts w:ascii="Times New Roman" w:hAnsi="Times New Roman" w:cs="Times New Roman"/>
          <w:i/>
          <w:sz w:val="20"/>
          <w:szCs w:val="20"/>
          <w:lang w:val="uk-UA"/>
        </w:rPr>
        <w:t xml:space="preserve">, </w:t>
      </w:r>
      <w:r w:rsidRPr="00B83569">
        <w:rPr>
          <w:rFonts w:ascii="Times New Roman" w:hAnsi="Times New Roman" w:cs="Times New Roman"/>
          <w:i/>
          <w:sz w:val="20"/>
          <w:szCs w:val="20"/>
          <w:lang w:val="ru-RU"/>
        </w:rPr>
        <w:t>вода</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ru-RU"/>
        </w:rPr>
        <w:t>Зав’я</w:t>
      </w:r>
      <w:r w:rsidRPr="00B83569">
        <w:rPr>
          <w:rFonts w:ascii="Times New Roman" w:hAnsi="Times New Roman" w:cs="Times New Roman"/>
          <w:i/>
          <w:sz w:val="20"/>
          <w:szCs w:val="20"/>
          <w:lang w:val="uk-UA"/>
        </w:rPr>
        <w:t>ж</w:t>
      </w:r>
      <w:r w:rsidRPr="00B83569">
        <w:rPr>
          <w:rFonts w:ascii="Times New Roman" w:hAnsi="Times New Roman" w:cs="Times New Roman"/>
          <w:i/>
          <w:sz w:val="20"/>
          <w:szCs w:val="20"/>
          <w:lang w:val="ru-RU"/>
        </w:rPr>
        <w:t>емо «бороду» та й покладемо у ріллю,</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ru-RU"/>
        </w:rPr>
        <w:t>Щоб на той рік нива, щоб багато уродила.</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B83569">
        <w:rPr>
          <w:rFonts w:ascii="Times New Roman" w:hAnsi="Times New Roman" w:cs="Times New Roman"/>
          <w:sz w:val="28"/>
          <w:szCs w:val="28"/>
          <w:lang w:val="ru-RU"/>
        </w:rPr>
        <w:t>Таким чином виконувався ритуал годування землі. Потім приказували:</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B83569">
        <w:rPr>
          <w:rFonts w:ascii="Times New Roman" w:hAnsi="Times New Roman" w:cs="Times New Roman"/>
          <w:sz w:val="28"/>
          <w:szCs w:val="28"/>
          <w:lang w:val="ru-RU"/>
        </w:rPr>
        <w:t xml:space="preserve">Роди, Боже, на всякого долю: бідного, щоб багаті були! </w:t>
      </w:r>
    </w:p>
    <w:p w:rsidR="00B83569" w:rsidRPr="00B83569" w:rsidRDefault="00B83569" w:rsidP="00B83569">
      <w:pPr>
        <w:spacing w:after="0" w:line="240" w:lineRule="auto"/>
        <w:ind w:firstLine="708"/>
        <w:jc w:val="both"/>
        <w:rPr>
          <w:rFonts w:ascii="Times New Roman" w:hAnsi="Times New Roman" w:cs="Times New Roman"/>
          <w:i/>
          <w:sz w:val="20"/>
          <w:szCs w:val="20"/>
          <w:lang w:val="uk-UA"/>
        </w:rPr>
      </w:pPr>
      <w:r w:rsidRPr="00B83569">
        <w:rPr>
          <w:rFonts w:ascii="Times New Roman" w:hAnsi="Times New Roman" w:cs="Times New Roman"/>
          <w:sz w:val="28"/>
          <w:szCs w:val="28"/>
          <w:lang w:val="ru-RU"/>
        </w:rPr>
        <w:t xml:space="preserve">Після закінчення жнив женці качались по полю, щоб на той рік спина не боліла. </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uk-UA"/>
        </w:rPr>
        <w:t>Їдуть женці славні додому</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uk-UA"/>
        </w:rPr>
        <w:t>Вигуляли все літечко ще й жнива,</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uk-UA"/>
        </w:rPr>
        <w:t>Натрудилася спинонька й голова.</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uk-UA"/>
        </w:rPr>
        <w:t>Золотії серпики бряжчали,</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uk-UA"/>
        </w:rPr>
        <w:t>Поки всю пшениченьку дожали.</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uk-UA"/>
        </w:rPr>
        <w:t>Тепер не будуть бряжчати,</w:t>
      </w:r>
    </w:p>
    <w:p w:rsidR="00B83569" w:rsidRPr="00B83569" w:rsidRDefault="00B83569" w:rsidP="00B83569">
      <w:pPr>
        <w:spacing w:after="0" w:line="240" w:lineRule="auto"/>
        <w:ind w:firstLine="708"/>
        <w:jc w:val="center"/>
        <w:rPr>
          <w:rFonts w:ascii="Times New Roman" w:hAnsi="Times New Roman" w:cs="Times New Roman"/>
          <w:i/>
          <w:sz w:val="20"/>
          <w:szCs w:val="20"/>
          <w:lang w:val="uk-UA"/>
        </w:rPr>
      </w:pPr>
      <w:r w:rsidRPr="00B83569">
        <w:rPr>
          <w:rFonts w:ascii="Times New Roman" w:hAnsi="Times New Roman" w:cs="Times New Roman"/>
          <w:i/>
          <w:sz w:val="20"/>
          <w:szCs w:val="20"/>
          <w:lang w:val="uk-UA"/>
        </w:rPr>
        <w:t>А будуть в коморі лежати.</w:t>
      </w:r>
    </w:p>
    <w:p w:rsidR="00B83569" w:rsidRPr="00B83569" w:rsidRDefault="00B83569" w:rsidP="00B83569">
      <w:pPr>
        <w:spacing w:after="0" w:line="240" w:lineRule="auto"/>
        <w:ind w:firstLine="708"/>
        <w:jc w:val="both"/>
        <w:rPr>
          <w:rFonts w:ascii="Times New Roman" w:hAnsi="Times New Roman" w:cs="Times New Roman"/>
          <w:sz w:val="28"/>
          <w:szCs w:val="28"/>
          <w:lang w:val="ru-RU"/>
        </w:rPr>
      </w:pPr>
      <w:r w:rsidRPr="00B83569">
        <w:rPr>
          <w:rFonts w:ascii="Times New Roman" w:hAnsi="Times New Roman" w:cs="Times New Roman"/>
          <w:sz w:val="28"/>
          <w:szCs w:val="28"/>
          <w:lang w:val="ru-RU"/>
        </w:rPr>
        <w:t xml:space="preserve">Жінки ворожили на врожай, тричі кидаючи позад себе серпа. Якщо він, падаючи, вдариться гострим кінцем об землю, то в наступному році буде врожай, а як вдариться тупим або держаком – погана прикмета. </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B83569">
        <w:rPr>
          <w:rFonts w:ascii="Times New Roman" w:hAnsi="Times New Roman" w:cs="Times New Roman"/>
          <w:sz w:val="28"/>
          <w:szCs w:val="28"/>
          <w:lang w:val="ru-RU"/>
        </w:rPr>
        <w:t>Крім цих магічних дій, під час</w:t>
      </w:r>
      <w:r w:rsidRPr="00C8204D">
        <w:rPr>
          <w:rFonts w:ascii="Times New Roman" w:hAnsi="Times New Roman" w:cs="Times New Roman"/>
          <w:sz w:val="28"/>
          <w:szCs w:val="28"/>
          <w:lang w:val="uk-UA"/>
        </w:rPr>
        <w:t xml:space="preserve"> обжнивок</w:t>
      </w:r>
      <w:r w:rsidRPr="00B83569">
        <w:rPr>
          <w:rFonts w:ascii="Times New Roman" w:hAnsi="Times New Roman" w:cs="Times New Roman"/>
          <w:sz w:val="28"/>
          <w:szCs w:val="28"/>
          <w:lang w:val="ru-RU"/>
        </w:rPr>
        <w:t xml:space="preserve"> виконувалися спеціальні обжинкові пісні, які славили працелюбність трударів. Яскравим моментом обряду був вибір царівни – дівчини або жінки, яка відзначилася під час жнив. На голову "царівни" одягали найпишніший вінок із колосся та квітів і з піснями супроводжували її в село</w:t>
      </w:r>
      <w:r w:rsidRPr="00C8204D">
        <w:rPr>
          <w:rFonts w:ascii="Times New Roman" w:hAnsi="Times New Roman" w:cs="Times New Roman"/>
          <w:sz w:val="28"/>
          <w:szCs w:val="28"/>
          <w:lang w:val="uk-UA"/>
        </w:rPr>
        <w:t>.</w:t>
      </w:r>
      <w:r w:rsidRPr="00C8204D">
        <w:rPr>
          <w:rFonts w:ascii="Times New Roman" w:hAnsi="Times New Roman" w:cs="Times New Roman"/>
          <w:lang w:val="uk-UA"/>
        </w:rPr>
        <w:t xml:space="preserve"> </w:t>
      </w:r>
      <w:r w:rsidRPr="00C8204D">
        <w:rPr>
          <w:rFonts w:ascii="Times New Roman" w:hAnsi="Times New Roman" w:cs="Times New Roman"/>
          <w:sz w:val="28"/>
          <w:szCs w:val="28"/>
          <w:lang w:val="uk-UA"/>
        </w:rPr>
        <w:t>Надвечір все село збиралося на березі ставка і урочисто святкувало закінчення жнив. Упродовж всього свята селяни співали особливих, обжинкових пісень, лейтмотивом яких була радість від завершення збору врожаю.</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t xml:space="preserve">Ми з цікавістю знайомимося з календарними піснями – зимовими, весняними та літньо-осінніми. Це має велике значення у вихованні духовної культури. У нас з’являється інтерес і надалі вивчати історію виникнення різних народних свят, традицій українського народу. Ми розуміємо, що історію свого народу можна </w:t>
      </w:r>
      <w:r w:rsidRPr="00C8204D">
        <w:rPr>
          <w:rFonts w:ascii="Times New Roman" w:hAnsi="Times New Roman" w:cs="Times New Roman"/>
          <w:sz w:val="28"/>
          <w:szCs w:val="28"/>
          <w:lang w:val="uk-UA"/>
        </w:rPr>
        <w:lastRenderedPageBreak/>
        <w:t>пізнати, вивчаючи його звичаї. Виникає бажання продовжувати цікаві родинні традиції… В них наше коріння, краса та народна мудрість.</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t>Жниварські чи обжинкові пісні є складовими обрядів, пов’язаних із хліборобськими жнивами. Вони завершують цикл обрядових пісень, пов’язаних із землеробським календарем. Жнива хоч і є періодом важкої праці, але знаменують кінець хліборобського року. Серед мотивів обжинкових пісень найважливішим є величання господаря і господині.</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t>Жниварські пісні українців, як і всіх слов’янських народів, відображають урочисту, відповідальну пору в житті хлібороба – збирання врожаю. Пісні поділяються на зажинкові, що виконуються до початку роботи, жнивні – виконувані під час збирання врожаю, та обжинкові (або дожинкові), що супроводжували свято закінчення жнив.</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t>Жали і співали жнивних пісень переважно жінки. Пісні звеличували, опоетизовували хліборобську працю, величали господаря, уславлювали женців.</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t>Ці пісні нагадують весільні пісні: наявне плетіння обжинкового вінка, його носять «княгиня» й «дружки».</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t>Сьогодні збирання врожаю полегшилося завдяки сучасній техніці. Але при цьому обряд обжинок не втратив своєї актуальності, а тільки набув сучасних форм. Після обрядових дійств відбувається нагородження кращих комбайнерів і шоферів, які намолотили й перевезли найбільшу кількість зерна. Їм пов</w:t>
      </w:r>
      <w:r w:rsidRPr="00B83569">
        <w:rPr>
          <w:rFonts w:ascii="Times New Roman" w:hAnsi="Times New Roman" w:cs="Times New Roman"/>
          <w:sz w:val="28"/>
          <w:szCs w:val="28"/>
          <w:lang w:val="ru-RU"/>
        </w:rPr>
        <w:t>`</w:t>
      </w:r>
      <w:r w:rsidRPr="00C8204D">
        <w:rPr>
          <w:rFonts w:ascii="Times New Roman" w:hAnsi="Times New Roman" w:cs="Times New Roman"/>
          <w:sz w:val="28"/>
          <w:szCs w:val="28"/>
          <w:lang w:val="uk-UA"/>
        </w:rPr>
        <w:t>язуються стрічки: «Почесний комбайнер», «Почесний тракторист», «Почесний шофер». А пісня так і продовжує звучати, возвеличуючи знаменну подію і людей, причетних до неї.</w:t>
      </w:r>
    </w:p>
    <w:p w:rsidR="00B83569" w:rsidRPr="00C8204D" w:rsidRDefault="00B83569" w:rsidP="00B83569">
      <w:pPr>
        <w:spacing w:after="0" w:line="240" w:lineRule="auto"/>
        <w:ind w:firstLine="708"/>
        <w:jc w:val="both"/>
        <w:rPr>
          <w:rFonts w:ascii="Times New Roman" w:hAnsi="Times New Roman" w:cs="Times New Roman"/>
          <w:sz w:val="28"/>
          <w:szCs w:val="28"/>
          <w:lang w:val="uk-UA"/>
        </w:rPr>
      </w:pPr>
      <w:r w:rsidRPr="00C8204D">
        <w:rPr>
          <w:rFonts w:ascii="Times New Roman" w:hAnsi="Times New Roman" w:cs="Times New Roman"/>
          <w:sz w:val="28"/>
          <w:szCs w:val="28"/>
          <w:lang w:val="uk-UA"/>
        </w:rPr>
        <w:t>Тож, народні звичаї й традиції міцно ввійшли у сучасне життя!</w:t>
      </w:r>
    </w:p>
    <w:p w:rsidR="00B83569" w:rsidRDefault="00B83569" w:rsidP="00B83569">
      <w:pPr>
        <w:spacing w:after="0" w:line="240" w:lineRule="auto"/>
        <w:jc w:val="both"/>
        <w:rPr>
          <w:rFonts w:ascii="Times New Roman" w:hAnsi="Times New Roman" w:cs="Times New Roman"/>
          <w:sz w:val="28"/>
          <w:szCs w:val="28"/>
          <w:lang w:val="uk-UA"/>
        </w:rPr>
      </w:pPr>
    </w:p>
    <w:p w:rsidR="00B83569" w:rsidRDefault="00B83569" w:rsidP="00B83569">
      <w:pPr>
        <w:spacing w:after="0" w:line="240" w:lineRule="auto"/>
        <w:ind w:firstLine="284"/>
        <w:jc w:val="center"/>
        <w:rPr>
          <w:rFonts w:ascii="Times New Roman" w:hAnsi="Times New Roman"/>
          <w:b/>
          <w:caps/>
          <w:lang w:val="uk-UA"/>
        </w:rPr>
      </w:pPr>
      <w:r w:rsidRPr="00B83569">
        <w:rPr>
          <w:rFonts w:ascii="Times New Roman" w:hAnsi="Times New Roman"/>
          <w:b/>
          <w:caps/>
          <w:lang w:val="uk-UA"/>
        </w:rPr>
        <w:t>Бойовий шля</w:t>
      </w:r>
      <w:r w:rsidR="005A5CE1">
        <w:rPr>
          <w:rFonts w:ascii="Times New Roman" w:hAnsi="Times New Roman"/>
          <w:b/>
          <w:caps/>
          <w:lang w:val="uk-UA"/>
        </w:rPr>
        <w:t xml:space="preserve">х Ізюмського гусарського полку </w:t>
      </w:r>
    </w:p>
    <w:p w:rsidR="00B83569" w:rsidRPr="00B83569" w:rsidRDefault="00B83569" w:rsidP="00B83569">
      <w:pPr>
        <w:spacing w:after="0" w:line="240" w:lineRule="auto"/>
        <w:ind w:firstLine="284"/>
        <w:jc w:val="center"/>
        <w:rPr>
          <w:rFonts w:ascii="Times New Roman" w:hAnsi="Times New Roman"/>
          <w:b/>
          <w:caps/>
          <w:lang w:val="uk-UA"/>
        </w:rPr>
      </w:pPr>
    </w:p>
    <w:p w:rsidR="00B83569" w:rsidRDefault="00B83569" w:rsidP="00B83569">
      <w:pPr>
        <w:spacing w:after="0" w:line="240" w:lineRule="auto"/>
        <w:ind w:firstLine="284"/>
        <w:jc w:val="center"/>
        <w:rPr>
          <w:rFonts w:ascii="Times New Roman" w:hAnsi="Times New Roman"/>
          <w:b/>
          <w:bCs/>
          <w:lang w:val="uk-UA"/>
        </w:rPr>
      </w:pPr>
      <w:r w:rsidRPr="00B83569">
        <w:rPr>
          <w:rFonts w:ascii="Times New Roman" w:hAnsi="Times New Roman"/>
          <w:b/>
          <w:bCs/>
          <w:lang w:val="uk-UA"/>
        </w:rPr>
        <w:t>Рижкова Аліна,</w:t>
      </w:r>
    </w:p>
    <w:p w:rsidR="00B83569" w:rsidRPr="00B83569" w:rsidRDefault="00B83569" w:rsidP="00B83569">
      <w:pPr>
        <w:spacing w:after="0" w:line="240" w:lineRule="auto"/>
        <w:ind w:firstLine="284"/>
        <w:jc w:val="center"/>
        <w:rPr>
          <w:rFonts w:ascii="Times New Roman" w:hAnsi="Times New Roman"/>
          <w:lang w:val="uk-UA"/>
        </w:rPr>
      </w:pPr>
      <w:r w:rsidRPr="00B83569">
        <w:rPr>
          <w:rFonts w:ascii="Times New Roman" w:hAnsi="Times New Roman"/>
          <w:b/>
          <w:bCs/>
          <w:lang w:val="uk-UA"/>
        </w:rPr>
        <w:t xml:space="preserve"> </w:t>
      </w:r>
      <w:r w:rsidRPr="00B83569">
        <w:rPr>
          <w:rFonts w:ascii="Times New Roman" w:hAnsi="Times New Roman"/>
          <w:lang w:val="uk-UA"/>
        </w:rPr>
        <w:t xml:space="preserve">учениця 11 класу </w:t>
      </w:r>
      <w:r>
        <w:rPr>
          <w:rFonts w:ascii="Times New Roman" w:hAnsi="Times New Roman"/>
          <w:lang w:val="uk-UA"/>
        </w:rPr>
        <w:t xml:space="preserve"> </w:t>
      </w:r>
      <w:r w:rsidRPr="00B83569">
        <w:rPr>
          <w:rFonts w:ascii="Times New Roman" w:hAnsi="Times New Roman"/>
          <w:lang w:val="uk-UA"/>
        </w:rPr>
        <w:t xml:space="preserve">Левківської загальноосвітньої школи І-ІІІ ступенів </w:t>
      </w:r>
      <w:r>
        <w:rPr>
          <w:rFonts w:ascii="Times New Roman" w:hAnsi="Times New Roman"/>
          <w:lang w:val="uk-UA"/>
        </w:rPr>
        <w:t xml:space="preserve"> </w:t>
      </w:r>
      <w:r w:rsidRPr="00B83569">
        <w:rPr>
          <w:rFonts w:ascii="Times New Roman" w:hAnsi="Times New Roman"/>
          <w:lang w:val="uk-UA"/>
        </w:rPr>
        <w:t>Ізюмської районної ради Харківської області</w:t>
      </w:r>
      <w:r>
        <w:rPr>
          <w:rFonts w:ascii="Times New Roman" w:hAnsi="Times New Roman"/>
          <w:lang w:val="uk-UA"/>
        </w:rPr>
        <w:t xml:space="preserve">. </w:t>
      </w:r>
      <w:r w:rsidRPr="00B83569">
        <w:rPr>
          <w:rFonts w:ascii="Times New Roman" w:hAnsi="Times New Roman"/>
          <w:lang w:val="uk-UA"/>
        </w:rPr>
        <w:t xml:space="preserve">Керівник: Кас’яненко Юлія Олександрівна, вчитель історії </w:t>
      </w:r>
    </w:p>
    <w:p w:rsidR="00B83569" w:rsidRPr="00B83569" w:rsidRDefault="00B83569" w:rsidP="00B83569">
      <w:pPr>
        <w:spacing w:after="0" w:line="240" w:lineRule="auto"/>
        <w:ind w:firstLine="284"/>
        <w:jc w:val="center"/>
        <w:rPr>
          <w:rFonts w:ascii="Times New Roman" w:hAnsi="Times New Roman"/>
          <w:lang w:val="uk-UA"/>
        </w:rPr>
      </w:pPr>
      <w:r w:rsidRPr="00B83569">
        <w:rPr>
          <w:rFonts w:ascii="Times New Roman" w:hAnsi="Times New Roman"/>
          <w:lang w:val="uk-UA"/>
        </w:rPr>
        <w:t>Левківської загальноосвітньої школи І-ІІІ ступенів Ізюмської районної ради Харківської області</w:t>
      </w:r>
    </w:p>
    <w:p w:rsidR="00B83569" w:rsidRPr="00B83569" w:rsidRDefault="00B83569" w:rsidP="00B83569">
      <w:pPr>
        <w:spacing w:after="0" w:line="360" w:lineRule="auto"/>
        <w:rPr>
          <w:rFonts w:ascii="Times New Roman" w:hAnsi="Times New Roman"/>
          <w:lang w:val="uk-UA"/>
        </w:rPr>
      </w:pPr>
      <w:r w:rsidRPr="00B83569">
        <w:rPr>
          <w:rFonts w:ascii="Times New Roman" w:hAnsi="Times New Roman"/>
          <w:lang w:val="uk-UA"/>
        </w:rPr>
        <w:t xml:space="preserve"> </w:t>
      </w:r>
    </w:p>
    <w:p w:rsidR="00B83569" w:rsidRDefault="00B83569" w:rsidP="00B83569">
      <w:pPr>
        <w:spacing w:after="0" w:line="240" w:lineRule="auto"/>
        <w:jc w:val="both"/>
        <w:rPr>
          <w:rFonts w:ascii="Times New Roman" w:hAnsi="Times New Roman"/>
          <w:sz w:val="28"/>
          <w:szCs w:val="28"/>
          <w:lang w:val="uk-UA"/>
        </w:rPr>
      </w:pPr>
      <w:r>
        <w:rPr>
          <w:rFonts w:ascii="Times New Roman" w:hAnsi="Times New Roman"/>
          <w:sz w:val="28"/>
          <w:szCs w:val="28"/>
          <w:lang w:val="uk-UA"/>
        </w:rPr>
        <w:tab/>
        <w:t>Вперше гусари з’явилися в Угорщині при королі Матвії Корвіні, котрий в 1458 р. наказав для захисту від турок створити особливе ополчення легкої кінноти. Гусари залишили по собі згадки в угорській, польській, російській та деяких інших арміях в XVI — поч. ХХ століття. Існували гусари й на Слобожанщині. Указом від 28 липня 1765 р. російський уряд, керуючись, як приводом, зниженням життєвого рівня, погіршенням боєздатності та зростанням витрат слобожан на підготовку до далеких походів скасовує традиційний козацький устрій Слобожанщини. На місце слобідських козачих полків було велено створити 5 гусарських полків – Ізюмський, Харківський, Ахтирський, Сумський та Острогозький.</w:t>
      </w:r>
    </w:p>
    <w:p w:rsidR="00B83569" w:rsidRDefault="00B83569" w:rsidP="00B83569">
      <w:pPr>
        <w:spacing w:after="0" w:line="240" w:lineRule="auto"/>
        <w:jc w:val="both"/>
        <w:rPr>
          <w:rFonts w:ascii="Times New Roman" w:hAnsi="Times New Roman"/>
          <w:sz w:val="28"/>
          <w:szCs w:val="28"/>
          <w:lang w:val="uk-UA"/>
        </w:rPr>
      </w:pPr>
      <w:r>
        <w:rPr>
          <w:rFonts w:ascii="Times New Roman" w:hAnsi="Times New Roman"/>
          <w:sz w:val="28"/>
          <w:szCs w:val="28"/>
          <w:lang w:val="uk-UA"/>
        </w:rPr>
        <w:tab/>
        <w:t xml:space="preserve">Намічена реформа проводилася методом «батога і пряника». Складна ситуація зберігалася і з Ізюмським гусарським полком. Ізюмський полк мав найбільший некомплект особового складу. Звиклі до козацьких вольностей та не задоволені втратою влади і привілеїв ізюмські козаки усіляко противилися реформам. Їхня діяльність отримала негативну оцінку влади. Незважаючи на обставини, козаки, що все життя проводили в війнах і походах, без сумніву були кращими кандидатами в </w:t>
      </w:r>
      <w:r>
        <w:rPr>
          <w:rFonts w:ascii="Times New Roman" w:hAnsi="Times New Roman"/>
          <w:sz w:val="28"/>
          <w:szCs w:val="28"/>
          <w:lang w:val="uk-UA"/>
        </w:rPr>
        <w:lastRenderedPageBreak/>
        <w:t>гусари. Крім того, зважаючи на існуючий недобір, до Ізюмського та Харківського полків були відправлені по два ескадрони з Угорського та Грузинського гусарських полків. В Ізюмський потрапили 2 ескадрони з Угорського гусарського полку.</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xml:space="preserve">Першим командиром Ізюмських гусар був Зорич Максим Федорович. Саме цей сербський дворянин підтримував взірцевий порядок у ввіреному йому в 1765 р. Ізюмському полку. Боєздатність гусарських полків довелося випробувати дуже швидко. А саме у роки російсько-турецької війни 1768 – 1774 рр. В цій війні Ізюмці увійшли до 2-ї армії генерала-фельдмаршала П.О. Рум’янцева. В жовтні 1768 року проводячи огляд військ в таборі біля Полтави, граф П. Рум’янцев повідомив свої враження від побаченого у Військову Колегію: «О качествах здешних полков по собственному моему теперь испытанию доложить могу, что первенство перед всеми тут кавалерийскими имеет Изюмский гусаркой, в котором люди прямо научены службе, лошади хорошие...». На долю Ізюмського полка у цій війні не випало великих битв та гучних перемог. </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Ситуація змінюється влітку 1771 р. Війська 2-ї армії були висунуті на захоплення Кримом. Головні сили російських військ 29 червня підійшли до Кафи (Феодосії). В цьому бою Ізюмський полк атакував татарську кінноту. Журнал військових дій 2-ї армії повідомляє про «велику хоробрість та неустрашимість» ізюмських гусар. Цей день дав полку одразу трьох кавалерів Св. Георгія: полковник Хорват, підполковник Бедряга та майор де Прейс.</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xml:space="preserve">З 26 лютого 1784 р. в результаті реформи полк став іменуватися Ізюмським Легкокінним полком. В квітні 1787 р. новостворена кіннота була представлена імператриці в м. Кременчузі. Творіння свого колишнього фаворита Потьомкіна Катерина ІІ оцінила дуже високо. </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xml:space="preserve">У другу за рахунком в царювання Катерини ІІ російсько-турецьку війну 1787 – 1791 рр. усі три полки увійшли до Катеринославської армії Г.А. Потьомкіна. Після успішного штурму 6 грудня фортеця Очаків пала. В цей час Ізюмським полком командував Л.Л. Беннігсен. Жорстока січа дала своїх героїв. Очаківський хрест отримав, разом з іншими, і 27-річний капітан Ізюмського полку М.Б. Барклай де Толлі. Майбутній фельдмаршал та герой Вітчизняної війни 1812 р. служив в Ізюмському полку з липня 1788 по травень 1790 рр. </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 xml:space="preserve">Також Ізюмський полк брав участь у взятті Ізмаїла (1790 р.), Російсько-польській війні (1792 р.), придушенні повстання в Литві (1794 р.). </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Початок ХІХ ст. Російська імперія відзначила майже безперервними війнами. Проте справжнім серйозним противником була наполеонівська Франція. У війну 1806 – 1807 рр. Ізюмський полк знаходився у складі діючої армії. В численних битвах, які проходили на теренах Польщі та Східної Пруссії, відзначилися й ізюмці. Загалом, за словами Миколи Гербеля – першого історіографа та офіцера полку з 1848 – 1851 рр., вінцем слави Ізюмського гусарського полку були війни з Наполеоном 1806, 1807, 1812, 1813, 1814 років. Всього 4 рядки, написані М. Гербелем, є найкращим свідченням звитяги полку:</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Не раз врубался в батальоны,</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Слетал на пушки как Перун</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И опрокидывал колоны</w:t>
      </w:r>
    </w:p>
    <w:p w:rsidR="00B83569" w:rsidRDefault="00B83569" w:rsidP="00B83569">
      <w:pPr>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Наполеоновских драгун.</w:t>
      </w:r>
    </w:p>
    <w:p w:rsidR="00B83569" w:rsidRDefault="00B83569" w:rsidP="00B83569">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Відвага і бойовий дух являється свідченням не тільки гарного знання своєї справи, а й великого патріотичного почуття, який збудила Вітчизняна війна. Свідченням цього є бойові нагороди Ізюмського гусарського полку, які вони отримували як за індивідуальну, так і колективну відвагу. </w:t>
      </w:r>
    </w:p>
    <w:p w:rsidR="00B83569" w:rsidRDefault="00B83569" w:rsidP="00B83569">
      <w:pPr>
        <w:spacing w:after="0" w:line="240" w:lineRule="auto"/>
        <w:jc w:val="both"/>
        <w:rPr>
          <w:rFonts w:ascii="Times New Roman" w:hAnsi="Times New Roman" w:cs="Times New Roman"/>
          <w:sz w:val="28"/>
          <w:szCs w:val="28"/>
          <w:lang w:val="uk-UA"/>
        </w:rPr>
      </w:pPr>
    </w:p>
    <w:p w:rsidR="009D58C6" w:rsidRDefault="009D58C6" w:rsidP="009D58C6">
      <w:pPr>
        <w:pStyle w:val="ae"/>
        <w:spacing w:line="240" w:lineRule="auto"/>
        <w:ind w:firstLine="284"/>
        <w:jc w:val="center"/>
        <w:rPr>
          <w:rFonts w:ascii="Times New Roman" w:hAnsi="Times New Roman"/>
          <w:b/>
          <w:sz w:val="22"/>
          <w:szCs w:val="22"/>
          <w:lang w:val="uk-UA"/>
        </w:rPr>
      </w:pPr>
      <w:r w:rsidRPr="009D58C6">
        <w:rPr>
          <w:rFonts w:ascii="Times New Roman" w:hAnsi="Times New Roman"/>
          <w:b/>
          <w:sz w:val="22"/>
          <w:szCs w:val="22"/>
          <w:lang w:val="uk-UA"/>
        </w:rPr>
        <w:t>ІЗЮМ – БАРВІНКІВСЬКИЙ НА</w:t>
      </w:r>
      <w:r w:rsidR="005A5CE1">
        <w:rPr>
          <w:rFonts w:ascii="Times New Roman" w:hAnsi="Times New Roman"/>
          <w:b/>
          <w:sz w:val="22"/>
          <w:szCs w:val="22"/>
          <w:lang w:val="uk-UA"/>
        </w:rPr>
        <w:t>ПРЯМОК: ПОДІЇ 1942 – 1943 РОКІВ</w:t>
      </w:r>
    </w:p>
    <w:p w:rsidR="009D58C6" w:rsidRPr="009D58C6" w:rsidRDefault="009D58C6" w:rsidP="009D58C6">
      <w:pPr>
        <w:pStyle w:val="ae"/>
        <w:spacing w:line="240" w:lineRule="auto"/>
        <w:ind w:firstLine="284"/>
        <w:jc w:val="center"/>
        <w:rPr>
          <w:sz w:val="22"/>
          <w:szCs w:val="22"/>
        </w:rPr>
      </w:pPr>
    </w:p>
    <w:p w:rsidR="009D58C6" w:rsidRDefault="009D58C6" w:rsidP="009D58C6">
      <w:pPr>
        <w:pStyle w:val="ae"/>
        <w:spacing w:line="240" w:lineRule="auto"/>
        <w:ind w:firstLine="284"/>
        <w:jc w:val="center"/>
        <w:rPr>
          <w:rFonts w:ascii="Times New Roman" w:hAnsi="Times New Roman"/>
          <w:b/>
          <w:bCs/>
          <w:sz w:val="22"/>
          <w:szCs w:val="22"/>
          <w:lang w:val="uk-UA"/>
        </w:rPr>
      </w:pPr>
      <w:r w:rsidRPr="009D58C6">
        <w:rPr>
          <w:rFonts w:ascii="Times New Roman" w:hAnsi="Times New Roman"/>
          <w:b/>
          <w:bCs/>
          <w:sz w:val="22"/>
          <w:szCs w:val="22"/>
          <w:lang w:val="uk-UA"/>
        </w:rPr>
        <w:t xml:space="preserve">Рижук Світлана, </w:t>
      </w:r>
    </w:p>
    <w:p w:rsidR="009D58C6" w:rsidRPr="009D58C6" w:rsidRDefault="009D58C6" w:rsidP="009D58C6">
      <w:pPr>
        <w:pStyle w:val="ae"/>
        <w:spacing w:line="240" w:lineRule="auto"/>
        <w:ind w:firstLine="284"/>
        <w:jc w:val="center"/>
        <w:rPr>
          <w:sz w:val="22"/>
          <w:szCs w:val="22"/>
          <w:lang w:val="uk-UA"/>
        </w:rPr>
      </w:pPr>
      <w:r w:rsidRPr="009D58C6">
        <w:rPr>
          <w:rFonts w:ascii="Times New Roman" w:hAnsi="Times New Roman"/>
          <w:sz w:val="22"/>
          <w:szCs w:val="22"/>
          <w:lang w:val="uk-UA"/>
        </w:rPr>
        <w:t xml:space="preserve">учениця 11 класу </w:t>
      </w:r>
      <w:r>
        <w:rPr>
          <w:sz w:val="22"/>
          <w:szCs w:val="22"/>
          <w:lang w:val="uk-UA"/>
        </w:rPr>
        <w:t xml:space="preserve"> </w:t>
      </w:r>
      <w:r w:rsidRPr="009D58C6">
        <w:rPr>
          <w:rFonts w:ascii="Times New Roman" w:hAnsi="Times New Roman"/>
          <w:sz w:val="22"/>
          <w:szCs w:val="22"/>
          <w:lang w:val="uk-UA"/>
        </w:rPr>
        <w:t xml:space="preserve">Малокомишуваської загальноосвітньої школи І-ІІІ ступенів </w:t>
      </w:r>
    </w:p>
    <w:p w:rsidR="009D58C6" w:rsidRPr="009E26AE" w:rsidRDefault="009D58C6" w:rsidP="009D58C6">
      <w:pPr>
        <w:pStyle w:val="ae"/>
        <w:spacing w:line="240" w:lineRule="auto"/>
        <w:ind w:firstLine="284"/>
        <w:jc w:val="center"/>
        <w:rPr>
          <w:sz w:val="22"/>
          <w:szCs w:val="22"/>
          <w:lang w:val="uk-UA"/>
        </w:rPr>
      </w:pPr>
      <w:r w:rsidRPr="009D58C6">
        <w:rPr>
          <w:rFonts w:ascii="Times New Roman" w:hAnsi="Times New Roman"/>
          <w:sz w:val="22"/>
          <w:szCs w:val="22"/>
          <w:lang w:val="uk-UA"/>
        </w:rPr>
        <w:t>Ізюмської районної ради Харківської області</w:t>
      </w:r>
      <w:r>
        <w:rPr>
          <w:sz w:val="22"/>
          <w:szCs w:val="22"/>
          <w:lang w:val="uk-UA"/>
        </w:rPr>
        <w:t xml:space="preserve">. </w:t>
      </w:r>
      <w:r w:rsidRPr="009D58C6">
        <w:rPr>
          <w:rFonts w:ascii="Times New Roman" w:hAnsi="Times New Roman"/>
          <w:sz w:val="22"/>
          <w:szCs w:val="22"/>
          <w:lang w:val="uk-UA"/>
        </w:rPr>
        <w:t>Керівник: Золотарьова Оксана Сергіївна, вчитель історії та правознавства</w:t>
      </w:r>
      <w:r>
        <w:rPr>
          <w:sz w:val="22"/>
          <w:szCs w:val="22"/>
          <w:lang w:val="uk-UA"/>
        </w:rPr>
        <w:t xml:space="preserve">. </w:t>
      </w:r>
      <w:r w:rsidRPr="009D58C6">
        <w:rPr>
          <w:rFonts w:ascii="Times New Roman" w:hAnsi="Times New Roman"/>
          <w:sz w:val="22"/>
          <w:szCs w:val="22"/>
          <w:lang w:val="uk-UA"/>
        </w:rPr>
        <w:t xml:space="preserve">Малокомишуваської загальноосвітньої школи І-ІІІ ступенів </w:t>
      </w:r>
    </w:p>
    <w:p w:rsidR="009D58C6" w:rsidRPr="009E26AE" w:rsidRDefault="009D58C6" w:rsidP="009D58C6">
      <w:pPr>
        <w:pStyle w:val="ae"/>
        <w:spacing w:line="240" w:lineRule="auto"/>
        <w:ind w:firstLine="284"/>
        <w:jc w:val="center"/>
        <w:rPr>
          <w:sz w:val="22"/>
          <w:szCs w:val="22"/>
          <w:lang w:val="uk-UA"/>
        </w:rPr>
      </w:pPr>
      <w:r w:rsidRPr="009D58C6">
        <w:rPr>
          <w:rFonts w:ascii="Times New Roman" w:hAnsi="Times New Roman"/>
          <w:sz w:val="22"/>
          <w:szCs w:val="22"/>
          <w:lang w:val="uk-UA"/>
        </w:rPr>
        <w:t>Ізюмської районної ради Харківської області</w:t>
      </w:r>
    </w:p>
    <w:p w:rsidR="009D58C6" w:rsidRPr="009E26AE" w:rsidRDefault="009D58C6" w:rsidP="009D58C6">
      <w:pPr>
        <w:pStyle w:val="ae"/>
        <w:spacing w:line="240" w:lineRule="auto"/>
        <w:jc w:val="center"/>
        <w:rPr>
          <w:sz w:val="22"/>
          <w:szCs w:val="22"/>
          <w:lang w:val="uk-UA"/>
        </w:rPr>
      </w:pPr>
    </w:p>
    <w:p w:rsidR="009D58C6" w:rsidRPr="00066D5E" w:rsidRDefault="009D58C6" w:rsidP="009D58C6">
      <w:pPr>
        <w:pStyle w:val="ae"/>
        <w:spacing w:line="240" w:lineRule="auto"/>
        <w:ind w:firstLine="709"/>
        <w:jc w:val="both"/>
        <w:rPr>
          <w:lang w:val="uk-UA"/>
        </w:rPr>
      </w:pPr>
      <w:r>
        <w:rPr>
          <w:rFonts w:ascii="Times New Roman" w:hAnsi="Times New Roman"/>
          <w:sz w:val="28"/>
          <w:szCs w:val="28"/>
          <w:lang w:val="uk-UA"/>
        </w:rPr>
        <w:t>Мимоволі починаєш  задумуватись, звідки в українців така сила волі і любов до Батьківщини? А відповіді знаходимо в історії.</w:t>
      </w:r>
    </w:p>
    <w:p w:rsidR="009D58C6" w:rsidRPr="00066D5E" w:rsidRDefault="009D58C6" w:rsidP="009D58C6">
      <w:pPr>
        <w:pStyle w:val="ae"/>
        <w:spacing w:line="240" w:lineRule="auto"/>
        <w:ind w:firstLine="709"/>
        <w:jc w:val="both"/>
        <w:rPr>
          <w:lang w:val="uk-UA"/>
        </w:rPr>
      </w:pPr>
      <w:r>
        <w:rPr>
          <w:rFonts w:ascii="Times New Roman" w:hAnsi="Times New Roman"/>
          <w:sz w:val="28"/>
          <w:szCs w:val="28"/>
          <w:lang w:val="uk-UA"/>
        </w:rPr>
        <w:t>Розглядаючи питання Ізюмсько-Барвінківського напрямку, зіткнулась з безліччю перешкод. Було таке враження, що дані сторінки історії були стерті для майбутнього, і лише завдяки місцевим краєзнавцям, які по крупинці збирали спогади очевидців і оперативних даних, перед нами постає реальна картина тих страшних подій.</w:t>
      </w:r>
    </w:p>
    <w:p w:rsidR="009D58C6" w:rsidRDefault="009D58C6" w:rsidP="009D58C6">
      <w:pPr>
        <w:pStyle w:val="ae"/>
        <w:spacing w:line="240" w:lineRule="auto"/>
        <w:ind w:firstLine="709"/>
        <w:jc w:val="both"/>
      </w:pPr>
      <w:r>
        <w:rPr>
          <w:rFonts w:ascii="Times New Roman" w:hAnsi="Times New Roman"/>
          <w:sz w:val="28"/>
          <w:szCs w:val="28"/>
          <w:lang w:val="uk-UA"/>
        </w:rPr>
        <w:t>Метою дослідження «З попелу забуття» за напрямом експедиції «Моя Батьківщина – Україна» здійснено дослідження сторінок історії України періоду Великої Вітчизняної війни на території Ізюма та  Ізюмського району. Прагнення народу України до волі та незалежності – віковічна боротьба українців, яку ми повинні вивчати, знати, досліджувати, щоб не повторити її помилок.</w:t>
      </w:r>
    </w:p>
    <w:p w:rsidR="009D58C6" w:rsidRDefault="009D58C6" w:rsidP="009D58C6">
      <w:pPr>
        <w:pStyle w:val="ae"/>
        <w:spacing w:line="240" w:lineRule="auto"/>
        <w:ind w:firstLine="709"/>
        <w:jc w:val="both"/>
      </w:pPr>
      <w:r>
        <w:rPr>
          <w:rFonts w:ascii="Times New Roman" w:hAnsi="Times New Roman"/>
          <w:sz w:val="28"/>
          <w:szCs w:val="28"/>
          <w:lang w:val="uk-UA"/>
        </w:rPr>
        <w:t>Розкриваючи питання першої наступальної операції 1942 року, було досліджено прорив радянських військ. Були звільнені Довгеньке, Кам’янка та Мала Комишуваха, 20 січня – Гончарівка, Сніжківка та Червоний Шахтар. На правому березі Сіверського Дінця утворився так званий Ізюм-Барвінківський виступ завглибшки 90 і завширшки 110 км, який позбавив окупантів важливої залізничної магістралі «Харків-Донбас» і ніс загрозу усьому Донбаському угрупованню німців. Одночасно наші війська мали досить вигідне становище для продовження наступу на Харків.</w:t>
      </w:r>
    </w:p>
    <w:p w:rsidR="009D58C6" w:rsidRDefault="009D58C6" w:rsidP="009D58C6">
      <w:pPr>
        <w:pStyle w:val="ae"/>
        <w:spacing w:line="240" w:lineRule="auto"/>
        <w:ind w:firstLine="709"/>
        <w:jc w:val="both"/>
      </w:pPr>
      <w:r>
        <w:rPr>
          <w:rFonts w:ascii="Times New Roman" w:hAnsi="Times New Roman"/>
          <w:sz w:val="28"/>
          <w:szCs w:val="28"/>
          <w:lang w:val="uk-UA"/>
        </w:rPr>
        <w:t>У другій наступальній операції в травні 1942 року, яка відбулася у квітні 1942 року командуванням Південно-Західного напрямку було розроблена операція по звільненню Харківського промислового району. Для її проведення використовували елементи зимової наступальної операції.</w:t>
      </w:r>
    </w:p>
    <w:p w:rsidR="009D58C6" w:rsidRDefault="009D58C6" w:rsidP="009D58C6">
      <w:pPr>
        <w:pStyle w:val="ae"/>
        <w:spacing w:line="240" w:lineRule="auto"/>
        <w:ind w:firstLine="709"/>
        <w:jc w:val="both"/>
      </w:pPr>
      <w:r>
        <w:rPr>
          <w:rFonts w:ascii="Times New Roman" w:hAnsi="Times New Roman"/>
          <w:sz w:val="28"/>
          <w:szCs w:val="28"/>
          <w:lang w:val="uk-UA"/>
        </w:rPr>
        <w:t xml:space="preserve">З 30 травня 1942 року починається оборонна операція в районі м. Ізюм. Ослаблені наші частини практично не могли протистояти німецьким військам і відійшли за річку Оскіл. Фактично шлях на схід, до Волги і хребтів Кавказу для німців були відкриті. </w:t>
      </w:r>
    </w:p>
    <w:p w:rsidR="009D58C6" w:rsidRDefault="009D58C6" w:rsidP="009D58C6">
      <w:pPr>
        <w:pStyle w:val="ae"/>
        <w:spacing w:line="240" w:lineRule="auto"/>
        <w:ind w:firstLine="709"/>
        <w:jc w:val="both"/>
      </w:pPr>
      <w:r>
        <w:rPr>
          <w:rFonts w:ascii="Times New Roman" w:hAnsi="Times New Roman"/>
          <w:sz w:val="28"/>
          <w:szCs w:val="28"/>
          <w:lang w:val="uk-UA"/>
        </w:rPr>
        <w:t xml:space="preserve">23 червня 1942 року Ізюм було окуповано. </w:t>
      </w:r>
    </w:p>
    <w:p w:rsidR="009D58C6" w:rsidRDefault="009D58C6" w:rsidP="009D58C6">
      <w:pPr>
        <w:pStyle w:val="ae"/>
        <w:spacing w:line="240" w:lineRule="auto"/>
        <w:ind w:firstLine="709"/>
        <w:jc w:val="both"/>
      </w:pPr>
      <w:r>
        <w:rPr>
          <w:rFonts w:ascii="Times New Roman" w:hAnsi="Times New Roman"/>
          <w:sz w:val="28"/>
          <w:szCs w:val="28"/>
          <w:lang w:val="uk-UA"/>
        </w:rPr>
        <w:t>Під час зимового наступу 1943 року радянські війська Південно-Західного фронту відкинули ворога на сотні кілометрів на захід. З 2 по 16 лютого було проведено операцію по визволенню Харкова «Зірка».</w:t>
      </w:r>
    </w:p>
    <w:p w:rsidR="009D58C6" w:rsidRPr="00066D5E" w:rsidRDefault="009D58C6" w:rsidP="009D58C6">
      <w:pPr>
        <w:pStyle w:val="ae"/>
        <w:spacing w:line="240" w:lineRule="auto"/>
        <w:ind w:firstLine="709"/>
        <w:jc w:val="both"/>
        <w:rPr>
          <w:lang w:val="uk-UA"/>
        </w:rPr>
      </w:pPr>
      <w:r>
        <w:rPr>
          <w:rFonts w:ascii="Times New Roman" w:hAnsi="Times New Roman"/>
          <w:sz w:val="28"/>
          <w:szCs w:val="28"/>
          <w:lang w:val="uk-UA"/>
        </w:rPr>
        <w:t xml:space="preserve">З 5 липня по 23 серпня 1943 року проходять бої на Курській дузі. На початку </w:t>
      </w:r>
      <w:r>
        <w:rPr>
          <w:rFonts w:ascii="Times New Roman" w:hAnsi="Times New Roman"/>
          <w:sz w:val="28"/>
          <w:szCs w:val="28"/>
          <w:lang w:val="uk-UA"/>
        </w:rPr>
        <w:lastRenderedPageBreak/>
        <w:t>липня йде підготовка до нової наступальної операції в районі Ізюма. Її метою є прорив до ріки Дніпро з подальшими завданнями, подібними до завдань наступальної операції січня 1942 року, а також із метою відволікання сил противника з району Курської дуги.</w:t>
      </w:r>
    </w:p>
    <w:p w:rsidR="009D58C6" w:rsidRDefault="009D58C6" w:rsidP="009D58C6">
      <w:pPr>
        <w:pStyle w:val="ae"/>
        <w:spacing w:line="240" w:lineRule="auto"/>
        <w:ind w:firstLine="709"/>
        <w:jc w:val="both"/>
      </w:pPr>
      <w:r>
        <w:rPr>
          <w:rFonts w:ascii="Times New Roman" w:hAnsi="Times New Roman"/>
          <w:sz w:val="28"/>
          <w:szCs w:val="28"/>
          <w:lang w:val="uk-UA"/>
        </w:rPr>
        <w:t>9 вересня ставкою Гітлера був відданий наказ про організацію відступу південного угрупування німецьких військ на новий рубіж на річці Дніпро. На цьому практично були завершені кровопролитні бої на території Ізюмського району, що продовжувалися тут у сукупності протягом 17 місяців.</w:t>
      </w:r>
    </w:p>
    <w:p w:rsidR="009D58C6" w:rsidRDefault="009D58C6" w:rsidP="009D58C6">
      <w:pPr>
        <w:pStyle w:val="ae"/>
        <w:spacing w:line="240" w:lineRule="auto"/>
        <w:ind w:firstLine="709"/>
        <w:jc w:val="both"/>
      </w:pPr>
      <w:r>
        <w:rPr>
          <w:rFonts w:ascii="Times New Roman" w:hAnsi="Times New Roman"/>
          <w:sz w:val="28"/>
          <w:szCs w:val="28"/>
          <w:lang w:val="uk-UA"/>
        </w:rPr>
        <w:t xml:space="preserve">Ізюм-Барвінківський напрямок мав величезне стратегічне значення, тому володіння ним було пріоритетним завданням кожної з воюючих сторін. Патріотизм і бажання кращої долі своїй країні штовхав солдатів на героїчні вчинки, прориваючи і відтісняючи лінію оборони німецьких загарбників. І лише не скоординованість дій, прорахунків стратегії і недооціненні ворога призводило до величезних трагедій і втрати тисячі воїнів і мирних жителів. </w:t>
      </w:r>
    </w:p>
    <w:p w:rsidR="009D58C6" w:rsidRDefault="009D58C6" w:rsidP="009D58C6">
      <w:pPr>
        <w:pStyle w:val="ae"/>
        <w:spacing w:line="240" w:lineRule="auto"/>
        <w:ind w:firstLine="709"/>
        <w:jc w:val="both"/>
      </w:pPr>
      <w:r>
        <w:rPr>
          <w:rFonts w:ascii="Times New Roman" w:hAnsi="Times New Roman"/>
          <w:sz w:val="28"/>
          <w:szCs w:val="28"/>
          <w:lang w:val="uk-UA"/>
        </w:rPr>
        <w:t>Прагнення народу України до волі та незалежності – віковічна боротьба українців, яку ми повинні вивчати, знати, досліджувати, щоб не повторити її помилок.</w:t>
      </w:r>
    </w:p>
    <w:p w:rsidR="009D58C6" w:rsidRPr="00253473" w:rsidRDefault="009D58C6" w:rsidP="00253473">
      <w:pPr>
        <w:spacing w:after="0" w:line="240" w:lineRule="auto"/>
        <w:jc w:val="center"/>
        <w:rPr>
          <w:rFonts w:ascii="Times New Roman" w:hAnsi="Times New Roman" w:cs="Times New Roman"/>
          <w:lang w:val="ru-RU"/>
        </w:rPr>
      </w:pPr>
    </w:p>
    <w:p w:rsidR="00253473" w:rsidRPr="00253473" w:rsidRDefault="00253473" w:rsidP="0025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spacing w:after="0" w:line="240" w:lineRule="auto"/>
        <w:jc w:val="center"/>
        <w:rPr>
          <w:rFonts w:ascii="Times New Roman" w:hAnsi="Times New Roman" w:cs="Times New Roman"/>
          <w:b/>
          <w:bCs/>
          <w:color w:val="000000"/>
          <w:lang w:val="ru-RU"/>
        </w:rPr>
      </w:pPr>
      <w:r w:rsidRPr="00253473">
        <w:rPr>
          <w:rFonts w:ascii="Times New Roman" w:hAnsi="Times New Roman" w:cs="Times New Roman"/>
          <w:b/>
          <w:bCs/>
          <w:color w:val="000000"/>
          <w:shd w:val="clear" w:color="auto" w:fill="FFFFFF"/>
          <w:lang w:val="ru-RU"/>
        </w:rPr>
        <w:t>ОЗЕРО МИХАЙЛОВЕ ЗАПРОШУЄ В ГОСТІ</w:t>
      </w:r>
    </w:p>
    <w:p w:rsidR="00253473" w:rsidRPr="00253473" w:rsidRDefault="00253473" w:rsidP="0025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spacing w:after="0" w:line="240" w:lineRule="auto"/>
        <w:jc w:val="center"/>
        <w:rPr>
          <w:rFonts w:ascii="Times New Roman" w:hAnsi="Times New Roman" w:cs="Times New Roman"/>
          <w:color w:val="000000"/>
          <w:lang w:val="ru-RU"/>
        </w:rPr>
      </w:pPr>
    </w:p>
    <w:p w:rsidR="00253473" w:rsidRDefault="00253473" w:rsidP="0025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spacing w:after="0" w:line="240" w:lineRule="auto"/>
        <w:jc w:val="center"/>
        <w:rPr>
          <w:rFonts w:ascii="Times New Roman" w:hAnsi="Times New Roman" w:cs="Times New Roman"/>
          <w:color w:val="000000"/>
          <w:shd w:val="clear" w:color="auto" w:fill="FFFFFF"/>
          <w:lang w:val="ru-RU"/>
        </w:rPr>
      </w:pPr>
      <w:r w:rsidRPr="00253473">
        <w:rPr>
          <w:rFonts w:ascii="Times New Roman" w:hAnsi="Times New Roman" w:cs="Times New Roman"/>
          <w:b/>
          <w:bCs/>
          <w:color w:val="000000"/>
          <w:shd w:val="clear" w:color="auto" w:fill="FFFFFF"/>
          <w:lang w:val="ru-RU"/>
        </w:rPr>
        <w:t>Ринченко Владислав,</w:t>
      </w:r>
      <w:r w:rsidRPr="00253473">
        <w:rPr>
          <w:rFonts w:ascii="Times New Roman" w:hAnsi="Times New Roman" w:cs="Times New Roman"/>
          <w:color w:val="000000"/>
          <w:shd w:val="clear" w:color="auto" w:fill="FFFFFF"/>
          <w:lang w:val="ru-RU"/>
        </w:rPr>
        <w:t xml:space="preserve"> </w:t>
      </w:r>
    </w:p>
    <w:p w:rsidR="00253473" w:rsidRPr="00253473" w:rsidRDefault="00253473" w:rsidP="0025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spacing w:after="0" w:line="240" w:lineRule="auto"/>
        <w:jc w:val="center"/>
        <w:rPr>
          <w:rFonts w:ascii="Times New Roman" w:hAnsi="Times New Roman" w:cs="Times New Roman"/>
          <w:color w:val="000000"/>
          <w:lang w:val="ru-RU"/>
        </w:rPr>
      </w:pPr>
      <w:r w:rsidRPr="00253473">
        <w:rPr>
          <w:rFonts w:ascii="Times New Roman" w:hAnsi="Times New Roman" w:cs="Times New Roman"/>
          <w:color w:val="000000"/>
          <w:shd w:val="clear" w:color="auto" w:fill="FFFFFF"/>
          <w:lang w:val="ru-RU"/>
        </w:rPr>
        <w:t>учень 10 класу  Балаклійської  ЗОШ  І-ІІІ ступенів №3</w:t>
      </w:r>
      <w:r w:rsidRPr="00253473">
        <w:rPr>
          <w:rFonts w:ascii="Times New Roman" w:hAnsi="Times New Roman" w:cs="Times New Roman"/>
          <w:color w:val="000000"/>
          <w:lang w:val="ru-RU"/>
        </w:rPr>
        <w:t xml:space="preserve"> </w:t>
      </w:r>
      <w:r w:rsidRPr="00253473">
        <w:rPr>
          <w:rFonts w:ascii="Times New Roman" w:hAnsi="Times New Roman" w:cs="Times New Roman"/>
          <w:color w:val="000000"/>
          <w:shd w:val="clear" w:color="auto" w:fill="FFFFFF"/>
          <w:lang w:val="ru-RU"/>
        </w:rPr>
        <w:t>Балаклійської районної ради Харківської області</w:t>
      </w:r>
    </w:p>
    <w:p w:rsidR="00253473" w:rsidRPr="00253473" w:rsidRDefault="00253473" w:rsidP="0025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s>
        <w:autoSpaceDE w:val="0"/>
        <w:autoSpaceDN w:val="0"/>
        <w:adjustRightInd w:val="0"/>
        <w:spacing w:after="0" w:line="240" w:lineRule="auto"/>
        <w:jc w:val="center"/>
        <w:rPr>
          <w:rFonts w:ascii="Times New Roman" w:hAnsi="Times New Roman" w:cs="Times New Roman"/>
          <w:color w:val="000000"/>
          <w:lang w:val="ru-RU"/>
        </w:rPr>
      </w:pPr>
      <w:r w:rsidRPr="00253473">
        <w:rPr>
          <w:rFonts w:ascii="Times New Roman" w:hAnsi="Times New Roman" w:cs="Times New Roman"/>
          <w:bCs/>
          <w:color w:val="000000"/>
          <w:shd w:val="clear" w:color="auto" w:fill="FFFFFF"/>
          <w:lang w:val="ru-RU"/>
        </w:rPr>
        <w:t>Керівник:</w:t>
      </w:r>
      <w:r w:rsidRPr="00253473">
        <w:rPr>
          <w:rFonts w:ascii="Times New Roman" w:hAnsi="Times New Roman" w:cs="Times New Roman"/>
          <w:color w:val="000000"/>
          <w:shd w:val="clear" w:color="auto" w:fill="FFFFFF"/>
          <w:lang w:val="ru-RU"/>
        </w:rPr>
        <w:t xml:space="preserve"> Вороновська Олена Іллівна, вчитель географії</w:t>
      </w:r>
    </w:p>
    <w:p w:rsidR="00253473" w:rsidRPr="00253473" w:rsidRDefault="00253473" w:rsidP="00253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color w:val="000000"/>
          <w:sz w:val="28"/>
          <w:szCs w:val="28"/>
          <w:lang w:val="ru-RU"/>
        </w:rPr>
      </w:pPr>
    </w:p>
    <w:p w:rsidR="00253473" w:rsidRPr="00253473" w:rsidRDefault="00253473" w:rsidP="00253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720"/>
        <w:jc w:val="both"/>
        <w:rPr>
          <w:rFonts w:ascii="Times New Roman" w:hAnsi="Times New Roman" w:cs="Times New Roman"/>
          <w:color w:val="000000"/>
          <w:sz w:val="28"/>
          <w:szCs w:val="28"/>
          <w:lang w:val="ru-RU"/>
        </w:rPr>
      </w:pPr>
      <w:r w:rsidRPr="00253473">
        <w:rPr>
          <w:rFonts w:ascii="Times New Roman" w:hAnsi="Times New Roman" w:cs="Times New Roman"/>
          <w:color w:val="000000"/>
          <w:sz w:val="28"/>
          <w:szCs w:val="28"/>
          <w:lang w:val="ru-RU"/>
        </w:rPr>
        <w:t>Озера - найважливіша і невід'ємна  частина природи нашого краю, це наша краса і наше багатство.</w:t>
      </w:r>
    </w:p>
    <w:p w:rsidR="00253473" w:rsidRPr="00253473" w:rsidRDefault="00253473" w:rsidP="00253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720"/>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До водного фонду Харківської області відносяться річки, озера, болота, ставки, водосховища, канали, водоводи, підземні води, землі водного фонду. </w:t>
      </w:r>
    </w:p>
    <w:p w:rsidR="00253473" w:rsidRPr="00253473" w:rsidRDefault="00253473" w:rsidP="00253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 </w:t>
      </w:r>
      <w:r w:rsidRPr="00253473">
        <w:rPr>
          <w:rFonts w:ascii="Times New Roman" w:hAnsi="Times New Roman" w:cs="Times New Roman"/>
          <w:sz w:val="28"/>
          <w:szCs w:val="28"/>
          <w:lang w:val="ru-RU"/>
        </w:rPr>
        <w:tab/>
      </w:r>
      <w:r w:rsidRPr="00253473">
        <w:rPr>
          <w:rFonts w:ascii="Times New Roman" w:hAnsi="Times New Roman" w:cs="Times New Roman"/>
          <w:sz w:val="28"/>
          <w:szCs w:val="28"/>
          <w:lang w:val="uk-UA"/>
        </w:rPr>
        <w:t>У</w:t>
      </w:r>
      <w:r w:rsidRPr="00253473">
        <w:rPr>
          <w:rFonts w:ascii="Times New Roman" w:hAnsi="Times New Roman" w:cs="Times New Roman"/>
          <w:sz w:val="28"/>
          <w:szCs w:val="28"/>
          <w:lang w:val="ru-RU"/>
        </w:rPr>
        <w:t xml:space="preserve"> Харківській  області нараховується 583 озера, з них 36 озер загальною площею біля 2,5 тис. га. Велике поширення мають заплавні озера: їхні розміри, форма і глибина дуже різні і зал</w:t>
      </w:r>
      <w:r w:rsidRPr="00253473">
        <w:rPr>
          <w:rFonts w:ascii="Times New Roman" w:hAnsi="Times New Roman" w:cs="Times New Roman"/>
          <w:sz w:val="28"/>
          <w:szCs w:val="28"/>
          <w:lang w:val="uk-UA"/>
        </w:rPr>
        <w:t>є</w:t>
      </w:r>
      <w:r w:rsidRPr="00253473">
        <w:rPr>
          <w:rFonts w:ascii="Times New Roman" w:hAnsi="Times New Roman" w:cs="Times New Roman"/>
          <w:sz w:val="28"/>
          <w:szCs w:val="28"/>
          <w:lang w:val="ru-RU"/>
        </w:rPr>
        <w:t xml:space="preserve">жать від сезону </w:t>
      </w:r>
      <w:r w:rsidRPr="00253473">
        <w:rPr>
          <w:rFonts w:ascii="Times New Roman" w:hAnsi="Times New Roman" w:cs="Times New Roman"/>
          <w:sz w:val="28"/>
          <w:szCs w:val="28"/>
          <w:lang w:val="uk-UA"/>
        </w:rPr>
        <w:t>та</w:t>
      </w:r>
      <w:r w:rsidRPr="00253473">
        <w:rPr>
          <w:rFonts w:ascii="Times New Roman" w:hAnsi="Times New Roman" w:cs="Times New Roman"/>
          <w:sz w:val="28"/>
          <w:szCs w:val="28"/>
          <w:lang w:val="ru-RU"/>
        </w:rPr>
        <w:t xml:space="preserve"> водності; дуже багато стариць і відмерлих старих рукавів річок, більше всього їх в заплаві долини р. Сіверський Донець. Як правило всі вони річкового походження, мають витягнуту форму і невеликі глибини, більшість з них гідрологічно з’єднані з річкою </w:t>
      </w:r>
      <w:r w:rsidRPr="00253473">
        <w:rPr>
          <w:rFonts w:ascii="Times New Roman" w:hAnsi="Times New Roman" w:cs="Times New Roman"/>
          <w:sz w:val="28"/>
          <w:szCs w:val="28"/>
          <w:lang w:val="uk-UA"/>
        </w:rPr>
        <w:t>, тому</w:t>
      </w:r>
      <w:r w:rsidRPr="00253473">
        <w:rPr>
          <w:rFonts w:ascii="Times New Roman" w:hAnsi="Times New Roman" w:cs="Times New Roman"/>
          <w:sz w:val="28"/>
          <w:szCs w:val="28"/>
          <w:lang w:val="ru-RU"/>
        </w:rPr>
        <w:t xml:space="preserve"> під час весняної повені живляться її водами. </w:t>
      </w:r>
    </w:p>
    <w:p w:rsidR="00253473" w:rsidRPr="00253473" w:rsidRDefault="00253473" w:rsidP="00253473">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720"/>
        <w:jc w:val="both"/>
        <w:rPr>
          <w:rFonts w:ascii="Times New Roman" w:hAnsi="Times New Roman" w:cs="Times New Roman"/>
          <w:sz w:val="28"/>
          <w:szCs w:val="28"/>
        </w:rPr>
      </w:pPr>
      <w:r w:rsidRPr="00253473">
        <w:rPr>
          <w:rFonts w:ascii="Times New Roman" w:hAnsi="Times New Roman" w:cs="Times New Roman"/>
          <w:sz w:val="28"/>
          <w:szCs w:val="28"/>
          <w:lang w:val="uk-UA"/>
        </w:rPr>
        <w:t>У</w:t>
      </w:r>
      <w:r w:rsidRPr="00253473">
        <w:rPr>
          <w:rFonts w:ascii="Times New Roman" w:hAnsi="Times New Roman" w:cs="Times New Roman"/>
          <w:sz w:val="28"/>
          <w:szCs w:val="28"/>
          <w:lang w:val="ru-RU"/>
        </w:rPr>
        <w:t xml:space="preserve"> Балаклійському районі в заплаві р.</w:t>
      </w:r>
      <w:r w:rsidRPr="00253473">
        <w:rPr>
          <w:rFonts w:ascii="Times New Roman" w:hAnsi="Times New Roman" w:cs="Times New Roman"/>
          <w:sz w:val="28"/>
          <w:szCs w:val="28"/>
        </w:rPr>
        <w:t> </w:t>
      </w:r>
      <w:r w:rsidRPr="00253473">
        <w:rPr>
          <w:rFonts w:ascii="Times New Roman" w:hAnsi="Times New Roman" w:cs="Times New Roman"/>
          <w:sz w:val="28"/>
          <w:szCs w:val="28"/>
          <w:lang w:val="ru-RU"/>
        </w:rPr>
        <w:t>Сіверський Донець розташовані найбільші озера – оз.</w:t>
      </w:r>
      <w:r w:rsidRPr="00253473">
        <w:rPr>
          <w:rFonts w:ascii="Times New Roman" w:hAnsi="Times New Roman" w:cs="Times New Roman"/>
          <w:sz w:val="28"/>
          <w:szCs w:val="28"/>
        </w:rPr>
        <w:t> </w:t>
      </w:r>
      <w:r w:rsidRPr="00253473">
        <w:rPr>
          <w:rFonts w:ascii="Times New Roman" w:hAnsi="Times New Roman" w:cs="Times New Roman"/>
          <w:sz w:val="28"/>
          <w:szCs w:val="28"/>
          <w:lang w:val="ru-RU"/>
        </w:rPr>
        <w:t xml:space="preserve"> Собаче,</w:t>
      </w:r>
      <w:r w:rsidRPr="00253473">
        <w:rPr>
          <w:rFonts w:ascii="Times New Roman" w:hAnsi="Times New Roman" w:cs="Times New Roman"/>
          <w:i/>
          <w:iCs/>
          <w:sz w:val="28"/>
          <w:szCs w:val="28"/>
          <w:lang w:val="ru-RU"/>
        </w:rPr>
        <w:t xml:space="preserve"> </w:t>
      </w:r>
      <w:r w:rsidRPr="00253473">
        <w:rPr>
          <w:rFonts w:ascii="Times New Roman" w:hAnsi="Times New Roman" w:cs="Times New Roman"/>
          <w:sz w:val="28"/>
          <w:szCs w:val="28"/>
          <w:lang w:val="ru-RU"/>
        </w:rPr>
        <w:t>оз.</w:t>
      </w:r>
      <w:r w:rsidRPr="00253473">
        <w:rPr>
          <w:rFonts w:ascii="Times New Roman" w:hAnsi="Times New Roman" w:cs="Times New Roman"/>
          <w:sz w:val="28"/>
          <w:szCs w:val="28"/>
        </w:rPr>
        <w:t> </w:t>
      </w:r>
      <w:r w:rsidRPr="00253473">
        <w:rPr>
          <w:rFonts w:ascii="Times New Roman" w:hAnsi="Times New Roman" w:cs="Times New Roman"/>
          <w:sz w:val="28"/>
          <w:szCs w:val="28"/>
          <w:lang w:val="ru-RU"/>
        </w:rPr>
        <w:t>Зимове, оз.</w:t>
      </w:r>
      <w:r w:rsidRPr="00253473">
        <w:rPr>
          <w:rFonts w:ascii="Times New Roman" w:hAnsi="Times New Roman" w:cs="Times New Roman"/>
          <w:sz w:val="28"/>
          <w:szCs w:val="28"/>
        </w:rPr>
        <w:t> </w:t>
      </w:r>
      <w:r w:rsidRPr="00253473">
        <w:rPr>
          <w:rFonts w:ascii="Times New Roman" w:hAnsi="Times New Roman" w:cs="Times New Roman"/>
          <w:sz w:val="28"/>
          <w:szCs w:val="28"/>
          <w:lang w:val="ru-RU"/>
        </w:rPr>
        <w:t>Рассохіно, оз.</w:t>
      </w:r>
      <w:r w:rsidRPr="00253473">
        <w:rPr>
          <w:rFonts w:ascii="Times New Roman" w:hAnsi="Times New Roman" w:cs="Times New Roman"/>
          <w:sz w:val="28"/>
          <w:szCs w:val="28"/>
        </w:rPr>
        <w:t> </w:t>
      </w:r>
      <w:r w:rsidRPr="00253473">
        <w:rPr>
          <w:rFonts w:ascii="Times New Roman" w:hAnsi="Times New Roman" w:cs="Times New Roman"/>
          <w:sz w:val="28"/>
          <w:szCs w:val="28"/>
          <w:lang w:val="ru-RU"/>
        </w:rPr>
        <w:t>Леб’яже, оз.</w:t>
      </w:r>
      <w:r w:rsidRPr="00253473">
        <w:rPr>
          <w:rFonts w:ascii="Times New Roman" w:hAnsi="Times New Roman" w:cs="Times New Roman"/>
          <w:sz w:val="28"/>
          <w:szCs w:val="28"/>
        </w:rPr>
        <w:t> </w:t>
      </w:r>
      <w:r w:rsidRPr="00253473">
        <w:rPr>
          <w:rFonts w:ascii="Times New Roman" w:hAnsi="Times New Roman" w:cs="Times New Roman"/>
          <w:sz w:val="28"/>
          <w:szCs w:val="28"/>
          <w:lang w:val="ru-RU"/>
        </w:rPr>
        <w:t>Лебедин, оз.</w:t>
      </w:r>
      <w:r w:rsidRPr="00253473">
        <w:rPr>
          <w:rFonts w:ascii="Times New Roman" w:hAnsi="Times New Roman" w:cs="Times New Roman"/>
          <w:sz w:val="28"/>
          <w:szCs w:val="28"/>
        </w:rPr>
        <w:t xml:space="preserve"> Братське, оз. Тишкове, оз. Хомуток, оз.Криничне, оз.Криве та інші.      </w:t>
      </w:r>
    </w:p>
    <w:p w:rsidR="00253473" w:rsidRPr="00253473" w:rsidRDefault="00253473" w:rsidP="00253473">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720"/>
        <w:jc w:val="both"/>
        <w:rPr>
          <w:rFonts w:ascii="Times New Roman" w:hAnsi="Times New Roman" w:cs="Times New Roman"/>
          <w:sz w:val="28"/>
          <w:szCs w:val="28"/>
        </w:rPr>
      </w:pPr>
      <w:r w:rsidRPr="00253473">
        <w:rPr>
          <w:rFonts w:ascii="Times New Roman" w:hAnsi="Times New Roman" w:cs="Times New Roman"/>
          <w:sz w:val="28"/>
          <w:szCs w:val="28"/>
        </w:rPr>
        <w:t xml:space="preserve">В трьох кілометрах на схід від Балаклії, по лівому березі Сіверського Донця, тягнуться виключно живописні мисливсько-рибальські угіддя. Сама річка, її чисельні рукави, лісові та заплавні озера, красивий мішаний ліс - завжди приваблювали туристів. </w:t>
      </w:r>
    </w:p>
    <w:p w:rsidR="00253473" w:rsidRPr="00253473" w:rsidRDefault="00253473" w:rsidP="00253473">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720"/>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У лютому 1962 року, в північно-східній частині Балаклійського району, на відстані </w:t>
      </w:r>
      <w:smartTag w:uri="urn:schemas-microsoft-com:office:smarttags" w:element="metricconverter">
        <w:smartTagPr>
          <w:attr w:name="ProductID" w:val="90 км"/>
        </w:smartTagPr>
        <w:r w:rsidRPr="00253473">
          <w:rPr>
            <w:rFonts w:ascii="Times New Roman" w:hAnsi="Times New Roman" w:cs="Times New Roman"/>
            <w:sz w:val="28"/>
            <w:szCs w:val="28"/>
            <w:lang w:val="ru-RU"/>
          </w:rPr>
          <w:t>90 км</w:t>
        </w:r>
      </w:smartTag>
      <w:r w:rsidRPr="00253473">
        <w:rPr>
          <w:rFonts w:ascii="Times New Roman" w:hAnsi="Times New Roman" w:cs="Times New Roman"/>
          <w:sz w:val="28"/>
          <w:szCs w:val="28"/>
          <w:lang w:val="ru-RU"/>
        </w:rPr>
        <w:t xml:space="preserve"> від Харкова було організовано Морозівське мисливське господарство. Центральна </w:t>
      </w:r>
      <w:r w:rsidRPr="00253473">
        <w:rPr>
          <w:rFonts w:ascii="Times New Roman" w:hAnsi="Times New Roman" w:cs="Times New Roman"/>
          <w:sz w:val="28"/>
          <w:szCs w:val="28"/>
          <w:lang w:val="uk-UA"/>
        </w:rPr>
        <w:t xml:space="preserve">його </w:t>
      </w:r>
      <w:r w:rsidRPr="00253473">
        <w:rPr>
          <w:rFonts w:ascii="Times New Roman" w:hAnsi="Times New Roman" w:cs="Times New Roman"/>
          <w:sz w:val="28"/>
          <w:szCs w:val="28"/>
          <w:lang w:val="ru-RU"/>
        </w:rPr>
        <w:t>садиба розташована в селі Вільховатка, на березі чудового озера Михайлове.</w:t>
      </w:r>
    </w:p>
    <w:p w:rsidR="00253473" w:rsidRPr="00253473" w:rsidRDefault="00253473" w:rsidP="00253473">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720"/>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lastRenderedPageBreak/>
        <w:t xml:space="preserve">У заплаві Сіверського Донця, на озері Михайлове та інших озерах, можна побачити багато  птахів таких як: кряква, чирок-трескунок, лисуха, бекас, дупель, пастушкові, кулик-веретенник, черниш, щеголь, чибис. Фауна представлена різними видами тварин та птахів: косуля, заєць, видра, куниця, лисиця та інші. </w:t>
      </w:r>
    </w:p>
    <w:p w:rsidR="00253473" w:rsidRPr="00253473" w:rsidRDefault="00253473" w:rsidP="00253473">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720"/>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Озеро  розташован</w:t>
      </w:r>
      <w:r w:rsidRPr="00253473">
        <w:rPr>
          <w:rFonts w:ascii="Times New Roman" w:hAnsi="Times New Roman" w:cs="Times New Roman"/>
          <w:sz w:val="28"/>
          <w:szCs w:val="28"/>
          <w:lang w:val="uk-UA"/>
        </w:rPr>
        <w:t>е</w:t>
      </w:r>
      <w:r w:rsidRPr="00253473">
        <w:rPr>
          <w:rFonts w:ascii="Times New Roman" w:hAnsi="Times New Roman" w:cs="Times New Roman"/>
          <w:sz w:val="28"/>
          <w:szCs w:val="28"/>
          <w:lang w:val="ru-RU"/>
        </w:rPr>
        <w:t xml:space="preserve"> в лісовому масиві, має незначну глибину, місцями</w:t>
      </w:r>
      <w:r w:rsidRPr="00253473">
        <w:rPr>
          <w:rFonts w:ascii="Times New Roman" w:hAnsi="Times New Roman" w:cs="Times New Roman"/>
          <w:sz w:val="28"/>
          <w:szCs w:val="28"/>
          <w:lang w:val="uk-UA"/>
        </w:rPr>
        <w:t>-</w:t>
      </w:r>
      <w:r w:rsidRPr="00253473">
        <w:rPr>
          <w:rFonts w:ascii="Times New Roman" w:hAnsi="Times New Roman" w:cs="Times New Roman"/>
          <w:sz w:val="28"/>
          <w:szCs w:val="28"/>
          <w:lang w:val="ru-RU"/>
        </w:rPr>
        <w:t xml:space="preserve"> до </w:t>
      </w:r>
      <w:smartTag w:uri="urn:schemas-microsoft-com:office:smarttags" w:element="metricconverter">
        <w:smartTagPr>
          <w:attr w:name="ProductID" w:val="3 м"/>
        </w:smartTagPr>
        <w:r w:rsidRPr="00253473">
          <w:rPr>
            <w:rFonts w:ascii="Times New Roman" w:hAnsi="Times New Roman" w:cs="Times New Roman"/>
            <w:sz w:val="28"/>
            <w:szCs w:val="28"/>
            <w:lang w:val="ru-RU"/>
          </w:rPr>
          <w:t>3 м</w:t>
        </w:r>
      </w:smartTag>
      <w:r w:rsidRPr="00253473">
        <w:rPr>
          <w:rFonts w:ascii="Times New Roman" w:hAnsi="Times New Roman" w:cs="Times New Roman"/>
          <w:sz w:val="28"/>
          <w:szCs w:val="28"/>
          <w:lang w:val="ru-RU"/>
        </w:rPr>
        <w:t>.  Дно  піщане, піщане - глинясте. Джерелами живлення є атмосферні опади, підземні та талі води. Навесні озеро розливається, з’єднуючись канавами з річкою Сіверський Донець.</w:t>
      </w:r>
    </w:p>
    <w:p w:rsidR="00253473" w:rsidRPr="00253473" w:rsidRDefault="00253473" w:rsidP="00253473">
      <w:pPr>
        <w:tabs>
          <w:tab w:val="left" w:pos="67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Рослинний та тваринний світ озера різноманітний. Зона прибережних рослин представлена   різними видами осок, лісового комиша,  болотною калюжницею, вербами тощо.</w:t>
      </w:r>
      <w:r w:rsidRPr="00253473">
        <w:rPr>
          <w:rFonts w:ascii="Times New Roman" w:hAnsi="Times New Roman" w:cs="Times New Roman"/>
          <w:sz w:val="28"/>
          <w:szCs w:val="28"/>
          <w:lang w:val="uk-UA"/>
        </w:rPr>
        <w:t xml:space="preserve"> </w:t>
      </w:r>
      <w:r w:rsidRPr="00253473">
        <w:rPr>
          <w:rFonts w:ascii="Times New Roman" w:hAnsi="Times New Roman" w:cs="Times New Roman"/>
          <w:sz w:val="28"/>
          <w:szCs w:val="28"/>
          <w:lang w:val="ru-RU"/>
        </w:rPr>
        <w:t>На знижених місцях прируслової частини заплави навколо озера формуються лозняки, вербові, вільхові ліси. Зарості верболозів дають притулок водоплаваючим птахам, особливо в час підростання молоді. Жовтець є отруйним, росте на заболочених місцях, сирих луках,</w:t>
      </w:r>
      <w:r w:rsidRPr="00253473">
        <w:rPr>
          <w:rFonts w:ascii="Times New Roman" w:hAnsi="Times New Roman" w:cs="Times New Roman"/>
          <w:sz w:val="28"/>
          <w:szCs w:val="28"/>
          <w:lang w:val="uk-UA"/>
        </w:rPr>
        <w:t xml:space="preserve"> іноді</w:t>
      </w:r>
      <w:r w:rsidRPr="00253473">
        <w:rPr>
          <w:rFonts w:ascii="Times New Roman" w:hAnsi="Times New Roman" w:cs="Times New Roman"/>
          <w:sz w:val="28"/>
          <w:szCs w:val="28"/>
          <w:lang w:val="ru-RU"/>
        </w:rPr>
        <w:t xml:space="preserve"> трапляються смертельні випадки отруєння худоби жовтцем.</w:t>
      </w:r>
      <w:r w:rsidRPr="00253473">
        <w:rPr>
          <w:rFonts w:ascii="Times New Roman" w:hAnsi="Times New Roman" w:cs="Times New Roman"/>
          <w:sz w:val="28"/>
          <w:szCs w:val="28"/>
          <w:lang w:val="uk-UA"/>
        </w:rPr>
        <w:t xml:space="preserve"> </w:t>
      </w:r>
      <w:r w:rsidRPr="00253473">
        <w:rPr>
          <w:rFonts w:ascii="Times New Roman" w:hAnsi="Times New Roman" w:cs="Times New Roman"/>
          <w:sz w:val="28"/>
          <w:szCs w:val="28"/>
          <w:lang w:val="ru-RU"/>
        </w:rPr>
        <w:t xml:space="preserve">До зони мілководних рослин належать: стрілолист, сусак зонтичний, подорожники, верболіззя. У зоні високої берегової рослинності трапляються: очерет звичайний, рогіз, комиш дерний, лепешняк, аїр. Зона водних рослин з листками ,що плавають на поверхні води – біле латаття. </w:t>
      </w:r>
      <w:r w:rsidRPr="00253473">
        <w:rPr>
          <w:rFonts w:ascii="Times New Roman" w:hAnsi="Times New Roman" w:cs="Times New Roman"/>
          <w:sz w:val="28"/>
          <w:szCs w:val="28"/>
          <w:lang w:val="uk-UA"/>
        </w:rPr>
        <w:t>Зустрічаються ж</w:t>
      </w:r>
      <w:r w:rsidRPr="00253473">
        <w:rPr>
          <w:rFonts w:ascii="Times New Roman" w:hAnsi="Times New Roman" w:cs="Times New Roman"/>
          <w:sz w:val="28"/>
          <w:szCs w:val="28"/>
          <w:lang w:val="ru-RU"/>
        </w:rPr>
        <w:t xml:space="preserve">овті глечики, різак водяний. Ці рослини – окраса водоймища. </w:t>
      </w:r>
    </w:p>
    <w:p w:rsidR="00253473" w:rsidRPr="00253473" w:rsidRDefault="00253473" w:rsidP="00253473">
      <w:pPr>
        <w:tabs>
          <w:tab w:val="left" w:pos="67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Навесні, через канавки</w:t>
      </w:r>
      <w:r w:rsidRPr="00253473">
        <w:rPr>
          <w:rFonts w:ascii="Times New Roman" w:hAnsi="Times New Roman" w:cs="Times New Roman"/>
          <w:sz w:val="28"/>
          <w:szCs w:val="28"/>
          <w:lang w:val="uk-UA"/>
        </w:rPr>
        <w:t xml:space="preserve"> </w:t>
      </w:r>
      <w:r w:rsidRPr="00253473">
        <w:rPr>
          <w:rFonts w:ascii="Times New Roman" w:hAnsi="Times New Roman" w:cs="Times New Roman"/>
          <w:sz w:val="28"/>
          <w:szCs w:val="28"/>
          <w:lang w:val="ru-RU"/>
        </w:rPr>
        <w:t>з річки заход</w:t>
      </w:r>
      <w:r w:rsidRPr="00253473">
        <w:rPr>
          <w:rFonts w:ascii="Times New Roman" w:hAnsi="Times New Roman" w:cs="Times New Roman"/>
          <w:sz w:val="28"/>
          <w:szCs w:val="28"/>
          <w:lang w:val="uk-UA"/>
        </w:rPr>
        <w:t>ить</w:t>
      </w:r>
      <w:r w:rsidRPr="00253473">
        <w:rPr>
          <w:rFonts w:ascii="Times New Roman" w:hAnsi="Times New Roman" w:cs="Times New Roman"/>
          <w:sz w:val="28"/>
          <w:szCs w:val="28"/>
          <w:lang w:val="ru-RU"/>
        </w:rPr>
        <w:t xml:space="preserve"> риба</w:t>
      </w:r>
      <w:r w:rsidRPr="00253473">
        <w:rPr>
          <w:rFonts w:ascii="Times New Roman" w:hAnsi="Times New Roman" w:cs="Times New Roman"/>
          <w:sz w:val="28"/>
          <w:szCs w:val="28"/>
          <w:lang w:val="uk-UA"/>
        </w:rPr>
        <w:t>, а саме</w:t>
      </w:r>
      <w:r w:rsidRPr="00253473">
        <w:rPr>
          <w:rFonts w:ascii="Times New Roman" w:hAnsi="Times New Roman" w:cs="Times New Roman"/>
          <w:sz w:val="28"/>
          <w:szCs w:val="28"/>
          <w:lang w:val="ru-RU"/>
        </w:rPr>
        <w:t xml:space="preserve">: щука, карась, плотва, окунь, лящ, </w:t>
      </w:r>
      <w:r w:rsidRPr="00253473">
        <w:rPr>
          <w:rFonts w:ascii="Times New Roman" w:hAnsi="Times New Roman" w:cs="Times New Roman"/>
          <w:sz w:val="28"/>
          <w:szCs w:val="28"/>
          <w:lang w:val="uk-UA"/>
        </w:rPr>
        <w:t>в’</w:t>
      </w:r>
      <w:r w:rsidRPr="00253473">
        <w:rPr>
          <w:rFonts w:ascii="Times New Roman" w:hAnsi="Times New Roman" w:cs="Times New Roman"/>
          <w:sz w:val="28"/>
          <w:szCs w:val="28"/>
          <w:lang w:val="ru-RU"/>
        </w:rPr>
        <w:t xml:space="preserve">язь та інші. Представником щуковидних риб є щука звичайна- хижак, </w:t>
      </w:r>
      <w:r w:rsidRPr="00253473">
        <w:rPr>
          <w:rFonts w:ascii="Times New Roman" w:hAnsi="Times New Roman" w:cs="Times New Roman"/>
          <w:sz w:val="28"/>
          <w:szCs w:val="28"/>
          <w:lang w:val="uk-UA"/>
        </w:rPr>
        <w:t xml:space="preserve">маса якого </w:t>
      </w:r>
      <w:r w:rsidRPr="00253473">
        <w:rPr>
          <w:rFonts w:ascii="Times New Roman" w:hAnsi="Times New Roman" w:cs="Times New Roman"/>
          <w:sz w:val="28"/>
          <w:szCs w:val="28"/>
          <w:lang w:val="ru-RU"/>
        </w:rPr>
        <w:t xml:space="preserve">може досягати до </w:t>
      </w:r>
      <w:smartTag w:uri="urn:schemas-microsoft-com:office:smarttags" w:element="metricconverter">
        <w:smartTagPr>
          <w:attr w:name="ProductID" w:val="35 кг"/>
        </w:smartTagPr>
        <w:r w:rsidRPr="00253473">
          <w:rPr>
            <w:rFonts w:ascii="Times New Roman" w:hAnsi="Times New Roman" w:cs="Times New Roman"/>
            <w:sz w:val="28"/>
            <w:szCs w:val="28"/>
            <w:lang w:val="ru-RU"/>
          </w:rPr>
          <w:t>35 кг</w:t>
        </w:r>
      </w:smartTag>
      <w:r w:rsidRPr="00253473">
        <w:rPr>
          <w:rFonts w:ascii="Times New Roman" w:hAnsi="Times New Roman" w:cs="Times New Roman"/>
          <w:sz w:val="28"/>
          <w:szCs w:val="28"/>
          <w:lang w:val="ru-RU"/>
        </w:rPr>
        <w:t xml:space="preserve">. Цікавими є й п'явки – водяні, вільноживучі черви, хижаки або паразити, що живляться кров'ю інших тварин. </w:t>
      </w:r>
    </w:p>
    <w:p w:rsidR="00253473" w:rsidRPr="00253473" w:rsidRDefault="00253473" w:rsidP="00253473">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Озера  використовуються для  розведення риб. Робітники господарства доглядають за озером. Вони   запускають карпа, товстолобика для  того, щоб озеро не заболочувалося,  бо ця риба поїдає ряску. Гордістю озер є латаття біле.</w:t>
      </w:r>
    </w:p>
    <w:p w:rsidR="00253473" w:rsidRPr="00253473" w:rsidRDefault="00253473" w:rsidP="00253473">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Деякий час</w:t>
      </w:r>
      <w:r w:rsidRPr="00253473">
        <w:rPr>
          <w:rFonts w:ascii="Times New Roman" w:hAnsi="Times New Roman" w:cs="Times New Roman"/>
          <w:sz w:val="28"/>
          <w:szCs w:val="28"/>
          <w:lang w:val="uk-UA"/>
        </w:rPr>
        <w:t xml:space="preserve"> через</w:t>
      </w:r>
      <w:r w:rsidRPr="00253473">
        <w:rPr>
          <w:rFonts w:ascii="Times New Roman" w:hAnsi="Times New Roman" w:cs="Times New Roman"/>
          <w:sz w:val="28"/>
          <w:szCs w:val="28"/>
          <w:lang w:val="ru-RU"/>
        </w:rPr>
        <w:t xml:space="preserve"> певн</w:t>
      </w:r>
      <w:r w:rsidRPr="00253473">
        <w:rPr>
          <w:rFonts w:ascii="Times New Roman" w:hAnsi="Times New Roman" w:cs="Times New Roman"/>
          <w:sz w:val="28"/>
          <w:szCs w:val="28"/>
          <w:lang w:val="uk-UA"/>
        </w:rPr>
        <w:t>і</w:t>
      </w:r>
      <w:r w:rsidRPr="00253473">
        <w:rPr>
          <w:rFonts w:ascii="Times New Roman" w:hAnsi="Times New Roman" w:cs="Times New Roman"/>
          <w:sz w:val="28"/>
          <w:szCs w:val="28"/>
          <w:lang w:val="ru-RU"/>
        </w:rPr>
        <w:t>х обставин</w:t>
      </w:r>
      <w:r w:rsidRPr="00253473">
        <w:rPr>
          <w:rFonts w:ascii="Times New Roman" w:hAnsi="Times New Roman" w:cs="Times New Roman"/>
          <w:sz w:val="28"/>
          <w:szCs w:val="28"/>
          <w:lang w:val="uk-UA"/>
        </w:rPr>
        <w:t>и</w:t>
      </w:r>
      <w:r w:rsidRPr="00253473">
        <w:rPr>
          <w:rFonts w:ascii="Times New Roman" w:hAnsi="Times New Roman" w:cs="Times New Roman"/>
          <w:sz w:val="28"/>
          <w:szCs w:val="28"/>
          <w:lang w:val="ru-RU"/>
        </w:rPr>
        <w:t xml:space="preserve"> господарство не працювало, але сьогодні вас радо зустрінуть та запропонують для відпочинку затишні кімнати, мангал, надувну лодку та найкращі місця для рибал</w:t>
      </w:r>
      <w:r w:rsidRPr="00253473">
        <w:rPr>
          <w:rFonts w:ascii="Times New Roman" w:hAnsi="Times New Roman" w:cs="Times New Roman"/>
          <w:sz w:val="28"/>
          <w:szCs w:val="28"/>
          <w:lang w:val="uk-UA"/>
        </w:rPr>
        <w:t>овки</w:t>
      </w:r>
      <w:r w:rsidRPr="00253473">
        <w:rPr>
          <w:rFonts w:ascii="Times New Roman" w:hAnsi="Times New Roman" w:cs="Times New Roman"/>
          <w:sz w:val="28"/>
          <w:szCs w:val="28"/>
          <w:lang w:val="ru-RU"/>
        </w:rPr>
        <w:t xml:space="preserve">.  </w:t>
      </w:r>
    </w:p>
    <w:p w:rsidR="00253473" w:rsidRPr="00253473" w:rsidRDefault="00253473" w:rsidP="00B83569">
      <w:pPr>
        <w:spacing w:after="0" w:line="240" w:lineRule="auto"/>
        <w:jc w:val="both"/>
        <w:rPr>
          <w:rFonts w:ascii="Times New Roman" w:hAnsi="Times New Roman" w:cs="Times New Roman"/>
          <w:b/>
          <w:color w:val="000000"/>
          <w:lang w:val="ru-RU"/>
        </w:rPr>
      </w:pPr>
    </w:p>
    <w:p w:rsidR="00253473" w:rsidRPr="00253473" w:rsidRDefault="00253473" w:rsidP="00253473">
      <w:pPr>
        <w:pStyle w:val="a3"/>
        <w:spacing w:before="0" w:beforeAutospacing="0" w:after="0" w:afterAutospacing="0"/>
        <w:jc w:val="center"/>
        <w:rPr>
          <w:sz w:val="22"/>
          <w:szCs w:val="22"/>
          <w:lang w:val="uk-UA"/>
        </w:rPr>
      </w:pPr>
      <w:r w:rsidRPr="00253473">
        <w:rPr>
          <w:rFonts w:ascii="Times New Roman" w:hAnsi="Times New Roman"/>
          <w:b/>
          <w:sz w:val="22"/>
          <w:szCs w:val="22"/>
          <w:lang w:val="uk-UA"/>
        </w:rPr>
        <w:t>ЖИТТЯ ЗАРАДИ УКРАЇНИ: НАМ Є КИМ ПИШАТИСЯ</w:t>
      </w:r>
    </w:p>
    <w:p w:rsidR="00253473" w:rsidRPr="00253473" w:rsidRDefault="00253473" w:rsidP="00253473">
      <w:pPr>
        <w:spacing w:after="0" w:line="240" w:lineRule="auto"/>
        <w:jc w:val="center"/>
        <w:rPr>
          <w:rFonts w:ascii="Times New Roman" w:hAnsi="Times New Roman"/>
          <w:b/>
          <w:lang w:val="uk-UA"/>
        </w:rPr>
      </w:pPr>
    </w:p>
    <w:p w:rsidR="00253473" w:rsidRPr="00253473" w:rsidRDefault="00253473" w:rsidP="00253473">
      <w:pPr>
        <w:spacing w:after="0" w:line="240" w:lineRule="auto"/>
        <w:jc w:val="center"/>
        <w:rPr>
          <w:rFonts w:ascii="Times New Roman" w:hAnsi="Times New Roman"/>
          <w:b/>
          <w:lang w:val="uk-UA"/>
        </w:rPr>
      </w:pPr>
      <w:r w:rsidRPr="00253473">
        <w:rPr>
          <w:rFonts w:ascii="Times New Roman" w:eastAsia="Times New Roman" w:hAnsi="Times New Roman" w:cs="Times New Roman"/>
          <w:b/>
          <w:lang w:val="uk-UA"/>
        </w:rPr>
        <w:t xml:space="preserve">Рогожина Анастасія, </w:t>
      </w:r>
    </w:p>
    <w:p w:rsidR="00253473" w:rsidRPr="00253473" w:rsidRDefault="00253473" w:rsidP="00253473">
      <w:pPr>
        <w:spacing w:after="0" w:line="240" w:lineRule="auto"/>
        <w:jc w:val="center"/>
        <w:rPr>
          <w:rFonts w:ascii="Times New Roman" w:eastAsia="Times New Roman" w:hAnsi="Times New Roman" w:cs="Times New Roman"/>
          <w:lang w:val="uk-UA"/>
        </w:rPr>
      </w:pPr>
      <w:r w:rsidRPr="00253473">
        <w:rPr>
          <w:rFonts w:ascii="Times New Roman" w:hAnsi="Times New Roman"/>
          <w:lang w:val="uk-UA"/>
        </w:rPr>
        <w:t xml:space="preserve">учениця </w:t>
      </w:r>
      <w:r w:rsidRPr="00253473">
        <w:rPr>
          <w:rFonts w:ascii="Times New Roman" w:eastAsia="Times New Roman" w:hAnsi="Times New Roman" w:cs="Times New Roman"/>
          <w:lang w:val="uk-UA"/>
        </w:rPr>
        <w:t>10-А клас</w:t>
      </w:r>
      <w:r w:rsidRPr="00253473">
        <w:rPr>
          <w:rFonts w:ascii="Times New Roman" w:hAnsi="Times New Roman"/>
          <w:lang w:val="uk-UA"/>
        </w:rPr>
        <w:t xml:space="preserve">у </w:t>
      </w:r>
      <w:r w:rsidRPr="00253473">
        <w:rPr>
          <w:rFonts w:ascii="Times New Roman" w:eastAsia="Times New Roman" w:hAnsi="Times New Roman" w:cs="Times New Roman"/>
          <w:lang w:val="uk-UA"/>
        </w:rPr>
        <w:t>Харківськ</w:t>
      </w:r>
      <w:r w:rsidRPr="00253473">
        <w:rPr>
          <w:rFonts w:ascii="Times New Roman" w:hAnsi="Times New Roman"/>
          <w:lang w:val="uk-UA"/>
        </w:rPr>
        <w:t>ої</w:t>
      </w:r>
      <w:r w:rsidRPr="00253473">
        <w:rPr>
          <w:rFonts w:ascii="Times New Roman" w:eastAsia="Times New Roman" w:hAnsi="Times New Roman" w:cs="Times New Roman"/>
          <w:lang w:val="uk-UA"/>
        </w:rPr>
        <w:t xml:space="preserve"> загальноосвітн</w:t>
      </w:r>
      <w:r w:rsidRPr="00253473">
        <w:rPr>
          <w:rFonts w:ascii="Times New Roman" w:hAnsi="Times New Roman"/>
          <w:lang w:val="uk-UA"/>
        </w:rPr>
        <w:t xml:space="preserve">ьої </w:t>
      </w:r>
      <w:r w:rsidRPr="00253473">
        <w:rPr>
          <w:rFonts w:ascii="Times New Roman" w:eastAsia="Times New Roman" w:hAnsi="Times New Roman" w:cs="Times New Roman"/>
          <w:lang w:val="uk-UA"/>
        </w:rPr>
        <w:t>школ</w:t>
      </w:r>
      <w:r w:rsidRPr="00253473">
        <w:rPr>
          <w:rFonts w:ascii="Times New Roman" w:hAnsi="Times New Roman"/>
          <w:lang w:val="uk-UA"/>
        </w:rPr>
        <w:t xml:space="preserve">и </w:t>
      </w:r>
      <w:r w:rsidRPr="00253473">
        <w:rPr>
          <w:rFonts w:ascii="Times New Roman" w:eastAsia="Times New Roman" w:hAnsi="Times New Roman" w:cs="Times New Roman"/>
          <w:lang w:val="uk-UA"/>
        </w:rPr>
        <w:t>І-ІІІ ступенів № 70</w:t>
      </w:r>
    </w:p>
    <w:p w:rsidR="00253473" w:rsidRPr="00253473" w:rsidRDefault="00253473" w:rsidP="00253473">
      <w:pPr>
        <w:spacing w:after="0" w:line="240" w:lineRule="auto"/>
        <w:jc w:val="center"/>
        <w:rPr>
          <w:rFonts w:ascii="Times New Roman" w:eastAsia="Times New Roman" w:hAnsi="Times New Roman" w:cs="Times New Roman"/>
          <w:lang w:val="uk-UA"/>
        </w:rPr>
      </w:pPr>
      <w:r w:rsidRPr="00253473">
        <w:rPr>
          <w:rFonts w:ascii="Times New Roman" w:eastAsia="Times New Roman" w:hAnsi="Times New Roman" w:cs="Times New Roman"/>
          <w:lang w:val="uk-UA"/>
        </w:rPr>
        <w:t>Харківської міської ради Харківської області</w:t>
      </w:r>
    </w:p>
    <w:p w:rsidR="00253473" w:rsidRPr="00253473" w:rsidRDefault="00253473" w:rsidP="00253473">
      <w:pPr>
        <w:spacing w:after="0" w:line="240" w:lineRule="auto"/>
        <w:jc w:val="center"/>
        <w:rPr>
          <w:rFonts w:ascii="Times New Roman" w:eastAsia="Times New Roman" w:hAnsi="Times New Roman" w:cs="Times New Roman"/>
          <w:lang w:val="uk-UA"/>
        </w:rPr>
      </w:pPr>
      <w:r w:rsidRPr="00253473">
        <w:rPr>
          <w:rFonts w:ascii="Times New Roman" w:hAnsi="Times New Roman"/>
          <w:lang w:val="uk-UA"/>
        </w:rPr>
        <w:t xml:space="preserve">Керівник: </w:t>
      </w:r>
      <w:r w:rsidRPr="00253473">
        <w:rPr>
          <w:rFonts w:ascii="Times New Roman" w:eastAsia="Times New Roman" w:hAnsi="Times New Roman" w:cs="Times New Roman"/>
          <w:lang w:val="uk-UA"/>
        </w:rPr>
        <w:t>Третяк Лідія Олександрівна,</w:t>
      </w:r>
      <w:r w:rsidRPr="00253473">
        <w:rPr>
          <w:rFonts w:ascii="Times New Roman" w:hAnsi="Times New Roman"/>
          <w:lang w:val="uk-UA"/>
        </w:rPr>
        <w:t xml:space="preserve"> </w:t>
      </w:r>
      <w:r w:rsidRPr="00253473">
        <w:rPr>
          <w:rFonts w:ascii="Times New Roman" w:eastAsia="Times New Roman" w:hAnsi="Times New Roman" w:cs="Times New Roman"/>
          <w:lang w:val="uk-UA"/>
        </w:rPr>
        <w:t>вчитель української мови та літератури,</w:t>
      </w:r>
    </w:p>
    <w:p w:rsidR="00253473" w:rsidRDefault="00253473" w:rsidP="00253473">
      <w:pPr>
        <w:spacing w:after="0" w:line="240" w:lineRule="auto"/>
        <w:jc w:val="center"/>
        <w:rPr>
          <w:rFonts w:ascii="Times New Roman" w:eastAsia="Times New Roman" w:hAnsi="Times New Roman" w:cs="Times New Roman"/>
          <w:lang w:val="uk-UA"/>
        </w:rPr>
      </w:pPr>
      <w:r w:rsidRPr="00253473">
        <w:rPr>
          <w:rFonts w:ascii="Times New Roman" w:eastAsia="Times New Roman" w:hAnsi="Times New Roman" w:cs="Times New Roman"/>
          <w:lang w:val="uk-UA"/>
        </w:rPr>
        <w:t>спеціаліст вищої категорії</w:t>
      </w:r>
    </w:p>
    <w:p w:rsidR="00253473" w:rsidRPr="00253473" w:rsidRDefault="00253473" w:rsidP="00253473">
      <w:pPr>
        <w:spacing w:after="0" w:line="240" w:lineRule="auto"/>
        <w:jc w:val="center"/>
        <w:rPr>
          <w:rFonts w:ascii="Times New Roman" w:eastAsia="Times New Roman" w:hAnsi="Times New Roman" w:cs="Times New Roman"/>
          <w:lang w:val="uk-UA"/>
        </w:rPr>
      </w:pPr>
    </w:p>
    <w:p w:rsidR="00253473" w:rsidRPr="00253473" w:rsidRDefault="00253473" w:rsidP="00253473">
      <w:pPr>
        <w:pStyle w:val="a3"/>
        <w:spacing w:before="0" w:beforeAutospacing="0" w:after="0" w:afterAutospacing="0"/>
        <w:ind w:firstLine="708"/>
        <w:jc w:val="both"/>
        <w:rPr>
          <w:rFonts w:ascii="Times New Roman" w:hAnsi="Times New Roman"/>
          <w:sz w:val="28"/>
          <w:szCs w:val="28"/>
          <w:lang w:val="uk-UA"/>
        </w:rPr>
      </w:pPr>
      <w:r w:rsidRPr="00253473">
        <w:rPr>
          <w:rFonts w:ascii="Times New Roman" w:hAnsi="Times New Roman"/>
          <w:sz w:val="28"/>
          <w:szCs w:val="28"/>
          <w:lang w:val="uk-UA"/>
        </w:rPr>
        <w:t>У найважчі моменти нашої історії на захист рідної землі стають справжні патріоти, які самовіддано готові виконати свій обов’язок і вберегти  рідну землю. Усі вони гідні того, щоб  про них знали ми, ті, хто в цей непростий час може мирно жити, навчатися, розважатися</w:t>
      </w:r>
      <w:r w:rsidRPr="00253473">
        <w:rPr>
          <w:rFonts w:ascii="Times New Roman" w:hAnsi="Times New Roman"/>
          <w:color w:val="FF0000"/>
          <w:sz w:val="28"/>
          <w:szCs w:val="28"/>
          <w:lang w:val="uk-UA"/>
        </w:rPr>
        <w:t>.</w:t>
      </w:r>
      <w:r w:rsidRPr="00253473">
        <w:rPr>
          <w:rFonts w:ascii="Times New Roman" w:hAnsi="Times New Roman"/>
          <w:sz w:val="28"/>
          <w:szCs w:val="28"/>
          <w:lang w:val="uk-UA"/>
        </w:rPr>
        <w:t xml:space="preserve"> Та хіба можна забувати про захисників,  які сьогодні відстоюють не лише наш спокій, а й  суверенітет та територіальну цілісність держави? Нам є ким пишатися!</w:t>
      </w:r>
    </w:p>
    <w:p w:rsidR="00253473" w:rsidRPr="00253473" w:rsidRDefault="00253473" w:rsidP="00253473">
      <w:pPr>
        <w:pStyle w:val="a3"/>
        <w:spacing w:before="0" w:beforeAutospacing="0" w:after="0" w:afterAutospacing="0"/>
        <w:ind w:firstLine="708"/>
        <w:jc w:val="both"/>
        <w:rPr>
          <w:rFonts w:ascii="Times New Roman" w:hAnsi="Times New Roman"/>
          <w:color w:val="FF0000"/>
          <w:sz w:val="28"/>
          <w:szCs w:val="28"/>
          <w:lang w:val="uk-UA"/>
        </w:rPr>
      </w:pPr>
      <w:r w:rsidRPr="00253473">
        <w:rPr>
          <w:rFonts w:ascii="Times New Roman" w:hAnsi="Times New Roman"/>
          <w:sz w:val="28"/>
          <w:szCs w:val="28"/>
          <w:lang w:val="uk-UA"/>
        </w:rPr>
        <w:t xml:space="preserve">Про одного із захисників, учасника зони АТО, я хочу розповісти. Володимир Іванович Чижик народився й виріс у Харкові, закінчив середню школу №70. Як і всі його однолітки, пройшов строкову службу в армії з 1987 по 1989 роки. А оскільки </w:t>
      </w:r>
      <w:r w:rsidRPr="00253473">
        <w:rPr>
          <w:rFonts w:ascii="Times New Roman" w:hAnsi="Times New Roman"/>
          <w:sz w:val="28"/>
          <w:szCs w:val="28"/>
          <w:lang w:val="uk-UA"/>
        </w:rPr>
        <w:lastRenderedPageBreak/>
        <w:t>це були війська особливого призначення, тому їх відправили на територію Нагірного Карабаху, де в цей час розв’язався міжнаціональний конфлікт</w:t>
      </w:r>
      <w:r w:rsidRPr="00253473">
        <w:rPr>
          <w:rFonts w:ascii="Times New Roman" w:hAnsi="Times New Roman"/>
          <w:color w:val="FF0000"/>
          <w:sz w:val="28"/>
          <w:szCs w:val="28"/>
          <w:lang w:val="uk-UA"/>
        </w:rPr>
        <w:t>.</w:t>
      </w:r>
      <w:r w:rsidRPr="00253473">
        <w:rPr>
          <w:rFonts w:ascii="Times New Roman" w:hAnsi="Times New Roman"/>
          <w:sz w:val="28"/>
          <w:szCs w:val="28"/>
          <w:lang w:val="uk-UA"/>
        </w:rPr>
        <w:t xml:space="preserve"> Можливо, саме це стало поштовхом при обранні майбутньої професії та визначило подальшу долю юнака. Володимир подав документи  й був прийнятий на службу до Міністерства внутрішніх справ оперуповноваженим карного розшуку. Одружився з однокласницею, виховав чудових доньку та сина. Роки минали, незчувся, як прийшов час іти на відпочинок. А тут події на майдані. Та чи може залишатися Володимир Іванович осторонь? Звичайно, ні. Він все життя боровся за справедливість, мир, спокій у своєму місті, країні. А потім події на Донбасі… Що тут думати? Володимир Іванович не став чекати запрошень, сам пішов добровольцем. Та ще й не з першого разу потрапив під мобілізацію. </w:t>
      </w:r>
    </w:p>
    <w:p w:rsidR="00253473" w:rsidRPr="00253473" w:rsidRDefault="00253473" w:rsidP="00253473">
      <w:pPr>
        <w:pStyle w:val="a3"/>
        <w:spacing w:before="0" w:beforeAutospacing="0" w:after="0" w:afterAutospacing="0"/>
        <w:ind w:firstLine="708"/>
        <w:jc w:val="both"/>
        <w:rPr>
          <w:rFonts w:ascii="Times New Roman" w:hAnsi="Times New Roman"/>
          <w:sz w:val="28"/>
          <w:szCs w:val="28"/>
          <w:lang w:val="uk-UA"/>
        </w:rPr>
      </w:pPr>
      <w:r w:rsidRPr="00253473">
        <w:rPr>
          <w:rFonts w:ascii="Times New Roman" w:hAnsi="Times New Roman"/>
          <w:sz w:val="28"/>
          <w:szCs w:val="28"/>
          <w:lang w:val="uk-UA"/>
        </w:rPr>
        <w:t>Опинився в складі 22 батальйону територіальної оборони Харківської області. У взводі серед добровольців були будівельники, колгоспники, робітники, мало хто з них мав військовий досвід. Замість навчально-тренувальної бази їх відразу відправили на бойові позиції, де не було ні палаток, ні бронежилетів, ні навіть касок. Добре, що в Україні є люди, які хоча й не можуть брати участі у військовій справі, але допомагають усім, чим можуть. Відгукнулося чимало простих людей, навіть ті, хто не вважав себе багатієм, допомагали чим могли. Так були закуплені бронежилети, каски, а також вся необхідна амуніція для бійців. Із вдячністю отримували захисники все, що доставляли волонтери. Честь і слава цим людям, яких об’єднав патріотизм і велике бажання допомогти.</w:t>
      </w:r>
    </w:p>
    <w:p w:rsidR="00253473" w:rsidRPr="00253473" w:rsidRDefault="00253473" w:rsidP="00253473">
      <w:pPr>
        <w:pStyle w:val="a3"/>
        <w:spacing w:before="0" w:beforeAutospacing="0" w:after="0" w:afterAutospacing="0"/>
        <w:ind w:firstLine="708"/>
        <w:jc w:val="both"/>
        <w:rPr>
          <w:rFonts w:ascii="Times New Roman" w:hAnsi="Times New Roman"/>
          <w:color w:val="FF0000"/>
          <w:sz w:val="28"/>
          <w:szCs w:val="28"/>
          <w:lang w:val="uk-UA"/>
        </w:rPr>
      </w:pPr>
      <w:r w:rsidRPr="00253473">
        <w:rPr>
          <w:rFonts w:ascii="Times New Roman" w:hAnsi="Times New Roman"/>
          <w:sz w:val="28"/>
          <w:szCs w:val="28"/>
          <w:lang w:val="uk-UA"/>
        </w:rPr>
        <w:t>Майже за два роки перебування в зоні АТО чимало довелося побачити й пережити Володимиру Чижику. Та хіба про все розповіси? Без відпочинку, і вдень, і вночі в постійному напруженні. Перебуваючи на блокпосту під селищем Комишне, захисники кожну ніч із 22 години до 5 ранку знаходились під мінометним обстрілом. Молодий командир взводу отримав смертельне поранення, й обов’язки командира взводу було покладено на Чижика В.І., а це завдання не просте. Він відповідає за бойову готовність свого підрозділу та успішне виконання завдань, за виховання, військову дисципліну. Його взвод упорався з усіма поставленими бойовими задачами в зоні АТО з мінімальними втратами за весь час перебування на Луганщині. Жодне із завдань не було легким. Пересуватися територією, де побували ворожі війська, без розмінування було неможливо. А мінували все: покинуті будинки, дороги, стежки, лісосмуги. Мирні жителі визволених населених пунктів спочатку були налаштовані недружелюбно. А коли побачили, як солдати діляться своїм пайком із ними, допомагають усім, чим можуть, люди змінювали ставлення до визволителів, говорили привітні слова. Так, зайшовши в станицю Луганську, Володимир Іванович власноруч виніс із погреба знесиленого хлопчика, який із бабусею просидів там без їжі дуже довго. Дитина перелякано й  підозріло дивилася на солдат. Але коли хлопчик зрозумів, що йому нічого не загрожує, ніхто не бажає поганого, заспокоївся.</w:t>
      </w:r>
    </w:p>
    <w:p w:rsidR="00253473" w:rsidRPr="00253473" w:rsidRDefault="00253473" w:rsidP="00253473">
      <w:pPr>
        <w:pStyle w:val="a3"/>
        <w:spacing w:before="0" w:beforeAutospacing="0" w:after="0" w:afterAutospacing="0"/>
        <w:ind w:firstLine="708"/>
        <w:jc w:val="both"/>
        <w:rPr>
          <w:rFonts w:ascii="Times New Roman" w:hAnsi="Times New Roman"/>
          <w:sz w:val="28"/>
          <w:szCs w:val="28"/>
          <w:lang w:val="uk-UA"/>
        </w:rPr>
      </w:pPr>
      <w:r w:rsidRPr="00253473">
        <w:rPr>
          <w:rFonts w:ascii="Times New Roman" w:hAnsi="Times New Roman"/>
          <w:sz w:val="28"/>
          <w:szCs w:val="28"/>
          <w:lang w:val="uk-UA"/>
        </w:rPr>
        <w:t xml:space="preserve">Ніколи б не залишив Володимир Іванович своїх побратимів, якби не поранення. Лікарі відмовили в проханні знову відправити його в зону АТО. Пережити це списання із лав армії для взводного було важко. Але й тепер він не залишає свій взвод: телефонує, дізнається про проблеми, потреби, разом із волонтерами допомагає солдатам, підтримує їх. </w:t>
      </w:r>
    </w:p>
    <w:p w:rsidR="00253473" w:rsidRPr="00253473" w:rsidRDefault="00253473" w:rsidP="00253473">
      <w:pPr>
        <w:pStyle w:val="a3"/>
        <w:spacing w:before="0" w:beforeAutospacing="0" w:after="0" w:afterAutospacing="0"/>
        <w:ind w:firstLine="708"/>
        <w:jc w:val="both"/>
        <w:rPr>
          <w:rFonts w:ascii="Times New Roman" w:hAnsi="Times New Roman"/>
          <w:sz w:val="28"/>
          <w:szCs w:val="28"/>
          <w:lang w:val="uk-UA"/>
        </w:rPr>
      </w:pPr>
      <w:r w:rsidRPr="00253473">
        <w:rPr>
          <w:rFonts w:ascii="Times New Roman" w:hAnsi="Times New Roman"/>
          <w:sz w:val="28"/>
          <w:szCs w:val="28"/>
          <w:lang w:val="uk-UA"/>
        </w:rPr>
        <w:lastRenderedPageBreak/>
        <w:t>На грудях у Володимира Івановича три медалі: дві «За військову доблесть» й одна «Учасник АТО». Ця людина є взірцем для нас, тому ми, учні Харківської загальноосвітньої школи №70, приєдналися до волонтерської організації «Сестра милосердя», яка знаходиться у військовому шпиталі.  Кожен клас виявив бажання підтримати бійців. Ми писали листи, малювали малюнки, виготовляли янголів, які стали оберегом для захисників. Наші учні вносять свій невеликий вклад в об’єднання України, у нас єдине бажання: нехай, нарешті, в Україні настане спокій.</w:t>
      </w:r>
    </w:p>
    <w:p w:rsidR="00253473" w:rsidRPr="00253473" w:rsidRDefault="00253473" w:rsidP="00253473">
      <w:pPr>
        <w:pStyle w:val="a3"/>
        <w:spacing w:before="0" w:beforeAutospacing="0" w:after="0" w:afterAutospacing="0"/>
        <w:jc w:val="center"/>
        <w:rPr>
          <w:rFonts w:ascii="Times New Roman" w:hAnsi="Times New Roman"/>
          <w:i/>
          <w:sz w:val="22"/>
          <w:szCs w:val="22"/>
          <w:shd w:val="clear" w:color="auto" w:fill="E8E8E8"/>
          <w:lang w:val="uk-UA"/>
        </w:rPr>
      </w:pPr>
      <w:r w:rsidRPr="00253473">
        <w:rPr>
          <w:rFonts w:ascii="Times New Roman" w:hAnsi="Times New Roman"/>
          <w:i/>
          <w:color w:val="000000"/>
          <w:sz w:val="22"/>
          <w:szCs w:val="22"/>
        </w:rPr>
        <w:t>Ще свічка наша не згоріла,</w:t>
      </w:r>
      <w:r w:rsidRPr="00253473">
        <w:rPr>
          <w:rFonts w:ascii="Times New Roman" w:hAnsi="Times New Roman"/>
          <w:i/>
          <w:color w:val="000000"/>
          <w:sz w:val="22"/>
          <w:szCs w:val="22"/>
        </w:rPr>
        <w:br/>
        <w:t>Ще наша молодість при нас.</w:t>
      </w:r>
      <w:r w:rsidRPr="00253473">
        <w:rPr>
          <w:rFonts w:ascii="Times New Roman" w:hAnsi="Times New Roman"/>
          <w:i/>
          <w:color w:val="000000"/>
          <w:sz w:val="22"/>
          <w:szCs w:val="22"/>
        </w:rPr>
        <w:br/>
        <w:t>А те, чи варте наше діло, —</w:t>
      </w:r>
      <w:r w:rsidRPr="00253473">
        <w:rPr>
          <w:rFonts w:ascii="Times New Roman" w:hAnsi="Times New Roman"/>
          <w:i/>
          <w:color w:val="000000"/>
          <w:sz w:val="22"/>
          <w:szCs w:val="22"/>
        </w:rPr>
        <w:br/>
        <w:t>То скажуть люди й скаже час.</w:t>
      </w:r>
    </w:p>
    <w:p w:rsidR="00253473" w:rsidRPr="00253473" w:rsidRDefault="00253473" w:rsidP="00253473">
      <w:pPr>
        <w:spacing w:after="0" w:line="240" w:lineRule="auto"/>
        <w:jc w:val="both"/>
        <w:rPr>
          <w:rFonts w:ascii="Times New Roman" w:hAnsi="Times New Roman" w:cs="Times New Roman"/>
          <w:i/>
          <w:lang w:val="uk-UA"/>
        </w:rPr>
      </w:pPr>
    </w:p>
    <w:p w:rsidR="00253473" w:rsidRPr="00253473" w:rsidRDefault="00253473" w:rsidP="00253473">
      <w:pPr>
        <w:spacing w:after="0" w:line="240" w:lineRule="auto"/>
        <w:jc w:val="center"/>
        <w:rPr>
          <w:rFonts w:ascii="Times New Roman" w:hAnsi="Times New Roman" w:cs="Times New Roman"/>
          <w:b/>
          <w:lang w:val="uk-UA"/>
        </w:rPr>
      </w:pPr>
      <w:r w:rsidRPr="00253473">
        <w:rPr>
          <w:rFonts w:ascii="Times New Roman" w:hAnsi="Times New Roman" w:cs="Times New Roman"/>
          <w:b/>
          <w:lang w:val="uk-UA"/>
        </w:rPr>
        <w:t>КРЕЙДЯНІ ГОРИ – ГОРДІСТЬ ВОВЧАНЩИНИ</w:t>
      </w:r>
    </w:p>
    <w:p w:rsidR="00253473" w:rsidRPr="00253473" w:rsidRDefault="00253473" w:rsidP="00253473">
      <w:pPr>
        <w:spacing w:after="0" w:line="240" w:lineRule="auto"/>
        <w:jc w:val="center"/>
        <w:rPr>
          <w:rFonts w:ascii="Times New Roman" w:hAnsi="Times New Roman" w:cs="Times New Roman"/>
          <w:b/>
          <w:lang w:val="uk-UA"/>
        </w:rPr>
      </w:pPr>
    </w:p>
    <w:p w:rsidR="00253473" w:rsidRPr="00253473" w:rsidRDefault="00253473" w:rsidP="00253473">
      <w:pPr>
        <w:spacing w:after="0" w:line="240" w:lineRule="auto"/>
        <w:jc w:val="center"/>
        <w:rPr>
          <w:rFonts w:ascii="Times New Roman" w:hAnsi="Times New Roman" w:cs="Times New Roman"/>
          <w:lang w:val="ru-RU"/>
        </w:rPr>
      </w:pPr>
      <w:r w:rsidRPr="00253473">
        <w:rPr>
          <w:rFonts w:ascii="Times New Roman" w:hAnsi="Times New Roman" w:cs="Times New Roman"/>
          <w:b/>
          <w:lang w:val="uk-UA"/>
        </w:rPr>
        <w:t xml:space="preserve">Рузанова Євгенія, Бреус Андрій, Злобін Назар, Нежута Олексій, Дзюба Олександр </w:t>
      </w:r>
      <w:r w:rsidRPr="00253473">
        <w:rPr>
          <w:rFonts w:ascii="Times New Roman" w:hAnsi="Times New Roman" w:cs="Times New Roman"/>
          <w:lang w:val="uk-UA"/>
        </w:rPr>
        <w:t xml:space="preserve">– студенти  Вовчанського медичного коледжу, члени гуртка «Екологічне краєзнавство». </w:t>
      </w:r>
      <w:r w:rsidRPr="00253473">
        <w:rPr>
          <w:rFonts w:ascii="Times New Roman" w:hAnsi="Times New Roman" w:cs="Times New Roman"/>
          <w:lang w:val="ru-RU"/>
        </w:rPr>
        <w:t>К У «Вовчанський будинок дитячої та юнацької творчості». Керівник Ковальова Галина Олексіївна, викладач-вищої категорії, викладач-методист.</w:t>
      </w:r>
    </w:p>
    <w:p w:rsidR="00253473" w:rsidRPr="00253473" w:rsidRDefault="00253473" w:rsidP="00253473">
      <w:pPr>
        <w:spacing w:after="0" w:line="240" w:lineRule="auto"/>
        <w:jc w:val="both"/>
        <w:rPr>
          <w:rFonts w:ascii="Times New Roman" w:hAnsi="Times New Roman" w:cs="Times New Roman"/>
          <w:sz w:val="24"/>
          <w:szCs w:val="24"/>
          <w:lang w:val="ru-RU"/>
        </w:rPr>
      </w:pPr>
    </w:p>
    <w:p w:rsidR="00253473" w:rsidRPr="00253473" w:rsidRDefault="00253473" w:rsidP="00253473">
      <w:pPr>
        <w:tabs>
          <w:tab w:val="left" w:pos="993"/>
        </w:tabs>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Вовчанський район за своїми рослинними угрупуваннями є унікальним: по території району протікає багато невеличких річок, але найважливіші – це річка Сіверський Дінець і річка Вовча, а серед рослинних угрупувань можна зустріти ліси листяні, хвойні і змішані, луки, степи, болота. В районі організовані в рамках охорони природи ландшафтні заказники державного і місцевого значення. </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Праві береги річок Вовча  та Сіверський Дінець рівнині, вкриті луками або піщані, штучно засаджені сосновими лісами, а ліві береги – це великі крейдяні гори – гордість нашого Вовчанського району, це    еволюційна історія нашої планети Земля прямо на поверхні.</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У палеозойській ері наша місцевість довгий час була сушею, а з девонського періоду у зв’язку з коливаннями земної кори відбувався  наступ та відступ моря, що викликало накопичення морських відкладень: глини, піску, пісчаника, крейди.</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На початку верхньокрейдяної епохи мезозойської ери у мілководному морі відклались переважно різнорозфарбовані піски; глибоководні породи туронського яруса були представлені переважно білою крейдою. Вище розміщено відкладення сенонського яруса, нижня частина якого складається з крейдоподібних мергелів, а верхня - з високоякісної сніжно-білої крейди.</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Початок крейдяного періоду відділений  від наших днів величезною довго тривалістю часу у 140 мільйонів років, а закінчився цей період 65 мільйонів років тому. В крейдяні часи моря покривали нашу місцевість і морські простори займали величезні площі: саме завдяки тваринному світу цих морів і утворились знайомі нам товщі крейди. </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Біла крейда, яку бачимо на схилах уздовж нашої річки – то спресовані черепашки мільярдів морських істот. </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Тут можна натрапити на «чортові пальці», як називають в народі черепашки головоногих молюсків белемнітів. За виглядом і способом життя вони нагадували сучасних кальмарів і каракатиць. Характерною рисою белемнітів була внутрішня </w:t>
      </w:r>
      <w:r w:rsidRPr="00253473">
        <w:rPr>
          <w:rFonts w:ascii="Times New Roman" w:hAnsi="Times New Roman" w:cs="Times New Roman"/>
          <w:sz w:val="28"/>
          <w:szCs w:val="28"/>
          <w:lang w:val="ru-RU"/>
        </w:rPr>
        <w:lastRenderedPageBreak/>
        <w:t>«кістка» - залишок недорозвиненої внутрішньої раковини, його залишки ми і знаходимо в товщі крейди.</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Крейдяні схили – це скарбничка рідкісних видів рослин, часто реліктових. Деякі з них прийшли ще мільйони років тому з Середземномор’я, інші потрапили сюди в льодовиковий період. Часто окремі види рослин, що ростуть на крейді, знаходяться у невеличких осередках, розділених багатьма кілометрами.</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Кожна крейдяна гора неповторна. Рослини, що ростуть на крейдяних схилах,  стали рідкісними – багато з них потрапили до Червоної книги України. В ботанічному заказнику «Вовчанський» загальнодержавного значення ростуть червонокнижні рослини : вовчі ягоди Софії, гісоп крейдяний, переломник Козо – Полянського, волошка донецька, ковила Лессінга, сон – трава чорніюча, горицвіт, чебрець вапняковий, полин суцільнобілий та інші рослини.</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У живій природі все взаємопов’язано. Немає жодного організму, який би стояв осторонь інших, існував би незалежно. Все, що ми бачимо сьогодні на поверхні Землі, має свою історію. Колись все було не таким, як зараз. По іншому були розташовані континенти і моря, гори і річки. Тому, щоб зрозуміти, звідки взялися ті білі гори вздовж берегів нашої річки Вовчі і Сіверського Дінця, треба зазирнути в глибину тисячоліть.</w:t>
      </w:r>
    </w:p>
    <w:p w:rsidR="00253473" w:rsidRPr="00253473" w:rsidRDefault="00253473" w:rsidP="00253473">
      <w:pPr>
        <w:spacing w:after="0" w:line="240" w:lineRule="auto"/>
        <w:ind w:firstLine="567"/>
        <w:jc w:val="both"/>
        <w:rPr>
          <w:rFonts w:ascii="Times New Roman" w:hAnsi="Times New Roman" w:cs="Times New Roman"/>
          <w:sz w:val="28"/>
          <w:szCs w:val="28"/>
          <w:lang w:val="ru-RU"/>
        </w:rPr>
      </w:pPr>
      <w:r w:rsidRPr="00253473">
        <w:rPr>
          <w:rFonts w:ascii="Times New Roman" w:hAnsi="Times New Roman" w:cs="Times New Roman"/>
          <w:sz w:val="28"/>
          <w:szCs w:val="28"/>
          <w:lang w:val="ru-RU"/>
        </w:rPr>
        <w:t xml:space="preserve">Ми пишаємось, що в нашій місцевості проходить ботанічний заказник «Вовчанський» загальнодержавного значення, до складу якого входять і крейдяні гори – гордість Вовчанщини, які ми відвідуємо під час екскурсій на заняттях гуртка. </w:t>
      </w:r>
    </w:p>
    <w:p w:rsidR="00253473" w:rsidRDefault="00253473" w:rsidP="00B83569">
      <w:pPr>
        <w:spacing w:after="0" w:line="240" w:lineRule="auto"/>
        <w:jc w:val="both"/>
        <w:rPr>
          <w:rFonts w:ascii="Times New Roman" w:hAnsi="Times New Roman" w:cs="Times New Roman"/>
          <w:i/>
          <w:lang w:val="ru-RU"/>
        </w:rPr>
      </w:pPr>
    </w:p>
    <w:p w:rsidR="00253473" w:rsidRDefault="00253473" w:rsidP="00B83569">
      <w:pPr>
        <w:spacing w:after="0" w:line="240" w:lineRule="auto"/>
        <w:jc w:val="both"/>
        <w:rPr>
          <w:rFonts w:ascii="Times New Roman" w:hAnsi="Times New Roman" w:cs="Times New Roman"/>
          <w:i/>
          <w:lang w:val="ru-RU"/>
        </w:rPr>
      </w:pPr>
    </w:p>
    <w:p w:rsidR="00253473" w:rsidRPr="00253473" w:rsidRDefault="00253473" w:rsidP="00253473">
      <w:pPr>
        <w:spacing w:after="0" w:line="240" w:lineRule="auto"/>
        <w:jc w:val="center"/>
        <w:rPr>
          <w:rFonts w:ascii="Times New Roman" w:hAnsi="Times New Roman" w:cs="Times New Roman"/>
          <w:caps/>
          <w:color w:val="000000"/>
          <w:lang w:val="uk-UA"/>
        </w:rPr>
      </w:pPr>
      <w:r w:rsidRPr="00253473">
        <w:rPr>
          <w:rFonts w:ascii="Times New Roman" w:hAnsi="Times New Roman" w:cs="Times New Roman"/>
          <w:b/>
          <w:bCs/>
          <w:caps/>
          <w:color w:val="000000"/>
          <w:lang w:val="uk-UA"/>
        </w:rPr>
        <w:t>Школа – осередок соціальної інфраструктури села Подоли</w:t>
      </w:r>
    </w:p>
    <w:p w:rsidR="00253473" w:rsidRPr="00253473" w:rsidRDefault="00253473" w:rsidP="00253473">
      <w:pPr>
        <w:spacing w:after="0" w:line="240" w:lineRule="auto"/>
        <w:jc w:val="center"/>
        <w:rPr>
          <w:rFonts w:ascii="Times New Roman" w:hAnsi="Times New Roman" w:cs="Times New Roman"/>
          <w:b/>
          <w:bCs/>
          <w:lang w:val="uk-UA"/>
        </w:rPr>
      </w:pPr>
    </w:p>
    <w:p w:rsidR="00253473" w:rsidRDefault="00253473" w:rsidP="00253473">
      <w:pPr>
        <w:spacing w:after="0" w:line="240" w:lineRule="auto"/>
        <w:jc w:val="center"/>
        <w:rPr>
          <w:rFonts w:ascii="Times New Roman" w:hAnsi="Times New Roman" w:cs="Times New Roman"/>
          <w:b/>
          <w:bCs/>
          <w:lang w:val="uk-UA"/>
        </w:rPr>
      </w:pPr>
      <w:r w:rsidRPr="00253473">
        <w:rPr>
          <w:rFonts w:ascii="Times New Roman" w:hAnsi="Times New Roman" w:cs="Times New Roman"/>
          <w:b/>
          <w:bCs/>
          <w:lang w:val="uk-UA"/>
        </w:rPr>
        <w:t xml:space="preserve">Свистунова Карина </w:t>
      </w:r>
      <w:r>
        <w:rPr>
          <w:rFonts w:ascii="Times New Roman" w:hAnsi="Times New Roman" w:cs="Times New Roman"/>
          <w:b/>
          <w:bCs/>
          <w:lang w:val="uk-UA"/>
        </w:rPr>
        <w:t>,</w:t>
      </w:r>
      <w:r w:rsidRPr="00253473">
        <w:rPr>
          <w:rFonts w:ascii="Times New Roman" w:hAnsi="Times New Roman" w:cs="Times New Roman"/>
          <w:b/>
          <w:bCs/>
          <w:lang w:val="uk-UA"/>
        </w:rPr>
        <w:t xml:space="preserve">Сургай Дар’я, </w:t>
      </w:r>
    </w:p>
    <w:p w:rsidR="00253473" w:rsidRPr="00253473" w:rsidRDefault="00253473" w:rsidP="00253473">
      <w:pPr>
        <w:spacing w:after="0" w:line="240" w:lineRule="auto"/>
        <w:jc w:val="center"/>
        <w:rPr>
          <w:rFonts w:ascii="Times New Roman" w:hAnsi="Times New Roman" w:cs="Times New Roman"/>
          <w:lang w:val="uk-UA"/>
        </w:rPr>
      </w:pPr>
      <w:r w:rsidRPr="00253473">
        <w:rPr>
          <w:rFonts w:ascii="Times New Roman" w:hAnsi="Times New Roman" w:cs="Times New Roman"/>
          <w:lang w:val="uk-UA"/>
        </w:rPr>
        <w:t>учениці 9-го класу Подолянської зош І-ІІІ ступенів Куп’янської районної ради, гуртківки Куп’янського БДЮТ та КЗ «Обласна станція юних туристів», гурток «географи-краєзнавці»</w:t>
      </w:r>
    </w:p>
    <w:p w:rsidR="00253473" w:rsidRPr="00253473" w:rsidRDefault="00253473" w:rsidP="00253473">
      <w:pPr>
        <w:tabs>
          <w:tab w:val="left" w:pos="5400"/>
          <w:tab w:val="left" w:pos="6480"/>
          <w:tab w:val="left" w:pos="9180"/>
        </w:tabs>
        <w:spacing w:after="0" w:line="240" w:lineRule="auto"/>
        <w:jc w:val="center"/>
        <w:rPr>
          <w:rFonts w:ascii="Times New Roman" w:hAnsi="Times New Roman" w:cs="Times New Roman"/>
          <w:b/>
          <w:bCs/>
          <w:lang w:val="uk-UA"/>
        </w:rPr>
      </w:pPr>
      <w:r w:rsidRPr="00253473">
        <w:rPr>
          <w:rFonts w:ascii="Times New Roman" w:hAnsi="Times New Roman" w:cs="Times New Roman"/>
          <w:bCs/>
          <w:lang w:val="uk-UA"/>
        </w:rPr>
        <w:t>Керівник: Юр’єва Ольга Семенівна</w:t>
      </w:r>
      <w:r w:rsidRPr="00253473">
        <w:rPr>
          <w:rFonts w:ascii="Times New Roman" w:hAnsi="Times New Roman" w:cs="Times New Roman"/>
          <w:lang w:val="uk-UA"/>
        </w:rPr>
        <w:t>, керівник гуртків Куп’янського БДЮТ</w:t>
      </w:r>
    </w:p>
    <w:p w:rsidR="00253473" w:rsidRPr="00253473" w:rsidRDefault="00253473" w:rsidP="00253473">
      <w:pPr>
        <w:spacing w:after="0" w:line="240" w:lineRule="auto"/>
        <w:rPr>
          <w:rFonts w:ascii="Times New Roman" w:hAnsi="Times New Roman" w:cs="Times New Roman"/>
          <w:b/>
          <w:bCs/>
          <w:sz w:val="28"/>
          <w:szCs w:val="28"/>
          <w:lang w:val="uk-UA"/>
        </w:rPr>
      </w:pPr>
    </w:p>
    <w:p w:rsidR="00253473" w:rsidRPr="00253473" w:rsidRDefault="00253473" w:rsidP="00253473">
      <w:pPr>
        <w:spacing w:after="0" w:line="240" w:lineRule="auto"/>
        <w:ind w:firstLine="708"/>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Наша робота присвячена ролі Подолянської загальноосвітньої школи як головного об’єкта соціальної інфраструктури села Подоли Куп’янського району.</w:t>
      </w:r>
    </w:p>
    <w:p w:rsidR="00253473" w:rsidRPr="00253473" w:rsidRDefault="00253473" w:rsidP="00253473">
      <w:pPr>
        <w:spacing w:after="0" w:line="240" w:lineRule="auto"/>
        <w:ind w:firstLine="30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 xml:space="preserve">Соціальна інфраструктура охоплює такі сфери діяльності: житлово-комунальні, побутові, медичні, торговельні, громадського харчування, освітні, культурні, туристичні, спортивно-оздоровчі, поштово-телеграфні, транспорту, зв’язку, новітніх технологій тощо. </w:t>
      </w:r>
      <w:r w:rsidRPr="00253473">
        <w:rPr>
          <w:rFonts w:ascii="Times New Roman" w:hAnsi="Times New Roman" w:cs="Times New Roman"/>
          <w:sz w:val="28"/>
          <w:szCs w:val="28"/>
          <w:lang w:val="ru-RU"/>
        </w:rPr>
        <w:t>Створення відповідної інфраструктури є необхідною умовою розвитку конкурентних сільськогосподарських та несільськогосподарських підприємств на селі. Крім того, це безпосередньо впливатиме на якість життя у сільських районах</w:t>
      </w:r>
      <w:r w:rsidRPr="00253473">
        <w:rPr>
          <w:rFonts w:ascii="Times New Roman" w:hAnsi="Times New Roman" w:cs="Times New Roman"/>
          <w:sz w:val="28"/>
          <w:szCs w:val="28"/>
          <w:lang w:val="uk-UA"/>
        </w:rPr>
        <w:t>.</w:t>
      </w:r>
    </w:p>
    <w:p w:rsidR="00253473" w:rsidRPr="00253473" w:rsidRDefault="00253473" w:rsidP="00253473">
      <w:pPr>
        <w:pStyle w:val="a3"/>
        <w:shd w:val="clear" w:color="auto" w:fill="FFFFFF"/>
        <w:spacing w:before="0" w:beforeAutospacing="0" w:after="0" w:afterAutospacing="0"/>
        <w:ind w:firstLine="300"/>
        <w:jc w:val="both"/>
        <w:rPr>
          <w:rFonts w:ascii="Times New Roman" w:hAnsi="Times New Roman"/>
          <w:sz w:val="28"/>
          <w:szCs w:val="28"/>
          <w:lang w:val="uk-UA"/>
        </w:rPr>
      </w:pPr>
      <w:r w:rsidRPr="00253473">
        <w:rPr>
          <w:rFonts w:ascii="Times New Roman" w:hAnsi="Times New Roman"/>
          <w:sz w:val="28"/>
          <w:szCs w:val="28"/>
          <w:lang w:val="uk-UA"/>
        </w:rPr>
        <w:tab/>
        <w:t>Ми дослідили розвиток соціальної інфраструктури нашого рідного села Подоли. На її структуру та розвиток великий вплив справляє близкість села до районного центру – міста Куп’янська. Подоли розташовані всього в двох кілометрах від Куп’янська. Село відносно молоде, воно виникло в 1918 році. До цього на місці сучасного села були декілька невеличких хуторів: Оливено, Хворостівка, Новоселівка. За переписом 2001 року в селі мешкало 2376 чоловік. Ж</w:t>
      </w:r>
      <w:r w:rsidRPr="00253473">
        <w:rPr>
          <w:rFonts w:ascii="Times New Roman" w:hAnsi="Times New Roman"/>
          <w:sz w:val="28"/>
          <w:szCs w:val="28"/>
        </w:rPr>
        <w:t>итлово-комунальне господарство</w:t>
      </w:r>
      <w:r w:rsidRPr="00253473">
        <w:rPr>
          <w:rFonts w:ascii="Times New Roman" w:hAnsi="Times New Roman"/>
          <w:sz w:val="28"/>
          <w:szCs w:val="28"/>
          <w:lang w:val="uk-UA"/>
        </w:rPr>
        <w:t xml:space="preserve"> села представлено приватними будинками та двома </w:t>
      </w:r>
      <w:r w:rsidRPr="00253473">
        <w:rPr>
          <w:rFonts w:ascii="Times New Roman" w:hAnsi="Times New Roman"/>
          <w:sz w:val="28"/>
          <w:szCs w:val="28"/>
          <w:lang w:val="uk-UA"/>
        </w:rPr>
        <w:lastRenderedPageBreak/>
        <w:t xml:space="preserve">двоповерховими багатоквартирними будинками. </w:t>
      </w:r>
      <w:r w:rsidRPr="00253473">
        <w:rPr>
          <w:rFonts w:ascii="Times New Roman" w:hAnsi="Times New Roman"/>
          <w:sz w:val="28"/>
          <w:szCs w:val="28"/>
        </w:rPr>
        <w:t>Розглядаючи проблему благоустрою</w:t>
      </w:r>
      <w:r w:rsidRPr="00253473">
        <w:rPr>
          <w:rFonts w:ascii="Times New Roman" w:hAnsi="Times New Roman"/>
          <w:sz w:val="28"/>
          <w:szCs w:val="28"/>
          <w:lang w:val="uk-UA"/>
        </w:rPr>
        <w:t xml:space="preserve">, слід відмітити наступне: в селі Подоли відсутнє </w:t>
      </w:r>
      <w:r w:rsidRPr="00253473">
        <w:rPr>
          <w:rFonts w:ascii="Times New Roman" w:hAnsi="Times New Roman"/>
          <w:sz w:val="28"/>
          <w:szCs w:val="28"/>
        </w:rPr>
        <w:t>централізоване водопостачання та каналізаці</w:t>
      </w:r>
      <w:r w:rsidRPr="00253473">
        <w:rPr>
          <w:rFonts w:ascii="Times New Roman" w:hAnsi="Times New Roman"/>
          <w:sz w:val="28"/>
          <w:szCs w:val="28"/>
          <w:lang w:val="uk-UA"/>
        </w:rPr>
        <w:t>я. Кожне домогосподарство вирішує ці проблеми самостійно. Школа та багатоквартирні будинки раніше мали спільний водогін, зараз вони відокремлені. У цих приміщеннях  спільна проблема: є водопостачання, але відсутнє водовідведення.</w:t>
      </w:r>
    </w:p>
    <w:p w:rsidR="00253473" w:rsidRPr="00253473" w:rsidRDefault="00253473" w:rsidP="00253473">
      <w:pPr>
        <w:pStyle w:val="a3"/>
        <w:shd w:val="clear" w:color="auto" w:fill="FFFFFF"/>
        <w:spacing w:before="0" w:beforeAutospacing="0" w:after="0" w:afterAutospacing="0"/>
        <w:ind w:firstLine="300"/>
        <w:jc w:val="both"/>
        <w:rPr>
          <w:rFonts w:ascii="Times New Roman" w:hAnsi="Times New Roman"/>
          <w:sz w:val="28"/>
          <w:szCs w:val="28"/>
          <w:lang w:val="uk-UA"/>
        </w:rPr>
      </w:pPr>
      <w:r w:rsidRPr="00253473">
        <w:rPr>
          <w:rFonts w:ascii="Times New Roman" w:hAnsi="Times New Roman"/>
          <w:sz w:val="28"/>
          <w:szCs w:val="28"/>
          <w:lang w:val="uk-UA"/>
        </w:rPr>
        <w:t xml:space="preserve">Стосовно інших об’єктів інфратруктури, то їх небагато. Є три невеликі продовольчі магазини, кафе на трасі Куп’янськ-Ківшарівка. Сфера медичних послуг представлена акушерсько-фельдшерським пунктом, де постійно працює медсестра та за графіком в окремі дні приймає сімейний лікар, який обслуговує декілька сіл. В селі працює поштове відділення. </w:t>
      </w:r>
    </w:p>
    <w:p w:rsidR="00253473" w:rsidRPr="00253473" w:rsidRDefault="00253473" w:rsidP="00253473">
      <w:pPr>
        <w:pStyle w:val="a3"/>
        <w:shd w:val="clear" w:color="auto" w:fill="FFFFFF"/>
        <w:spacing w:before="0" w:beforeAutospacing="0" w:after="0" w:afterAutospacing="0"/>
        <w:ind w:firstLine="300"/>
        <w:jc w:val="both"/>
        <w:rPr>
          <w:rFonts w:ascii="Times New Roman" w:hAnsi="Times New Roman"/>
          <w:sz w:val="28"/>
          <w:szCs w:val="28"/>
          <w:lang w:val="uk-UA"/>
        </w:rPr>
      </w:pPr>
      <w:r w:rsidRPr="00253473">
        <w:rPr>
          <w:rFonts w:ascii="Times New Roman" w:hAnsi="Times New Roman"/>
          <w:sz w:val="28"/>
          <w:szCs w:val="28"/>
          <w:lang w:val="uk-UA"/>
        </w:rPr>
        <w:t xml:space="preserve">Отже виходить, що Подолянська загальноосвітня школа є найбільшим об’єктом освіти та соціального життя в селі. Дитячий дошкільний заклад у селі теж відсутній, навіть подарований народним депутатом дитячий майданчик довелося розмістити на шкільному подвір’ї. </w:t>
      </w:r>
    </w:p>
    <w:p w:rsidR="00253473" w:rsidRPr="00253473" w:rsidRDefault="00253473" w:rsidP="00253473">
      <w:pPr>
        <w:pStyle w:val="a3"/>
        <w:shd w:val="clear" w:color="auto" w:fill="FFFFFF"/>
        <w:spacing w:before="0" w:beforeAutospacing="0" w:after="0" w:afterAutospacing="0"/>
        <w:ind w:firstLine="300"/>
        <w:jc w:val="both"/>
        <w:rPr>
          <w:rFonts w:ascii="Times New Roman" w:hAnsi="Times New Roman"/>
          <w:color w:val="0D0D0D"/>
          <w:sz w:val="28"/>
          <w:szCs w:val="28"/>
          <w:lang w:val="uk-UA"/>
        </w:rPr>
      </w:pPr>
      <w:r w:rsidRPr="00253473">
        <w:rPr>
          <w:rFonts w:ascii="Times New Roman" w:hAnsi="Times New Roman"/>
          <w:sz w:val="28"/>
          <w:szCs w:val="28"/>
          <w:lang w:val="uk-UA"/>
        </w:rPr>
        <w:t xml:space="preserve">Так вийшло, що у нашому селі не було збудовано клубу, оскільки, за радянськими законами, клуб будували, лише тоді, коли відстань від села до міста становила більше </w:t>
      </w:r>
      <w:smartTag w:uri="urn:schemas-microsoft-com:office:smarttags" w:element="metricconverter">
        <w:smartTagPr>
          <w:attr w:name="ProductID" w:val="3 км"/>
        </w:smartTagPr>
        <w:r w:rsidRPr="00253473">
          <w:rPr>
            <w:rFonts w:ascii="Times New Roman" w:hAnsi="Times New Roman"/>
            <w:sz w:val="28"/>
            <w:szCs w:val="28"/>
            <w:lang w:val="uk-UA"/>
          </w:rPr>
          <w:t>3 км</w:t>
        </w:r>
      </w:smartTag>
      <w:r w:rsidRPr="00253473">
        <w:rPr>
          <w:rFonts w:ascii="Times New Roman" w:hAnsi="Times New Roman"/>
          <w:sz w:val="28"/>
          <w:szCs w:val="28"/>
          <w:lang w:val="uk-UA"/>
        </w:rPr>
        <w:t xml:space="preserve">. А Подоли знаходяться ближче до Купянська і село залишилося без приміщення клубу. </w:t>
      </w:r>
      <w:r w:rsidRPr="00253473">
        <w:rPr>
          <w:rFonts w:ascii="Times New Roman" w:hAnsi="Times New Roman"/>
          <w:color w:val="0D0D0D"/>
          <w:sz w:val="28"/>
          <w:szCs w:val="28"/>
          <w:lang w:val="uk-UA"/>
        </w:rPr>
        <w:t xml:space="preserve">І тому Подолянська ЗОШ І-ІІІ ступенів починаючи з самого початку і до сьогодення, відіграє велику роль у інфраструктурі села Подоли. </w:t>
      </w:r>
    </w:p>
    <w:p w:rsidR="00253473" w:rsidRPr="00253473" w:rsidRDefault="00253473" w:rsidP="00253473">
      <w:pPr>
        <w:pStyle w:val="a3"/>
        <w:shd w:val="clear" w:color="auto" w:fill="FFFFFF"/>
        <w:spacing w:before="0" w:beforeAutospacing="0" w:after="0" w:afterAutospacing="0"/>
        <w:ind w:firstLine="300"/>
        <w:jc w:val="both"/>
        <w:rPr>
          <w:rFonts w:ascii="Times New Roman" w:hAnsi="Times New Roman"/>
          <w:sz w:val="28"/>
          <w:szCs w:val="28"/>
          <w:lang w:val="uk-UA"/>
        </w:rPr>
      </w:pPr>
      <w:r w:rsidRPr="00253473">
        <w:rPr>
          <w:rFonts w:ascii="Times New Roman" w:hAnsi="Times New Roman"/>
          <w:color w:val="0D0D0D"/>
          <w:sz w:val="28"/>
          <w:szCs w:val="28"/>
          <w:lang w:val="uk-UA"/>
        </w:rPr>
        <w:t>В приміщенні школи збираються місцеві депутати для вирішення нагальних питань, проводять свої зібрання голови вуличних рад. На шкільному спортивному майданчику та у спортивній залі проводять свої змагання не лише школярі, але й сільські мешканці. Виїзні заходи Купянського районного центру зайнятості, інших соціальних служб, профільні кіносеанси, лекції, зустрічі з цікавими людьми – всі ці заходи для мешканців села проходять у школі. І в школі відбувається найважливіше свято – День села Подоли.</w:t>
      </w:r>
    </w:p>
    <w:p w:rsidR="00253473" w:rsidRPr="00253473" w:rsidRDefault="00253473" w:rsidP="00253473">
      <w:pPr>
        <w:pStyle w:val="a3"/>
        <w:spacing w:before="0" w:beforeAutospacing="0" w:after="0" w:afterAutospacing="0"/>
        <w:ind w:firstLine="300"/>
        <w:jc w:val="both"/>
        <w:rPr>
          <w:rFonts w:ascii="Times New Roman" w:hAnsi="Times New Roman"/>
          <w:color w:val="000000"/>
          <w:sz w:val="28"/>
          <w:szCs w:val="28"/>
          <w:lang w:val="uk-UA"/>
        </w:rPr>
      </w:pPr>
      <w:r w:rsidRPr="00253473">
        <w:rPr>
          <w:rFonts w:ascii="Times New Roman" w:hAnsi="Times New Roman"/>
          <w:color w:val="000000"/>
          <w:sz w:val="28"/>
          <w:szCs w:val="28"/>
          <w:lang w:val="uk-UA"/>
        </w:rPr>
        <w:t xml:space="preserve">Кожного року, у вересні, на подвір'ї Подолянської школи збираються мешканці села. Це стало вже традицією, бо саме тут вони можуть відпочити, зустрітися з друзями, подивитися та інших та проявити свої таланти. Кожен рік святкування має свою родзинку. Одного року мешканці села брали участь у веселих конкурсах, робили презентації своїх </w:t>
      </w:r>
      <w:r w:rsidRPr="00253473">
        <w:rPr>
          <w:rFonts w:ascii="Times New Roman" w:hAnsi="Times New Roman"/>
          <w:color w:val="000000"/>
          <w:sz w:val="28"/>
          <w:szCs w:val="28"/>
        </w:rPr>
        <w:t> </w:t>
      </w:r>
      <w:r w:rsidRPr="00253473">
        <w:rPr>
          <w:rFonts w:ascii="Times New Roman" w:hAnsi="Times New Roman"/>
          <w:color w:val="000000"/>
          <w:sz w:val="28"/>
          <w:szCs w:val="28"/>
          <w:lang w:val="uk-UA"/>
        </w:rPr>
        <w:t xml:space="preserve">вулиць. </w:t>
      </w:r>
      <w:r w:rsidRPr="00253473">
        <w:rPr>
          <w:rFonts w:ascii="Times New Roman" w:hAnsi="Times New Roman"/>
          <w:color w:val="000000"/>
          <w:sz w:val="28"/>
          <w:szCs w:val="28"/>
        </w:rPr>
        <w:t xml:space="preserve">Різноманітні страви від найкращих господарок, картини, вишиті рушники, свіжа </w:t>
      </w:r>
      <w:r w:rsidRPr="00253473">
        <w:rPr>
          <w:rFonts w:ascii="Times New Roman" w:hAnsi="Times New Roman"/>
          <w:color w:val="000000"/>
          <w:sz w:val="28"/>
          <w:szCs w:val="28"/>
          <w:lang w:val="uk-UA"/>
        </w:rPr>
        <w:t>полуниця</w:t>
      </w:r>
      <w:r w:rsidRPr="00253473">
        <w:rPr>
          <w:rFonts w:ascii="Times New Roman" w:hAnsi="Times New Roman"/>
          <w:color w:val="000000"/>
          <w:sz w:val="28"/>
          <w:szCs w:val="28"/>
        </w:rPr>
        <w:t xml:space="preserve"> і малина прикрашали палатку кожної вулиці. І кожен із подолян міг з гордістю показати</w:t>
      </w:r>
      <w:r w:rsidRPr="00253473">
        <w:rPr>
          <w:rFonts w:ascii="Times New Roman" w:hAnsi="Times New Roman"/>
          <w:color w:val="000000"/>
          <w:sz w:val="28"/>
          <w:szCs w:val="28"/>
          <w:lang w:val="uk-UA"/>
        </w:rPr>
        <w:t>,</w:t>
      </w:r>
      <w:r w:rsidRPr="00253473">
        <w:rPr>
          <w:rFonts w:ascii="Times New Roman" w:hAnsi="Times New Roman"/>
          <w:color w:val="000000"/>
          <w:sz w:val="28"/>
          <w:szCs w:val="28"/>
        </w:rPr>
        <w:t xml:space="preserve"> на що здат</w:t>
      </w:r>
      <w:r w:rsidRPr="00253473">
        <w:rPr>
          <w:rFonts w:ascii="Times New Roman" w:hAnsi="Times New Roman"/>
          <w:color w:val="000000"/>
          <w:sz w:val="28"/>
          <w:szCs w:val="28"/>
          <w:lang w:val="uk-UA"/>
        </w:rPr>
        <w:t>ен</w:t>
      </w:r>
      <w:r w:rsidRPr="00253473">
        <w:rPr>
          <w:rFonts w:ascii="Times New Roman" w:hAnsi="Times New Roman"/>
          <w:color w:val="000000"/>
          <w:sz w:val="28"/>
          <w:szCs w:val="28"/>
        </w:rPr>
        <w:t xml:space="preserve"> він і його сусіди.</w:t>
      </w:r>
      <w:r w:rsidRPr="00253473">
        <w:rPr>
          <w:rFonts w:ascii="Times New Roman" w:hAnsi="Times New Roman"/>
          <w:color w:val="000000"/>
          <w:sz w:val="28"/>
          <w:szCs w:val="28"/>
          <w:lang w:val="uk-UA"/>
        </w:rPr>
        <w:t xml:space="preserve"> Минулого року свято розпочалося ярмарком сільськогосподарських продуктів. В цьому, 2016, році святкування розпочалося з традиційного вшанування наймолодшого та найстаршого мешканців села, наймолодшої сімейної пари та пар, які відзначили 50 та 60 років подружнього життя. Кульмінацією </w:t>
      </w:r>
      <w:r w:rsidRPr="00253473">
        <w:rPr>
          <w:rFonts w:ascii="Times New Roman" w:hAnsi="Times New Roman"/>
          <w:color w:val="000000"/>
          <w:sz w:val="28"/>
          <w:szCs w:val="28"/>
        </w:rPr>
        <w:t>свята став конкурс краси. П'ять найпривабливіших представниць села взяли участь у конкурсі, де оцінювалися не лише жіноча врода. Тут довелося продемонструвати і кулінарні здібності, і вміння підібрати одяг. Найкращу з конкурсанток обирали не лише члени журі, а і глядачі.</w:t>
      </w:r>
      <w:r w:rsidRPr="00253473">
        <w:rPr>
          <w:rFonts w:ascii="Times New Roman" w:hAnsi="Times New Roman"/>
          <w:color w:val="000000"/>
          <w:sz w:val="28"/>
          <w:szCs w:val="28"/>
          <w:lang w:val="uk-UA"/>
        </w:rPr>
        <w:t xml:space="preserve"> Закінчуються свята за традицією дискотекою та фейєрверком. </w:t>
      </w:r>
    </w:p>
    <w:p w:rsidR="00253473" w:rsidRPr="00253473" w:rsidRDefault="00253473" w:rsidP="00253473">
      <w:pPr>
        <w:pStyle w:val="a3"/>
        <w:spacing w:before="0" w:beforeAutospacing="0" w:after="0" w:afterAutospacing="0"/>
        <w:ind w:firstLine="300"/>
        <w:jc w:val="both"/>
        <w:rPr>
          <w:rFonts w:ascii="Times New Roman" w:hAnsi="Times New Roman"/>
          <w:lang w:val="uk-UA"/>
        </w:rPr>
      </w:pPr>
      <w:r w:rsidRPr="00253473">
        <w:rPr>
          <w:rFonts w:ascii="Times New Roman" w:hAnsi="Times New Roman"/>
          <w:color w:val="000000"/>
          <w:sz w:val="28"/>
          <w:szCs w:val="28"/>
          <w:lang w:val="uk-UA"/>
        </w:rPr>
        <w:t>Отже, проведене довлідження показало - Подолянська загальноосвітня школа це не лише освітній заклад, а й осередок культурного, спортивного, просвітницького життя села Подоли.</w:t>
      </w:r>
    </w:p>
    <w:p w:rsidR="00253473" w:rsidRDefault="00253473" w:rsidP="00253473">
      <w:pPr>
        <w:spacing w:after="0" w:line="240" w:lineRule="auto"/>
        <w:ind w:firstLine="540"/>
        <w:jc w:val="center"/>
        <w:rPr>
          <w:rFonts w:ascii="Times New Roman" w:eastAsia="Times New Roman" w:hAnsi="Times New Roman" w:cs="Times New Roman"/>
          <w:b/>
          <w:lang w:val="uk-UA"/>
        </w:rPr>
      </w:pPr>
      <w:r w:rsidRPr="00253473">
        <w:rPr>
          <w:rFonts w:ascii="Times New Roman" w:eastAsia="Times New Roman" w:hAnsi="Times New Roman" w:cs="Times New Roman"/>
          <w:b/>
          <w:lang w:val="uk-UA"/>
        </w:rPr>
        <w:lastRenderedPageBreak/>
        <w:t>РУШНИКИ В ОБРЯДОВОСТІ УКРАЇНЦІВ КУП’ЯНЩИНИ</w:t>
      </w:r>
    </w:p>
    <w:p w:rsidR="00253473" w:rsidRPr="00253473" w:rsidRDefault="00253473" w:rsidP="00253473">
      <w:pPr>
        <w:spacing w:after="0" w:line="240" w:lineRule="auto"/>
        <w:ind w:firstLine="540"/>
        <w:jc w:val="center"/>
        <w:rPr>
          <w:rFonts w:ascii="Times New Roman" w:eastAsia="Times New Roman" w:hAnsi="Times New Roman" w:cs="Times New Roman"/>
          <w:lang w:val="uk-UA"/>
        </w:rPr>
      </w:pPr>
    </w:p>
    <w:p w:rsidR="00253473" w:rsidRDefault="00253473" w:rsidP="00253473">
      <w:pPr>
        <w:spacing w:after="0" w:line="240" w:lineRule="auto"/>
        <w:ind w:firstLine="567"/>
        <w:jc w:val="center"/>
        <w:rPr>
          <w:rFonts w:ascii="Times New Roman" w:eastAsia="Times New Roman" w:hAnsi="Times New Roman" w:cs="Times New Roman"/>
          <w:lang w:val="uk-UA"/>
        </w:rPr>
      </w:pPr>
      <w:r w:rsidRPr="00253473">
        <w:rPr>
          <w:rFonts w:ascii="Times New Roman" w:eastAsia="Times New Roman" w:hAnsi="Times New Roman" w:cs="Times New Roman"/>
          <w:b/>
          <w:lang w:val="uk-UA"/>
        </w:rPr>
        <w:t>Седова Анна</w:t>
      </w:r>
      <w:r>
        <w:rPr>
          <w:rFonts w:ascii="Times New Roman" w:eastAsia="Times New Roman" w:hAnsi="Times New Roman" w:cs="Times New Roman"/>
          <w:lang w:val="uk-UA"/>
        </w:rPr>
        <w:t>,</w:t>
      </w:r>
    </w:p>
    <w:p w:rsidR="00253473" w:rsidRPr="00253473" w:rsidRDefault="00253473" w:rsidP="00253473">
      <w:pPr>
        <w:spacing w:after="0" w:line="240" w:lineRule="auto"/>
        <w:ind w:firstLine="567"/>
        <w:jc w:val="center"/>
        <w:rPr>
          <w:rFonts w:ascii="Times New Roman" w:eastAsia="Times New Roman" w:hAnsi="Times New Roman" w:cs="Times New Roman"/>
          <w:lang w:val="uk-UA"/>
        </w:rPr>
      </w:pPr>
      <w:r w:rsidRPr="00253473">
        <w:rPr>
          <w:rFonts w:ascii="Times New Roman" w:eastAsia="Times New Roman" w:hAnsi="Times New Roman" w:cs="Times New Roman"/>
          <w:lang w:val="uk-UA"/>
        </w:rPr>
        <w:t xml:space="preserve"> Куп’янський центр дитячої та юнацької творчості Куп’янської міської ради Харківської області  гурток «Юні мовознавці», Куп’янська гімназія №1 Куп’янської міської ради Харківської області,11 клас.</w:t>
      </w:r>
    </w:p>
    <w:p w:rsidR="00253473" w:rsidRDefault="00253473" w:rsidP="00253473">
      <w:pPr>
        <w:spacing w:after="0" w:line="240" w:lineRule="auto"/>
        <w:ind w:firstLine="567"/>
        <w:jc w:val="center"/>
        <w:rPr>
          <w:rFonts w:ascii="Times New Roman" w:eastAsia="Times New Roman" w:hAnsi="Times New Roman" w:cs="Times New Roman"/>
          <w:lang w:val="uk-UA"/>
        </w:rPr>
      </w:pPr>
      <w:r w:rsidRPr="00253473">
        <w:rPr>
          <w:rFonts w:ascii="Times New Roman" w:eastAsia="Times New Roman" w:hAnsi="Times New Roman" w:cs="Times New Roman"/>
          <w:lang w:val="uk-UA"/>
        </w:rPr>
        <w:t>Сузова Тетяна Анатоліївна, керівник гуртка «Юні мовознавці» Куп’янського центру дитячої та юнацької творчості Куп’янської міської ради Харківської області,  учитель української мови і літератури Куп’янської гімназії №1 Куп’янської міської ради Харківської області.</w:t>
      </w:r>
    </w:p>
    <w:p w:rsidR="00253473" w:rsidRPr="00253473" w:rsidRDefault="00253473" w:rsidP="00253473">
      <w:pPr>
        <w:spacing w:after="0" w:line="240" w:lineRule="auto"/>
        <w:ind w:firstLine="567"/>
        <w:jc w:val="center"/>
        <w:rPr>
          <w:rFonts w:ascii="Times New Roman" w:eastAsia="Times New Roman" w:hAnsi="Times New Roman" w:cs="Times New Roman"/>
          <w:lang w:val="uk-UA"/>
        </w:rPr>
      </w:pP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ab/>
        <w:t>В обрядовості українського народу чільне місце посідає рушник. Саме тому я обрала темою дослідження «Рушники в обрядовості українців Куп</w:t>
      </w:r>
      <w:r w:rsidRPr="00253473">
        <w:rPr>
          <w:rFonts w:ascii="Times New Roman" w:hAnsi="Times New Roman" w:cs="Times New Roman"/>
          <w:sz w:val="28"/>
          <w:szCs w:val="28"/>
          <w:lang w:val="ru-RU"/>
        </w:rPr>
        <w:t>’</w:t>
      </w:r>
      <w:r w:rsidRPr="00253473">
        <w:rPr>
          <w:rFonts w:ascii="Times New Roman" w:hAnsi="Times New Roman" w:cs="Times New Roman"/>
          <w:sz w:val="28"/>
          <w:szCs w:val="28"/>
          <w:lang w:val="uk-UA"/>
        </w:rPr>
        <w:t>янщини », дослідження проводилось на території м. Куп</w:t>
      </w:r>
      <w:r w:rsidRPr="00253473">
        <w:rPr>
          <w:rFonts w:ascii="Times New Roman" w:hAnsi="Times New Roman" w:cs="Times New Roman"/>
          <w:sz w:val="28"/>
          <w:szCs w:val="28"/>
          <w:lang w:val="ru-RU"/>
        </w:rPr>
        <w:t>’</w:t>
      </w:r>
      <w:r w:rsidRPr="00253473">
        <w:rPr>
          <w:rFonts w:ascii="Times New Roman" w:hAnsi="Times New Roman" w:cs="Times New Roman"/>
          <w:sz w:val="28"/>
          <w:szCs w:val="28"/>
          <w:lang w:val="uk-UA"/>
        </w:rPr>
        <w:t>янська та Куп</w:t>
      </w:r>
      <w:r w:rsidRPr="00253473">
        <w:rPr>
          <w:rFonts w:ascii="Times New Roman" w:hAnsi="Times New Roman" w:cs="Times New Roman"/>
          <w:sz w:val="28"/>
          <w:szCs w:val="28"/>
          <w:lang w:val="ru-RU"/>
        </w:rPr>
        <w:t>’</w:t>
      </w:r>
      <w:r w:rsidRPr="00253473">
        <w:rPr>
          <w:rFonts w:ascii="Times New Roman" w:hAnsi="Times New Roman" w:cs="Times New Roman"/>
          <w:sz w:val="28"/>
          <w:szCs w:val="28"/>
          <w:lang w:val="uk-UA"/>
        </w:rPr>
        <w:t>янського району.</w:t>
      </w: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 xml:space="preserve">Структура моєї роботи: вступ, основна частина, яка вміщує два розділи. </w:t>
      </w:r>
    </w:p>
    <w:p w:rsidR="00253473" w:rsidRPr="00253473" w:rsidRDefault="00253473" w:rsidP="00253473">
      <w:pPr>
        <w:spacing w:after="0" w:line="240" w:lineRule="auto"/>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 xml:space="preserve"> Перший з яких – «Класифікація українських рушників», в ньому записані дослідження історії виникнення рушника, колористика та орнаменти  обрядового рушника, а також техніка їх виготовлення на Куп’янщині. Другий розділ вміщує в собі – визначення ролі рушника в обрядовості куп</w:t>
      </w:r>
      <w:r w:rsidRPr="00253473">
        <w:rPr>
          <w:rFonts w:ascii="Times New Roman" w:hAnsi="Times New Roman" w:cs="Times New Roman"/>
          <w:sz w:val="28"/>
          <w:szCs w:val="28"/>
          <w:lang w:val="ru-RU"/>
        </w:rPr>
        <w:t>’</w:t>
      </w:r>
      <w:r w:rsidRPr="00253473">
        <w:rPr>
          <w:rFonts w:ascii="Times New Roman" w:hAnsi="Times New Roman" w:cs="Times New Roman"/>
          <w:sz w:val="28"/>
          <w:szCs w:val="28"/>
          <w:lang w:val="uk-UA"/>
        </w:rPr>
        <w:t>янчан під час весільного обряду, хрещення дитини та рушник у поховальній обрядовості. Робота завершується висновками, списком використаних джерел та додатками, у яких вміщено  приклади обрядових рушників Куп</w:t>
      </w:r>
      <w:r w:rsidRPr="00253473">
        <w:rPr>
          <w:rFonts w:ascii="Times New Roman" w:hAnsi="Times New Roman" w:cs="Times New Roman"/>
          <w:b/>
          <w:sz w:val="28"/>
          <w:szCs w:val="28"/>
          <w:lang w:val="ru-RU"/>
        </w:rPr>
        <w:t>’</w:t>
      </w:r>
      <w:r w:rsidRPr="00253473">
        <w:rPr>
          <w:rFonts w:ascii="Times New Roman" w:hAnsi="Times New Roman" w:cs="Times New Roman"/>
          <w:sz w:val="28"/>
          <w:szCs w:val="28"/>
          <w:lang w:val="uk-UA"/>
        </w:rPr>
        <w:t xml:space="preserve">янщини. </w:t>
      </w: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ab/>
      </w:r>
      <w:r w:rsidRPr="00253473">
        <w:rPr>
          <w:rFonts w:ascii="Times New Roman" w:hAnsi="Times New Roman" w:cs="Times New Roman"/>
          <w:b/>
          <w:sz w:val="28"/>
          <w:szCs w:val="28"/>
          <w:lang w:val="uk-UA"/>
        </w:rPr>
        <w:t>Мета дослідження</w:t>
      </w:r>
      <w:r w:rsidRPr="00253473">
        <w:rPr>
          <w:rFonts w:ascii="Times New Roman" w:hAnsi="Times New Roman" w:cs="Times New Roman"/>
          <w:sz w:val="28"/>
          <w:szCs w:val="28"/>
          <w:lang w:val="uk-UA"/>
        </w:rPr>
        <w:t>: Розкрити історію виникнення рушника, технологію виготовлення рушників на території Куп</w:t>
      </w:r>
      <w:r w:rsidRPr="00253473">
        <w:rPr>
          <w:rFonts w:ascii="Times New Roman" w:hAnsi="Times New Roman" w:cs="Times New Roman"/>
          <w:sz w:val="28"/>
          <w:szCs w:val="28"/>
          <w:lang w:val="ru-RU"/>
        </w:rPr>
        <w:t>’</w:t>
      </w:r>
      <w:r w:rsidRPr="00253473">
        <w:rPr>
          <w:rFonts w:ascii="Times New Roman" w:hAnsi="Times New Roman" w:cs="Times New Roman"/>
          <w:sz w:val="28"/>
          <w:szCs w:val="28"/>
          <w:lang w:val="uk-UA"/>
        </w:rPr>
        <w:t>янщини. Колористика та орнамент на   рушниках українців м. Куп’янська та Куп’янського району. Виявити роль рушника у обрядовості українців   Куп</w:t>
      </w:r>
      <w:r w:rsidRPr="00253473">
        <w:rPr>
          <w:rFonts w:ascii="Times New Roman" w:hAnsi="Times New Roman" w:cs="Times New Roman"/>
          <w:sz w:val="28"/>
          <w:szCs w:val="28"/>
          <w:lang w:val="ru-RU"/>
        </w:rPr>
        <w:t>’</w:t>
      </w:r>
      <w:r w:rsidRPr="00253473">
        <w:rPr>
          <w:rFonts w:ascii="Times New Roman" w:hAnsi="Times New Roman" w:cs="Times New Roman"/>
          <w:sz w:val="28"/>
          <w:szCs w:val="28"/>
          <w:lang w:val="uk-UA"/>
        </w:rPr>
        <w:t>янщини, зокрема у весільному обряді, при обряді хрещення дитини та під час поховального обрядовості.</w:t>
      </w:r>
    </w:p>
    <w:p w:rsidR="00253473" w:rsidRPr="00253473" w:rsidRDefault="00253473" w:rsidP="00253473">
      <w:pPr>
        <w:spacing w:after="0" w:line="240" w:lineRule="auto"/>
        <w:ind w:firstLine="540"/>
        <w:jc w:val="both"/>
        <w:rPr>
          <w:rFonts w:ascii="Times New Roman" w:hAnsi="Times New Roman" w:cs="Times New Roman"/>
          <w:b/>
          <w:sz w:val="28"/>
          <w:szCs w:val="28"/>
          <w:lang w:val="uk-UA"/>
        </w:rPr>
      </w:pPr>
      <w:r w:rsidRPr="00253473">
        <w:rPr>
          <w:rFonts w:ascii="Times New Roman" w:hAnsi="Times New Roman" w:cs="Times New Roman"/>
          <w:b/>
          <w:sz w:val="28"/>
          <w:szCs w:val="28"/>
          <w:lang w:val="uk-UA"/>
        </w:rPr>
        <w:t xml:space="preserve"> Завдання дослідження:</w:t>
      </w:r>
    </w:p>
    <w:p w:rsidR="00253473" w:rsidRPr="00253473" w:rsidRDefault="00253473" w:rsidP="00253473">
      <w:pPr>
        <w:numPr>
          <w:ilvl w:val="0"/>
          <w:numId w:val="33"/>
        </w:numPr>
        <w:spacing w:after="0" w:line="240" w:lineRule="auto"/>
        <w:ind w:left="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скласти класифікацію українських рушників;</w:t>
      </w:r>
    </w:p>
    <w:p w:rsidR="00253473" w:rsidRPr="00253473" w:rsidRDefault="00253473" w:rsidP="00253473">
      <w:pPr>
        <w:numPr>
          <w:ilvl w:val="0"/>
          <w:numId w:val="33"/>
        </w:numPr>
        <w:spacing w:after="0" w:line="240" w:lineRule="auto"/>
        <w:ind w:left="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досконало вивчити історію виникнення рушника;</w:t>
      </w:r>
    </w:p>
    <w:p w:rsidR="00253473" w:rsidRPr="00253473" w:rsidRDefault="00253473" w:rsidP="00253473">
      <w:pPr>
        <w:numPr>
          <w:ilvl w:val="0"/>
          <w:numId w:val="33"/>
        </w:numPr>
        <w:spacing w:after="0" w:line="240" w:lineRule="auto"/>
        <w:ind w:left="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дослідити особливості колористики, орнаменту та техніки виготовлення рушників на Куп</w:t>
      </w:r>
      <w:r w:rsidRPr="00253473">
        <w:rPr>
          <w:rFonts w:ascii="Times New Roman" w:hAnsi="Times New Roman" w:cs="Times New Roman"/>
          <w:sz w:val="28"/>
          <w:szCs w:val="28"/>
          <w:lang w:val="ru-RU"/>
        </w:rPr>
        <w:t>’</w:t>
      </w:r>
      <w:r w:rsidRPr="00253473">
        <w:rPr>
          <w:rFonts w:ascii="Times New Roman" w:hAnsi="Times New Roman" w:cs="Times New Roman"/>
          <w:sz w:val="28"/>
          <w:szCs w:val="28"/>
          <w:lang w:val="uk-UA"/>
        </w:rPr>
        <w:t>янщині;</w:t>
      </w:r>
    </w:p>
    <w:p w:rsidR="00253473" w:rsidRPr="00253473" w:rsidRDefault="00253473" w:rsidP="00253473">
      <w:pPr>
        <w:numPr>
          <w:ilvl w:val="0"/>
          <w:numId w:val="33"/>
        </w:numPr>
        <w:spacing w:after="0" w:line="240" w:lineRule="auto"/>
        <w:ind w:left="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 xml:space="preserve">визначити роль рушників в обрядовості жителів м. Куп’янська та Куп’янського району, а саме у весільному обряді, при обряді хрещення дитини та в поховальній обрядовості. </w:t>
      </w: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b/>
          <w:sz w:val="28"/>
          <w:szCs w:val="28"/>
          <w:lang w:val="uk-UA"/>
        </w:rPr>
        <w:t>Актуальність дослідження:</w:t>
      </w:r>
      <w:r w:rsidRPr="00253473">
        <w:rPr>
          <w:rFonts w:ascii="Times New Roman" w:hAnsi="Times New Roman" w:cs="Times New Roman"/>
          <w:sz w:val="28"/>
          <w:szCs w:val="28"/>
          <w:lang w:val="uk-UA"/>
        </w:rPr>
        <w:t xml:space="preserve"> дана робота є спробою визначити роль та місце рушника в обрядовості слобожан, а також дослідити історію та технологію виготовлення українських рушників на Куп’янщині. </w:t>
      </w: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На основі проведених  досліджень  я зробила наступні висновки:</w:t>
      </w: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У народній вишивці існує певний зв’язок техніки вишивання і кольору. За певними швами закріпилися і певні кольори. Мережка, вирізування й виколювання є переважно білими; рушниковий шов виконується майже завжди червоним кольором .</w:t>
      </w: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 xml:space="preserve">Кожний колір на рушнику мав своє значення. </w:t>
      </w:r>
    </w:p>
    <w:p w:rsidR="00253473" w:rsidRPr="00253473" w:rsidRDefault="00253473" w:rsidP="00253473">
      <w:pPr>
        <w:spacing w:after="0" w:line="240" w:lineRule="auto"/>
        <w:jc w:val="both"/>
        <w:rPr>
          <w:rStyle w:val="ab"/>
          <w:rFonts w:eastAsiaTheme="minorEastAsia"/>
          <w:color w:val="000000"/>
          <w:sz w:val="28"/>
          <w:szCs w:val="28"/>
          <w:lang w:val="uk-UA" w:eastAsia="uk-UA"/>
        </w:rPr>
      </w:pPr>
      <w:r w:rsidRPr="00253473">
        <w:rPr>
          <w:rFonts w:ascii="Times New Roman" w:hAnsi="Times New Roman" w:cs="Times New Roman"/>
          <w:sz w:val="28"/>
          <w:szCs w:val="28"/>
          <w:lang w:val="uk-UA"/>
        </w:rPr>
        <w:tab/>
        <w:t xml:space="preserve"> </w:t>
      </w:r>
      <w:r w:rsidRPr="00253473">
        <w:rPr>
          <w:rStyle w:val="ab"/>
          <w:rFonts w:eastAsiaTheme="minorEastAsia"/>
          <w:color w:val="000000"/>
          <w:sz w:val="28"/>
          <w:szCs w:val="28"/>
          <w:lang w:val="uk-UA" w:eastAsia="uk-UA"/>
        </w:rPr>
        <w:t>За переказами моєї бабусі, 60-річної Распасієнко Валентини Василівни, яка живе  в селі Гусинка Куп’янського району, при вишиванні рушника додавали незначну кількість зеле</w:t>
      </w:r>
      <w:r w:rsidRPr="00253473">
        <w:rPr>
          <w:rStyle w:val="ab"/>
          <w:rFonts w:eastAsiaTheme="minorEastAsia"/>
          <w:color w:val="000000"/>
          <w:sz w:val="28"/>
          <w:szCs w:val="28"/>
          <w:lang w:val="uk-UA" w:eastAsia="uk-UA"/>
        </w:rPr>
        <w:softHyphen/>
        <w:t xml:space="preserve">ного, що підсилював звучання червоного. Саме ця колористика використовувалася вишивальницями </w:t>
      </w:r>
      <w:r w:rsidRPr="00253473">
        <w:rPr>
          <w:rFonts w:ascii="Times New Roman" w:hAnsi="Times New Roman" w:cs="Times New Roman"/>
          <w:sz w:val="28"/>
          <w:szCs w:val="28"/>
          <w:lang w:val="uk-UA"/>
        </w:rPr>
        <w:t>Куп’янщини.</w:t>
      </w:r>
    </w:p>
    <w:p w:rsidR="00253473" w:rsidRPr="00253473" w:rsidRDefault="00253473" w:rsidP="00253473">
      <w:pPr>
        <w:pStyle w:val="aa"/>
        <w:spacing w:after="0"/>
        <w:ind w:firstLine="540"/>
        <w:jc w:val="both"/>
        <w:rPr>
          <w:rStyle w:val="ab"/>
          <w:sz w:val="28"/>
          <w:szCs w:val="28"/>
          <w:lang w:val="uk-UA"/>
        </w:rPr>
      </w:pPr>
      <w:r w:rsidRPr="00253473">
        <w:rPr>
          <w:rStyle w:val="ab"/>
          <w:color w:val="000000"/>
          <w:sz w:val="28"/>
          <w:szCs w:val="28"/>
          <w:lang w:val="uk-UA" w:eastAsia="uk-UA"/>
        </w:rPr>
        <w:lastRenderedPageBreak/>
        <w:t>Досліджуючи особливості святкування весілля  на Куп’янщині я дійшла висновку, що  обряд весілля на всіх його етапах супроводжується рушниками.</w:t>
      </w:r>
    </w:p>
    <w:p w:rsidR="00253473" w:rsidRPr="00253473" w:rsidRDefault="00253473" w:rsidP="00253473">
      <w:pPr>
        <w:pStyle w:val="aa"/>
        <w:spacing w:after="0"/>
        <w:ind w:firstLine="540"/>
        <w:jc w:val="both"/>
        <w:rPr>
          <w:rStyle w:val="ab"/>
          <w:color w:val="000000"/>
          <w:sz w:val="28"/>
          <w:szCs w:val="28"/>
          <w:lang w:val="uk-UA" w:eastAsia="uk-UA"/>
        </w:rPr>
      </w:pPr>
      <w:r w:rsidRPr="00253473">
        <w:rPr>
          <w:rStyle w:val="ab"/>
          <w:color w:val="000000"/>
          <w:sz w:val="28"/>
          <w:szCs w:val="28"/>
          <w:lang w:val="uk-UA" w:eastAsia="uk-UA"/>
        </w:rPr>
        <w:t xml:space="preserve"> А основною особливістю у орнаментах на </w:t>
      </w:r>
      <w:r w:rsidRPr="00253473">
        <w:rPr>
          <w:rStyle w:val="ab"/>
          <w:color w:val="000000"/>
          <w:sz w:val="28"/>
          <w:szCs w:val="28"/>
          <w:lang w:eastAsia="uk-UA"/>
        </w:rPr>
        <w:t xml:space="preserve"> весільно</w:t>
      </w:r>
      <w:r w:rsidRPr="00253473">
        <w:rPr>
          <w:rStyle w:val="ab"/>
          <w:color w:val="000000"/>
          <w:sz w:val="28"/>
          <w:szCs w:val="28"/>
          <w:lang w:val="uk-UA" w:eastAsia="uk-UA"/>
        </w:rPr>
        <w:t xml:space="preserve">му </w:t>
      </w:r>
      <w:r w:rsidRPr="00253473">
        <w:rPr>
          <w:rStyle w:val="ab"/>
          <w:color w:val="000000"/>
          <w:sz w:val="28"/>
          <w:szCs w:val="28"/>
          <w:lang w:eastAsia="uk-UA"/>
        </w:rPr>
        <w:t>рушник</w:t>
      </w:r>
      <w:r w:rsidRPr="00253473">
        <w:rPr>
          <w:rStyle w:val="ab"/>
          <w:color w:val="000000"/>
          <w:sz w:val="28"/>
          <w:szCs w:val="28"/>
          <w:lang w:val="uk-UA" w:eastAsia="uk-UA"/>
        </w:rPr>
        <w:t>у Куп</w:t>
      </w:r>
      <w:r w:rsidRPr="00253473">
        <w:rPr>
          <w:rStyle w:val="ab"/>
          <w:color w:val="000000"/>
          <w:sz w:val="28"/>
          <w:szCs w:val="28"/>
          <w:lang w:eastAsia="uk-UA"/>
        </w:rPr>
        <w:t xml:space="preserve">’янщини </w:t>
      </w:r>
      <w:r w:rsidRPr="00253473">
        <w:rPr>
          <w:rStyle w:val="ab"/>
          <w:color w:val="000000"/>
          <w:sz w:val="28"/>
          <w:szCs w:val="28"/>
          <w:lang w:val="uk-UA" w:eastAsia="uk-UA"/>
        </w:rPr>
        <w:t xml:space="preserve">  </w:t>
      </w:r>
      <w:r w:rsidRPr="00253473">
        <w:rPr>
          <w:rStyle w:val="ab"/>
          <w:color w:val="000000"/>
          <w:sz w:val="28"/>
          <w:szCs w:val="28"/>
          <w:lang w:eastAsia="uk-UA"/>
        </w:rPr>
        <w:t>обов’яз</w:t>
      </w:r>
      <w:r w:rsidRPr="00253473">
        <w:rPr>
          <w:rStyle w:val="ab"/>
          <w:color w:val="000000"/>
          <w:sz w:val="28"/>
          <w:szCs w:val="28"/>
          <w:lang w:eastAsia="uk-UA"/>
        </w:rPr>
        <w:softHyphen/>
        <w:t xml:space="preserve">ково має бути присутній знак, що за формою нагадує хрест. </w:t>
      </w:r>
    </w:p>
    <w:p w:rsidR="00253473" w:rsidRPr="00253473" w:rsidRDefault="00253473" w:rsidP="00253473">
      <w:pPr>
        <w:spacing w:after="0" w:line="240" w:lineRule="auto"/>
        <w:ind w:firstLine="540"/>
        <w:jc w:val="both"/>
        <w:rPr>
          <w:rFonts w:ascii="Times New Roman" w:hAnsi="Times New Roman" w:cs="Times New Roman"/>
          <w:sz w:val="28"/>
          <w:szCs w:val="28"/>
          <w:lang w:val="uk-UA"/>
        </w:rPr>
      </w:pPr>
      <w:r w:rsidRPr="00253473">
        <w:rPr>
          <w:rFonts w:ascii="Times New Roman" w:hAnsi="Times New Roman" w:cs="Times New Roman"/>
          <w:sz w:val="28"/>
          <w:szCs w:val="28"/>
          <w:lang w:val="uk-UA"/>
        </w:rPr>
        <w:t>На відміну від рушників Куп’янщини на  Подільщини  рушники   мають смугасті вишивки по обох кінцях. Мотиви їх у більшості геометричні, також трапляються зображення тварин, як коней, баранів, а часом є й людські постаті. Узори укладені 2-3 смугами. Техніка вишивання – низь або хрестик, а у північній частині – занизування. Та коли для Чернігівщини та Полтавщини характерний декор рушників червоними нитками, то Поділля кохалося в різнобарвному рушникові. Особливо цікаві декоровані по всьому полотнищі – по сірій основі синіми, чорними та білими, а ще й сірими нитками якимось певним орнаментом (“дамкою”, “пряником”, “ламаним хрестом”, “зіркою”), а на кінцях їх перетикали різнокольоровими смужками.</w:t>
      </w:r>
    </w:p>
    <w:p w:rsidR="00253473" w:rsidRPr="00253473" w:rsidRDefault="00253473" w:rsidP="00253473">
      <w:pPr>
        <w:spacing w:after="0" w:line="240" w:lineRule="auto"/>
        <w:jc w:val="both"/>
        <w:rPr>
          <w:rStyle w:val="ab"/>
          <w:rFonts w:eastAsiaTheme="minorEastAsia"/>
          <w:color w:val="000000"/>
          <w:sz w:val="28"/>
          <w:szCs w:val="28"/>
          <w:lang w:val="uk-UA" w:eastAsia="uk-UA"/>
        </w:rPr>
      </w:pPr>
      <w:r w:rsidRPr="00253473">
        <w:rPr>
          <w:rFonts w:ascii="Times New Roman" w:hAnsi="Times New Roman" w:cs="Times New Roman"/>
          <w:sz w:val="28"/>
          <w:szCs w:val="28"/>
          <w:lang w:val="uk-UA"/>
        </w:rPr>
        <w:tab/>
        <w:t xml:space="preserve"> </w:t>
      </w:r>
      <w:r w:rsidRPr="00253473">
        <w:rPr>
          <w:rStyle w:val="ab"/>
          <w:rFonts w:eastAsiaTheme="minorEastAsia"/>
          <w:color w:val="000000"/>
          <w:sz w:val="28"/>
          <w:szCs w:val="28"/>
          <w:lang w:val="uk-UA" w:eastAsia="uk-UA"/>
        </w:rPr>
        <w:t xml:space="preserve">За переказом, 80-річної Супроненко Марина Леонідівна, яка мешкає в         м. Купянську, </w:t>
      </w:r>
      <w:r w:rsidRPr="00253473">
        <w:rPr>
          <w:rFonts w:ascii="Times New Roman" w:hAnsi="Times New Roman" w:cs="Times New Roman"/>
          <w:sz w:val="28"/>
          <w:szCs w:val="28"/>
          <w:lang w:val="uk-UA"/>
        </w:rPr>
        <w:t xml:space="preserve">при народженні дитини використовували  </w:t>
      </w:r>
      <w:r w:rsidRPr="00253473">
        <w:rPr>
          <w:rStyle w:val="ab"/>
          <w:rFonts w:eastAsiaTheme="minorEastAsia"/>
          <w:color w:val="000000"/>
          <w:sz w:val="28"/>
          <w:szCs w:val="28"/>
          <w:lang w:val="uk-UA" w:eastAsia="uk-UA"/>
        </w:rPr>
        <w:t>«родимчик», який виготов</w:t>
      </w:r>
      <w:r w:rsidRPr="00253473">
        <w:rPr>
          <w:rStyle w:val="ab"/>
          <w:rFonts w:eastAsiaTheme="minorEastAsia"/>
          <w:color w:val="000000"/>
          <w:sz w:val="28"/>
          <w:szCs w:val="28"/>
          <w:lang w:val="uk-UA" w:eastAsia="uk-UA"/>
        </w:rPr>
        <w:softHyphen/>
        <w:t>лявся з найтоншого лляного полотна найвищого ґатун</w:t>
      </w:r>
      <w:r w:rsidRPr="00253473">
        <w:rPr>
          <w:rStyle w:val="ab"/>
          <w:rFonts w:eastAsiaTheme="minorEastAsia"/>
          <w:color w:val="000000"/>
          <w:sz w:val="28"/>
          <w:szCs w:val="28"/>
          <w:lang w:val="uk-UA" w:eastAsia="uk-UA"/>
        </w:rPr>
        <w:softHyphen/>
        <w:t>ку. Вишивався він дрібними вертикальними візерунка</w:t>
      </w:r>
      <w:r w:rsidRPr="00253473">
        <w:rPr>
          <w:rStyle w:val="ab"/>
          <w:rFonts w:eastAsiaTheme="minorEastAsia"/>
          <w:color w:val="000000"/>
          <w:sz w:val="28"/>
          <w:szCs w:val="28"/>
          <w:lang w:val="uk-UA" w:eastAsia="uk-UA"/>
        </w:rPr>
        <w:softHyphen/>
        <w:t>ми вздовж довгих боків полотна, серед яких обов’язково були «колодочки», що нагадують стежку, довгу життєву дорогу новонародженого.</w:t>
      </w:r>
    </w:p>
    <w:p w:rsidR="00253473" w:rsidRPr="00253473" w:rsidRDefault="00253473" w:rsidP="00253473">
      <w:pPr>
        <w:pStyle w:val="aa"/>
        <w:spacing w:after="0"/>
        <w:ind w:firstLine="540"/>
        <w:jc w:val="both"/>
        <w:rPr>
          <w:color w:val="000000"/>
          <w:sz w:val="28"/>
          <w:szCs w:val="28"/>
          <w:lang w:val="uk-UA" w:eastAsia="uk-UA"/>
        </w:rPr>
      </w:pPr>
      <w:r w:rsidRPr="00253473">
        <w:rPr>
          <w:sz w:val="28"/>
          <w:szCs w:val="28"/>
        </w:rPr>
        <w:tab/>
      </w:r>
      <w:r w:rsidRPr="00253473">
        <w:rPr>
          <w:sz w:val="28"/>
          <w:szCs w:val="28"/>
          <w:lang w:val="uk-UA"/>
        </w:rPr>
        <w:t>При хрещенні дитини</w:t>
      </w:r>
      <w:r w:rsidRPr="00253473">
        <w:rPr>
          <w:lang w:val="uk-UA"/>
        </w:rPr>
        <w:t xml:space="preserve"> </w:t>
      </w:r>
      <w:r w:rsidRPr="00253473">
        <w:rPr>
          <w:sz w:val="28"/>
          <w:szCs w:val="28"/>
          <w:lang w:val="uk-UA"/>
        </w:rPr>
        <w:t xml:space="preserve">обрядовим рушником було кри́жмо — біле простирадло або рушник, в яке обгортають при хрещенні людину відразу ж після триразового занурення у воду. </w:t>
      </w:r>
    </w:p>
    <w:p w:rsidR="00253473" w:rsidRPr="00253473" w:rsidRDefault="00253473" w:rsidP="00253473">
      <w:pPr>
        <w:spacing w:after="0" w:line="240" w:lineRule="auto"/>
        <w:rPr>
          <w:rStyle w:val="ab"/>
          <w:rFonts w:eastAsiaTheme="minorEastAsia"/>
          <w:color w:val="000000"/>
          <w:sz w:val="28"/>
          <w:szCs w:val="28"/>
          <w:lang w:eastAsia="uk-UA"/>
        </w:rPr>
      </w:pPr>
      <w:r w:rsidRPr="00253473">
        <w:rPr>
          <w:rFonts w:ascii="Times New Roman" w:hAnsi="Times New Roman" w:cs="Times New Roman"/>
          <w:sz w:val="28"/>
          <w:szCs w:val="28"/>
          <w:lang w:val="uk-UA"/>
        </w:rPr>
        <w:tab/>
      </w:r>
      <w:r w:rsidRPr="00253473">
        <w:rPr>
          <w:rStyle w:val="ab"/>
          <w:rFonts w:eastAsiaTheme="minorEastAsia"/>
          <w:color w:val="000000"/>
          <w:sz w:val="28"/>
          <w:szCs w:val="28"/>
          <w:lang w:val="uk-UA" w:eastAsia="uk-UA"/>
        </w:rPr>
        <w:t>З рушником та на рушникові проводжали людину в останню путь. Такі рушники називалися ритуальними, або «жалобними», «поховальними», «поминальними». На знак жалоби на воротах чи при вході вішали руш</w:t>
      </w:r>
      <w:r w:rsidRPr="00253473">
        <w:rPr>
          <w:rStyle w:val="ab"/>
          <w:rFonts w:eastAsiaTheme="minorEastAsia"/>
          <w:color w:val="000000"/>
          <w:sz w:val="28"/>
          <w:szCs w:val="28"/>
          <w:lang w:val="uk-UA" w:eastAsia="uk-UA"/>
        </w:rPr>
        <w:softHyphen/>
        <w:t>ник. Ним перев’язували руки покійному. На рушниках труну опускали в могилу.</w:t>
      </w:r>
    </w:p>
    <w:p w:rsidR="00253473" w:rsidRPr="00253473" w:rsidRDefault="00253473" w:rsidP="00253473">
      <w:pPr>
        <w:pStyle w:val="aa"/>
        <w:spacing w:after="0"/>
        <w:ind w:firstLine="540"/>
        <w:jc w:val="both"/>
        <w:rPr>
          <w:rStyle w:val="ab"/>
          <w:color w:val="000000"/>
          <w:sz w:val="28"/>
          <w:szCs w:val="28"/>
          <w:lang w:val="uk-UA" w:eastAsia="uk-UA"/>
        </w:rPr>
      </w:pPr>
      <w:r w:rsidRPr="00253473">
        <w:rPr>
          <w:rStyle w:val="ab"/>
          <w:color w:val="000000"/>
          <w:sz w:val="28"/>
          <w:szCs w:val="28"/>
          <w:lang w:eastAsia="uk-UA"/>
        </w:rPr>
        <w:tab/>
      </w:r>
      <w:r w:rsidRPr="00253473">
        <w:rPr>
          <w:rStyle w:val="ab"/>
          <w:color w:val="000000"/>
          <w:sz w:val="28"/>
          <w:szCs w:val="28"/>
          <w:lang w:val="uk-UA" w:eastAsia="uk-UA"/>
        </w:rPr>
        <w:t xml:space="preserve">За переказами, 72-річної Ткаченко Ольги Миколаївни, яка мешкає в </w:t>
      </w:r>
    </w:p>
    <w:p w:rsidR="00253473" w:rsidRPr="00253473" w:rsidRDefault="00253473" w:rsidP="00253473">
      <w:pPr>
        <w:pStyle w:val="aa"/>
        <w:spacing w:after="0"/>
        <w:jc w:val="both"/>
        <w:rPr>
          <w:sz w:val="28"/>
          <w:szCs w:val="28"/>
        </w:rPr>
      </w:pPr>
      <w:r w:rsidRPr="00253473">
        <w:rPr>
          <w:rStyle w:val="ab"/>
          <w:color w:val="000000"/>
          <w:sz w:val="28"/>
          <w:szCs w:val="28"/>
          <w:lang w:val="uk-UA" w:eastAsia="uk-UA"/>
        </w:rPr>
        <w:t xml:space="preserve">м. Куп’янськ, на Куп’янщині існувала </w:t>
      </w:r>
      <w:r w:rsidRPr="00253473">
        <w:rPr>
          <w:rStyle w:val="ab"/>
          <w:color w:val="000000"/>
          <w:sz w:val="28"/>
          <w:szCs w:val="28"/>
          <w:lang w:eastAsia="uk-UA"/>
        </w:rPr>
        <w:t>традиція на другий день після похорону приходити на могилу і застеляти її руш</w:t>
      </w:r>
      <w:r w:rsidRPr="00253473">
        <w:rPr>
          <w:rStyle w:val="ab"/>
          <w:color w:val="000000"/>
          <w:sz w:val="28"/>
          <w:szCs w:val="28"/>
          <w:lang w:eastAsia="uk-UA"/>
        </w:rPr>
        <w:softHyphen/>
        <w:t>ником, на який кладуть сніданок – пиріжок, крашанку, цукерки. Цього рушника не забирають – так він там і зотліває.</w:t>
      </w:r>
    </w:p>
    <w:p w:rsidR="00253473" w:rsidRPr="00253473" w:rsidRDefault="00253473" w:rsidP="00253473">
      <w:pPr>
        <w:spacing w:after="0" w:line="240" w:lineRule="auto"/>
        <w:jc w:val="both"/>
        <w:rPr>
          <w:rFonts w:ascii="Times New Roman" w:hAnsi="Times New Roman" w:cs="Times New Roman"/>
          <w:sz w:val="28"/>
          <w:szCs w:val="28"/>
          <w:lang w:val="uk-UA"/>
        </w:rPr>
      </w:pPr>
      <w:r w:rsidRPr="00253473">
        <w:rPr>
          <w:rFonts w:ascii="Times New Roman" w:hAnsi="Times New Roman" w:cs="Times New Roman"/>
          <w:sz w:val="28"/>
          <w:szCs w:val="28"/>
          <w:lang w:val="ru-RU"/>
        </w:rPr>
        <w:tab/>
      </w:r>
      <w:r w:rsidRPr="00253473">
        <w:rPr>
          <w:rFonts w:ascii="Times New Roman" w:hAnsi="Times New Roman" w:cs="Times New Roman"/>
          <w:sz w:val="28"/>
          <w:szCs w:val="28"/>
          <w:lang w:val="uk-UA"/>
        </w:rPr>
        <w:t xml:space="preserve"> Отже, рушники – це віддзеркалення культурної пам’яті народу, він супроводжував людину від народження і до смерті, та виконував функцію оберегу. </w:t>
      </w:r>
    </w:p>
    <w:p w:rsidR="00916B6F" w:rsidRPr="00916B6F" w:rsidRDefault="00916B6F" w:rsidP="00916B6F">
      <w:pPr>
        <w:spacing w:after="0" w:line="240" w:lineRule="auto"/>
        <w:ind w:firstLine="540"/>
        <w:jc w:val="center"/>
        <w:rPr>
          <w:rFonts w:ascii="Times New Roman" w:hAnsi="Times New Roman" w:cs="Times New Roman"/>
          <w:b/>
          <w:lang w:val="ru-RU"/>
        </w:rPr>
      </w:pPr>
    </w:p>
    <w:p w:rsidR="00916B6F" w:rsidRPr="00916B6F" w:rsidRDefault="00916B6F" w:rsidP="00916B6F">
      <w:pPr>
        <w:spacing w:after="0" w:line="240" w:lineRule="auto"/>
        <w:ind w:firstLine="540"/>
        <w:jc w:val="center"/>
        <w:rPr>
          <w:rFonts w:ascii="Times New Roman" w:hAnsi="Times New Roman" w:cs="Times New Roman"/>
          <w:b/>
          <w:lang w:val="ru-RU"/>
        </w:rPr>
      </w:pPr>
      <w:r w:rsidRPr="00916B6F">
        <w:rPr>
          <w:rFonts w:ascii="Times New Roman" w:hAnsi="Times New Roman" w:cs="Times New Roman"/>
          <w:b/>
          <w:lang w:val="ru-RU"/>
        </w:rPr>
        <w:t>І ПАМ'ЯТЬ ОЖИВА ВОГНЕМ ПЕКУЧИХ РАН НІКОЛИ НЕ ЗАБУТИ НАМ ТЕБЕ, АФГАНІСТАН</w:t>
      </w:r>
    </w:p>
    <w:p w:rsidR="00916B6F" w:rsidRPr="00916B6F" w:rsidRDefault="00916B6F" w:rsidP="00916B6F">
      <w:pPr>
        <w:spacing w:after="0" w:line="240" w:lineRule="auto"/>
        <w:ind w:firstLine="540"/>
        <w:jc w:val="center"/>
        <w:rPr>
          <w:rFonts w:ascii="Times New Roman" w:hAnsi="Times New Roman" w:cs="Times New Roman"/>
          <w:lang w:val="ru-RU"/>
        </w:rPr>
      </w:pPr>
    </w:p>
    <w:p w:rsidR="00916B6F" w:rsidRDefault="00916B6F" w:rsidP="00916B6F">
      <w:pPr>
        <w:spacing w:after="0" w:line="240" w:lineRule="auto"/>
        <w:jc w:val="center"/>
        <w:rPr>
          <w:rFonts w:ascii="Times New Roman" w:hAnsi="Times New Roman" w:cs="Times New Roman"/>
          <w:lang w:val="ru-RU"/>
        </w:rPr>
      </w:pPr>
      <w:r w:rsidRPr="00916B6F">
        <w:rPr>
          <w:rFonts w:ascii="Times New Roman" w:hAnsi="Times New Roman" w:cs="Times New Roman"/>
          <w:b/>
          <w:lang w:val="ru-RU"/>
        </w:rPr>
        <w:t>Семенова Анастасія</w:t>
      </w:r>
      <w:r w:rsidRPr="00916B6F">
        <w:rPr>
          <w:rFonts w:ascii="Times New Roman" w:hAnsi="Times New Roman" w:cs="Times New Roman"/>
          <w:lang w:val="ru-RU"/>
        </w:rPr>
        <w:t xml:space="preserve">, </w:t>
      </w:r>
    </w:p>
    <w:p w:rsidR="00916B6F" w:rsidRPr="00916B6F" w:rsidRDefault="00916B6F" w:rsidP="00916B6F">
      <w:pPr>
        <w:spacing w:after="0" w:line="240" w:lineRule="auto"/>
        <w:jc w:val="center"/>
        <w:rPr>
          <w:rFonts w:ascii="Times New Roman" w:hAnsi="Times New Roman" w:cs="Times New Roman"/>
          <w:lang w:val="ru-RU"/>
        </w:rPr>
      </w:pPr>
      <w:r w:rsidRPr="00916B6F">
        <w:rPr>
          <w:rFonts w:ascii="Times New Roman" w:hAnsi="Times New Roman" w:cs="Times New Roman"/>
          <w:lang w:val="ru-RU"/>
        </w:rPr>
        <w:t>учениця 9-Б класу Козачолопанського навчально-виховного</w:t>
      </w:r>
      <w:r>
        <w:rPr>
          <w:rFonts w:ascii="Times New Roman" w:hAnsi="Times New Roman" w:cs="Times New Roman"/>
          <w:lang w:val="ru-RU"/>
        </w:rPr>
        <w:t xml:space="preserve"> </w:t>
      </w:r>
      <w:r w:rsidRPr="00916B6F">
        <w:rPr>
          <w:rFonts w:ascii="Times New Roman" w:hAnsi="Times New Roman" w:cs="Times New Roman"/>
          <w:lang w:val="ru-RU"/>
        </w:rPr>
        <w:t>комплексу «Загальноосвітня школа І-ІІІ ступенів – дошкільний заклад»</w:t>
      </w:r>
      <w:r>
        <w:rPr>
          <w:rFonts w:ascii="Times New Roman" w:hAnsi="Times New Roman" w:cs="Times New Roman"/>
          <w:lang w:val="ru-RU"/>
        </w:rPr>
        <w:t xml:space="preserve"> </w:t>
      </w:r>
      <w:r w:rsidRPr="00916B6F">
        <w:rPr>
          <w:rFonts w:ascii="Times New Roman" w:hAnsi="Times New Roman" w:cs="Times New Roman"/>
          <w:lang w:val="ru-RU"/>
        </w:rPr>
        <w:t>Дергачівської районної ради Харківської області,</w:t>
      </w:r>
    </w:p>
    <w:p w:rsidR="00916B6F" w:rsidRPr="00916B6F" w:rsidRDefault="00916B6F" w:rsidP="00916B6F">
      <w:pPr>
        <w:spacing w:after="0" w:line="240" w:lineRule="auto"/>
        <w:jc w:val="center"/>
        <w:rPr>
          <w:rFonts w:ascii="Times New Roman" w:hAnsi="Times New Roman" w:cs="Times New Roman"/>
          <w:lang w:val="ru-RU"/>
        </w:rPr>
      </w:pPr>
      <w:r w:rsidRPr="00916B6F">
        <w:rPr>
          <w:rFonts w:ascii="Times New Roman" w:hAnsi="Times New Roman" w:cs="Times New Roman"/>
          <w:lang w:val="ru-RU"/>
        </w:rPr>
        <w:t>вихованка гуртка «Народознавство»</w:t>
      </w:r>
      <w:r>
        <w:rPr>
          <w:rFonts w:ascii="Times New Roman" w:hAnsi="Times New Roman" w:cs="Times New Roman"/>
          <w:lang w:val="ru-RU"/>
        </w:rPr>
        <w:t xml:space="preserve"> </w:t>
      </w:r>
      <w:r w:rsidRPr="00916B6F">
        <w:rPr>
          <w:rFonts w:ascii="Times New Roman" w:hAnsi="Times New Roman" w:cs="Times New Roman"/>
          <w:lang w:val="ru-RU"/>
        </w:rPr>
        <w:t>Дергачівського будинку дитячої та юнацької творчості</w:t>
      </w:r>
    </w:p>
    <w:p w:rsidR="00916B6F" w:rsidRPr="00916B6F" w:rsidRDefault="00916B6F" w:rsidP="00916B6F">
      <w:pPr>
        <w:spacing w:after="0" w:line="240" w:lineRule="auto"/>
        <w:jc w:val="center"/>
        <w:rPr>
          <w:rFonts w:ascii="Times New Roman" w:hAnsi="Times New Roman" w:cs="Times New Roman"/>
          <w:lang w:val="ru-RU"/>
        </w:rPr>
      </w:pPr>
      <w:r w:rsidRPr="00916B6F">
        <w:rPr>
          <w:rFonts w:ascii="Times New Roman" w:hAnsi="Times New Roman" w:cs="Times New Roman"/>
          <w:lang w:val="ru-RU"/>
        </w:rPr>
        <w:t>Дергачівської районної ради Харківської області</w:t>
      </w:r>
      <w:r>
        <w:rPr>
          <w:rFonts w:ascii="Times New Roman" w:hAnsi="Times New Roman" w:cs="Times New Roman"/>
          <w:lang w:val="ru-RU"/>
        </w:rPr>
        <w:t xml:space="preserve">. </w:t>
      </w:r>
      <w:r w:rsidRPr="00916B6F">
        <w:rPr>
          <w:rFonts w:ascii="Times New Roman" w:hAnsi="Times New Roman" w:cs="Times New Roman"/>
          <w:lang w:val="ru-RU"/>
        </w:rPr>
        <w:t>Керівник гуртка: Лагута Г.Г.</w:t>
      </w:r>
    </w:p>
    <w:p w:rsidR="00916B6F" w:rsidRPr="00916B6F" w:rsidRDefault="00916B6F" w:rsidP="00916B6F">
      <w:pPr>
        <w:spacing w:after="0" w:line="240" w:lineRule="auto"/>
        <w:jc w:val="center"/>
        <w:rPr>
          <w:rFonts w:ascii="Times New Roman" w:hAnsi="Times New Roman" w:cs="Times New Roman"/>
          <w:lang w:val="ru-RU"/>
        </w:rPr>
      </w:pP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 xml:space="preserve">В історії солдатам багато разів доводилося боротися далеко від Батьківщини, афганська війна не була винятком. Для нашої країни Афганістан дійсно незагоєна рана. Адже до цього дня ведуться суперечки, що ж це було: захист інтересів країни або історична помилка тодішнього керівництва? Але, щоб сьогодні не говорили, ми </w:t>
      </w:r>
      <w:r w:rsidRPr="00916B6F">
        <w:rPr>
          <w:rFonts w:ascii="Times New Roman" w:hAnsi="Times New Roman" w:cs="Times New Roman"/>
          <w:sz w:val="28"/>
          <w:szCs w:val="28"/>
          <w:lang w:val="ru-RU"/>
        </w:rPr>
        <w:lastRenderedPageBreak/>
        <w:t>не повинні забувати про те, що на афганській землі загинула велика кількість солдат, які просто виконали військовий обов’язок.</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У часу є своя пам`ять – історія. І тому весь світ не забуває трагедії, які приносять нещастя  планеті в різні епохи, а також жорстокі війни, які забирають життя мільйонів людей, відкидаючи назад цивілізацію, рушать великі цінності, створенні людиною ХХ століття  називають жорстоким, буремним, таким воно стало і для нашої історії. Війна так чи інакше завдає горя кожному поколінню, хтось боровся зі зброєю  в руках, хтось проводжав близьких і рідних на війну, дехто оплакував загиблих. Афганська війна для більшості людей далека, чужа і невідома. Але вона залишається болючим і тяжким фактом. Це не тільки трагедія – це ще доблесть і мужність людей, які побували в епіцентрі кривавого конфлікту. А ще – застереження  на майбутнє.</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25 грудня 1979 року о 15-й годині за московським часом у відповідності з відданим наказом міністра оборони колишнього СРСР розпочалося введення військ до Афганістану. Ця війна залишила тяжкі наслідки для України. В Афганістан з України було направлено більше 160 тисяч чоловік. Не повернулися додому з війни 3360 воїнів із них 3280 загинули, а 80 пропали безвісти та опинилися в полоні. На сьогодні в Україні проживає більше 100 тисяч учасників бойових дій в Афганістані. Із них були поранені 8000, 3560 стали інвалідами. У кожного з них  є сім`ї. Залишились без синівської підтримки 1980 батьків, 2729 матерів. Стали вдовами 505 молодих жінок і сиротами 711 дітей. Уроки афганської війни і сьогодні актуальні і значимі для України. Афганістан був і залишається незаживною чорною раною.</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З нашого району виконувати інтернаціональний обов`язок  поїхало понад 120 юнаків, 14 з них загинули, виконуючи свій військовий обов`язок.</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У виконанні інтернаціонального обов`язку в Афганістані, поряд з односельцями брав участь, колишній учень нашої школи Соклаков Микола Сергійович, який народився у селищі  Козача Лопань 26 грудня 1966 року в сім`ї Олександри та Сергія. У сім років пішов до першого класу Козачолопанської середньої школи №1, яку закінчив у 1983 році. У 14 років вступив до лав ВЛКСМУ. Після школи працював зйомником на Харківському керамічному заводі.13 квітня 1985 року був призваний Дергачівським РВК на дійсну військову службу. Всього 6 місяців Микола проходив курс молодого бійця у Термезі, на кордоні. А потім вертольотом перелетіли до провінції Герат. На те щоб звикнути до гірської країни, Миколі давався всього тиждень. 31 листопада 1985 року він радіотелефоніст обмеженого корпусу радянських військ в Афганістані. Із листів, які писав Микола своїм батькам відомо, що він брав участь у 6-и боях, операціях по розгрому бандоформувань бунтарів. Ризикуючи своїм життям, він рятував друзів. В ім`я волелюбного афганського народу, в ім`я миру, братерства на землі, він не вагаючись, готовий був віддати найдорожче – життя.</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14 березня 1986 року, виконуючи бойове завдання, вірний військовій присязі, виявив стійкість і мужність під час бойової операції в провінції Герат. Самохідна артилерійська установка, в якій знаходився рядовий Соклаков Микола Сергійович, «підірвалась на протитанковій міні». Рядовий Соклаков Микола загинув. Поховали його 20 березня 1986 році у селищі Козача Лопань на Кугутівському кладовищі.</w:t>
      </w:r>
    </w:p>
    <w:p w:rsidR="00916B6F" w:rsidRPr="00916B6F" w:rsidRDefault="00916B6F" w:rsidP="00916B6F">
      <w:pPr>
        <w:spacing w:after="0" w:line="240" w:lineRule="auto"/>
        <w:ind w:firstLine="539"/>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lastRenderedPageBreak/>
        <w:t>Згідно Указу Президента Верховної ради Радянського союзу від 31 червня 1986 року, Соклаков Микола Сергійович, рядовий радіотелефоніст  самохідно-артелерійської батареї 12 Гвардійського мотострілкового полку 1 гвардійської мотострілкової дивізії нагороджений орденом Червоної Зірки (посмертно).</w:t>
      </w:r>
      <w:r w:rsidRPr="00916B6F">
        <w:rPr>
          <w:rFonts w:ascii="Times New Roman" w:hAnsi="Times New Roman" w:cs="Times New Roman"/>
          <w:sz w:val="28"/>
          <w:szCs w:val="28"/>
          <w:lang w:val="ru-RU"/>
        </w:rPr>
        <w:br/>
      </w:r>
      <w:r w:rsidRPr="00916B6F">
        <w:rPr>
          <w:rFonts w:ascii="Times New Roman" w:hAnsi="Times New Roman" w:cs="Times New Roman"/>
          <w:sz w:val="28"/>
          <w:szCs w:val="28"/>
          <w:lang w:val="ru-RU"/>
        </w:rPr>
        <w:tab/>
        <w:t xml:space="preserve">Пам`ять! Гірка пам`ять війни! Вона ніколи не згасне. Вона ятрить мозок, збуджує уяву. Не йдуть з пам`яті скалічені душі людей, не залишають серце полеглі побратими. І гортає пам`ять свої жалобні сторінки. Вшановує держава подвиги, віддаючи належне героїзму. </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Напевно, немає жодного району чи області у нашій країні, з якої б до епіцентру кривавого  конфлікту не йшли хоробрі воїни, а списки загиблих на цій жорстокій війні тепер зі скорботою  перечитують їх мешканці.</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Кожного року, 15 лютого в селищі Козача Лопань, біля меморіального комплексу воїнам-інтернаціоналістам людно. Воїни-афганці, жителі селища, школярі, місцева влада вшановує пам`ять учасників бойових дій на території інших держав, пам`ять про бойове братство, пам`ять про друзів, які загинули  чи пропали безвісті; пам`ять про ті країни, де їм довелось виконувати інтернаціональний обов`язок. І цю пам`ять не розділять ніякі кордони.</w:t>
      </w:r>
    </w:p>
    <w:p w:rsidR="00916B6F" w:rsidRDefault="00916B6F" w:rsidP="00916B6F">
      <w:pPr>
        <w:spacing w:after="0" w:line="240" w:lineRule="auto"/>
        <w:ind w:firstLine="540"/>
        <w:jc w:val="both"/>
        <w:rPr>
          <w:rFonts w:ascii="Times New Roman" w:hAnsi="Times New Roman" w:cs="Times New Roman"/>
          <w:sz w:val="28"/>
          <w:szCs w:val="28"/>
          <w:lang w:val="ru-RU"/>
        </w:rPr>
      </w:pPr>
      <w:r w:rsidRPr="00916B6F">
        <w:rPr>
          <w:rFonts w:ascii="Times New Roman" w:hAnsi="Times New Roman" w:cs="Times New Roman"/>
          <w:sz w:val="28"/>
          <w:szCs w:val="28"/>
          <w:lang w:val="ru-RU"/>
        </w:rPr>
        <w:t>Афганські війни героїчні і трагічні не тільки через обеліски, вони тривали вдвічі довше, ніж Друга Світова війна. Ніколи і нікому не оголошена, вона потребує глибокого осмислення. Немає такого комп`ютера, щоб водночас здобути всі уроки, політичні і військові, які необхідні для суспільства. Тому, нехай пам`ять прокручує; що було? як було? чи так це було?</w:t>
      </w:r>
    </w:p>
    <w:p w:rsidR="00916B6F" w:rsidRPr="00916B6F" w:rsidRDefault="00916B6F" w:rsidP="00916B6F">
      <w:pPr>
        <w:spacing w:after="0" w:line="240" w:lineRule="auto"/>
        <w:ind w:firstLine="540"/>
        <w:jc w:val="both"/>
        <w:rPr>
          <w:rFonts w:ascii="Times New Roman" w:hAnsi="Times New Roman" w:cs="Times New Roman"/>
          <w:sz w:val="28"/>
          <w:szCs w:val="28"/>
          <w:lang w:val="ru-RU"/>
        </w:rPr>
      </w:pPr>
    </w:p>
    <w:p w:rsidR="00916B6F" w:rsidRDefault="00916B6F" w:rsidP="00916B6F">
      <w:pPr>
        <w:widowControl w:val="0"/>
        <w:autoSpaceDE w:val="0"/>
        <w:autoSpaceDN w:val="0"/>
        <w:adjustRightInd w:val="0"/>
        <w:spacing w:after="0" w:line="240" w:lineRule="auto"/>
        <w:ind w:firstLine="567"/>
        <w:jc w:val="center"/>
        <w:rPr>
          <w:rFonts w:ascii="Times New Roman" w:hAnsi="Times New Roman" w:cs="Times New Roman"/>
          <w:b/>
          <w:color w:val="000000"/>
          <w:lang w:val="uk-UA"/>
        </w:rPr>
      </w:pPr>
      <w:r w:rsidRPr="00916B6F">
        <w:rPr>
          <w:rFonts w:ascii="Times New Roman" w:hAnsi="Times New Roman" w:cs="Times New Roman"/>
          <w:b/>
          <w:color w:val="000000"/>
          <w:lang w:val="uk-UA"/>
        </w:rPr>
        <w:t>ЦЕРКОВНЕ ЗОДЧЕСТВО ХАРКОВА</w:t>
      </w:r>
    </w:p>
    <w:p w:rsidR="00916B6F" w:rsidRPr="00916B6F" w:rsidRDefault="00916B6F" w:rsidP="00916B6F">
      <w:pPr>
        <w:widowControl w:val="0"/>
        <w:autoSpaceDE w:val="0"/>
        <w:autoSpaceDN w:val="0"/>
        <w:adjustRightInd w:val="0"/>
        <w:spacing w:after="0" w:line="240" w:lineRule="auto"/>
        <w:ind w:firstLine="567"/>
        <w:jc w:val="center"/>
        <w:rPr>
          <w:rFonts w:ascii="Times New Roman" w:hAnsi="Times New Roman" w:cs="Times New Roman"/>
          <w:b/>
          <w:color w:val="000000"/>
          <w:lang w:val="uk-UA"/>
        </w:rPr>
      </w:pPr>
    </w:p>
    <w:p w:rsidR="00916B6F" w:rsidRDefault="00916B6F" w:rsidP="00916B6F">
      <w:pPr>
        <w:widowControl w:val="0"/>
        <w:autoSpaceDE w:val="0"/>
        <w:autoSpaceDN w:val="0"/>
        <w:adjustRightInd w:val="0"/>
        <w:spacing w:after="0" w:line="240" w:lineRule="auto"/>
        <w:ind w:firstLine="567"/>
        <w:jc w:val="center"/>
        <w:rPr>
          <w:rFonts w:ascii="Times New Roman" w:hAnsi="Times New Roman" w:cs="Times New Roman"/>
          <w:color w:val="000000"/>
          <w:lang w:val="uk-UA"/>
        </w:rPr>
      </w:pPr>
      <w:r w:rsidRPr="00916B6F">
        <w:rPr>
          <w:rFonts w:ascii="Times New Roman" w:hAnsi="Times New Roman" w:cs="Times New Roman"/>
          <w:b/>
          <w:color w:val="000000"/>
          <w:lang w:val="uk-UA"/>
        </w:rPr>
        <w:t>Сергієнко Віта</w:t>
      </w:r>
      <w:r w:rsidRPr="00916B6F">
        <w:rPr>
          <w:rFonts w:ascii="Times New Roman" w:hAnsi="Times New Roman" w:cs="Times New Roman"/>
          <w:color w:val="000000"/>
          <w:lang w:val="uk-UA"/>
        </w:rPr>
        <w:t xml:space="preserve">, </w:t>
      </w:r>
    </w:p>
    <w:p w:rsidR="00916B6F" w:rsidRPr="00916B6F" w:rsidRDefault="00916B6F" w:rsidP="00916B6F">
      <w:pPr>
        <w:widowControl w:val="0"/>
        <w:autoSpaceDE w:val="0"/>
        <w:autoSpaceDN w:val="0"/>
        <w:adjustRightInd w:val="0"/>
        <w:spacing w:after="0" w:line="240" w:lineRule="auto"/>
        <w:ind w:firstLine="567"/>
        <w:jc w:val="center"/>
        <w:rPr>
          <w:rFonts w:ascii="Times New Roman" w:hAnsi="Times New Roman" w:cs="Times New Roman"/>
          <w:color w:val="000000"/>
          <w:lang w:val="uk-UA"/>
        </w:rPr>
      </w:pPr>
      <w:r w:rsidRPr="00916B6F">
        <w:rPr>
          <w:rFonts w:ascii="Times New Roman" w:hAnsi="Times New Roman" w:cs="Times New Roman"/>
          <w:color w:val="000000"/>
          <w:lang w:val="uk-UA"/>
        </w:rPr>
        <w:t>вихованка Богодухівського центру дитячої та юнацької творчості Богодухівської районної ради Харківської області.</w:t>
      </w:r>
      <w:r>
        <w:rPr>
          <w:rFonts w:ascii="Times New Roman" w:hAnsi="Times New Roman" w:cs="Times New Roman"/>
          <w:color w:val="000000"/>
          <w:lang w:val="uk-UA"/>
        </w:rPr>
        <w:t xml:space="preserve"> </w:t>
      </w:r>
      <w:r w:rsidRPr="00916B6F">
        <w:rPr>
          <w:rFonts w:ascii="Times New Roman" w:hAnsi="Times New Roman" w:cs="Times New Roman"/>
          <w:color w:val="000000"/>
          <w:lang w:val="uk-UA"/>
        </w:rPr>
        <w:t>Керівник – Астапова Я.В., керівник гуртка Богодухівського ЦДЮТ.</w:t>
      </w:r>
    </w:p>
    <w:p w:rsidR="00916B6F" w:rsidRPr="00916B6F" w:rsidRDefault="00916B6F" w:rsidP="00916B6F">
      <w:pPr>
        <w:widowControl w:val="0"/>
        <w:autoSpaceDE w:val="0"/>
        <w:autoSpaceDN w:val="0"/>
        <w:adjustRightInd w:val="0"/>
        <w:spacing w:after="0" w:line="240" w:lineRule="auto"/>
        <w:ind w:firstLine="567"/>
        <w:jc w:val="center"/>
        <w:rPr>
          <w:rFonts w:ascii="Times New Roman" w:hAnsi="Times New Roman" w:cs="Times New Roman"/>
          <w:color w:val="000000"/>
          <w:sz w:val="24"/>
          <w:szCs w:val="24"/>
          <w:lang w:val="uk-UA"/>
        </w:rPr>
      </w:pP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sidRPr="00916B6F">
        <w:rPr>
          <w:rFonts w:ascii="Times New Roman" w:hAnsi="Times New Roman" w:cs="Times New Roman"/>
          <w:color w:val="000000"/>
          <w:sz w:val="28"/>
          <w:szCs w:val="28"/>
          <w:lang w:val="uk-UA"/>
        </w:rPr>
        <w:t>Ситуація сьогодення, яку називають кризою виживання, потребує спільних поглядів на вирішення глобальних проблем, що постали перед людством. Тому на часі не протиставлення «свого» і «чужого», а пошук нових спільних духовних начал та життєвих орієнтирів, нових цінностей. Такий пошук не може оминути релігії.</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sidRPr="00916B6F">
        <w:rPr>
          <w:rFonts w:ascii="Times New Roman" w:hAnsi="Times New Roman" w:cs="Times New Roman"/>
          <w:color w:val="000000"/>
          <w:sz w:val="28"/>
          <w:szCs w:val="28"/>
          <w:lang w:val="uk-UA"/>
        </w:rPr>
        <w:t>У нашому дослідженні ми мали за мету розкрити зв</w:t>
      </w:r>
      <w:r w:rsidRPr="00916B6F">
        <w:rPr>
          <w:rFonts w:ascii="Times New Roman" w:hAnsi="Times New Roman" w:cs="Times New Roman"/>
          <w:iCs/>
          <w:color w:val="000000"/>
          <w:sz w:val="28"/>
          <w:szCs w:val="28"/>
          <w:lang w:val="uk-UA"/>
        </w:rPr>
        <w:t>’</w:t>
      </w:r>
      <w:r w:rsidRPr="00916B6F">
        <w:rPr>
          <w:rFonts w:ascii="Times New Roman" w:hAnsi="Times New Roman" w:cs="Times New Roman"/>
          <w:color w:val="000000"/>
          <w:sz w:val="28"/>
          <w:szCs w:val="28"/>
          <w:lang w:val="uk-UA"/>
        </w:rPr>
        <w:t xml:space="preserve">язок між релігією та мистецтвом. Тісне взаємопроникнення, часом навіть злиття мистецтва та релігії пояснюється в значній мірі деякими загальними особливостями естетичної та релігійної діяльності, мистецтва та релігії. </w:t>
      </w:r>
      <w:r w:rsidRPr="00916B6F">
        <w:rPr>
          <w:rFonts w:ascii="Times New Roman" w:hAnsi="Times New Roman" w:cs="Times New Roman"/>
          <w:sz w:val="28"/>
          <w:szCs w:val="28"/>
          <w:lang w:val="uk-UA"/>
        </w:rPr>
        <w:t>Неможливо недооцінювати зв</w:t>
      </w:r>
      <w:r w:rsidRPr="00916B6F">
        <w:rPr>
          <w:rFonts w:ascii="Times New Roman" w:hAnsi="Times New Roman" w:cs="Times New Roman"/>
          <w:color w:val="000000"/>
          <w:sz w:val="28"/>
          <w:szCs w:val="28"/>
          <w:lang w:val="uk-UA"/>
        </w:rPr>
        <w:t>’</w:t>
      </w:r>
      <w:r w:rsidRPr="00916B6F">
        <w:rPr>
          <w:rFonts w:ascii="Times New Roman" w:hAnsi="Times New Roman" w:cs="Times New Roman"/>
          <w:sz w:val="28"/>
          <w:szCs w:val="28"/>
          <w:lang w:val="uk-UA"/>
        </w:rPr>
        <w:t xml:space="preserve">язок мистецтва та релігії. Ще з незапам’ятних часів культове мистецтво виникало і розвивалося на основі підпорядкування художнього початку релігійному. </w:t>
      </w:r>
      <w:r w:rsidRPr="00916B6F">
        <w:rPr>
          <w:rFonts w:ascii="Times New Roman" w:hAnsi="Times New Roman" w:cs="Times New Roman"/>
          <w:color w:val="000000"/>
          <w:sz w:val="28"/>
          <w:szCs w:val="28"/>
          <w:lang w:val="uk-UA"/>
        </w:rPr>
        <w:t xml:space="preserve">Пануючі релігійні настрої знаходили своє відображення у творчості художників та архітекторів, поетів та письменників. Існує влучне порівняння: якщо готика смиренно дивилася на життя як на невідворотну долю, а ренесанс </w:t>
      </w:r>
      <w:r w:rsidRPr="00916B6F">
        <w:rPr>
          <w:rFonts w:ascii="Times New Roman" w:hAnsi="Times New Roman" w:cs="Times New Roman"/>
          <w:iCs/>
          <w:color w:val="000000"/>
          <w:sz w:val="28"/>
          <w:szCs w:val="28"/>
          <w:lang w:val="uk-UA"/>
        </w:rPr>
        <w:t>–</w:t>
      </w:r>
      <w:r w:rsidRPr="00916B6F">
        <w:rPr>
          <w:rFonts w:ascii="Times New Roman" w:hAnsi="Times New Roman" w:cs="Times New Roman"/>
          <w:color w:val="000000"/>
          <w:sz w:val="28"/>
          <w:szCs w:val="28"/>
          <w:lang w:val="uk-UA"/>
        </w:rPr>
        <w:t xml:space="preserve"> як на проблему повсякденного буття, то бароко вбачало в цьому житті земну радість.</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sidRPr="00916B6F">
        <w:rPr>
          <w:rFonts w:ascii="Times New Roman" w:hAnsi="Times New Roman" w:cs="Times New Roman"/>
          <w:color w:val="000000"/>
          <w:sz w:val="28"/>
          <w:szCs w:val="28"/>
          <w:lang w:val="uk-UA"/>
        </w:rPr>
        <w:t>У ході дослідження було з’ясовано, що храмовій архітектурі України притаманний український стиль, що включає в себе традиції слов</w:t>
      </w:r>
      <w:r w:rsidRPr="00916B6F">
        <w:rPr>
          <w:rFonts w:ascii="Times New Roman" w:hAnsi="Times New Roman" w:cs="Times New Roman"/>
          <w:iCs/>
          <w:color w:val="000000"/>
          <w:sz w:val="28"/>
          <w:szCs w:val="28"/>
          <w:lang w:val="uk-UA"/>
        </w:rPr>
        <w:t>’</w:t>
      </w:r>
      <w:r w:rsidRPr="00916B6F">
        <w:rPr>
          <w:rFonts w:ascii="Times New Roman" w:hAnsi="Times New Roman" w:cs="Times New Roman"/>
          <w:color w:val="000000"/>
          <w:sz w:val="28"/>
          <w:szCs w:val="28"/>
          <w:lang w:val="uk-UA"/>
        </w:rPr>
        <w:t xml:space="preserve">янського мистецтва і повідомляє архітектурі специфічні риси, що відрізняють  та роблять </w:t>
      </w:r>
      <w:r w:rsidRPr="00916B6F">
        <w:rPr>
          <w:rFonts w:ascii="Times New Roman" w:hAnsi="Times New Roman" w:cs="Times New Roman"/>
          <w:color w:val="000000"/>
          <w:sz w:val="28"/>
          <w:szCs w:val="28"/>
          <w:lang w:val="uk-UA"/>
        </w:rPr>
        <w:lastRenderedPageBreak/>
        <w:t>неповторними культові споруди України.</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sidRPr="00916B6F">
        <w:rPr>
          <w:rFonts w:ascii="Times New Roman" w:hAnsi="Times New Roman" w:cs="Times New Roman"/>
          <w:color w:val="000000"/>
          <w:sz w:val="28"/>
          <w:szCs w:val="28"/>
          <w:lang w:val="uk-UA"/>
        </w:rPr>
        <w:t xml:space="preserve">На прикладі храмової архітектури Харкова можна переконатися у багатоманітті української культури. Але в той же час вона залишається єдиною. Особливо ярко це проявляється в архітектурі культових споруд. </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916B6F">
        <w:rPr>
          <w:rFonts w:ascii="Times New Roman" w:hAnsi="Times New Roman" w:cs="Times New Roman"/>
          <w:sz w:val="28"/>
          <w:szCs w:val="28"/>
          <w:lang w:val="uk-UA"/>
        </w:rPr>
        <w:t xml:space="preserve">Будівництво храмів у Харкові розпочалось відразу із виникненням міста. Більшість православних храмів на території сучасного Харкова зведені у ХІХ на початку ХХ ст. у псевдовізантійському стилі, що мало підкреслити непорушність історичних зв’язків. </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iCs/>
          <w:sz w:val="28"/>
          <w:szCs w:val="28"/>
          <w:lang w:val="uk-UA"/>
        </w:rPr>
      </w:pPr>
      <w:r w:rsidRPr="00916B6F">
        <w:rPr>
          <w:rFonts w:ascii="Times New Roman" w:hAnsi="Times New Roman" w:cs="Times New Roman"/>
          <w:iCs/>
          <w:sz w:val="28"/>
          <w:szCs w:val="28"/>
          <w:lang w:val="uk-UA"/>
        </w:rPr>
        <w:t>Найстарішим храмом Харкова є собор Покрови Пресвятої Богородиці</w:t>
      </w:r>
      <w:r w:rsidRPr="00916B6F">
        <w:rPr>
          <w:rFonts w:ascii="Times New Roman" w:hAnsi="Times New Roman" w:cs="Times New Roman"/>
          <w:sz w:val="28"/>
          <w:szCs w:val="28"/>
          <w:lang w:val="uk-UA"/>
        </w:rPr>
        <w:t xml:space="preserve">. </w:t>
      </w:r>
      <w:r w:rsidRPr="00916B6F">
        <w:rPr>
          <w:rFonts w:ascii="Times New Roman" w:hAnsi="Times New Roman" w:cs="Times New Roman"/>
          <w:iCs/>
          <w:sz w:val="28"/>
          <w:szCs w:val="28"/>
          <w:lang w:val="uk-UA"/>
        </w:rPr>
        <w:t xml:space="preserve">Споруджена Покровська церква була за межами тогочасних кордонів фортеці, поблизу її північної стіни. Побудували храм козаки, які проживали у невеликому посаді та на найближчому хуторі на північно-західній стороні біля берега річки Лопань. Імена засновників храму не встановлені, але очевидно те, що її будували досвідчені майстри, які володіли знаннями народного зодчества України, форм українського барокко. </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iCs/>
          <w:sz w:val="28"/>
          <w:szCs w:val="28"/>
          <w:lang w:val="uk-UA"/>
        </w:rPr>
      </w:pPr>
      <w:r w:rsidRPr="00916B6F">
        <w:rPr>
          <w:rFonts w:ascii="Times New Roman" w:hAnsi="Times New Roman" w:cs="Times New Roman"/>
          <w:iCs/>
          <w:sz w:val="28"/>
          <w:szCs w:val="28"/>
          <w:lang w:val="uk-UA"/>
        </w:rPr>
        <w:t>Іншим важливим храмом міста є Благовіщенська церква, яка належить до якнайдавніших храмів Харкова</w:t>
      </w:r>
      <w:r w:rsidRPr="00916B6F">
        <w:rPr>
          <w:rFonts w:ascii="Times New Roman" w:hAnsi="Times New Roman" w:cs="Times New Roman"/>
          <w:sz w:val="28"/>
          <w:szCs w:val="28"/>
          <w:lang w:val="uk-UA"/>
        </w:rPr>
        <w:t>.</w:t>
      </w:r>
      <w:r w:rsidRPr="00916B6F">
        <w:rPr>
          <w:rFonts w:ascii="Times New Roman" w:hAnsi="Times New Roman" w:cs="Times New Roman"/>
          <w:iCs/>
          <w:sz w:val="28"/>
          <w:szCs w:val="28"/>
          <w:lang w:val="uk-UA"/>
        </w:rPr>
        <w:t xml:space="preserve"> </w:t>
      </w:r>
      <w:r w:rsidRPr="00916B6F">
        <w:rPr>
          <w:rFonts w:ascii="Times New Roman" w:hAnsi="Times New Roman" w:cs="Times New Roman"/>
          <w:iCs/>
          <w:sz w:val="28"/>
          <w:szCs w:val="28"/>
          <w:lang w:val="ru-RU"/>
        </w:rPr>
        <w:t>Складно назвати точну дату заснування храму, проте з упевненістю можна сказати, що він побудований не пізніше 1655 р</w:t>
      </w:r>
      <w:r w:rsidRPr="00916B6F">
        <w:rPr>
          <w:rFonts w:ascii="Times New Roman" w:hAnsi="Times New Roman" w:cs="Times New Roman"/>
          <w:iCs/>
          <w:sz w:val="28"/>
          <w:szCs w:val="28"/>
          <w:lang w:val="uk-UA"/>
        </w:rPr>
        <w:t>.</w:t>
      </w:r>
      <w:r w:rsidRPr="00916B6F">
        <w:rPr>
          <w:rFonts w:ascii="Times New Roman" w:hAnsi="Times New Roman" w:cs="Times New Roman"/>
          <w:iCs/>
          <w:sz w:val="28"/>
          <w:szCs w:val="28"/>
          <w:lang w:val="ru-RU"/>
        </w:rPr>
        <w:t xml:space="preserve"> </w:t>
      </w:r>
      <w:r w:rsidRPr="00916B6F">
        <w:rPr>
          <w:rFonts w:ascii="Times New Roman" w:hAnsi="Times New Roman" w:cs="Times New Roman"/>
          <w:iCs/>
          <w:sz w:val="28"/>
          <w:szCs w:val="28"/>
          <w:lang w:val="uk-UA"/>
        </w:rPr>
        <w:t>За</w:t>
      </w:r>
      <w:r w:rsidRPr="00916B6F">
        <w:rPr>
          <w:rFonts w:ascii="Times New Roman" w:hAnsi="Times New Roman" w:cs="Times New Roman"/>
          <w:iCs/>
          <w:sz w:val="28"/>
          <w:szCs w:val="28"/>
          <w:lang w:val="ru-RU"/>
        </w:rPr>
        <w:t xml:space="preserve"> сво</w:t>
      </w:r>
      <w:r w:rsidRPr="00916B6F">
        <w:rPr>
          <w:rFonts w:ascii="Times New Roman" w:hAnsi="Times New Roman" w:cs="Times New Roman"/>
          <w:iCs/>
          <w:sz w:val="28"/>
          <w:szCs w:val="28"/>
          <w:lang w:val="uk-UA"/>
        </w:rPr>
        <w:t>ї</w:t>
      </w:r>
      <w:r w:rsidRPr="00916B6F">
        <w:rPr>
          <w:rFonts w:ascii="Times New Roman" w:hAnsi="Times New Roman" w:cs="Times New Roman"/>
          <w:iCs/>
          <w:sz w:val="28"/>
          <w:szCs w:val="28"/>
          <w:lang w:val="ru-RU"/>
        </w:rPr>
        <w:t>м архітектурн</w:t>
      </w:r>
      <w:r w:rsidRPr="00916B6F">
        <w:rPr>
          <w:rFonts w:ascii="Times New Roman" w:hAnsi="Times New Roman" w:cs="Times New Roman"/>
          <w:iCs/>
          <w:sz w:val="28"/>
          <w:szCs w:val="28"/>
          <w:lang w:val="uk-UA"/>
        </w:rPr>
        <w:t>им</w:t>
      </w:r>
      <w:r w:rsidRPr="00916B6F">
        <w:rPr>
          <w:rFonts w:ascii="Times New Roman" w:hAnsi="Times New Roman" w:cs="Times New Roman"/>
          <w:iCs/>
          <w:sz w:val="28"/>
          <w:szCs w:val="28"/>
          <w:lang w:val="ru-RU"/>
        </w:rPr>
        <w:t xml:space="preserve"> </w:t>
      </w:r>
      <w:r w:rsidRPr="00916B6F">
        <w:rPr>
          <w:rFonts w:ascii="Times New Roman" w:hAnsi="Times New Roman" w:cs="Times New Roman"/>
          <w:iCs/>
          <w:sz w:val="28"/>
          <w:szCs w:val="28"/>
          <w:lang w:val="uk-UA"/>
        </w:rPr>
        <w:t xml:space="preserve">стилем </w:t>
      </w:r>
      <w:r w:rsidRPr="00916B6F">
        <w:rPr>
          <w:rFonts w:ascii="Times New Roman" w:hAnsi="Times New Roman" w:cs="Times New Roman"/>
          <w:iCs/>
          <w:sz w:val="28"/>
          <w:szCs w:val="28"/>
          <w:lang w:val="ru-RU"/>
        </w:rPr>
        <w:t xml:space="preserve">цей храм </w:t>
      </w:r>
      <w:r w:rsidRPr="00916B6F">
        <w:rPr>
          <w:rFonts w:ascii="Times New Roman" w:hAnsi="Times New Roman" w:cs="Times New Roman"/>
          <w:iCs/>
          <w:sz w:val="28"/>
          <w:szCs w:val="28"/>
          <w:lang w:val="uk-UA"/>
        </w:rPr>
        <w:t xml:space="preserve">– </w:t>
      </w:r>
      <w:r w:rsidRPr="00916B6F">
        <w:rPr>
          <w:rFonts w:ascii="Times New Roman" w:hAnsi="Times New Roman" w:cs="Times New Roman"/>
          <w:iCs/>
          <w:sz w:val="28"/>
          <w:szCs w:val="28"/>
          <w:lang w:val="ru-RU"/>
        </w:rPr>
        <w:t>типовий приклад раннього класицизму</w:t>
      </w:r>
      <w:r w:rsidRPr="00916B6F">
        <w:rPr>
          <w:rFonts w:ascii="Times New Roman" w:hAnsi="Times New Roman" w:cs="Times New Roman"/>
          <w:iCs/>
          <w:sz w:val="28"/>
          <w:szCs w:val="28"/>
          <w:lang w:val="uk-UA"/>
        </w:rPr>
        <w:t>.</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916B6F">
        <w:rPr>
          <w:rFonts w:ascii="Times New Roman" w:hAnsi="Times New Roman" w:cs="Times New Roman"/>
          <w:iCs/>
          <w:color w:val="000000"/>
          <w:sz w:val="28"/>
          <w:szCs w:val="28"/>
          <w:lang w:val="uk-UA"/>
        </w:rPr>
        <w:t xml:space="preserve">Але на території сучасного Харкова розташовані не тільки православні храми. Найбільший католицький храм Харкова </w:t>
      </w:r>
      <w:r w:rsidRPr="00916B6F">
        <w:rPr>
          <w:rFonts w:ascii="Times New Roman" w:hAnsi="Times New Roman" w:cs="Times New Roman"/>
          <w:sz w:val="28"/>
          <w:szCs w:val="28"/>
          <w:lang w:val="uk-UA"/>
        </w:rPr>
        <w:t>–</w:t>
      </w:r>
      <w:r w:rsidRPr="00916B6F">
        <w:rPr>
          <w:rFonts w:ascii="Times New Roman" w:hAnsi="Times New Roman" w:cs="Times New Roman"/>
          <w:iCs/>
          <w:color w:val="000000"/>
          <w:sz w:val="28"/>
          <w:szCs w:val="28"/>
          <w:lang w:val="uk-UA"/>
        </w:rPr>
        <w:t xml:space="preserve"> Храм Успіння Пресвятої Діви Марії побудований в 1887-1892 рр. Будівля має базилікальну форму, високу готичну дзвіницю з круглим вікном-розеткою в другому ярусі, увінчану шпилем.</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916B6F">
        <w:rPr>
          <w:rFonts w:ascii="Times New Roman" w:hAnsi="Times New Roman" w:cs="Times New Roman"/>
          <w:sz w:val="28"/>
          <w:szCs w:val="28"/>
          <w:lang w:val="uk-UA"/>
        </w:rPr>
        <w:t>Харківська хоральна синагога ((єврейська назва — Бейт Менахем) 1912-1913) — найбільша в Україні й в СНД та друга за величиною в Європі після будапештської. Зараз це і центр єврейської культури.</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916B6F">
        <w:rPr>
          <w:rFonts w:ascii="Times New Roman" w:hAnsi="Times New Roman" w:cs="Times New Roman"/>
          <w:sz w:val="28"/>
          <w:szCs w:val="28"/>
          <w:lang w:val="uk-UA"/>
        </w:rPr>
        <w:t>Харківська соборна мечеть — головна мусульманська споруда міста, соборна мечеть міста Харків, яка була збудована у 1906 році, зруйнована у 1936 і відновлена у 2006 році на тому ж місці. Мечеть має мінарет, на вершині якого встановлений відтворюючий пристрій (замість традиційного муедзина), запис якого закликає віруючих до молитви. Мусульманська школа (мектеб) функціонує як національна татарська.</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916B6F">
        <w:rPr>
          <w:rFonts w:ascii="Times New Roman" w:hAnsi="Times New Roman" w:cs="Times New Roman"/>
          <w:sz w:val="28"/>
          <w:szCs w:val="28"/>
          <w:lang w:val="uk-UA"/>
        </w:rPr>
        <w:t>Перша харківська кенаса з'явилася в 1853 р. Караїмська громада була розпущена в 1929 р. Вигляд будівлі зазнав змін: внутрішній простір був розділений на два поверхи, у зв'язку з чим змінені форма вікон і додані вікна другого поверху, зникли Скрижалі Заповіту, які прикрашали карниз, а також огорожа навколо будівлі. У 2006 році кенаса була повернута караїмській релігійній громаді.</w:t>
      </w:r>
    </w:p>
    <w:p w:rsidR="00916B6F" w:rsidRP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916B6F">
        <w:rPr>
          <w:rFonts w:ascii="Times New Roman" w:hAnsi="Times New Roman" w:cs="Times New Roman"/>
          <w:sz w:val="28"/>
          <w:szCs w:val="28"/>
          <w:lang w:val="uk-UA"/>
        </w:rPr>
        <w:t>Історично склалося, що вірменська громада Харкова до ХХІ ст. не мала свого храму, існував лише буднок для молитви і центр вірменської культури. Хоча перший вірменський священник з`явився у Харкові у 1870 р. У новітній історії міста у 2004 р. Було освячено церкву Сурб Арутюна (Святого Воскресіння). Зараз – це єдина вірменська церква на сході України.</w:t>
      </w:r>
    </w:p>
    <w:p w:rsidR="00253473"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r w:rsidRPr="00916B6F">
        <w:rPr>
          <w:rFonts w:ascii="Times New Roman" w:hAnsi="Times New Roman" w:cs="Times New Roman"/>
          <w:sz w:val="28"/>
          <w:szCs w:val="28"/>
          <w:lang w:val="uk-UA"/>
        </w:rPr>
        <w:t xml:space="preserve">У всі часи архітектура була відображенням соціально-економічних і історико-культурних процесів, що відбувалися в суспільстві. </w:t>
      </w:r>
      <w:r w:rsidRPr="00916B6F">
        <w:rPr>
          <w:rFonts w:ascii="Times New Roman" w:hAnsi="Times New Roman" w:cs="Times New Roman"/>
          <w:sz w:val="28"/>
          <w:szCs w:val="28"/>
          <w:lang w:val="ru-RU"/>
        </w:rPr>
        <w:t xml:space="preserve">Особливо це відноситься до творів церковного зодчества. Багатовіковий досвід храмового будівництва, зокрема </w:t>
      </w:r>
      <w:r w:rsidRPr="00916B6F">
        <w:rPr>
          <w:rFonts w:ascii="Times New Roman" w:hAnsi="Times New Roman" w:cs="Times New Roman"/>
          <w:sz w:val="28"/>
          <w:szCs w:val="28"/>
          <w:lang w:val="ru-RU"/>
        </w:rPr>
        <w:lastRenderedPageBreak/>
        <w:t xml:space="preserve">в Україні, наочно показує, наскільки нескінченно багатий і різноманітний творчий потенціал нашого народу. Витоки цього напрямку в архітектурі сягають глибокої давнини </w:t>
      </w:r>
      <w:r w:rsidRPr="00916B6F">
        <w:rPr>
          <w:rFonts w:ascii="Times New Roman" w:hAnsi="Times New Roman" w:cs="Times New Roman"/>
          <w:sz w:val="28"/>
          <w:szCs w:val="28"/>
          <w:lang w:val="uk-UA"/>
        </w:rPr>
        <w:t>–</w:t>
      </w:r>
      <w:r w:rsidRPr="00916B6F">
        <w:rPr>
          <w:rFonts w:ascii="Times New Roman" w:hAnsi="Times New Roman" w:cs="Times New Roman"/>
          <w:sz w:val="28"/>
          <w:szCs w:val="28"/>
          <w:lang w:val="ru-RU"/>
        </w:rPr>
        <w:t xml:space="preserve"> від храмів античної доби, древніх християнських храмів Вірменії, Візантії, місцевого дерев</w:t>
      </w:r>
      <w:r w:rsidRPr="00916B6F">
        <w:rPr>
          <w:rFonts w:ascii="Times New Roman" w:hAnsi="Times New Roman" w:cs="Times New Roman"/>
          <w:iCs/>
          <w:color w:val="000000"/>
          <w:sz w:val="28"/>
          <w:szCs w:val="28"/>
          <w:lang w:val="uk-UA"/>
        </w:rPr>
        <w:t>’</w:t>
      </w:r>
      <w:r w:rsidRPr="00916B6F">
        <w:rPr>
          <w:rFonts w:ascii="Times New Roman" w:hAnsi="Times New Roman" w:cs="Times New Roman"/>
          <w:sz w:val="28"/>
          <w:szCs w:val="28"/>
          <w:lang w:val="ru-RU"/>
        </w:rPr>
        <w:t>яного народного зодчества, стильових напрямів, що прийшли з Європи та Азії, до оригінальних церковних будівель, що зародилися на землях України і отримують розвиток в сучасних церковних будівлях. Кожен історичний етап наклав свій відбиток на архітектурний вигляд храму. До цього домішувалися регіональні особливості, пов'язані з національн</w:t>
      </w:r>
      <w:r w:rsidRPr="00916B6F">
        <w:rPr>
          <w:rFonts w:ascii="Times New Roman" w:hAnsi="Times New Roman" w:cs="Times New Roman"/>
          <w:sz w:val="28"/>
          <w:szCs w:val="28"/>
          <w:lang w:val="uk-UA"/>
        </w:rPr>
        <w:t>им</w:t>
      </w:r>
      <w:r w:rsidRPr="00916B6F">
        <w:rPr>
          <w:rFonts w:ascii="Times New Roman" w:hAnsi="Times New Roman" w:cs="Times New Roman"/>
          <w:sz w:val="28"/>
          <w:szCs w:val="28"/>
          <w:lang w:val="ru-RU"/>
        </w:rPr>
        <w:t xml:space="preserve"> та природно-географічним середовищем.</w:t>
      </w:r>
    </w:p>
    <w:p w:rsidR="00916B6F" w:rsidRDefault="00916B6F" w:rsidP="00916B6F">
      <w:pPr>
        <w:widowControl w:val="0"/>
        <w:autoSpaceDE w:val="0"/>
        <w:autoSpaceDN w:val="0"/>
        <w:adjustRightInd w:val="0"/>
        <w:spacing w:after="0" w:line="240" w:lineRule="auto"/>
        <w:ind w:firstLine="567"/>
        <w:jc w:val="both"/>
        <w:rPr>
          <w:rFonts w:ascii="Times New Roman" w:hAnsi="Times New Roman" w:cs="Times New Roman"/>
          <w:sz w:val="28"/>
          <w:szCs w:val="28"/>
          <w:lang w:val="uk-UA"/>
        </w:rPr>
      </w:pPr>
    </w:p>
    <w:p w:rsidR="00916B6F" w:rsidRDefault="00916B6F" w:rsidP="00916B6F">
      <w:pPr>
        <w:spacing w:after="0" w:line="240" w:lineRule="auto"/>
        <w:jc w:val="center"/>
        <w:rPr>
          <w:rFonts w:ascii="Times New Roman" w:hAnsi="Times New Roman" w:cs="Times New Roman"/>
          <w:b/>
          <w:sz w:val="24"/>
          <w:szCs w:val="24"/>
          <w:lang w:val="uk-UA"/>
        </w:rPr>
      </w:pPr>
      <w:r w:rsidRPr="00C77A94">
        <w:rPr>
          <w:rFonts w:ascii="Times New Roman" w:hAnsi="Times New Roman" w:cs="Times New Roman"/>
          <w:b/>
          <w:sz w:val="24"/>
          <w:szCs w:val="24"/>
          <w:lang w:val="uk-UA"/>
        </w:rPr>
        <w:t>«ПРЯДУ, ПРЯДУ МИЧКУ, ПРИЙДИ, ПРИЙДИ ГРИЦЬКУ…»</w:t>
      </w:r>
    </w:p>
    <w:p w:rsidR="00916B6F" w:rsidRPr="00C77A94" w:rsidRDefault="00916B6F" w:rsidP="00916B6F">
      <w:pPr>
        <w:spacing w:after="0" w:line="240" w:lineRule="auto"/>
        <w:jc w:val="center"/>
        <w:rPr>
          <w:rFonts w:ascii="Times New Roman" w:hAnsi="Times New Roman" w:cs="Times New Roman"/>
          <w:b/>
          <w:sz w:val="24"/>
          <w:szCs w:val="24"/>
          <w:lang w:val="uk-UA"/>
        </w:rPr>
      </w:pPr>
    </w:p>
    <w:p w:rsidR="00916B6F" w:rsidRDefault="00916B6F" w:rsidP="00916B6F">
      <w:pPr>
        <w:widowControl w:val="0"/>
        <w:autoSpaceDE w:val="0"/>
        <w:autoSpaceDN w:val="0"/>
        <w:adjustRightInd w:val="0"/>
        <w:spacing w:after="0" w:line="240" w:lineRule="auto"/>
        <w:jc w:val="center"/>
        <w:rPr>
          <w:rFonts w:ascii="Times New Roman" w:hAnsi="Times New Roman"/>
          <w:sz w:val="24"/>
          <w:szCs w:val="24"/>
          <w:lang w:val="uk-UA"/>
        </w:rPr>
      </w:pPr>
      <w:r w:rsidRPr="00C77A94">
        <w:rPr>
          <w:rFonts w:ascii="Times New Roman" w:hAnsi="Times New Roman"/>
          <w:b/>
          <w:sz w:val="24"/>
          <w:szCs w:val="24"/>
          <w:lang w:val="uk-UA"/>
        </w:rPr>
        <w:t>Сердюк Анна,</w:t>
      </w:r>
      <w:r w:rsidRPr="00C77A94">
        <w:rPr>
          <w:rFonts w:ascii="Times New Roman" w:hAnsi="Times New Roman"/>
          <w:sz w:val="24"/>
          <w:szCs w:val="24"/>
          <w:lang w:val="uk-UA"/>
        </w:rPr>
        <w:t xml:space="preserve"> </w:t>
      </w:r>
    </w:p>
    <w:p w:rsidR="00916B6F" w:rsidRDefault="00916B6F" w:rsidP="00916B6F">
      <w:pPr>
        <w:widowControl w:val="0"/>
        <w:autoSpaceDE w:val="0"/>
        <w:autoSpaceDN w:val="0"/>
        <w:adjustRightInd w:val="0"/>
        <w:spacing w:after="0" w:line="240" w:lineRule="auto"/>
        <w:jc w:val="center"/>
        <w:rPr>
          <w:rFonts w:ascii="Times New Roman" w:hAnsi="Times New Roman"/>
          <w:sz w:val="24"/>
          <w:szCs w:val="24"/>
          <w:lang w:val="uk-UA"/>
        </w:rPr>
      </w:pPr>
      <w:r w:rsidRPr="00C77A94">
        <w:rPr>
          <w:rFonts w:ascii="Times New Roman" w:hAnsi="Times New Roman"/>
          <w:sz w:val="24"/>
          <w:szCs w:val="24"/>
          <w:lang w:val="uk-UA"/>
        </w:rPr>
        <w:t>учениця 10 класу Тавільжанської ЗОШ І-ІІІ с</w:t>
      </w:r>
      <w:r>
        <w:rPr>
          <w:rFonts w:ascii="Times New Roman" w:hAnsi="Times New Roman"/>
          <w:sz w:val="24"/>
          <w:szCs w:val="24"/>
          <w:lang w:val="uk-UA"/>
        </w:rPr>
        <w:t xml:space="preserve">тупенів </w:t>
      </w:r>
      <w:r w:rsidRPr="00C77A94">
        <w:rPr>
          <w:rFonts w:ascii="Times New Roman" w:hAnsi="Times New Roman"/>
          <w:sz w:val="24"/>
          <w:szCs w:val="24"/>
          <w:lang w:val="uk-UA"/>
        </w:rPr>
        <w:t xml:space="preserve">Дворічанської районної ради </w:t>
      </w:r>
    </w:p>
    <w:p w:rsidR="00916B6F" w:rsidRPr="00C77A94" w:rsidRDefault="00916B6F" w:rsidP="00916B6F">
      <w:pPr>
        <w:widowControl w:val="0"/>
        <w:autoSpaceDE w:val="0"/>
        <w:autoSpaceDN w:val="0"/>
        <w:adjustRightInd w:val="0"/>
        <w:spacing w:after="0" w:line="240" w:lineRule="auto"/>
        <w:jc w:val="center"/>
        <w:rPr>
          <w:rFonts w:ascii="Times New Roman" w:hAnsi="Times New Roman"/>
          <w:sz w:val="24"/>
          <w:szCs w:val="24"/>
          <w:lang w:val="uk-UA"/>
        </w:rPr>
      </w:pPr>
      <w:r w:rsidRPr="00C77A94">
        <w:rPr>
          <w:rFonts w:ascii="Times New Roman" w:hAnsi="Times New Roman"/>
          <w:sz w:val="24"/>
          <w:szCs w:val="24"/>
          <w:lang w:val="uk-UA"/>
        </w:rPr>
        <w:t>Харківської області</w:t>
      </w:r>
      <w:r>
        <w:rPr>
          <w:rFonts w:ascii="Times New Roman" w:hAnsi="Times New Roman"/>
          <w:sz w:val="24"/>
          <w:szCs w:val="24"/>
          <w:lang w:val="uk-UA"/>
        </w:rPr>
        <w:t xml:space="preserve">. </w:t>
      </w:r>
      <w:r w:rsidRPr="00C77A94">
        <w:rPr>
          <w:rFonts w:ascii="Times New Roman" w:hAnsi="Times New Roman"/>
          <w:sz w:val="24"/>
          <w:szCs w:val="24"/>
          <w:lang w:val="uk-UA"/>
        </w:rPr>
        <w:t xml:space="preserve">Керівник: Білоус Л.М., вчитель історії, спеціаліствищої категорії, </w:t>
      </w:r>
    </w:p>
    <w:p w:rsidR="00916B6F" w:rsidRPr="00C77A94" w:rsidRDefault="00916B6F" w:rsidP="00916B6F">
      <w:pPr>
        <w:widowControl w:val="0"/>
        <w:autoSpaceDE w:val="0"/>
        <w:autoSpaceDN w:val="0"/>
        <w:adjustRightInd w:val="0"/>
        <w:spacing w:after="0" w:line="240" w:lineRule="auto"/>
        <w:jc w:val="center"/>
        <w:rPr>
          <w:rFonts w:ascii="Times New Roman" w:hAnsi="Times New Roman"/>
          <w:sz w:val="24"/>
          <w:szCs w:val="24"/>
          <w:lang w:val="uk-UA"/>
        </w:rPr>
      </w:pPr>
      <w:r w:rsidRPr="00C77A94">
        <w:rPr>
          <w:rFonts w:ascii="Times New Roman" w:hAnsi="Times New Roman"/>
          <w:sz w:val="24"/>
          <w:szCs w:val="24"/>
          <w:lang w:val="uk-UA"/>
        </w:rPr>
        <w:t>"старший вчитель"</w:t>
      </w:r>
    </w:p>
    <w:p w:rsidR="00916B6F" w:rsidRPr="00FF1A01" w:rsidRDefault="00916B6F" w:rsidP="00916B6F">
      <w:pPr>
        <w:widowControl w:val="0"/>
        <w:autoSpaceDE w:val="0"/>
        <w:autoSpaceDN w:val="0"/>
        <w:adjustRightInd w:val="0"/>
        <w:spacing w:after="0" w:line="240" w:lineRule="auto"/>
        <w:jc w:val="center"/>
        <w:rPr>
          <w:rFonts w:ascii="Times New Roman" w:hAnsi="Times New Roman"/>
          <w:sz w:val="28"/>
          <w:szCs w:val="28"/>
          <w:lang w:val="uk-UA"/>
        </w:rPr>
      </w:pPr>
    </w:p>
    <w:p w:rsidR="00916B6F" w:rsidRPr="00FF1A01" w:rsidRDefault="00916B6F" w:rsidP="00916B6F">
      <w:pPr>
        <w:spacing w:after="0" w:line="240" w:lineRule="auto"/>
        <w:ind w:firstLine="567"/>
        <w:jc w:val="both"/>
        <w:rPr>
          <w:rFonts w:ascii="Times New Roman" w:hAnsi="Times New Roman" w:cs="Times New Roman"/>
          <w:color w:val="000000"/>
          <w:sz w:val="28"/>
          <w:szCs w:val="28"/>
          <w:lang w:val="uk-UA"/>
        </w:rPr>
      </w:pPr>
      <w:r w:rsidRPr="00FF1A01">
        <w:rPr>
          <w:rFonts w:ascii="Times New Roman" w:hAnsi="Times New Roman" w:cs="Times New Roman"/>
          <w:color w:val="000000"/>
          <w:sz w:val="28"/>
          <w:szCs w:val="28"/>
          <w:lang w:val="uk-UA"/>
        </w:rPr>
        <w:t xml:space="preserve">Прядіння нитки – одне з найдавніших виробництв, відомих людині. Зазвичай цим ремеслом займалися жінки. Людина в Європі почала виготовляти нитку, принаймні, з доби пізнього палеоліту. Хоча зразків найдавнішого текстилю не збереглося, але знайдені його відбитки на глині при розкопках стоянки Павлові Гори в Чехії. </w:t>
      </w:r>
    </w:p>
    <w:p w:rsidR="00916B6F" w:rsidRPr="00FF1A01" w:rsidRDefault="00916B6F" w:rsidP="00916B6F">
      <w:pPr>
        <w:spacing w:after="0" w:line="240" w:lineRule="auto"/>
        <w:ind w:firstLine="567"/>
        <w:jc w:val="both"/>
        <w:rPr>
          <w:rFonts w:ascii="Times New Roman" w:hAnsi="Times New Roman" w:cs="Times New Roman"/>
          <w:color w:val="000000"/>
          <w:sz w:val="28"/>
          <w:szCs w:val="28"/>
          <w:lang w:val="uk-UA"/>
        </w:rPr>
      </w:pPr>
      <w:r w:rsidRPr="00FF1A01">
        <w:rPr>
          <w:rFonts w:ascii="Times New Roman" w:hAnsi="Times New Roman" w:cs="Times New Roman"/>
          <w:color w:val="000000"/>
          <w:sz w:val="28"/>
          <w:szCs w:val="28"/>
          <w:lang w:val="uk-UA"/>
        </w:rPr>
        <w:t xml:space="preserve">Наші предки виготовляли нитки для виробництва одягу. </w:t>
      </w:r>
      <w:r w:rsidRPr="00916B6F">
        <w:rPr>
          <w:rFonts w:ascii="Times New Roman" w:hAnsi="Times New Roman" w:cs="Times New Roman"/>
          <w:color w:val="000000"/>
          <w:sz w:val="28"/>
          <w:szCs w:val="28"/>
          <w:lang w:val="ru-RU"/>
        </w:rPr>
        <w:t xml:space="preserve">На той час </w:t>
      </w:r>
      <w:r w:rsidRPr="00FF1A01">
        <w:rPr>
          <w:rFonts w:ascii="Times New Roman" w:hAnsi="Times New Roman" w:cs="Times New Roman"/>
          <w:color w:val="000000"/>
          <w:sz w:val="28"/>
          <w:szCs w:val="28"/>
          <w:lang w:val="uk-UA"/>
        </w:rPr>
        <w:t>ви</w:t>
      </w:r>
      <w:r w:rsidRPr="00916B6F">
        <w:rPr>
          <w:rFonts w:ascii="Times New Roman" w:hAnsi="Times New Roman" w:cs="Times New Roman"/>
          <w:color w:val="000000"/>
          <w:sz w:val="28"/>
          <w:szCs w:val="28"/>
          <w:lang w:val="ru-RU"/>
        </w:rPr>
        <w:t xml:space="preserve">роблялилишенатуральні нитки. У </w:t>
      </w:r>
      <w:r w:rsidRPr="00FF1A01">
        <w:rPr>
          <w:rFonts w:ascii="Times New Roman" w:hAnsi="Times New Roman" w:cs="Times New Roman"/>
          <w:color w:val="000000"/>
          <w:sz w:val="28"/>
          <w:szCs w:val="28"/>
        </w:rPr>
        <w:t>XIX</w:t>
      </w:r>
      <w:r w:rsidRPr="00FF1A01">
        <w:rPr>
          <w:rFonts w:ascii="Times New Roman" w:hAnsi="Times New Roman" w:cs="Times New Roman"/>
          <w:color w:val="000000"/>
          <w:sz w:val="28"/>
          <w:szCs w:val="28"/>
          <w:lang w:val="uk-UA"/>
        </w:rPr>
        <w:t>-ХХ</w:t>
      </w:r>
      <w:r w:rsidRPr="00916B6F">
        <w:rPr>
          <w:rFonts w:ascii="Times New Roman" w:hAnsi="Times New Roman" w:cs="Times New Roman"/>
          <w:color w:val="000000"/>
          <w:sz w:val="28"/>
          <w:szCs w:val="28"/>
          <w:lang w:val="ru-RU"/>
        </w:rPr>
        <w:t xml:space="preserve"> ст. ллян</w:t>
      </w:r>
      <w:r w:rsidRPr="00FF1A01">
        <w:rPr>
          <w:rFonts w:ascii="Times New Roman" w:hAnsi="Times New Roman" w:cs="Times New Roman"/>
          <w:color w:val="000000"/>
          <w:sz w:val="28"/>
          <w:szCs w:val="28"/>
          <w:lang w:val="uk-UA"/>
        </w:rPr>
        <w:t>і</w:t>
      </w:r>
      <w:r w:rsidRPr="00916B6F">
        <w:rPr>
          <w:rFonts w:ascii="Times New Roman" w:hAnsi="Times New Roman" w:cs="Times New Roman"/>
          <w:color w:val="000000"/>
          <w:sz w:val="28"/>
          <w:szCs w:val="28"/>
          <w:lang w:val="ru-RU"/>
        </w:rPr>
        <w:t>, конопля</w:t>
      </w:r>
      <w:r w:rsidRPr="00FF1A01">
        <w:rPr>
          <w:rFonts w:ascii="Times New Roman" w:hAnsi="Times New Roman" w:cs="Times New Roman"/>
          <w:color w:val="000000"/>
          <w:sz w:val="28"/>
          <w:szCs w:val="28"/>
          <w:lang w:val="uk-UA"/>
        </w:rPr>
        <w:t>ні</w:t>
      </w:r>
      <w:r w:rsidRPr="00916B6F">
        <w:rPr>
          <w:rFonts w:ascii="Times New Roman" w:hAnsi="Times New Roman" w:cs="Times New Roman"/>
          <w:color w:val="000000"/>
          <w:sz w:val="28"/>
          <w:szCs w:val="28"/>
          <w:lang w:val="ru-RU"/>
        </w:rPr>
        <w:t xml:space="preserve"> й вовня</w:t>
      </w:r>
      <w:r w:rsidRPr="00FF1A01">
        <w:rPr>
          <w:rFonts w:ascii="Times New Roman" w:hAnsi="Times New Roman" w:cs="Times New Roman"/>
          <w:color w:val="000000"/>
          <w:sz w:val="28"/>
          <w:szCs w:val="28"/>
          <w:lang w:val="uk-UA"/>
        </w:rPr>
        <w:t>ні</w:t>
      </w:r>
      <w:r w:rsidRPr="00916B6F">
        <w:rPr>
          <w:rFonts w:ascii="Times New Roman" w:hAnsi="Times New Roman" w:cs="Times New Roman"/>
          <w:color w:val="000000"/>
          <w:sz w:val="28"/>
          <w:szCs w:val="28"/>
          <w:lang w:val="ru-RU"/>
        </w:rPr>
        <w:t xml:space="preserve"> нитки ручного виробництва</w:t>
      </w:r>
      <w:r w:rsidRPr="00FF1A01">
        <w:rPr>
          <w:rFonts w:ascii="Times New Roman" w:hAnsi="Times New Roman" w:cs="Times New Roman"/>
          <w:color w:val="000000"/>
          <w:sz w:val="28"/>
          <w:szCs w:val="28"/>
          <w:lang w:val="uk-UA"/>
        </w:rPr>
        <w:t xml:space="preserve"> відігравали велике значення в житті та побуті нашого народу</w:t>
      </w:r>
      <w:r w:rsidRPr="00916B6F">
        <w:rPr>
          <w:rFonts w:ascii="Times New Roman" w:hAnsi="Times New Roman" w:cs="Times New Roman"/>
          <w:color w:val="000000"/>
          <w:sz w:val="28"/>
          <w:szCs w:val="28"/>
          <w:lang w:val="ru-RU"/>
        </w:rPr>
        <w:t xml:space="preserve">. </w:t>
      </w:r>
      <w:r w:rsidRPr="00FF1A01">
        <w:rPr>
          <w:rFonts w:ascii="Times New Roman" w:hAnsi="Times New Roman" w:cs="Times New Roman"/>
          <w:color w:val="000000"/>
          <w:sz w:val="28"/>
          <w:szCs w:val="28"/>
          <w:lang w:val="uk-UA"/>
        </w:rPr>
        <w:t>Їх</w:t>
      </w:r>
      <w:r w:rsidRPr="00916B6F">
        <w:rPr>
          <w:rFonts w:ascii="Times New Roman" w:hAnsi="Times New Roman" w:cs="Times New Roman"/>
          <w:color w:val="000000"/>
          <w:sz w:val="28"/>
          <w:szCs w:val="28"/>
          <w:lang w:val="ru-RU"/>
        </w:rPr>
        <w:t xml:space="preserve"> пряли з вичесаних волокон льонучиконоплі, намагаючисьробититонку й рівну нитку.</w:t>
      </w:r>
    </w:p>
    <w:p w:rsidR="00916B6F" w:rsidRPr="00FF1A01" w:rsidRDefault="00916B6F" w:rsidP="00916B6F">
      <w:pPr>
        <w:spacing w:after="0" w:line="240" w:lineRule="auto"/>
        <w:ind w:firstLine="567"/>
        <w:jc w:val="both"/>
        <w:rPr>
          <w:rFonts w:ascii="Times New Roman" w:hAnsi="Times New Roman" w:cs="Times New Roman"/>
          <w:sz w:val="28"/>
          <w:szCs w:val="28"/>
          <w:lang w:val="uk-UA"/>
        </w:rPr>
      </w:pPr>
      <w:r w:rsidRPr="00FF1A01">
        <w:rPr>
          <w:rFonts w:ascii="Times New Roman" w:hAnsi="Times New Roman" w:cs="Times New Roman"/>
          <w:color w:val="000000"/>
          <w:sz w:val="28"/>
          <w:szCs w:val="28"/>
          <w:lang w:val="uk-UA"/>
        </w:rPr>
        <w:t xml:space="preserve">На території Дворічанщини нитки пряли із коноплі та вовни. Льон серед населення нашого регіону широкого використання не мав. </w:t>
      </w:r>
      <w:r w:rsidRPr="00916B6F">
        <w:rPr>
          <w:rFonts w:ascii="Times New Roman" w:hAnsi="Times New Roman" w:cs="Times New Roman"/>
          <w:sz w:val="28"/>
          <w:szCs w:val="28"/>
          <w:lang w:val="ru-RU"/>
        </w:rPr>
        <w:t>Конопля росла на городах.</w:t>
      </w:r>
      <w:r w:rsidRPr="00FF1A01">
        <w:rPr>
          <w:rFonts w:ascii="Times New Roman" w:hAnsi="Times New Roman" w:cs="Times New Roman"/>
          <w:sz w:val="28"/>
          <w:szCs w:val="28"/>
          <w:lang w:val="uk-UA"/>
        </w:rPr>
        <w:t xml:space="preserve"> Ці рослини поділяли на «ж</w:t>
      </w:r>
      <w:r w:rsidRPr="00916B6F">
        <w:rPr>
          <w:rFonts w:ascii="Times New Roman" w:hAnsi="Times New Roman" w:cs="Times New Roman"/>
          <w:sz w:val="28"/>
          <w:szCs w:val="28"/>
          <w:lang w:val="ru-RU"/>
        </w:rPr>
        <w:t>інка-матірка</w:t>
      </w:r>
      <w:r w:rsidRPr="00FF1A01">
        <w:rPr>
          <w:rFonts w:ascii="Times New Roman" w:hAnsi="Times New Roman" w:cs="Times New Roman"/>
          <w:sz w:val="28"/>
          <w:szCs w:val="28"/>
          <w:lang w:val="uk-UA"/>
        </w:rPr>
        <w:t>»</w:t>
      </w:r>
      <w:r w:rsidRPr="00916B6F">
        <w:rPr>
          <w:rFonts w:ascii="Times New Roman" w:hAnsi="Times New Roman" w:cs="Times New Roman"/>
          <w:sz w:val="28"/>
          <w:szCs w:val="28"/>
          <w:lang w:val="ru-RU"/>
        </w:rPr>
        <w:t xml:space="preserve"> (з зерном)</w:t>
      </w:r>
      <w:r w:rsidRPr="00FF1A01">
        <w:rPr>
          <w:rFonts w:ascii="Times New Roman" w:hAnsi="Times New Roman" w:cs="Times New Roman"/>
          <w:sz w:val="28"/>
          <w:szCs w:val="28"/>
          <w:lang w:val="uk-UA"/>
        </w:rPr>
        <w:t xml:space="preserve"> та «чоловік-плоскінь» (без зерна). Плоскінь збирають і сушать до тих пір, доки не дозріє насіння матірки. З матірки вибивають зерно для врожаю наступного року. Рослини (матірка і плоскінь) замочували у великих канавах (копанках) розміром 4-5 метрів. Копанки робили, якщо мали змогу, вдома, якщо ні, то возили у сусідні села, де були спеціальні пристосування для вимочування коноплі. Укладали в копанки, зверху накладали вантаж (пісок або дернину).Неділі 2-3 жмути коноплі мокли до тих пір, доки не почне відділятися волокно, під постійним наглядом. Сушили проти сонця і починали обробляти. Потім здійснювали наступні дії. Вкладали коноплі в тіпальницю(засіб для відділення волокна) і тіпали.</w:t>
      </w:r>
    </w:p>
    <w:p w:rsidR="00916B6F" w:rsidRPr="00FF1A01" w:rsidRDefault="00916B6F" w:rsidP="00916B6F">
      <w:pPr>
        <w:spacing w:after="0" w:line="240" w:lineRule="auto"/>
        <w:ind w:firstLine="709"/>
        <w:jc w:val="both"/>
        <w:rPr>
          <w:rFonts w:ascii="Times New Roman" w:hAnsi="Times New Roman" w:cs="Times New Roman"/>
          <w:sz w:val="28"/>
          <w:szCs w:val="28"/>
          <w:lang w:val="uk-UA"/>
        </w:rPr>
      </w:pPr>
      <w:r w:rsidRPr="00FF1A01">
        <w:rPr>
          <w:rFonts w:ascii="Times New Roman" w:hAnsi="Times New Roman" w:cs="Times New Roman"/>
          <w:sz w:val="28"/>
          <w:szCs w:val="28"/>
          <w:lang w:val="uk-UA"/>
        </w:rPr>
        <w:t>Потім використовували терницю яка вибивала всю кострицю, залишаючи чисте волокно. Його брали у «жмені» і ногами м’яли до тих пір, доки воно не стане м</w:t>
      </w:r>
      <w:r w:rsidRPr="00916B6F">
        <w:rPr>
          <w:rFonts w:ascii="Times New Roman" w:hAnsi="Times New Roman" w:cs="Times New Roman"/>
          <w:sz w:val="28"/>
          <w:szCs w:val="28"/>
          <w:lang w:val="ru-RU"/>
        </w:rPr>
        <w:t>’</w:t>
      </w:r>
      <w:r w:rsidRPr="00FF1A01">
        <w:rPr>
          <w:rFonts w:ascii="Times New Roman" w:hAnsi="Times New Roman" w:cs="Times New Roman"/>
          <w:sz w:val="28"/>
          <w:szCs w:val="28"/>
          <w:lang w:val="uk-UA"/>
        </w:rPr>
        <w:t>яке і з нього буде хороша нитка. Після цього розпушували: били, вибивали об дерево, або в терниці, висипалася вся костриця. Після цього в дію вступали гребені, днищі. Готову жменю накидали на мичку, гребінкою розчісували і складали в мичку.Мичку розпушували, одягали на гребінь і починали прясти.</w:t>
      </w:r>
    </w:p>
    <w:p w:rsidR="00916B6F" w:rsidRPr="00FF1A01" w:rsidRDefault="00916B6F" w:rsidP="00916B6F">
      <w:pPr>
        <w:pStyle w:val="common"/>
        <w:shd w:val="clear" w:color="auto" w:fill="FFFFFF"/>
        <w:spacing w:before="0" w:beforeAutospacing="0" w:after="0" w:afterAutospacing="0"/>
        <w:ind w:firstLine="708"/>
        <w:jc w:val="both"/>
        <w:rPr>
          <w:color w:val="000000"/>
          <w:sz w:val="28"/>
          <w:szCs w:val="28"/>
          <w:lang w:val="uk-UA"/>
        </w:rPr>
      </w:pPr>
      <w:r w:rsidRPr="00FF1A01">
        <w:rPr>
          <w:color w:val="000000"/>
          <w:sz w:val="28"/>
          <w:szCs w:val="28"/>
          <w:lang w:val="uk-UA"/>
        </w:rPr>
        <w:lastRenderedPageBreak/>
        <w:t>Для прядіння користувалися спеціальними знаряддями. Ще в 1970-х роках населення нашого краю пряло нитку за допомогою веретена та прялки.На сьогодні</w:t>
      </w:r>
      <w:r w:rsidRPr="00FF1A01">
        <w:rPr>
          <w:color w:val="000000"/>
          <w:sz w:val="28"/>
          <w:szCs w:val="28"/>
        </w:rPr>
        <w:t>інструментипрядіння – веретена, днища, куделі та іншізнаряддя, якізбереглиархаїчнийвигляд</w:t>
      </w:r>
      <w:r w:rsidRPr="00FF1A01">
        <w:rPr>
          <w:color w:val="000000"/>
          <w:sz w:val="28"/>
          <w:szCs w:val="28"/>
          <w:lang w:val="uk-UA"/>
        </w:rPr>
        <w:t>, можна побачити лише в музеях.</w:t>
      </w:r>
    </w:p>
    <w:p w:rsidR="00916B6F" w:rsidRPr="00FF1A01" w:rsidRDefault="00916B6F" w:rsidP="00916B6F">
      <w:pPr>
        <w:pStyle w:val="common"/>
        <w:shd w:val="clear" w:color="auto" w:fill="FFFFFF"/>
        <w:spacing w:before="0" w:beforeAutospacing="0" w:after="0" w:afterAutospacing="0"/>
        <w:ind w:firstLine="708"/>
        <w:jc w:val="both"/>
        <w:rPr>
          <w:color w:val="000000"/>
          <w:sz w:val="28"/>
          <w:szCs w:val="28"/>
          <w:lang w:val="uk-UA"/>
        </w:rPr>
      </w:pPr>
      <w:r w:rsidRPr="00FF1A01">
        <w:rPr>
          <w:color w:val="000000"/>
          <w:sz w:val="28"/>
          <w:szCs w:val="28"/>
          <w:shd w:val="clear" w:color="auto" w:fill="FFFFFF"/>
          <w:lang w:val="uk-UA"/>
        </w:rPr>
        <w:t>Веретено – цер</w:t>
      </w:r>
      <w:r w:rsidRPr="006D6114">
        <w:rPr>
          <w:color w:val="000000"/>
          <w:sz w:val="28"/>
          <w:szCs w:val="28"/>
          <w:shd w:val="clear" w:color="auto" w:fill="FFFFFF"/>
          <w:lang w:val="uk-UA"/>
        </w:rPr>
        <w:t>учнезнаряддя для прядіння у виглядітонкоїпалички з видовженимизагостренимикінцями і потовщеннямпосередині.</w:t>
      </w:r>
      <w:r w:rsidRPr="006D6114">
        <w:rPr>
          <w:color w:val="000000"/>
          <w:sz w:val="28"/>
          <w:szCs w:val="28"/>
          <w:lang w:val="uk-UA"/>
        </w:rPr>
        <w:t>Як і в іншихмісцевостяхУкраїни, прял</w:t>
      </w:r>
      <w:r w:rsidRPr="00FF1A01">
        <w:rPr>
          <w:color w:val="000000"/>
          <w:sz w:val="28"/>
          <w:szCs w:val="28"/>
          <w:lang w:val="uk-UA"/>
        </w:rPr>
        <w:t>і нашого регіону</w:t>
      </w:r>
      <w:r w:rsidRPr="006D6114">
        <w:rPr>
          <w:color w:val="000000"/>
          <w:sz w:val="28"/>
          <w:szCs w:val="28"/>
          <w:lang w:val="uk-UA"/>
        </w:rPr>
        <w:t>лівою рукою смикал</w:t>
      </w:r>
      <w:r w:rsidRPr="00FF1A01">
        <w:rPr>
          <w:color w:val="000000"/>
          <w:sz w:val="28"/>
          <w:szCs w:val="28"/>
          <w:lang w:val="uk-UA"/>
        </w:rPr>
        <w:t>и</w:t>
      </w:r>
      <w:r w:rsidRPr="006D6114">
        <w:rPr>
          <w:color w:val="000000"/>
          <w:sz w:val="28"/>
          <w:szCs w:val="28"/>
          <w:lang w:val="uk-UA"/>
        </w:rPr>
        <w:t xml:space="preserve"> волокна, правою крутил</w:t>
      </w:r>
      <w:r w:rsidRPr="00FF1A01">
        <w:rPr>
          <w:color w:val="000000"/>
          <w:sz w:val="28"/>
          <w:szCs w:val="28"/>
          <w:lang w:val="uk-UA"/>
        </w:rPr>
        <w:t>и</w:t>
      </w:r>
      <w:r w:rsidRPr="006D6114">
        <w:rPr>
          <w:color w:val="000000"/>
          <w:sz w:val="28"/>
          <w:szCs w:val="28"/>
          <w:lang w:val="uk-UA"/>
        </w:rPr>
        <w:t xml:space="preserve"> веретено, яке обертаючись</w:t>
      </w:r>
      <w:r w:rsidRPr="00FF1A01">
        <w:rPr>
          <w:color w:val="000000"/>
          <w:sz w:val="28"/>
          <w:szCs w:val="28"/>
          <w:lang w:val="uk-UA"/>
        </w:rPr>
        <w:t>,</w:t>
      </w:r>
      <w:r w:rsidRPr="006D6114">
        <w:rPr>
          <w:color w:val="000000"/>
          <w:sz w:val="28"/>
          <w:szCs w:val="28"/>
          <w:lang w:val="uk-UA"/>
        </w:rPr>
        <w:t xml:space="preserve">скручувало нитку. </w:t>
      </w:r>
      <w:r w:rsidRPr="00916B6F">
        <w:rPr>
          <w:color w:val="000000"/>
          <w:sz w:val="28"/>
          <w:szCs w:val="28"/>
          <w:lang w:val="uk-UA"/>
        </w:rPr>
        <w:t>При цьомупальцілівої руки часто змочувал</w:t>
      </w:r>
      <w:r w:rsidRPr="00FF1A01">
        <w:rPr>
          <w:color w:val="000000"/>
          <w:sz w:val="28"/>
          <w:szCs w:val="28"/>
          <w:lang w:val="uk-UA"/>
        </w:rPr>
        <w:t>и</w:t>
      </w:r>
      <w:r w:rsidRPr="00916B6F">
        <w:rPr>
          <w:color w:val="000000"/>
          <w:sz w:val="28"/>
          <w:szCs w:val="28"/>
          <w:lang w:val="uk-UA"/>
        </w:rPr>
        <w:t>слиною, “щоб нитка буларівною”, “кріпкішою”.</w:t>
      </w:r>
    </w:p>
    <w:p w:rsidR="00916B6F" w:rsidRPr="00FF1A01" w:rsidRDefault="00916B6F" w:rsidP="00916B6F">
      <w:pPr>
        <w:pStyle w:val="common"/>
        <w:shd w:val="clear" w:color="auto" w:fill="FFFFFF"/>
        <w:spacing w:before="0" w:beforeAutospacing="0" w:after="0" w:afterAutospacing="0"/>
        <w:ind w:firstLine="708"/>
        <w:jc w:val="both"/>
        <w:rPr>
          <w:color w:val="000000"/>
          <w:sz w:val="28"/>
          <w:szCs w:val="28"/>
          <w:lang w:val="uk-UA"/>
        </w:rPr>
      </w:pPr>
      <w:r w:rsidRPr="00916B6F">
        <w:rPr>
          <w:color w:val="000000"/>
          <w:sz w:val="28"/>
          <w:szCs w:val="28"/>
          <w:lang w:val="uk-UA"/>
        </w:rPr>
        <w:t>Потім</w:t>
      </w:r>
      <w:r w:rsidRPr="00FF1A01">
        <w:rPr>
          <w:color w:val="000000"/>
          <w:sz w:val="28"/>
          <w:szCs w:val="28"/>
          <w:lang w:val="uk-UA"/>
        </w:rPr>
        <w:t>,</w:t>
      </w:r>
      <w:r w:rsidRPr="00916B6F">
        <w:rPr>
          <w:color w:val="000000"/>
          <w:sz w:val="28"/>
          <w:szCs w:val="28"/>
          <w:lang w:val="uk-UA"/>
        </w:rPr>
        <w:t xml:space="preserve"> нитки білили, фарбували, натирали воском чи жиром. </w:t>
      </w:r>
      <w:r w:rsidRPr="00FF1A01">
        <w:rPr>
          <w:color w:val="000000"/>
          <w:sz w:val="28"/>
          <w:szCs w:val="28"/>
        </w:rPr>
        <w:t>Нитки для вибілювання золили в діжках-зільницях. У діжкускладалинамотані нитки, пересипалипопеломізспалених</w:t>
      </w:r>
      <w:r w:rsidRPr="00FF1A01">
        <w:rPr>
          <w:color w:val="000000"/>
          <w:sz w:val="28"/>
          <w:szCs w:val="28"/>
          <w:lang w:val="uk-UA"/>
        </w:rPr>
        <w:t>соняшників</w:t>
      </w:r>
      <w:r w:rsidRPr="00FF1A01">
        <w:rPr>
          <w:color w:val="000000"/>
          <w:sz w:val="28"/>
          <w:szCs w:val="28"/>
        </w:rPr>
        <w:t xml:space="preserve"> і заливали окропом. Луг, щоутворювався в діжці, поступововибілював нитки. Потім нитки полоскали у чистійводі й висушували на сонцічи на морозі.  </w:t>
      </w:r>
    </w:p>
    <w:p w:rsidR="00916B6F" w:rsidRPr="00FF1A01" w:rsidRDefault="00916B6F" w:rsidP="00916B6F">
      <w:pPr>
        <w:pStyle w:val="common"/>
        <w:shd w:val="clear" w:color="auto" w:fill="FFFFFF"/>
        <w:spacing w:before="0" w:beforeAutospacing="0" w:after="0" w:afterAutospacing="0"/>
        <w:ind w:firstLine="708"/>
        <w:jc w:val="both"/>
        <w:rPr>
          <w:color w:val="000000"/>
          <w:sz w:val="28"/>
          <w:szCs w:val="28"/>
          <w:lang w:val="uk-UA"/>
        </w:rPr>
      </w:pPr>
      <w:r w:rsidRPr="00FF1A01">
        <w:rPr>
          <w:color w:val="000000"/>
          <w:sz w:val="28"/>
          <w:szCs w:val="28"/>
          <w:lang w:val="uk-UA"/>
        </w:rPr>
        <w:t xml:space="preserve">Нитки фарбували природними барвникам: відварами кори дуба, гілок та ягід бузини й брусниці, лушпинням цибулі тощо. Відвар шишок вільхи. дубових жолудів та бузини давав чорний колір, кори дуба і вільхи – темно-коричневий, кори каштана – світло-коричневий. </w:t>
      </w:r>
      <w:r w:rsidRPr="0004346F">
        <w:rPr>
          <w:color w:val="000000"/>
          <w:sz w:val="28"/>
          <w:szCs w:val="28"/>
          <w:lang w:val="uk-UA"/>
        </w:rPr>
        <w:t xml:space="preserve">Відварюючи квіти нагідок і лушпиння цибулі одержували золотисто-жовтий колір. </w:t>
      </w:r>
      <w:r w:rsidRPr="00FF1A01">
        <w:rPr>
          <w:color w:val="000000"/>
          <w:sz w:val="28"/>
          <w:szCs w:val="28"/>
        </w:rPr>
        <w:t>Замочування нитки у розчині лугу, отриманоговідспаленоїсоломи гречки, надавало ниткам світло-вохристого ("пшеничного") кольору. Інтенсивнийжовтийколіротримуваливідзапікання в тісті ниток, намочених у коноплянійолії. Нитки, пофарбовані в таких спосіб, називалисьзаполоччю</w:t>
      </w:r>
      <w:r w:rsidRPr="00FF1A01">
        <w:rPr>
          <w:color w:val="000000"/>
          <w:sz w:val="28"/>
          <w:szCs w:val="28"/>
          <w:lang w:val="uk-UA"/>
        </w:rPr>
        <w:t>. П</w:t>
      </w:r>
      <w:r w:rsidRPr="00916B6F">
        <w:rPr>
          <w:color w:val="000000"/>
          <w:sz w:val="28"/>
          <w:szCs w:val="28"/>
          <w:lang w:val="uk-UA"/>
        </w:rPr>
        <w:t>ізнішецяназвапоширилася на всівишивальні нитки. Для одержанн</w:t>
      </w:r>
      <w:r w:rsidRPr="00FF1A01">
        <w:rPr>
          <w:color w:val="000000"/>
          <w:sz w:val="28"/>
          <w:szCs w:val="28"/>
          <w:lang w:val="uk-UA"/>
        </w:rPr>
        <w:t>я</w:t>
      </w:r>
      <w:r w:rsidRPr="00916B6F">
        <w:rPr>
          <w:color w:val="000000"/>
          <w:sz w:val="28"/>
          <w:szCs w:val="28"/>
          <w:lang w:val="uk-UA"/>
        </w:rPr>
        <w:t>червоногокольорувикористовувалиягодибрусниці, кора крушини–синюватийколір. Насиченийчервонийколіротримували з</w:t>
      </w:r>
      <w:r w:rsidRPr="00FF1A01">
        <w:rPr>
          <w:color w:val="000000"/>
          <w:sz w:val="28"/>
          <w:szCs w:val="28"/>
          <w:lang w:val="uk-UA"/>
        </w:rPr>
        <w:t xml:space="preserve"> соку червоного буряка</w:t>
      </w:r>
      <w:r w:rsidRPr="00916B6F">
        <w:rPr>
          <w:color w:val="000000"/>
          <w:sz w:val="28"/>
          <w:szCs w:val="28"/>
          <w:lang w:val="uk-UA"/>
        </w:rPr>
        <w:t xml:space="preserve">. </w:t>
      </w:r>
    </w:p>
    <w:p w:rsidR="00916B6F" w:rsidRPr="00FF1A01" w:rsidRDefault="00916B6F" w:rsidP="00916B6F">
      <w:pPr>
        <w:pStyle w:val="common"/>
        <w:shd w:val="clear" w:color="auto" w:fill="FFFFFF"/>
        <w:spacing w:before="0" w:beforeAutospacing="0" w:after="0" w:afterAutospacing="0"/>
        <w:ind w:firstLine="708"/>
        <w:jc w:val="both"/>
        <w:rPr>
          <w:color w:val="000000"/>
          <w:sz w:val="28"/>
          <w:szCs w:val="28"/>
          <w:lang w:val="uk-UA"/>
        </w:rPr>
      </w:pPr>
      <w:r w:rsidRPr="00FF1A01">
        <w:rPr>
          <w:color w:val="000000"/>
          <w:sz w:val="28"/>
          <w:szCs w:val="28"/>
          <w:lang w:val="uk-UA"/>
        </w:rPr>
        <w:t xml:space="preserve">З ниток ткали полотно, з якого  потім робили рушники, шили одяг. </w:t>
      </w:r>
    </w:p>
    <w:p w:rsidR="00916B6F" w:rsidRDefault="00916B6F" w:rsidP="00916B6F">
      <w:pPr>
        <w:pStyle w:val="common"/>
        <w:shd w:val="clear" w:color="auto" w:fill="FFFFFF"/>
        <w:spacing w:before="0" w:beforeAutospacing="0" w:after="0" w:afterAutospacing="0"/>
        <w:ind w:firstLine="708"/>
        <w:jc w:val="both"/>
        <w:rPr>
          <w:color w:val="000000"/>
          <w:sz w:val="28"/>
          <w:szCs w:val="28"/>
          <w:lang w:val="uk-UA"/>
        </w:rPr>
      </w:pPr>
      <w:r w:rsidRPr="00FF1A01">
        <w:rPr>
          <w:color w:val="000000"/>
          <w:sz w:val="28"/>
          <w:szCs w:val="28"/>
          <w:lang w:val="uk-UA"/>
        </w:rPr>
        <w:t xml:space="preserve">Отже, прядіння відігравало велику роль в житті та побуті населення нашого регіону. </w:t>
      </w:r>
    </w:p>
    <w:p w:rsidR="00916B6F" w:rsidRPr="005A5CE1" w:rsidRDefault="00916B6F" w:rsidP="00916B6F">
      <w:pPr>
        <w:pStyle w:val="common"/>
        <w:shd w:val="clear" w:color="auto" w:fill="FFFFFF"/>
        <w:spacing w:before="0" w:beforeAutospacing="0" w:after="0" w:afterAutospacing="0"/>
        <w:ind w:firstLine="708"/>
        <w:jc w:val="both"/>
        <w:rPr>
          <w:color w:val="000000"/>
          <w:sz w:val="22"/>
          <w:szCs w:val="22"/>
          <w:lang w:val="uk-UA"/>
        </w:rPr>
      </w:pPr>
    </w:p>
    <w:p w:rsidR="00916B6F" w:rsidRPr="005A5CE1" w:rsidRDefault="00916B6F" w:rsidP="00916B6F">
      <w:pPr>
        <w:spacing w:after="0" w:line="240" w:lineRule="auto"/>
        <w:jc w:val="center"/>
        <w:rPr>
          <w:rFonts w:ascii="Times New Roman" w:hAnsi="Times New Roman"/>
          <w:b/>
          <w:lang w:val="uk-UA"/>
        </w:rPr>
      </w:pPr>
      <w:r w:rsidRPr="005A5CE1">
        <w:rPr>
          <w:rFonts w:ascii="Times New Roman" w:hAnsi="Times New Roman"/>
          <w:b/>
          <w:lang w:val="uk-UA"/>
        </w:rPr>
        <w:t>ПОДВИГ,ЩО ЗАЛИШИТЬСЯ У ВІКАХ</w:t>
      </w:r>
    </w:p>
    <w:p w:rsidR="00916B6F" w:rsidRPr="005A5CE1" w:rsidRDefault="00916B6F" w:rsidP="00916B6F">
      <w:pPr>
        <w:spacing w:after="0" w:line="240" w:lineRule="auto"/>
        <w:jc w:val="center"/>
        <w:rPr>
          <w:rFonts w:ascii="Times New Roman" w:hAnsi="Times New Roman"/>
          <w:b/>
          <w:lang w:val="uk-UA"/>
        </w:rPr>
      </w:pPr>
    </w:p>
    <w:p w:rsidR="00916B6F" w:rsidRPr="005A5CE1" w:rsidRDefault="00916B6F" w:rsidP="00916B6F">
      <w:pPr>
        <w:spacing w:after="0" w:line="240" w:lineRule="auto"/>
        <w:jc w:val="center"/>
        <w:rPr>
          <w:b/>
          <w:lang w:val="ru-RU"/>
        </w:rPr>
      </w:pPr>
      <w:r w:rsidRPr="005A5CE1">
        <w:rPr>
          <w:rFonts w:ascii="Times New Roman" w:hAnsi="Times New Roman"/>
          <w:b/>
          <w:lang w:val="uk-UA"/>
        </w:rPr>
        <w:t xml:space="preserve"> Сидора Олексій,</w:t>
      </w:r>
      <w:r w:rsidRPr="005A5CE1">
        <w:rPr>
          <w:b/>
          <w:lang w:val="ru-RU"/>
        </w:rPr>
        <w:t xml:space="preserve"> </w:t>
      </w:r>
    </w:p>
    <w:p w:rsidR="00916B6F" w:rsidRPr="005A5CE1" w:rsidRDefault="00916B6F" w:rsidP="00916B6F">
      <w:pPr>
        <w:spacing w:after="0" w:line="240" w:lineRule="auto"/>
        <w:jc w:val="center"/>
        <w:rPr>
          <w:rFonts w:ascii="Times New Roman" w:hAnsi="Times New Roman"/>
          <w:lang w:val="uk-UA"/>
        </w:rPr>
      </w:pPr>
      <w:r w:rsidRPr="005A5CE1">
        <w:rPr>
          <w:rFonts w:ascii="Times New Roman" w:hAnsi="Times New Roman"/>
          <w:lang w:val="uk-UA"/>
        </w:rPr>
        <w:t xml:space="preserve">учень11-Б  класу </w:t>
      </w:r>
      <w:r w:rsidRPr="005A5CE1">
        <w:rPr>
          <w:rFonts w:ascii="Times New Roman" w:hAnsi="Times New Roman"/>
          <w:lang w:val="ru-RU"/>
        </w:rPr>
        <w:t>Державної  гімназії – інтернату з посиленою</w:t>
      </w:r>
    </w:p>
    <w:p w:rsidR="00916B6F" w:rsidRPr="005A5CE1" w:rsidRDefault="00916B6F" w:rsidP="00916B6F">
      <w:pPr>
        <w:spacing w:after="0" w:line="240" w:lineRule="auto"/>
        <w:jc w:val="center"/>
        <w:rPr>
          <w:rFonts w:ascii="Times New Roman" w:hAnsi="Times New Roman"/>
          <w:lang w:val="uk-UA"/>
        </w:rPr>
      </w:pPr>
      <w:r w:rsidRPr="005A5CE1">
        <w:rPr>
          <w:rFonts w:ascii="Times New Roman" w:hAnsi="Times New Roman"/>
          <w:lang w:val="uk-UA"/>
        </w:rPr>
        <w:t xml:space="preserve">військово – фізичною підготовкою «Кадетський корпус». Науковий керівник – Чернова Лариса Миколаївна, учитель  географії  Державної  гімназії – інтернату з посиленою </w:t>
      </w:r>
    </w:p>
    <w:p w:rsidR="00916B6F" w:rsidRPr="005A5CE1" w:rsidRDefault="00916B6F" w:rsidP="00916B6F">
      <w:pPr>
        <w:spacing w:after="0" w:line="240" w:lineRule="auto"/>
        <w:jc w:val="center"/>
        <w:rPr>
          <w:rFonts w:ascii="Times New Roman" w:hAnsi="Times New Roman"/>
          <w:lang w:val="ru-RU"/>
        </w:rPr>
      </w:pPr>
      <w:r w:rsidRPr="005A5CE1">
        <w:rPr>
          <w:rFonts w:ascii="Times New Roman" w:hAnsi="Times New Roman"/>
          <w:lang w:val="uk-UA"/>
        </w:rPr>
        <w:t>військово – фі</w:t>
      </w:r>
      <w:r w:rsidRPr="005A5CE1">
        <w:rPr>
          <w:rFonts w:ascii="Times New Roman" w:hAnsi="Times New Roman"/>
          <w:lang w:val="ru-RU"/>
        </w:rPr>
        <w:t>зичною підготовкою «Кадетський корпус»</w:t>
      </w:r>
    </w:p>
    <w:p w:rsidR="00916B6F" w:rsidRPr="00916B6F" w:rsidRDefault="00916B6F" w:rsidP="00916B6F">
      <w:pPr>
        <w:spacing w:after="0" w:line="240" w:lineRule="auto"/>
        <w:jc w:val="center"/>
        <w:rPr>
          <w:rFonts w:ascii="Times New Roman" w:hAnsi="Times New Roman"/>
          <w:sz w:val="24"/>
          <w:szCs w:val="24"/>
          <w:lang w:val="ru-RU"/>
        </w:rPr>
      </w:pPr>
    </w:p>
    <w:p w:rsidR="00916B6F" w:rsidRPr="00916B6F" w:rsidRDefault="00916B6F" w:rsidP="00916B6F">
      <w:pPr>
        <w:spacing w:after="0" w:line="240" w:lineRule="auto"/>
        <w:ind w:firstLine="567"/>
        <w:jc w:val="both"/>
        <w:rPr>
          <w:rFonts w:ascii="Times New Roman" w:hAnsi="Times New Roman"/>
          <w:sz w:val="28"/>
          <w:szCs w:val="28"/>
          <w:lang w:val="ru-RU"/>
        </w:rPr>
      </w:pPr>
      <w:r w:rsidRPr="00916B6F">
        <w:rPr>
          <w:rFonts w:ascii="Times New Roman" w:hAnsi="Times New Roman"/>
          <w:sz w:val="28"/>
          <w:szCs w:val="28"/>
          <w:lang w:val="ru-RU"/>
        </w:rPr>
        <w:t>Велика Вітчизняна війна… Страшна війна ХХ століття, пекуча рана, яка болить досі чи не в кожній родині в Україні. Воїни</w:t>
      </w:r>
      <w:r>
        <w:rPr>
          <w:rFonts w:ascii="Times New Roman" w:hAnsi="Times New Roman"/>
          <w:sz w:val="28"/>
          <w:szCs w:val="28"/>
          <w:lang w:val="uk-UA"/>
        </w:rPr>
        <w:t xml:space="preserve"> </w:t>
      </w:r>
      <w:r w:rsidRPr="00916B6F">
        <w:rPr>
          <w:rFonts w:ascii="Times New Roman" w:hAnsi="Times New Roman"/>
          <w:sz w:val="28"/>
          <w:szCs w:val="28"/>
          <w:lang w:val="ru-RU"/>
        </w:rPr>
        <w:t>-</w:t>
      </w:r>
      <w:r>
        <w:rPr>
          <w:rFonts w:ascii="Times New Roman" w:hAnsi="Times New Roman"/>
          <w:sz w:val="28"/>
          <w:szCs w:val="28"/>
          <w:lang w:val="uk-UA"/>
        </w:rPr>
        <w:t xml:space="preserve"> </w:t>
      </w:r>
      <w:r w:rsidRPr="00916B6F">
        <w:rPr>
          <w:rFonts w:ascii="Times New Roman" w:hAnsi="Times New Roman"/>
          <w:sz w:val="28"/>
          <w:szCs w:val="28"/>
          <w:lang w:val="ru-RU"/>
        </w:rPr>
        <w:t>переможці проявили чудеса героїзму, стійкості, мужності, билися за кожний клаптик рідної землі до останньої краплі крові, вистояли і перемогли. Для України ціна тієї перемоги жахлива – мільйони людських життів, зруйнована економіка. Кожен другий воїн поліг у боях, кожен другий з тих, хто залишився у живих, був поранений. Гоїлися рани, зростали повоєнні покоління… 71 рік тому земля нашої нині незалежної держави була звільнена від завойовників.</w:t>
      </w:r>
      <w:r w:rsidRPr="00916B6F">
        <w:rPr>
          <w:lang w:val="ru-RU"/>
        </w:rPr>
        <w:t xml:space="preserve"> </w:t>
      </w:r>
      <w:r w:rsidRPr="00916B6F">
        <w:rPr>
          <w:rFonts w:ascii="Times New Roman" w:hAnsi="Times New Roman"/>
          <w:sz w:val="28"/>
          <w:szCs w:val="28"/>
          <w:lang w:val="ru-RU"/>
        </w:rPr>
        <w:t xml:space="preserve">Для українців, як і для всіх інших народів, об’єднаних тоді у СРСР, Велика Вітчизняна війна була боротьбою за право на вільне життя, за свою землю, за гідне майбутнє. Це була справедлива, визвольна, священна війна </w:t>
      </w:r>
      <w:r w:rsidRPr="00916B6F">
        <w:rPr>
          <w:rFonts w:ascii="Times New Roman" w:hAnsi="Times New Roman"/>
          <w:sz w:val="28"/>
          <w:szCs w:val="28"/>
          <w:lang w:val="ru-RU"/>
        </w:rPr>
        <w:lastRenderedPageBreak/>
        <w:t>проти підступного і жорстокого ворога, який виношував плани перетворити на рабів народи Європи.</w:t>
      </w:r>
    </w:p>
    <w:p w:rsidR="00916B6F" w:rsidRPr="00916B6F" w:rsidRDefault="00916B6F" w:rsidP="00916B6F">
      <w:pPr>
        <w:spacing w:after="0" w:line="240" w:lineRule="auto"/>
        <w:ind w:firstLine="567"/>
        <w:jc w:val="both"/>
        <w:rPr>
          <w:rFonts w:ascii="Times New Roman" w:hAnsi="Times New Roman"/>
          <w:sz w:val="28"/>
          <w:szCs w:val="28"/>
          <w:lang w:val="ru-RU"/>
        </w:rPr>
      </w:pPr>
      <w:r>
        <w:rPr>
          <w:rFonts w:ascii="Times New Roman" w:hAnsi="Times New Roman"/>
          <w:sz w:val="28"/>
          <w:szCs w:val="28"/>
          <w:lang w:val="uk-UA"/>
        </w:rPr>
        <w:t>71</w:t>
      </w:r>
      <w:r w:rsidRPr="00916B6F">
        <w:rPr>
          <w:rFonts w:ascii="Times New Roman" w:hAnsi="Times New Roman"/>
          <w:sz w:val="28"/>
          <w:szCs w:val="28"/>
          <w:lang w:val="ru-RU"/>
        </w:rPr>
        <w:t xml:space="preserve"> рік минає від незабутнього травня 1945 року, а й сьогодні величезний подвиг захисників і визволителів Вітчизни символізує тріумф справедливості, залишається невичерпним джерелом патріотизму та великої віри у свої сили.</w:t>
      </w:r>
    </w:p>
    <w:p w:rsidR="00916B6F" w:rsidRPr="00916B6F" w:rsidRDefault="00916B6F" w:rsidP="00916B6F">
      <w:pPr>
        <w:spacing w:after="0" w:line="240" w:lineRule="auto"/>
        <w:ind w:firstLine="567"/>
        <w:jc w:val="both"/>
        <w:rPr>
          <w:rFonts w:ascii="Times New Roman" w:hAnsi="Times New Roman"/>
          <w:sz w:val="28"/>
          <w:szCs w:val="28"/>
          <w:lang w:val="ru-RU"/>
        </w:rPr>
      </w:pPr>
      <w:r w:rsidRPr="00916B6F">
        <w:rPr>
          <w:rFonts w:ascii="Times New Roman" w:hAnsi="Times New Roman"/>
          <w:sz w:val="28"/>
          <w:szCs w:val="28"/>
          <w:lang w:val="ru-RU"/>
        </w:rPr>
        <w:t>Стрімко збігають роки. Усе менше залишається тих, хто наближав Перемогу. Виросли уже правнуки героїв, котрі щедро полили своєю кров’ю священну землю Батьківщини, врятували її від страшної коричневої чуми.</w:t>
      </w:r>
    </w:p>
    <w:p w:rsidR="00916B6F" w:rsidRDefault="00916B6F" w:rsidP="00916B6F">
      <w:pPr>
        <w:spacing w:after="0" w:line="240" w:lineRule="auto"/>
        <w:ind w:firstLine="567"/>
        <w:jc w:val="both"/>
        <w:rPr>
          <w:rFonts w:ascii="Times New Roman" w:hAnsi="Times New Roman"/>
          <w:sz w:val="28"/>
          <w:szCs w:val="28"/>
          <w:lang w:val="uk-UA"/>
        </w:rPr>
      </w:pPr>
      <w:r w:rsidRPr="00916B6F">
        <w:rPr>
          <w:rFonts w:ascii="Times New Roman" w:hAnsi="Times New Roman"/>
          <w:sz w:val="28"/>
          <w:szCs w:val="28"/>
          <w:lang w:val="ru-RU"/>
        </w:rPr>
        <w:t>Про Велику Вітчизняну війну я дізнався ще до того, як пішов у перший клас. Розповідали  мені про війну</w:t>
      </w:r>
      <w:r>
        <w:rPr>
          <w:rFonts w:ascii="Times New Roman" w:hAnsi="Times New Roman"/>
          <w:sz w:val="28"/>
          <w:szCs w:val="28"/>
          <w:lang w:val="uk-UA"/>
        </w:rPr>
        <w:t xml:space="preserve">, про </w:t>
      </w:r>
      <w:r w:rsidRPr="00916B6F">
        <w:rPr>
          <w:rFonts w:ascii="Times New Roman" w:hAnsi="Times New Roman"/>
          <w:sz w:val="28"/>
          <w:szCs w:val="28"/>
          <w:lang w:val="ru-RU"/>
        </w:rPr>
        <w:t xml:space="preserve"> мого  </w:t>
      </w:r>
      <w:r>
        <w:rPr>
          <w:rFonts w:ascii="Times New Roman" w:hAnsi="Times New Roman"/>
          <w:sz w:val="28"/>
          <w:szCs w:val="28"/>
          <w:lang w:val="uk-UA"/>
        </w:rPr>
        <w:t>пра</w:t>
      </w:r>
      <w:r w:rsidRPr="00916B6F">
        <w:rPr>
          <w:rFonts w:ascii="Times New Roman" w:hAnsi="Times New Roman"/>
          <w:sz w:val="28"/>
          <w:szCs w:val="28"/>
          <w:lang w:val="ru-RU"/>
        </w:rPr>
        <w:t>діда</w:t>
      </w:r>
      <w:r w:rsidRPr="00916B6F">
        <w:rPr>
          <w:lang w:val="ru-RU"/>
        </w:rPr>
        <w:t xml:space="preserve"> </w:t>
      </w:r>
      <w:r w:rsidRPr="00916B6F">
        <w:rPr>
          <w:rFonts w:ascii="Times New Roman" w:hAnsi="Times New Roman"/>
          <w:sz w:val="28"/>
          <w:szCs w:val="28"/>
          <w:lang w:val="ru-RU"/>
        </w:rPr>
        <w:t>Сидору  Олексія Сергійович</w:t>
      </w:r>
      <w:r>
        <w:rPr>
          <w:rFonts w:ascii="Times New Roman" w:hAnsi="Times New Roman"/>
          <w:sz w:val="28"/>
          <w:szCs w:val="28"/>
          <w:lang w:val="uk-UA"/>
        </w:rPr>
        <w:t>а, на честь якого мене і назвали, мій дідусь та тато.  На жаль,   Олексій Сергійович помер до мого народження.</w:t>
      </w:r>
    </w:p>
    <w:p w:rsidR="00916B6F" w:rsidRPr="00D719E2" w:rsidRDefault="00916B6F" w:rsidP="00916B6F">
      <w:pPr>
        <w:spacing w:after="0" w:line="240" w:lineRule="auto"/>
        <w:ind w:firstLine="567"/>
        <w:jc w:val="both"/>
        <w:rPr>
          <w:rFonts w:ascii="Times New Roman" w:hAnsi="Times New Roman"/>
          <w:sz w:val="28"/>
          <w:szCs w:val="28"/>
          <w:lang w:val="uk-UA"/>
        </w:rPr>
      </w:pPr>
      <w:r w:rsidRPr="00D719E2">
        <w:rPr>
          <w:rFonts w:ascii="Times New Roman" w:hAnsi="Times New Roman"/>
          <w:sz w:val="28"/>
          <w:szCs w:val="28"/>
          <w:lang w:val="uk-UA"/>
        </w:rPr>
        <w:t>Сидора Олексій Сергійович народився  30 березня 1915 року в с. Сидори Зміївського району Харківської області в багатодітній сільській родині.</w:t>
      </w:r>
    </w:p>
    <w:p w:rsidR="00916B6F" w:rsidRPr="00D719E2" w:rsidRDefault="00916B6F" w:rsidP="00916B6F">
      <w:pPr>
        <w:spacing w:after="0" w:line="240" w:lineRule="auto"/>
        <w:ind w:firstLine="567"/>
        <w:jc w:val="both"/>
        <w:rPr>
          <w:rFonts w:ascii="Times New Roman" w:hAnsi="Times New Roman"/>
          <w:sz w:val="28"/>
          <w:szCs w:val="28"/>
          <w:lang w:val="uk-UA"/>
        </w:rPr>
      </w:pPr>
      <w:r w:rsidRPr="00D719E2">
        <w:rPr>
          <w:rFonts w:ascii="Times New Roman" w:hAnsi="Times New Roman"/>
          <w:sz w:val="28"/>
          <w:szCs w:val="28"/>
          <w:lang w:val="uk-UA"/>
        </w:rPr>
        <w:t>Закінчив 4 класи сільської школи. Працював у колгоспі.</w:t>
      </w:r>
      <w:r>
        <w:rPr>
          <w:rFonts w:ascii="Times New Roman" w:hAnsi="Times New Roman"/>
          <w:sz w:val="28"/>
          <w:szCs w:val="28"/>
          <w:lang w:val="uk-UA"/>
        </w:rPr>
        <w:t xml:space="preserve"> А з</w:t>
      </w:r>
      <w:r w:rsidRPr="00D719E2">
        <w:rPr>
          <w:rFonts w:ascii="Times New Roman" w:hAnsi="Times New Roman"/>
          <w:sz w:val="28"/>
          <w:szCs w:val="28"/>
          <w:lang w:val="uk-UA"/>
        </w:rPr>
        <w:t xml:space="preserve"> 1935 року по 1940 рік проходив  кадрову службу.</w:t>
      </w:r>
    </w:p>
    <w:p w:rsidR="00916B6F" w:rsidRPr="00D719E2" w:rsidRDefault="00916B6F" w:rsidP="00916B6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У</w:t>
      </w:r>
      <w:r w:rsidRPr="00D719E2">
        <w:rPr>
          <w:rFonts w:ascii="Times New Roman" w:hAnsi="Times New Roman"/>
          <w:sz w:val="28"/>
          <w:szCs w:val="28"/>
          <w:lang w:val="uk-UA"/>
        </w:rPr>
        <w:t xml:space="preserve"> 19</w:t>
      </w:r>
      <w:r>
        <w:rPr>
          <w:rFonts w:ascii="Times New Roman" w:hAnsi="Times New Roman"/>
          <w:sz w:val="28"/>
          <w:szCs w:val="28"/>
          <w:lang w:val="uk-UA"/>
        </w:rPr>
        <w:t xml:space="preserve">41 року був мобілізований у лави </w:t>
      </w:r>
      <w:r w:rsidRPr="00D719E2">
        <w:rPr>
          <w:rFonts w:ascii="Times New Roman" w:hAnsi="Times New Roman"/>
          <w:sz w:val="28"/>
          <w:szCs w:val="28"/>
          <w:lang w:val="uk-UA"/>
        </w:rPr>
        <w:t xml:space="preserve"> Радянської армії. Був єфрейтором. Служив в артилерійських військах. Забезпечував роботу красноармійської кухні.</w:t>
      </w:r>
      <w:r w:rsidRPr="003E3E43">
        <w:rPr>
          <w:lang w:val="uk-UA"/>
        </w:rPr>
        <w:t xml:space="preserve"> </w:t>
      </w:r>
      <w:r w:rsidRPr="003E3E43">
        <w:rPr>
          <w:rFonts w:ascii="Times New Roman" w:hAnsi="Times New Roman"/>
          <w:sz w:val="28"/>
          <w:szCs w:val="28"/>
          <w:lang w:val="uk-UA"/>
        </w:rPr>
        <w:t xml:space="preserve">Дід </w:t>
      </w:r>
      <w:r>
        <w:rPr>
          <w:rFonts w:ascii="Times New Roman" w:hAnsi="Times New Roman"/>
          <w:sz w:val="28"/>
          <w:szCs w:val="28"/>
          <w:lang w:val="uk-UA"/>
        </w:rPr>
        <w:t xml:space="preserve"> Олексій </w:t>
      </w:r>
      <w:r w:rsidRPr="003E3E43">
        <w:rPr>
          <w:rFonts w:ascii="Times New Roman" w:hAnsi="Times New Roman"/>
          <w:sz w:val="28"/>
          <w:szCs w:val="28"/>
          <w:lang w:val="uk-UA"/>
        </w:rPr>
        <w:t xml:space="preserve">хоробро і вправно воював, про що засвідчують </w:t>
      </w:r>
      <w:r>
        <w:rPr>
          <w:rFonts w:ascii="Times New Roman" w:hAnsi="Times New Roman"/>
          <w:sz w:val="28"/>
          <w:szCs w:val="28"/>
          <w:lang w:val="uk-UA"/>
        </w:rPr>
        <w:t xml:space="preserve">  військов</w:t>
      </w:r>
      <w:r w:rsidRPr="003E3E43">
        <w:rPr>
          <w:rFonts w:ascii="Times New Roman" w:hAnsi="Times New Roman"/>
          <w:sz w:val="28"/>
          <w:szCs w:val="28"/>
          <w:lang w:val="uk-UA"/>
        </w:rPr>
        <w:t>і нагороди.</w:t>
      </w:r>
    </w:p>
    <w:p w:rsidR="00916B6F" w:rsidRPr="00D719E2" w:rsidRDefault="00916B6F" w:rsidP="00916B6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Прадід б</w:t>
      </w:r>
      <w:r w:rsidRPr="00D719E2">
        <w:rPr>
          <w:rFonts w:ascii="Times New Roman" w:hAnsi="Times New Roman"/>
          <w:sz w:val="28"/>
          <w:szCs w:val="28"/>
          <w:lang w:val="uk-UA"/>
        </w:rPr>
        <w:t>рав участь у боях як на території СРСР, за що отримав медаль «За відвагу» (наказ № 11/н від 12.05.1945 виданий 2 гв.</w:t>
      </w:r>
      <w:r>
        <w:rPr>
          <w:rFonts w:ascii="Times New Roman" w:hAnsi="Times New Roman"/>
          <w:sz w:val="28"/>
          <w:szCs w:val="28"/>
          <w:lang w:val="uk-UA"/>
        </w:rPr>
        <w:t xml:space="preserve"> </w:t>
      </w:r>
      <w:r w:rsidRPr="00D719E2">
        <w:rPr>
          <w:rFonts w:ascii="Times New Roman" w:hAnsi="Times New Roman"/>
          <w:sz w:val="28"/>
          <w:szCs w:val="28"/>
          <w:lang w:val="uk-UA"/>
        </w:rPr>
        <w:t xml:space="preserve">кд 1 Українського фронту), 8 місяців </w:t>
      </w:r>
      <w:r>
        <w:rPr>
          <w:rFonts w:ascii="Times New Roman" w:hAnsi="Times New Roman"/>
          <w:sz w:val="28"/>
          <w:szCs w:val="28"/>
          <w:lang w:val="uk-UA"/>
        </w:rPr>
        <w:t xml:space="preserve"> брав</w:t>
      </w:r>
      <w:r w:rsidRPr="00D719E2">
        <w:rPr>
          <w:rFonts w:ascii="Times New Roman" w:hAnsi="Times New Roman"/>
          <w:sz w:val="28"/>
          <w:szCs w:val="28"/>
          <w:lang w:val="uk-UA"/>
        </w:rPr>
        <w:t xml:space="preserve"> участь у битві під Сталінградом, так і за кордоном – був нагороджений «За взяття Праги». </w:t>
      </w:r>
      <w:r>
        <w:rPr>
          <w:rFonts w:ascii="Times New Roman" w:hAnsi="Times New Roman"/>
          <w:sz w:val="28"/>
          <w:szCs w:val="28"/>
          <w:lang w:val="uk-UA"/>
        </w:rPr>
        <w:t xml:space="preserve"> </w:t>
      </w:r>
      <w:r w:rsidRPr="003E3E43">
        <w:rPr>
          <w:rFonts w:ascii="Times New Roman" w:hAnsi="Times New Roman"/>
          <w:sz w:val="28"/>
          <w:szCs w:val="28"/>
          <w:lang w:val="uk-UA"/>
        </w:rPr>
        <w:t xml:space="preserve">Але війна - це не тільки подвиги й ордени. Війна «відзначила» діда ще й </w:t>
      </w:r>
      <w:r>
        <w:rPr>
          <w:rFonts w:ascii="Times New Roman" w:hAnsi="Times New Roman"/>
          <w:sz w:val="28"/>
          <w:szCs w:val="28"/>
          <w:lang w:val="uk-UA"/>
        </w:rPr>
        <w:t xml:space="preserve"> </w:t>
      </w:r>
      <w:r w:rsidRPr="003E3E43">
        <w:rPr>
          <w:rFonts w:ascii="Times New Roman" w:hAnsi="Times New Roman"/>
          <w:sz w:val="28"/>
          <w:szCs w:val="28"/>
          <w:lang w:val="uk-UA"/>
        </w:rPr>
        <w:t xml:space="preserve"> пораненнями та </w:t>
      </w:r>
      <w:r>
        <w:rPr>
          <w:rFonts w:ascii="Times New Roman" w:hAnsi="Times New Roman"/>
          <w:sz w:val="28"/>
          <w:szCs w:val="28"/>
          <w:lang w:val="uk-UA"/>
        </w:rPr>
        <w:t xml:space="preserve"> </w:t>
      </w:r>
      <w:r w:rsidRPr="003E3E43">
        <w:rPr>
          <w:rFonts w:ascii="Times New Roman" w:hAnsi="Times New Roman"/>
          <w:sz w:val="28"/>
          <w:szCs w:val="28"/>
          <w:lang w:val="uk-UA"/>
        </w:rPr>
        <w:t xml:space="preserve"> контузіями. Та найголовніше - з </w:t>
      </w:r>
      <w:r>
        <w:rPr>
          <w:rFonts w:ascii="Times New Roman" w:hAnsi="Times New Roman"/>
          <w:sz w:val="28"/>
          <w:szCs w:val="28"/>
          <w:lang w:val="uk-UA"/>
        </w:rPr>
        <w:t xml:space="preserve"> цього </w:t>
      </w:r>
      <w:r w:rsidRPr="003E3E43">
        <w:rPr>
          <w:rFonts w:ascii="Times New Roman" w:hAnsi="Times New Roman"/>
          <w:sz w:val="28"/>
          <w:szCs w:val="28"/>
          <w:lang w:val="uk-UA"/>
        </w:rPr>
        <w:t xml:space="preserve"> пекла він вийшов живим.</w:t>
      </w:r>
    </w:p>
    <w:p w:rsidR="00916B6F" w:rsidRPr="00BD24CF" w:rsidRDefault="00916B6F" w:rsidP="00916B6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Pr="00BD24CF">
        <w:rPr>
          <w:rFonts w:ascii="Times New Roman" w:hAnsi="Times New Roman"/>
          <w:sz w:val="28"/>
          <w:szCs w:val="28"/>
          <w:lang w:val="uk-UA"/>
        </w:rPr>
        <w:t>Велика Вітчизняна війна жорстоким шквалом пронеслась по світу. Стогнала від вогненного буревію і Україна. Тож і повернувся дідусь на рідну землю, аби орати і сіяти, ростити дітей і радіти життю.</w:t>
      </w:r>
      <w:r w:rsidRPr="00916B6F">
        <w:rPr>
          <w:lang w:val="ru-RU"/>
        </w:rPr>
        <w:t xml:space="preserve"> </w:t>
      </w:r>
      <w:r w:rsidRPr="00BD24CF">
        <w:rPr>
          <w:rFonts w:ascii="Times New Roman" w:hAnsi="Times New Roman"/>
          <w:sz w:val="28"/>
          <w:szCs w:val="28"/>
          <w:lang w:val="uk-UA"/>
        </w:rPr>
        <w:t>Демобілізований Сидора О.С. був у березні 1946 року</w:t>
      </w:r>
      <w:r>
        <w:rPr>
          <w:rFonts w:ascii="Times New Roman" w:hAnsi="Times New Roman"/>
          <w:sz w:val="28"/>
          <w:szCs w:val="28"/>
          <w:lang w:val="uk-UA"/>
        </w:rPr>
        <w:t>.</w:t>
      </w:r>
      <w:r w:rsidRPr="00916B6F">
        <w:rPr>
          <w:lang w:val="ru-RU"/>
        </w:rPr>
        <w:t xml:space="preserve"> </w:t>
      </w:r>
      <w:r w:rsidRPr="00BD24CF">
        <w:rPr>
          <w:rFonts w:ascii="Times New Roman" w:hAnsi="Times New Roman"/>
          <w:sz w:val="28"/>
          <w:szCs w:val="28"/>
          <w:lang w:val="uk-UA"/>
        </w:rPr>
        <w:t>По закі</w:t>
      </w:r>
      <w:r>
        <w:rPr>
          <w:rFonts w:ascii="Times New Roman" w:hAnsi="Times New Roman"/>
          <w:sz w:val="28"/>
          <w:szCs w:val="28"/>
          <w:lang w:val="uk-UA"/>
        </w:rPr>
        <w:t>нченню війни одружився, мав трьох</w:t>
      </w:r>
      <w:r w:rsidRPr="00BD24CF">
        <w:rPr>
          <w:rFonts w:ascii="Times New Roman" w:hAnsi="Times New Roman"/>
          <w:sz w:val="28"/>
          <w:szCs w:val="28"/>
          <w:lang w:val="uk-UA"/>
        </w:rPr>
        <w:t xml:space="preserve"> дочок.</w:t>
      </w:r>
    </w:p>
    <w:p w:rsidR="00916B6F" w:rsidRPr="00BD24CF" w:rsidRDefault="00916B6F" w:rsidP="00916B6F">
      <w:pPr>
        <w:spacing w:after="0" w:line="240" w:lineRule="auto"/>
        <w:ind w:firstLine="567"/>
        <w:jc w:val="both"/>
        <w:rPr>
          <w:rFonts w:ascii="Times New Roman" w:hAnsi="Times New Roman"/>
          <w:sz w:val="28"/>
          <w:szCs w:val="28"/>
          <w:lang w:val="uk-UA"/>
        </w:rPr>
      </w:pPr>
      <w:r w:rsidRPr="00BD24CF">
        <w:rPr>
          <w:rFonts w:ascii="Times New Roman" w:hAnsi="Times New Roman"/>
          <w:sz w:val="28"/>
          <w:szCs w:val="28"/>
          <w:lang w:val="uk-UA"/>
        </w:rPr>
        <w:t>Працював у пожежній охороні в м.</w:t>
      </w:r>
      <w:r>
        <w:rPr>
          <w:rFonts w:ascii="Times New Roman" w:hAnsi="Times New Roman"/>
          <w:sz w:val="28"/>
          <w:szCs w:val="28"/>
          <w:lang w:val="uk-UA"/>
        </w:rPr>
        <w:t xml:space="preserve"> Харків.</w:t>
      </w:r>
    </w:p>
    <w:p w:rsidR="00916B6F" w:rsidRPr="00D719E2" w:rsidRDefault="00916B6F" w:rsidP="00916B6F">
      <w:pPr>
        <w:spacing w:after="0" w:line="240" w:lineRule="auto"/>
        <w:ind w:firstLine="567"/>
        <w:jc w:val="both"/>
        <w:rPr>
          <w:rFonts w:ascii="Times New Roman" w:hAnsi="Times New Roman"/>
          <w:sz w:val="28"/>
          <w:szCs w:val="28"/>
          <w:lang w:val="uk-UA"/>
        </w:rPr>
      </w:pPr>
      <w:r w:rsidRPr="00BD24CF">
        <w:rPr>
          <w:rFonts w:ascii="Times New Roman" w:hAnsi="Times New Roman"/>
          <w:sz w:val="28"/>
          <w:szCs w:val="28"/>
          <w:lang w:val="uk-UA"/>
        </w:rPr>
        <w:t>Пройшли роки. Зажили рани, та не в душі... і згадував дідусь товаришів, з якими воював, товаришів, які не вернулись.</w:t>
      </w:r>
      <w:r>
        <w:rPr>
          <w:rFonts w:ascii="Times New Roman" w:hAnsi="Times New Roman"/>
          <w:sz w:val="28"/>
          <w:szCs w:val="28"/>
          <w:lang w:val="uk-UA"/>
        </w:rPr>
        <w:t xml:space="preserve"> </w:t>
      </w:r>
    </w:p>
    <w:p w:rsidR="00916B6F" w:rsidRPr="00BD24CF" w:rsidRDefault="00916B6F" w:rsidP="00916B6F">
      <w:pPr>
        <w:spacing w:after="0" w:line="240" w:lineRule="auto"/>
        <w:ind w:firstLine="567"/>
        <w:jc w:val="both"/>
        <w:rPr>
          <w:rFonts w:ascii="Times New Roman" w:hAnsi="Times New Roman"/>
          <w:sz w:val="28"/>
          <w:szCs w:val="28"/>
          <w:lang w:val="uk-UA"/>
        </w:rPr>
      </w:pPr>
      <w:r w:rsidRPr="00D719E2">
        <w:rPr>
          <w:rFonts w:ascii="Times New Roman" w:hAnsi="Times New Roman"/>
          <w:sz w:val="28"/>
          <w:szCs w:val="28"/>
          <w:lang w:val="uk-UA"/>
        </w:rPr>
        <w:t xml:space="preserve">Помер </w:t>
      </w:r>
      <w:r>
        <w:rPr>
          <w:rFonts w:ascii="Times New Roman" w:hAnsi="Times New Roman"/>
          <w:sz w:val="28"/>
          <w:szCs w:val="28"/>
          <w:lang w:val="uk-UA"/>
        </w:rPr>
        <w:t xml:space="preserve"> він </w:t>
      </w:r>
      <w:r w:rsidRPr="00D719E2">
        <w:rPr>
          <w:rFonts w:ascii="Times New Roman" w:hAnsi="Times New Roman"/>
          <w:sz w:val="28"/>
          <w:szCs w:val="28"/>
          <w:lang w:val="uk-UA"/>
        </w:rPr>
        <w:t>у березні 1989 року.</w:t>
      </w:r>
    </w:p>
    <w:p w:rsidR="00916B6F" w:rsidRPr="00BD24CF" w:rsidRDefault="00916B6F" w:rsidP="00916B6F">
      <w:pPr>
        <w:spacing w:after="0" w:line="240" w:lineRule="auto"/>
        <w:ind w:firstLine="567"/>
        <w:jc w:val="both"/>
        <w:rPr>
          <w:rFonts w:ascii="Times New Roman" w:hAnsi="Times New Roman"/>
          <w:sz w:val="28"/>
          <w:szCs w:val="28"/>
          <w:lang w:val="uk-UA"/>
        </w:rPr>
      </w:pPr>
      <w:r w:rsidRPr="00BD24CF">
        <w:rPr>
          <w:rFonts w:ascii="Times New Roman" w:hAnsi="Times New Roman"/>
          <w:sz w:val="28"/>
          <w:szCs w:val="28"/>
          <w:lang w:val="uk-UA"/>
        </w:rPr>
        <w:t>Вже майже 2</w:t>
      </w:r>
      <w:r>
        <w:rPr>
          <w:rFonts w:ascii="Times New Roman" w:hAnsi="Times New Roman"/>
          <w:sz w:val="28"/>
          <w:szCs w:val="28"/>
          <w:lang w:val="uk-UA"/>
        </w:rPr>
        <w:t>7 років</w:t>
      </w:r>
      <w:r w:rsidRPr="00BD24CF">
        <w:rPr>
          <w:rFonts w:ascii="Times New Roman" w:hAnsi="Times New Roman"/>
          <w:sz w:val="28"/>
          <w:szCs w:val="28"/>
          <w:lang w:val="uk-UA"/>
        </w:rPr>
        <w:t>, як його нема</w:t>
      </w:r>
      <w:r>
        <w:rPr>
          <w:rFonts w:ascii="Times New Roman" w:hAnsi="Times New Roman"/>
          <w:sz w:val="28"/>
          <w:szCs w:val="28"/>
          <w:lang w:val="uk-UA"/>
        </w:rPr>
        <w:t>є</w:t>
      </w:r>
      <w:r w:rsidRPr="00BD24CF">
        <w:rPr>
          <w:rFonts w:ascii="Times New Roman" w:hAnsi="Times New Roman"/>
          <w:sz w:val="28"/>
          <w:szCs w:val="28"/>
          <w:lang w:val="uk-UA"/>
        </w:rPr>
        <w:t xml:space="preserve"> з нами, але пам'ять продовжує зберігати ті великі справи, які принесли мир та злагоду нашому народу та безпосередньо моїй родині.</w:t>
      </w:r>
    </w:p>
    <w:p w:rsidR="00916B6F" w:rsidRPr="00BD24CF" w:rsidRDefault="00916B6F" w:rsidP="00916B6F">
      <w:pPr>
        <w:spacing w:after="0" w:line="240" w:lineRule="auto"/>
        <w:ind w:firstLine="567"/>
        <w:jc w:val="both"/>
        <w:rPr>
          <w:rFonts w:ascii="Times New Roman" w:hAnsi="Times New Roman"/>
          <w:sz w:val="28"/>
          <w:szCs w:val="28"/>
          <w:lang w:val="uk-UA"/>
        </w:rPr>
      </w:pPr>
      <w:r w:rsidRPr="00BD24CF">
        <w:rPr>
          <w:rFonts w:ascii="Times New Roman" w:hAnsi="Times New Roman"/>
          <w:sz w:val="28"/>
          <w:szCs w:val="28"/>
          <w:lang w:val="uk-UA"/>
        </w:rPr>
        <w:t>Земля не хоче пам'ятати печалі. Загоїла вона рани свої, зацвіла маками, зашуміла пахучими хлібами, травами.</w:t>
      </w:r>
    </w:p>
    <w:p w:rsidR="00916B6F" w:rsidRPr="00D719E2" w:rsidRDefault="00916B6F" w:rsidP="00916B6F">
      <w:pPr>
        <w:spacing w:after="0" w:line="240" w:lineRule="auto"/>
        <w:ind w:firstLine="567"/>
        <w:jc w:val="both"/>
        <w:rPr>
          <w:rFonts w:ascii="Times New Roman" w:hAnsi="Times New Roman"/>
          <w:sz w:val="28"/>
          <w:szCs w:val="28"/>
          <w:lang w:val="uk-UA"/>
        </w:rPr>
      </w:pPr>
      <w:r w:rsidRPr="00BD24CF">
        <w:rPr>
          <w:rFonts w:ascii="Times New Roman" w:hAnsi="Times New Roman"/>
          <w:sz w:val="28"/>
          <w:szCs w:val="28"/>
          <w:lang w:val="uk-UA"/>
        </w:rPr>
        <w:t>І пам'ятає вона своїх героїв.</w:t>
      </w:r>
    </w:p>
    <w:p w:rsidR="00916B6F" w:rsidRDefault="00916B6F" w:rsidP="00916B6F">
      <w:pPr>
        <w:pStyle w:val="common"/>
        <w:shd w:val="clear" w:color="auto" w:fill="FFFFFF"/>
        <w:spacing w:before="0" w:beforeAutospacing="0" w:after="0" w:afterAutospacing="0"/>
        <w:ind w:firstLine="567"/>
        <w:jc w:val="both"/>
        <w:rPr>
          <w:color w:val="000000"/>
          <w:sz w:val="28"/>
          <w:szCs w:val="28"/>
          <w:lang w:val="uk-UA"/>
        </w:rPr>
      </w:pPr>
    </w:p>
    <w:p w:rsidR="00916B6F" w:rsidRDefault="00916B6F" w:rsidP="00916B6F">
      <w:pPr>
        <w:pStyle w:val="common"/>
        <w:shd w:val="clear" w:color="auto" w:fill="FFFFFF"/>
        <w:spacing w:before="0" w:beforeAutospacing="0" w:after="0" w:afterAutospacing="0"/>
        <w:ind w:firstLine="567"/>
        <w:jc w:val="both"/>
        <w:rPr>
          <w:color w:val="000000"/>
          <w:sz w:val="28"/>
          <w:szCs w:val="28"/>
          <w:lang w:val="uk-UA"/>
        </w:rPr>
      </w:pPr>
    </w:p>
    <w:p w:rsidR="00916B6F" w:rsidRDefault="00916B6F" w:rsidP="00916B6F">
      <w:pPr>
        <w:pStyle w:val="common"/>
        <w:shd w:val="clear" w:color="auto" w:fill="FFFFFF"/>
        <w:spacing w:before="0" w:beforeAutospacing="0" w:after="0" w:afterAutospacing="0"/>
        <w:ind w:firstLine="567"/>
        <w:jc w:val="both"/>
        <w:rPr>
          <w:color w:val="000000"/>
          <w:sz w:val="28"/>
          <w:szCs w:val="28"/>
          <w:lang w:val="uk-UA"/>
        </w:rPr>
      </w:pPr>
    </w:p>
    <w:p w:rsidR="00916B6F" w:rsidRDefault="00916B6F" w:rsidP="00916B6F">
      <w:pPr>
        <w:pStyle w:val="common"/>
        <w:shd w:val="clear" w:color="auto" w:fill="FFFFFF"/>
        <w:spacing w:before="0" w:beforeAutospacing="0" w:after="0" w:afterAutospacing="0"/>
        <w:ind w:firstLine="567"/>
        <w:jc w:val="both"/>
        <w:rPr>
          <w:color w:val="000000"/>
          <w:sz w:val="28"/>
          <w:szCs w:val="28"/>
          <w:lang w:val="uk-UA"/>
        </w:rPr>
      </w:pPr>
    </w:p>
    <w:p w:rsidR="00916B6F" w:rsidRDefault="00916B6F" w:rsidP="00916B6F">
      <w:pPr>
        <w:pStyle w:val="common"/>
        <w:shd w:val="clear" w:color="auto" w:fill="FFFFFF"/>
        <w:spacing w:before="0" w:beforeAutospacing="0" w:after="0" w:afterAutospacing="0"/>
        <w:ind w:firstLine="567"/>
        <w:jc w:val="both"/>
        <w:rPr>
          <w:color w:val="000000"/>
          <w:sz w:val="28"/>
          <w:szCs w:val="28"/>
          <w:lang w:val="uk-UA"/>
        </w:rPr>
      </w:pPr>
    </w:p>
    <w:p w:rsidR="005A5CE1" w:rsidRDefault="005A5CE1" w:rsidP="00916B6F">
      <w:pPr>
        <w:pStyle w:val="common"/>
        <w:shd w:val="clear" w:color="auto" w:fill="FFFFFF"/>
        <w:spacing w:before="0" w:beforeAutospacing="0" w:after="0" w:afterAutospacing="0"/>
        <w:ind w:firstLine="567"/>
        <w:jc w:val="both"/>
        <w:rPr>
          <w:color w:val="000000"/>
          <w:sz w:val="28"/>
          <w:szCs w:val="28"/>
          <w:lang w:val="uk-UA"/>
        </w:rPr>
      </w:pPr>
    </w:p>
    <w:p w:rsidR="005415D7" w:rsidRDefault="005415D7" w:rsidP="005415D7">
      <w:pPr>
        <w:spacing w:after="0" w:line="240" w:lineRule="auto"/>
        <w:jc w:val="center"/>
        <w:rPr>
          <w:rFonts w:ascii="Times New Roman" w:hAnsi="Times New Roman" w:cs="Times New Roman"/>
          <w:b/>
          <w:caps/>
          <w:lang w:val="ru-RU"/>
        </w:rPr>
      </w:pPr>
      <w:r w:rsidRPr="005415D7">
        <w:rPr>
          <w:rFonts w:ascii="Times New Roman" w:hAnsi="Times New Roman" w:cs="Times New Roman"/>
          <w:b/>
          <w:caps/>
          <w:lang w:val="ru-RU"/>
        </w:rPr>
        <w:lastRenderedPageBreak/>
        <w:t>НЕЧИПОРЕНКО МИКОЛА ГАВРИЛОВИЧ – ГЕРОЙ РАДЯНСЬКОГО СОЮЗУ</w:t>
      </w:r>
    </w:p>
    <w:p w:rsidR="005415D7" w:rsidRPr="005415D7" w:rsidRDefault="005415D7" w:rsidP="005415D7">
      <w:pPr>
        <w:spacing w:after="0" w:line="240" w:lineRule="auto"/>
        <w:jc w:val="center"/>
        <w:rPr>
          <w:rFonts w:ascii="Times New Roman" w:hAnsi="Times New Roman" w:cs="Times New Roman"/>
          <w:b/>
          <w:caps/>
          <w:lang w:val="ru-RU"/>
        </w:rPr>
      </w:pPr>
    </w:p>
    <w:p w:rsidR="005415D7" w:rsidRDefault="005415D7" w:rsidP="005415D7">
      <w:pPr>
        <w:spacing w:after="0" w:line="240" w:lineRule="auto"/>
        <w:jc w:val="center"/>
        <w:rPr>
          <w:rFonts w:ascii="Times New Roman" w:hAnsi="Times New Roman" w:cs="Times New Roman"/>
          <w:b/>
          <w:lang w:val="ru-RU"/>
        </w:rPr>
      </w:pPr>
      <w:r w:rsidRPr="005415D7">
        <w:rPr>
          <w:rFonts w:ascii="Times New Roman" w:hAnsi="Times New Roman" w:cs="Times New Roman"/>
          <w:b/>
          <w:lang w:val="ru-RU"/>
        </w:rPr>
        <w:t xml:space="preserve">Сисоєв Богдан, </w:t>
      </w:r>
    </w:p>
    <w:p w:rsidR="005415D7" w:rsidRPr="005415D7" w:rsidRDefault="005415D7" w:rsidP="005415D7">
      <w:pPr>
        <w:spacing w:after="0" w:line="240" w:lineRule="auto"/>
        <w:jc w:val="center"/>
        <w:rPr>
          <w:rFonts w:ascii="Times New Roman" w:hAnsi="Times New Roman" w:cs="Times New Roman"/>
          <w:b/>
          <w:lang w:val="ru-RU"/>
        </w:rPr>
      </w:pPr>
      <w:r w:rsidRPr="005415D7">
        <w:rPr>
          <w:rFonts w:ascii="Times New Roman" w:hAnsi="Times New Roman" w:cs="Times New Roman"/>
          <w:lang w:val="ru-RU"/>
        </w:rPr>
        <w:t>учень 6-А класу Зачепилівської загальноосвітньої школи І-ІІІ ступенів</w:t>
      </w:r>
      <w:r w:rsidRPr="005415D7">
        <w:rPr>
          <w:rFonts w:ascii="Times New Roman" w:hAnsi="Times New Roman" w:cs="Times New Roman"/>
          <w:b/>
          <w:lang w:val="ru-RU"/>
        </w:rPr>
        <w:t>.</w:t>
      </w:r>
    </w:p>
    <w:p w:rsidR="005415D7" w:rsidRPr="005415D7" w:rsidRDefault="005415D7" w:rsidP="005415D7">
      <w:pPr>
        <w:spacing w:after="0" w:line="240" w:lineRule="auto"/>
        <w:jc w:val="center"/>
        <w:rPr>
          <w:rFonts w:ascii="Times New Roman" w:hAnsi="Times New Roman" w:cs="Times New Roman"/>
          <w:lang w:val="ru-RU"/>
        </w:rPr>
      </w:pPr>
      <w:r w:rsidRPr="005415D7">
        <w:rPr>
          <w:rFonts w:ascii="Times New Roman" w:hAnsi="Times New Roman" w:cs="Times New Roman"/>
          <w:lang w:val="ru-RU"/>
        </w:rPr>
        <w:t>Керівник: Падалка Віталій Леонідович, практичний психолог Зачепилівської агальноосвітньої школи І-ІІІ ступенів, спеціаліст першої категорії</w:t>
      </w:r>
    </w:p>
    <w:p w:rsidR="005415D7" w:rsidRPr="005415D7" w:rsidRDefault="005415D7" w:rsidP="005415D7">
      <w:pPr>
        <w:spacing w:after="0" w:line="240" w:lineRule="auto"/>
        <w:ind w:firstLine="720"/>
        <w:jc w:val="center"/>
        <w:rPr>
          <w:rFonts w:ascii="Times New Roman" w:hAnsi="Times New Roman" w:cs="Times New Roman"/>
          <w:sz w:val="28"/>
          <w:szCs w:val="28"/>
          <w:lang w:val="ru-RU"/>
        </w:rPr>
      </w:pP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Народився М.Г.Нечипоренко 6 грудня 1896 року в селі Миколаївка Зачепилівської волості  Костянтиноградського повіту Харківської губернії в родині селянина. Українець. Нелегким було його дитинство і юнацькі роки. З 1912 по 1914 рік батракував у куркулів. З 1915 року став рядовим 23 артилерійської бригади Південно – Західного румунського фронту.</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З 1918 року він боєць першого Костянтиноградського загону, червоноармієць 15, 55, 414 полків. З 1926 року обирався головою Бердянського сільського споживчого товариства, головою виконкому Бердянської сільської Ради депутатів трудящих, головою колгоспу «Червоний Жовтень». Працював дільничим інспектором Красноградського заготзерно, а з 1933 по 1934 рік очолював колгосп ім.. Орджонікідзе. З 1934 по 1941 рік був головою та заступником голови виконкому Бердянської сільської Ради, потім знову обирався головою колгоспу «Червоний Жовтень», працював обліковцем тракторної бригади.</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З 1941 по 1945 рік – учасник Великої Вітчизняної війни. Воював на Південно – Західному, Сталінградському, Західному, Ленінградському та 2-му Українському фронтах.</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У серпні 1941 року його призвали в Червону Армію, проходив службу рядовим на посаді гарматного номера, заряджаючого, навідника гармати в 260-му гвардійському гарматному артилерійському полку 17-ої гвардійської гарматної артилерійської бригади 2-го Українського фронту.</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Особливо відзначився у вуличних боях в Будапешті. 28 грудня 1944 року під вогнем ворога підібравшись до гармати, сам відкрив вогонь та знищив вогневу точку. 9 січня 1945 року батарея підтримувала наступ стрілкового батальйону. Під артилерійським вогнем ворога стрілки залягли. М.Г.Нечипоренко видвинувся в ціль, розвідав місце знаходження гармати ворога та повернувшись до своєї гармати, влучним вогнем знищив дві німецькі гармати. 12 січня. коли вибув зі строю командир взводу, Н.Г.Нечипоренко прийняв на себе командування і керував вогнем. Будучи пораненим, продовжив виконувати бойове завдання.</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 xml:space="preserve">* В тексте Указа и наградном листе указана фамилия «Нечепуренко». </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Из наградного листа на Н.Г.Нечипоренко:</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 xml:space="preserve">«Тов. Нечепуренко на фронте Отечественной войны с августа </w:t>
      </w:r>
      <w:smartTag w:uri="urn:schemas-microsoft-com:office:smarttags" w:element="metricconverter">
        <w:smartTagPr>
          <w:attr w:name="ProductID" w:val="1941 г"/>
        </w:smartTagPr>
        <w:r w:rsidRPr="005415D7">
          <w:rPr>
            <w:rFonts w:ascii="Times New Roman" w:hAnsi="Times New Roman" w:cs="Times New Roman"/>
            <w:sz w:val="28"/>
            <w:szCs w:val="28"/>
            <w:lang w:val="ru-RU"/>
          </w:rPr>
          <w:t>1941 г</w:t>
        </w:r>
      </w:smartTag>
      <w:r w:rsidRPr="005415D7">
        <w:rPr>
          <w:rFonts w:ascii="Times New Roman" w:hAnsi="Times New Roman" w:cs="Times New Roman"/>
          <w:sz w:val="28"/>
          <w:szCs w:val="28"/>
          <w:lang w:val="ru-RU"/>
        </w:rPr>
        <w:t>., участвовал в боях на Юго-Западном фронте, Сталинградском, Донском, Ленинградском, 2-м Украинском фронтах.</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В бою вел себя мужественно, храбро. В боях за г. Будапешт совершил ряд героических подвигов, сыгравших большую роль в деле осуществления боевых приказов командования.</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 xml:space="preserve">28 декабря 1944 года ОП нашего одного орудия подверглось сильному ружейно-пулеметному обстрелу. Расчет орудия, несмотря на все усилия, не мог подойти к орудию. Видя эту сложную обстановку, Нечепуренко по-пластунски </w:t>
      </w:r>
      <w:r w:rsidRPr="005415D7">
        <w:rPr>
          <w:rFonts w:ascii="Times New Roman" w:hAnsi="Times New Roman" w:cs="Times New Roman"/>
          <w:sz w:val="28"/>
          <w:szCs w:val="28"/>
          <w:lang w:val="ru-RU"/>
        </w:rPr>
        <w:lastRenderedPageBreak/>
        <w:t>подполз к орудию и открыл огонь. Узел сопротивления был уничтожен. Герой, находясь один у орудия стрелял до последнего снаряда, до полного уничтожения узла сопротивления.</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9.1.45 г. одно наше стрелковое подразделение вынуждено было залечь в силу большого огня 2-х тщательно замаскированных орудий противника. Тов. Нечепуренко выдвинулся вперед вместе с пехотой, обнаружил место нахождения орудий. Вернувшись на огневую позицию, он сам встал у орудия и 8-ю снарядами уничтожил два орудия.</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11.1.45 г. группа вражеских автоматчиков, засевших в доме, не давали возможности вести огонь. Тов. Нечепуренко с гранатами в руках незаметно пробрался в дом и забросал гитлеровцев гранатами. Батарея сумела открыть огонь и обеспечила стрелковому батальону возможность овладеть 2-мя кварталами города.</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12.1.45 г. орудие, в котором работал Нечепуренко, имело задачу огнем не давать возможности продвижения по одной важнейшей дороге противнику. По ОП гитлеровцы вели сильный огонь. Командир взвода был ранен. Командование принял на себя Нечепуренко. Вскоре и он был ранен, но от орудия не ушел. Изнемогая от боли, теряя силы, герой продолжал выполнять задачи до тех пор, пока огневые средства противника не были уничтожены.</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За проявленный героизм и отвагу в боях за г. Будапешт представляю тов. Нечепуренко к правительственной награде – присвоению звания ГЕРОЯ СОВЕТСКОГО СОЮЗА.</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 xml:space="preserve"> Командир 260 гв. пап</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 xml:space="preserve"> гвардии майор Акимович</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 xml:space="preserve">19 января 1945 года.» </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В післявоєнні роки працював полеводом, потім головою. Заступником голови колгоспу «Червоний Жовтень», завідуючим конефермою, обліковцем тракторної бригади, очолював бригаду по боротьбі з шкідниками с/х культур.</w:t>
      </w: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На всіх ділянках партійної. Радянської і господарської роботи проявив себе вмілим організатором, віддавав всі свої сили і знання служінню справі Комуністичної партії і радянського народу. Батьківщина високо оцінила мужність і відвагу М.Г.Нечипоренка у Великій Вітчизняній війні присвоївши йому звання Героя Радянського Союзу (15.05.1946), нагородивши орденами Леніна (15.05.1946) та «Червоної Зірки», медалями «За відвагу» (18.07.1944), «За оборону Сталінграда» (10.12.1943), «За взяття Будапешта» (15.04.1947), «За взяття Відня» (10.05.1947), «За перемогу над Німеччиною у Великій Вітчизняній війні 1941-1945 р.р.», «50 років Збройних Сил СРСР» (23.02.1968), «За доблесну працю. В ознаменування 100 – річчя з дня народження В.І.Леніна» (13.04.1970).</w:t>
      </w:r>
    </w:p>
    <w:p w:rsidR="005415D7" w:rsidRDefault="005415D7" w:rsidP="005415D7">
      <w:pPr>
        <w:spacing w:after="0" w:line="240" w:lineRule="auto"/>
        <w:ind w:firstLine="720"/>
        <w:jc w:val="both"/>
        <w:rPr>
          <w:rFonts w:ascii="Times New Roman" w:hAnsi="Times New Roman" w:cs="Times New Roman"/>
          <w:sz w:val="28"/>
          <w:szCs w:val="28"/>
          <w:lang w:val="ru-RU"/>
        </w:rPr>
      </w:pPr>
      <w:r w:rsidRPr="005415D7">
        <w:rPr>
          <w:rFonts w:ascii="Times New Roman" w:hAnsi="Times New Roman" w:cs="Times New Roman"/>
          <w:sz w:val="28"/>
          <w:szCs w:val="28"/>
          <w:lang w:val="ru-RU"/>
        </w:rPr>
        <w:t>26 травня 1975 року після тяжкої і тривалої хвороби помер М.Г.Нечипоренко, член КПРС, славний син радянського народу, почесний колгоспник колгоспу «Червоний Жовтень».</w:t>
      </w:r>
    </w:p>
    <w:p w:rsidR="005415D7" w:rsidRDefault="005415D7" w:rsidP="005415D7">
      <w:pPr>
        <w:spacing w:after="0" w:line="240" w:lineRule="auto"/>
        <w:ind w:firstLine="720"/>
        <w:jc w:val="both"/>
        <w:rPr>
          <w:rFonts w:ascii="Times New Roman" w:hAnsi="Times New Roman" w:cs="Times New Roman"/>
          <w:sz w:val="28"/>
          <w:szCs w:val="28"/>
          <w:lang w:val="ru-RU"/>
        </w:rPr>
      </w:pPr>
    </w:p>
    <w:p w:rsidR="005415D7" w:rsidRDefault="005415D7" w:rsidP="005415D7">
      <w:pPr>
        <w:spacing w:after="0" w:line="240" w:lineRule="auto"/>
        <w:ind w:firstLine="720"/>
        <w:jc w:val="both"/>
        <w:rPr>
          <w:rFonts w:ascii="Times New Roman" w:hAnsi="Times New Roman" w:cs="Times New Roman"/>
          <w:sz w:val="28"/>
          <w:szCs w:val="28"/>
          <w:lang w:val="ru-RU"/>
        </w:rPr>
      </w:pPr>
    </w:p>
    <w:p w:rsidR="005415D7" w:rsidRDefault="005415D7" w:rsidP="005415D7">
      <w:pPr>
        <w:spacing w:after="0" w:line="240" w:lineRule="auto"/>
        <w:ind w:firstLine="720"/>
        <w:jc w:val="both"/>
        <w:rPr>
          <w:rFonts w:ascii="Times New Roman" w:hAnsi="Times New Roman" w:cs="Times New Roman"/>
          <w:sz w:val="28"/>
          <w:szCs w:val="28"/>
          <w:lang w:val="ru-RU"/>
        </w:rPr>
      </w:pPr>
    </w:p>
    <w:p w:rsidR="005415D7" w:rsidRDefault="005415D7" w:rsidP="005415D7">
      <w:pPr>
        <w:spacing w:after="0" w:line="240" w:lineRule="auto"/>
        <w:ind w:firstLine="720"/>
        <w:jc w:val="both"/>
        <w:rPr>
          <w:rFonts w:ascii="Times New Roman" w:hAnsi="Times New Roman" w:cs="Times New Roman"/>
          <w:sz w:val="28"/>
          <w:szCs w:val="28"/>
          <w:lang w:val="ru-RU"/>
        </w:rPr>
      </w:pPr>
    </w:p>
    <w:p w:rsidR="005415D7" w:rsidRPr="005415D7" w:rsidRDefault="005415D7" w:rsidP="005415D7">
      <w:pPr>
        <w:spacing w:after="0" w:line="240" w:lineRule="auto"/>
        <w:ind w:firstLine="720"/>
        <w:jc w:val="both"/>
        <w:rPr>
          <w:rFonts w:ascii="Times New Roman" w:hAnsi="Times New Roman" w:cs="Times New Roman"/>
          <w:sz w:val="28"/>
          <w:szCs w:val="28"/>
          <w:lang w:val="ru-RU"/>
        </w:rPr>
      </w:pPr>
    </w:p>
    <w:p w:rsidR="00B5279D" w:rsidRPr="00B5279D" w:rsidRDefault="00B5279D" w:rsidP="00B5279D">
      <w:pPr>
        <w:spacing w:after="0" w:line="240" w:lineRule="auto"/>
        <w:jc w:val="center"/>
        <w:rPr>
          <w:rFonts w:ascii="Times New Roman" w:hAnsi="Times New Roman" w:cs="Times New Roman"/>
          <w:b/>
          <w:lang w:val="uk-UA"/>
        </w:rPr>
      </w:pPr>
      <w:r w:rsidRPr="00B5279D">
        <w:rPr>
          <w:rFonts w:ascii="Times New Roman" w:hAnsi="Times New Roman" w:cs="Times New Roman"/>
          <w:b/>
          <w:lang w:val="uk-UA"/>
        </w:rPr>
        <w:lastRenderedPageBreak/>
        <w:t>ЧУДОТВОРНІ ІКОНИ БОЖОЇ МАТЕРІ В ХРАМАХ ТА МОНАСТИРЯХ  ХАРКІВЩИНИ</w:t>
      </w:r>
    </w:p>
    <w:p w:rsidR="00B5279D" w:rsidRDefault="00B5279D" w:rsidP="00B5279D">
      <w:pPr>
        <w:spacing w:after="0" w:line="240" w:lineRule="auto"/>
        <w:jc w:val="center"/>
        <w:rPr>
          <w:rFonts w:ascii="Times New Roman" w:hAnsi="Times New Roman" w:cs="Times New Roman"/>
          <w:b/>
          <w:lang w:val="uk-UA"/>
        </w:rPr>
      </w:pPr>
      <w:r w:rsidRPr="00B5279D">
        <w:rPr>
          <w:rFonts w:ascii="Times New Roman" w:hAnsi="Times New Roman" w:cs="Times New Roman"/>
          <w:b/>
          <w:lang w:val="uk-UA"/>
        </w:rPr>
        <w:t>(ІСТОРІЯ ЯВЛЕННЯ ТА ІКОНОГРАФІЧНІ ТИПИ)</w:t>
      </w:r>
    </w:p>
    <w:p w:rsidR="00B5279D" w:rsidRPr="00B5279D" w:rsidRDefault="00B5279D" w:rsidP="00B5279D">
      <w:pPr>
        <w:spacing w:after="0" w:line="240" w:lineRule="auto"/>
        <w:jc w:val="center"/>
        <w:rPr>
          <w:rFonts w:ascii="Times New Roman" w:hAnsi="Times New Roman" w:cs="Times New Roman"/>
          <w:b/>
          <w:sz w:val="18"/>
          <w:szCs w:val="18"/>
          <w:lang w:val="uk-UA"/>
        </w:rPr>
      </w:pPr>
    </w:p>
    <w:p w:rsidR="00B5279D" w:rsidRPr="00B5279D" w:rsidRDefault="00B5279D" w:rsidP="00B5279D">
      <w:pPr>
        <w:spacing w:after="0" w:line="240" w:lineRule="auto"/>
        <w:jc w:val="center"/>
        <w:rPr>
          <w:rFonts w:ascii="Times New Roman" w:hAnsi="Times New Roman" w:cs="Times New Roman"/>
          <w:b/>
          <w:lang w:val="uk-UA"/>
        </w:rPr>
      </w:pPr>
      <w:r w:rsidRPr="00B5279D">
        <w:rPr>
          <w:rFonts w:ascii="Times New Roman" w:hAnsi="Times New Roman" w:cs="Times New Roman"/>
          <w:b/>
          <w:lang w:val="uk-UA"/>
        </w:rPr>
        <w:t>Смагло Дар’я,</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вихованка гуртка «Історичне-краєзнавство»</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КЗ «Центр позашкільної освіти «Старт» Харківської міської ради»,</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Керівник: Коптєлова Л.І., керівник гуртка</w:t>
      </w:r>
    </w:p>
    <w:p w:rsidR="00B5279D" w:rsidRPr="00B5279D" w:rsidRDefault="00B5279D" w:rsidP="00B5279D">
      <w:pPr>
        <w:spacing w:after="0" w:line="240" w:lineRule="auto"/>
        <w:jc w:val="both"/>
        <w:rPr>
          <w:rFonts w:ascii="Times New Roman" w:hAnsi="Times New Roman" w:cs="Times New Roman"/>
          <w:lang w:val="uk-UA"/>
        </w:rPr>
      </w:pPr>
    </w:p>
    <w:p w:rsidR="00B5279D" w:rsidRDefault="00B5279D" w:rsidP="00B5279D">
      <w:pPr>
        <w:spacing w:after="0" w:line="240" w:lineRule="auto"/>
        <w:ind w:firstLine="708"/>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Наше рідне місто Харків має свою самобутню історію, яка нараховує вже понад 360 років.  Історично так склалось, що саме Харків став центром тієї частини нашої Батьківщини, яку називають Слобідською Україною. З перших років  заселення нашого краю, церква, духовність мали велике  значення в житті харків’ян. «І от коли православне населення почало переселятися з Задніпрянщини і заселяти Слобідську Україну, переселенці привозили з собою часто священиків і церковний притч, привозили образи, церковну утварь й богослужебні книги українського друку». Більшість переселенців були козаками, православними християнами, які особливо шанували Божу Матір і на Її честь будували храми і відкривали монастирі. Актуальність  теми дослідження пов’язана з визначними датами в житті Держави та Православної Церкви, а саме: в 2016 році населення Слобожанщини разом з усією Україною урочисто відсвяткувало 25-річчя  Незалежності нашої Батьківщини та 1000-річчя чернецтва. Саме із здобуттям Незалежності змінюється ставлення влади та суспільства до Православної Церкви. Відбудовуються старі та будуються нові храми, відкриваються монастирі,  духовні школи, в тому числі і іконописні. Рівно 20 років назад відновилась така школа і при Харківській Духовній Семінарії, бо ікони завжди займали значне місце в духовному житті харків’ян. Переосмислення ролі Церкви в культурному життя суспільства спонукає до ретельного дослідження історії явлення в нашому краї  чудотворних ікон, що дозволяє познайомитись з загальними рисами розвитку іконографічних типів та специфіки іконописання чудотворних ікон Божої Матері на Харківщині.   Мета дослідження полягає в комплексному вивченні історії явлення та подальшого вшанування чудотворних ікон Божої Матері, які мали суттєвий вплив на духовне життя храмів та монастирів нашого краю. В роботі використані образотворчі джерела, житійна література, а також матеріали, зібрані автором під час подорожей храмами та монастирями Харківщини.  Також  автором складено схему ймовірного вигляду колишнього монастиря в с. Нижня Озеряна та схему місць, по’вязаних з історією явлення чудотворних ікон Божої Матері на Харківщині. Неможливо уявити православний храм України без ікон Святої Трійці, Господа Іісуса Христа та святих. Але найбільше в храмах різних ікон Божої Матері. Зображення Пресвятої Богородиці – один з найпоширеніших і найулюбленіших образів в історії 1000-літнього українського іконописання За Церковним Преданням найпершу ікону подарував нам Сам Господь Іісус Христос, залишивши Свій лик на рушниці. Згодом ця ікона стала називатись «Спас Нерукотворний». В Свято-Борисо-Глібському жіночому монастирі села Водяне  з цією іконою сталося диво: 20.07.1997 р. стара темна ікона, сяючи, обновилась під час Літургії і почала надавати віруючим допомогу. Початок іконопису Богоматері поклав Апостол і Євангеліст Лука, який за Церковним Преданням  перший написав ікону Божої Матері на дошці від стола, за яким обідала Свята Сім’я. Згодом іконописання набуло великого розповсюдження. На Україні </w:t>
      </w:r>
      <w:r w:rsidRPr="00B5279D">
        <w:rPr>
          <w:rFonts w:ascii="Times New Roman" w:hAnsi="Times New Roman" w:cs="Times New Roman"/>
          <w:sz w:val="28"/>
          <w:szCs w:val="28"/>
          <w:lang w:val="uk-UA"/>
        </w:rPr>
        <w:lastRenderedPageBreak/>
        <w:t xml:space="preserve">«Послідовником Божественного Євангеліста Луки явився преподобний отець наш Аліпій Печерський». З поширенням ікон поступово почала складатись система іконографічних типів. В практиці знання іконографії допомагає реставраторам безпомилково відродити ікону за заданим типом. Іконографія ікон Божої Матері поділяється на такі  основні іконографічні типи: «Одигітрія», «Умиління», «Оранта». «Одигітрія» – один із самих популярних і древніх іконографічних типів. В нашому краї серед найбільш вшанованих образів Богородиці  цього типу  – Казанська ікона Божої Матері. </w:t>
      </w:r>
    </w:p>
    <w:p w:rsidR="00B5279D" w:rsidRDefault="00B5279D" w:rsidP="00B5279D">
      <w:pPr>
        <w:spacing w:after="0" w:line="240" w:lineRule="auto"/>
        <w:ind w:firstLine="708"/>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Поширений в православній церкві такий іконографічний тип, як «Умиління». «Такі ікони передають сповнене ніжності спілкування дитини з матір’ю, яка передбачає страждання Сина на Його земному шляху». В храмах Харківщини однією з улюблених ікон цього типу є чудотворна Почаївська ікона Божої Матері. Вона різниться серед інших ікон тим, що Богородиця правою рукою тримає Немовля, а в лівій руці у Неї хустинка. «У старі князівські часи на нашій Батьківщині набув великої популярності образ Марії у вигляді «Оранти»: Богородиця на повен зріст здійняла руки долонями вперед у молитві за рід людський, наче охороняючи його від біди і всякого зла». Ще з часів Ярослава Мудрого Оранта прикрашає центр Софійського собору в Києві. Це образ Марії заступниці чи «Непорушна стіна». Ікона вражає своєю величчю. При її написанні було використано 26 відтінків золота. Протягом дев</w:t>
      </w:r>
      <w:r w:rsidRPr="00B5279D">
        <w:rPr>
          <w:rFonts w:ascii="Times New Roman" w:hAnsi="Times New Roman" w:cs="Times New Roman"/>
          <w:sz w:val="28"/>
          <w:szCs w:val="28"/>
          <w:lang w:val="ru-RU"/>
        </w:rPr>
        <w:t>’яти</w:t>
      </w:r>
      <w:r w:rsidRPr="00B5279D">
        <w:rPr>
          <w:rFonts w:ascii="Times New Roman" w:hAnsi="Times New Roman" w:cs="Times New Roman"/>
          <w:sz w:val="28"/>
          <w:szCs w:val="28"/>
          <w:lang w:val="uk-UA"/>
        </w:rPr>
        <w:t xml:space="preserve"> століть ікона залишалась непошкодженою. Вона стала  своєрідним державним символом захисту від біди. «Кияни завжди вірили, що доки стоїть Оранта в молитві, буде стояти Київ, буде жива Держава». </w:t>
      </w:r>
    </w:p>
    <w:p w:rsidR="00B5279D" w:rsidRPr="00B5279D" w:rsidRDefault="00B5279D" w:rsidP="00B5279D">
      <w:pPr>
        <w:spacing w:after="0" w:line="240" w:lineRule="auto"/>
        <w:ind w:firstLine="708"/>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Мабуть саме вірою в захист  Богоматері  можна пояснити той факт, що ікони Божої Матері «Непорушна стіна» знаходяться не тільки майже в усіх храмах Харківщини, а навіть величне зображення цієї ікони  встановлено на  майдані Незалежності – головному майдані міста Харків. До іконографічного типу «Оранта» відносяться і ікони «Знамення Пресвятої Богородиці», «Невичерпна чаша», які часто зустрічаються в храмах Харківщини. Крім ікон що відносяться до основних іконографічних типів є такі ікони, котрі написані з сюжетів Євангелії, та великих свят.  Це такі ікони, як «Благовіщення  Пресвятої Богородиці», «Покров Божої Матері», «Успіння Божої Матері» та багато інших На всіх іконах Богородиці має велике значення зображення Її одягу. Матір Божа завжди вдягнена в туніку – довге нижнє вбрання, як правило голубого кольору. Верхнє вбрання – мафорій, надягнений поверх туніки, довжиною трохи нижче колін. На голові Богоматері легкий плат, зверху якого – покривало, незамінною ознакою якого є три зірочки, які завжди пишуться на плечах і на чолі. Ці зірочки - символи Її Пріснодівства. Вивчаючи історію рідного краю, ми  побували в різних його куточках і з’ясували, що є такі ікони Божої Матері, які явлені саме на землях, які зараз називаються Харкіщиною. Ці ікони настільки уславились своїми чудесами, що, починаючи з початку ХУІІІ ст.. і до наших днів, на честь них будуються не тільки храми, а відкриваються монастирі. А ми знаємо, що саме монастирі, після Хрещення Київської Русі, починаючи з Києво-Печерської Лаври, заснованої преподобним Антонієм за благословенням Святої Гори Афон, де він пройшов школу духовного життя, завжди були джерелом духовності і культури нашої Держави.  Саме </w:t>
      </w:r>
      <w:r w:rsidRPr="00B5279D">
        <w:rPr>
          <w:rFonts w:ascii="Times New Roman" w:hAnsi="Times New Roman" w:cs="Times New Roman"/>
          <w:sz w:val="28"/>
          <w:szCs w:val="28"/>
          <w:lang w:val="uk-UA"/>
        </w:rPr>
        <w:lastRenderedPageBreak/>
        <w:t>монастирі являються першими молитовниками за Україну, саме вони очолили Ходу Миру в 2016 році, в якій прийняли участь і харків</w:t>
      </w:r>
      <w:r w:rsidRPr="00B5279D">
        <w:rPr>
          <w:rFonts w:ascii="Times New Roman" w:hAnsi="Times New Roman" w:cs="Times New Roman"/>
          <w:sz w:val="28"/>
          <w:szCs w:val="28"/>
          <w:lang w:val="ru-RU"/>
        </w:rPr>
        <w:t>’</w:t>
      </w:r>
      <w:r w:rsidRPr="00B5279D">
        <w:rPr>
          <w:rFonts w:ascii="Times New Roman" w:hAnsi="Times New Roman" w:cs="Times New Roman"/>
          <w:sz w:val="28"/>
          <w:szCs w:val="28"/>
          <w:lang w:val="uk-UA"/>
        </w:rPr>
        <w:t>яни, і святині нашого краю. Найперша з них – Озерянська ікона Божої Матері, на місці явлення якої вже в 1711 році була збудована Озерянська Богородична пустинь. Характерну особливість ікони Озерянської складає прикраса із зірочок навколо лику Богоматері і Предвічного Немовляти в червоній ризі.  Поблизу явлення ікони забило благодатне цілюще джерело, яке струменить і до сьогодні. За велику допомогу і чудеса Озерянська ікона Божої Матері стала головною святинею Харківщини, хресна хода з якою відбувається і в наші дні.   Нелегка доля випала нашим прапрадідам. Набіги татар, епідемії хвороб… Милосердна Божа Матір в 1689 році явила Свою ікону, яка прославила далеко за межами Харківщини  село Каплунівку, нині Краснокутського району. В 1709 році  воїни Петра І молились перед Каплунівською іконою Божої Матері, яка разом із священиком перебувала серед них під час переможної Полтавської битви. За радянських часів чудотворна Каплунівська ікона, як і Озерянська, на жаль, зникли. На початку ХУІІІст. Мати Божа знову явила  Свою ікону на допомогу мешканцям нашого краю. Цього разу явлення було на місці, де згодом з</w:t>
      </w:r>
      <w:r w:rsidRPr="00B5279D">
        <w:rPr>
          <w:rFonts w:ascii="Times New Roman" w:hAnsi="Times New Roman" w:cs="Times New Roman"/>
          <w:sz w:val="28"/>
          <w:szCs w:val="28"/>
          <w:lang w:val="ru-RU"/>
        </w:rPr>
        <w:t>’</w:t>
      </w:r>
      <w:r w:rsidRPr="00B5279D">
        <w:rPr>
          <w:rFonts w:ascii="Times New Roman" w:hAnsi="Times New Roman" w:cs="Times New Roman"/>
          <w:sz w:val="28"/>
          <w:szCs w:val="28"/>
          <w:lang w:val="uk-UA"/>
        </w:rPr>
        <w:t xml:space="preserve">явилось  село Височинівка Зміївського уїзду. На час явлення ікони тут був сосновий бір на болотистому березі річки Мжі, де жила родина сторожа-лісника Пущкаря, який побачив на пагорбі Казанську ікону  Божої Матері, від якої відходили світлі промені. Біля цього місця заструменіло джерело. Після сердешних молитов перед іконою отримав зцілення батько Пушкаря. За часів епідемії  холери 1831, 1848, 1854рр.. ікону  привозили до Зміїва та інших міст. Для ікони була зроблена золочена риза, вкрита діамантами. В 1886 році в маєтку поміщика А.Ф.Ковалевського було відкрито  Височінівський Казанський чоловічий монастир, який в 1937 році було зруйновано, Чудотворна ікона зникла. Самостійна Харківська Єпархія була заснована тільки в 1799 році, а до того часу духовне життя Харківщини очолювали Білгородські Владики. В 1754 році Єпископ Іоасаф Білгородський під час об’їзду, перебував в Ізюмі. В храмі він побачив  ікону Божої Матері, яка напередодні явилась йому уві сні. «Він зрозумів, що сон стосується саме цієї ікони. І дійсно, після цього багато людей стали звертатися з вірою до Володарки Світу і отримували допомогу». Ікона отримала назву Піщанська. Зараз ікона знаходиться в Свято-Вознесенському Кафедральному соборі м. Ізюм. Неподалік від місця явлення ікони заструмувало джерело і побудовано купіль для віруючих. Поруч з джерелом 5 жовтня 2014 року  було освячено храм на честь Піщанської ікони Божої Матері. 1 квітня 2015 року Священний Синод Української Православної Церкви прийняв рішення про утворення чоловічого монастиря на честь Піщанської ікони Божої Матері в м. Ізюм Харківської області. Цим рішенням підтверджується шанобливе ставлення до Богоматері і віра в Її допомогу. І знову Мати Божа явила  Своє милосердя нашому краю! В кожному храмі Харківщини неодмінно є список Іверської ікони Божої Матері, яка була явлена в 999 році на Святій Горі Афон  в Іверському чоловічому монастирі. Рівно через 1000 років в Свято-Вознесенському храмі м. Харків почала мироточити і нерукотворно відобразилась на склі ікона Божої Матері, яка була написана з фотокартки мироточивого списку Іверської ікони Божої Матері, написаного на Святій Горі Афон. За останні 16 років ікона уславилась багатьма чудесами зцілення хвороб та вирішенням життєвих проблем. Вдячні </w:t>
      </w:r>
      <w:r w:rsidRPr="00B5279D">
        <w:rPr>
          <w:rFonts w:ascii="Times New Roman" w:hAnsi="Times New Roman" w:cs="Times New Roman"/>
          <w:sz w:val="28"/>
          <w:szCs w:val="28"/>
          <w:lang w:val="uk-UA"/>
        </w:rPr>
        <w:lastRenderedPageBreak/>
        <w:t>богомольці прикрасили ікону злато-срібною ризою. Отже, ми виявили, що на території Харківщини протягом 17-21стст.  були явлені такі ікони Божої Матері: Озерянська, Каплунівська, Височинівська, Піщанська  та Іверська, які уславились чудесами і були дуже вшановані віруючими. На честь деяких з них будувались храми, відкривались монастирі, відбувались хресні ходи. Всі вони відносяться до одного іконографічного типу -  «Одигітрія». Вивчення історії рідного краю та його духовної спадщини підвищує у кожного з нас патріотичні почуття, любов до рідного краю, шанобливе ставлення до його вікових традицій і святинь до його історії, спонукає зберігати і зміцнювати віру предків.</w:t>
      </w:r>
    </w:p>
    <w:p w:rsidR="00B5279D" w:rsidRPr="00B5279D" w:rsidRDefault="00B5279D" w:rsidP="00B5279D">
      <w:pPr>
        <w:spacing w:after="0" w:line="240" w:lineRule="auto"/>
        <w:jc w:val="center"/>
        <w:rPr>
          <w:rFonts w:ascii="Times New Roman" w:hAnsi="Times New Roman" w:cs="Times New Roman"/>
          <w:b/>
          <w:sz w:val="24"/>
          <w:szCs w:val="24"/>
          <w:lang w:val="uk-UA"/>
        </w:rPr>
      </w:pPr>
    </w:p>
    <w:p w:rsidR="00B5279D" w:rsidRDefault="00B5279D" w:rsidP="00B5279D">
      <w:pPr>
        <w:spacing w:after="0" w:line="240" w:lineRule="auto"/>
        <w:jc w:val="center"/>
        <w:rPr>
          <w:rFonts w:ascii="Times New Roman" w:hAnsi="Times New Roman" w:cs="Times New Roman"/>
          <w:b/>
          <w:lang w:val="uk-UA"/>
        </w:rPr>
      </w:pPr>
      <w:r w:rsidRPr="00B5279D">
        <w:rPr>
          <w:rFonts w:ascii="Times New Roman" w:hAnsi="Times New Roman" w:cs="Times New Roman"/>
          <w:b/>
          <w:lang w:val="uk-UA"/>
        </w:rPr>
        <w:t>МАЛІ РІЧКИ ДВОРІЧАНЩИНИ</w:t>
      </w:r>
    </w:p>
    <w:p w:rsidR="00B5279D" w:rsidRPr="00B5279D" w:rsidRDefault="00B5279D" w:rsidP="00B5279D">
      <w:pPr>
        <w:spacing w:after="0" w:line="240" w:lineRule="auto"/>
        <w:jc w:val="center"/>
        <w:rPr>
          <w:rFonts w:ascii="Times New Roman" w:hAnsi="Times New Roman" w:cs="Times New Roman"/>
          <w:b/>
          <w:lang w:val="uk-UA"/>
        </w:rPr>
      </w:pPr>
    </w:p>
    <w:p w:rsid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b/>
          <w:lang w:val="uk-UA"/>
        </w:rPr>
        <w:t>Смолянюк Валентина</w:t>
      </w:r>
      <w:r w:rsidRPr="00B5279D">
        <w:rPr>
          <w:rFonts w:ascii="Times New Roman" w:hAnsi="Times New Roman" w:cs="Times New Roman"/>
          <w:lang w:val="uk-UA"/>
        </w:rPr>
        <w:t xml:space="preserve">, </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 xml:space="preserve">учениця 11-го класу Дворічанського ліцею </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Дворічанської районної ради Харківськї області</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Керівник: Бабай Людмила Василівна, методист Дворічанського ЦДЮТ</w:t>
      </w:r>
    </w:p>
    <w:p w:rsidR="00B5279D" w:rsidRPr="00B5279D" w:rsidRDefault="00B5279D" w:rsidP="00B5279D">
      <w:pPr>
        <w:spacing w:after="0" w:line="240" w:lineRule="auto"/>
        <w:jc w:val="center"/>
        <w:rPr>
          <w:rFonts w:ascii="Times New Roman" w:hAnsi="Times New Roman" w:cs="Times New Roman"/>
          <w:sz w:val="24"/>
          <w:szCs w:val="24"/>
          <w:lang w:val="uk-UA"/>
        </w:rPr>
      </w:pPr>
    </w:p>
    <w:p w:rsidR="00B5279D" w:rsidRPr="00B5279D" w:rsidRDefault="00B5279D" w:rsidP="00B5279D">
      <w:pPr>
        <w:spacing w:after="0" w:line="240" w:lineRule="auto"/>
        <w:ind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По території Дворічанського району протікає декілька річок та майже десяток струмків, які впадають в найбільшу річку району – Оскіл. Ця річка є другою за величиною та значенням у області і найбільшою лівою притокою Сіверського Донця і відноситься до басейну річки Дон.</w:t>
      </w:r>
    </w:p>
    <w:p w:rsidR="00B5279D" w:rsidRPr="00B5279D" w:rsidRDefault="00B5279D" w:rsidP="00B5279D">
      <w:pPr>
        <w:spacing w:after="0" w:line="240" w:lineRule="auto"/>
        <w:ind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Вода в річці має підвищений рівень мінералізації – до 500мг/л. Оскільки річка Оскіл для нашого району є транзитною, то і загальної її довжини по території району протікає 1/12 частина. На цьому відрізку до річки впадають такі притоки:</w:t>
      </w:r>
    </w:p>
    <w:p w:rsidR="00B5279D" w:rsidRPr="00B5279D" w:rsidRDefault="00B5279D" w:rsidP="00B5279D">
      <w:pPr>
        <w:numPr>
          <w:ilvl w:val="0"/>
          <w:numId w:val="34"/>
        </w:numPr>
        <w:spacing w:after="0" w:line="240" w:lineRule="auto"/>
        <w:ind w:left="0"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праві: Верхня Дворічна, Нижня Дворічна;</w:t>
      </w:r>
    </w:p>
    <w:p w:rsidR="00B5279D" w:rsidRPr="00B5279D" w:rsidRDefault="00B5279D" w:rsidP="00B5279D">
      <w:pPr>
        <w:numPr>
          <w:ilvl w:val="0"/>
          <w:numId w:val="34"/>
        </w:numPr>
        <w:spacing w:after="0" w:line="240" w:lineRule="auto"/>
        <w:ind w:left="0"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ліві: Велика Вільшанка, Тавільжанка, Колодна, Яр Кам’яний, Осоківка, Піщана, Муравка та ще декілька безіменних річечок довжиною по кілька кілометрів.</w:t>
      </w:r>
    </w:p>
    <w:p w:rsidR="00B5279D" w:rsidRPr="00B5279D" w:rsidRDefault="00B5279D" w:rsidP="00B5279D">
      <w:pPr>
        <w:spacing w:after="0" w:line="240" w:lineRule="auto"/>
        <w:ind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За особливостями водного режиму Оскіл та його притоки належать до річок східноєвропейського типу. Для режиму цих річок характерними рисами є: яскраво виражена весняна повінь, низька літня межень, підвищення рівня води в осінній і зимовий періоди. Весняна повінь спричинюється таненням акумульованих за зиму снігових запасів і характеризується інтенсивним підняттям води, починаючи з кінця лютого – початку березня. Цьому сприяє швидкий скид води розвинутою долиною – яружною сіткою.</w:t>
      </w:r>
    </w:p>
    <w:p w:rsidR="00B5279D" w:rsidRPr="00B5279D" w:rsidRDefault="00B5279D" w:rsidP="00B5279D">
      <w:pPr>
        <w:spacing w:after="0" w:line="240" w:lineRule="auto"/>
        <w:ind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Повінь триває близько 2,5-3 місяці і закінчується приблизно в кінці травня. Рівень води в цей час понижується і поступово встановлюється літня межень, яка характеризується порівняно низьким і постійним рівнем води. Восени під час випадання обложних дощів рівень води в річках трохи підвищується (на 0,7-1,0 метра), спричиняючи незначну повінь. Зимою рівень води знову понижується. Процес льодоставу на річках району починається з становленням постійних від</w:t>
      </w:r>
      <w:r w:rsidRPr="00B5279D">
        <w:rPr>
          <w:rFonts w:ascii="Times New Roman" w:hAnsi="Times New Roman" w:cs="Times New Roman"/>
          <w:bCs/>
          <w:sz w:val="28"/>
          <w:szCs w:val="28"/>
          <w:lang w:val="ru-RU"/>
        </w:rPr>
        <w:t>’</w:t>
      </w:r>
      <w:r w:rsidRPr="00B5279D">
        <w:rPr>
          <w:rFonts w:ascii="Times New Roman" w:hAnsi="Times New Roman" w:cs="Times New Roman"/>
          <w:bCs/>
          <w:sz w:val="28"/>
          <w:szCs w:val="28"/>
          <w:lang w:val="uk-UA"/>
        </w:rPr>
        <w:t>ємних температур повітря . Замерзання починається з появи у кінці листопаду – на початку грудня сала. Інколи буває осінній льодохід у грудні. Найбільша товщина льоду спостерігається в кінці лютого і досягає в середньому 50 см.</w:t>
      </w:r>
    </w:p>
    <w:p w:rsidR="00B5279D" w:rsidRPr="00B5279D" w:rsidRDefault="00B5279D" w:rsidP="00B5279D">
      <w:pPr>
        <w:spacing w:after="0" w:line="240" w:lineRule="auto"/>
        <w:ind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 xml:space="preserve">Найбільші притоки річки Оскіл з правого борту – Верхня і Нижня Дворічна мають по дві тераси, і в межах смт. Дворічна вони впадають в Оскіл. Проведені на початку 90-х років гідромеліоративні роботи по вирівнюванню і розчищенню русел </w:t>
      </w:r>
      <w:r w:rsidRPr="00B5279D">
        <w:rPr>
          <w:rFonts w:ascii="Times New Roman" w:hAnsi="Times New Roman" w:cs="Times New Roman"/>
          <w:bCs/>
          <w:sz w:val="28"/>
          <w:szCs w:val="28"/>
          <w:lang w:val="uk-UA"/>
        </w:rPr>
        <w:lastRenderedPageBreak/>
        <w:t>цих річок позитивних результатів не принесли, оскільки ці заходи були не продумані і не враховані всі можливі наслідки. Тепер від цих дій страждає вся річкова система Осколу, його русло інтенсивно замулюється, річка міліє з кожним роком. Усе це призводить до швидкого замулення Нижньої Дворічної, руйнування корінних берегів, тобто до повної деградації цієї річки. Не на багато краща ситуація з іншими притоками р. Оскіл. А саме малі річки живлять своєю водою Оскіл і від їх  майбутнього залежить майбутнє однієї з найбільших водних артерій Харківщини.</w:t>
      </w:r>
    </w:p>
    <w:p w:rsidR="00B5279D" w:rsidRPr="00B5279D" w:rsidRDefault="00B5279D" w:rsidP="00B5279D">
      <w:pPr>
        <w:spacing w:after="0" w:line="240" w:lineRule="auto"/>
        <w:ind w:firstLine="567"/>
        <w:jc w:val="both"/>
        <w:rPr>
          <w:rFonts w:ascii="Times New Roman" w:hAnsi="Times New Roman" w:cs="Times New Roman"/>
          <w:bCs/>
          <w:sz w:val="28"/>
          <w:szCs w:val="28"/>
          <w:lang w:val="uk-UA"/>
        </w:rPr>
      </w:pPr>
      <w:r w:rsidRPr="00B5279D">
        <w:rPr>
          <w:rFonts w:ascii="Times New Roman" w:hAnsi="Times New Roman" w:cs="Times New Roman"/>
          <w:bCs/>
          <w:sz w:val="28"/>
          <w:szCs w:val="28"/>
          <w:lang w:val="uk-UA"/>
        </w:rPr>
        <w:t>Для збереження рідкісних та зникаючих видів ендемічних рослин, де заборонені будь-які види господарської діяльності, створено ботанічний заказник «Коробочкіно». Його площа 29,1 га, розташований на території колишнього КСП ім. Шевченка, неподалік від річок Верхня та Нижня Дворічна. Це місце – обласна база для тримання генофонду насіннєвого і вегетативного матеріалу дикоростучих рідкісних, зникаючих і лікарських рослин для розповсюдження їх в області.</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bCs/>
          <w:sz w:val="28"/>
          <w:szCs w:val="28"/>
          <w:lang w:val="uk-UA"/>
        </w:rPr>
        <w:t>Річка Нижня Дворічна, на березі якої знаходиться моє село Кутьківка,</w:t>
      </w:r>
      <w:r w:rsidRPr="00B5279D">
        <w:rPr>
          <w:rFonts w:ascii="Times New Roman" w:hAnsi="Times New Roman" w:cs="Times New Roman"/>
          <w:sz w:val="28"/>
          <w:szCs w:val="28"/>
          <w:lang w:val="uk-UA"/>
        </w:rPr>
        <w:t xml:space="preserve"> − права притока Оскола. Вона протікає в межах </w:t>
      </w:r>
      <w:hyperlink r:id="rId67" w:tooltip="Великобурлуцький район" w:history="1">
        <w:r w:rsidRPr="00B5279D">
          <w:rPr>
            <w:rStyle w:val="ad"/>
            <w:rFonts w:ascii="Times New Roman" w:hAnsi="Times New Roman" w:cs="Times New Roman"/>
            <w:color w:val="auto"/>
            <w:sz w:val="28"/>
            <w:szCs w:val="28"/>
            <w:u w:val="none"/>
            <w:lang w:val="uk-UA"/>
          </w:rPr>
          <w:t>Великобурлуцького</w:t>
        </w:r>
      </w:hyperlink>
      <w:r w:rsidRPr="00B5279D">
        <w:rPr>
          <w:rFonts w:ascii="Times New Roman" w:hAnsi="Times New Roman" w:cs="Times New Roman"/>
          <w:sz w:val="28"/>
          <w:szCs w:val="28"/>
          <w:lang w:val="uk-UA"/>
        </w:rPr>
        <w:t xml:space="preserve"> і </w:t>
      </w:r>
      <w:hyperlink r:id="rId68" w:tooltip="Дворічанський район" w:history="1">
        <w:r w:rsidRPr="00B5279D">
          <w:rPr>
            <w:rStyle w:val="ad"/>
            <w:rFonts w:ascii="Times New Roman" w:hAnsi="Times New Roman" w:cs="Times New Roman"/>
            <w:color w:val="auto"/>
            <w:sz w:val="28"/>
            <w:szCs w:val="28"/>
            <w:u w:val="none"/>
            <w:lang w:val="uk-UA"/>
          </w:rPr>
          <w:t>Дворічанського районів</w:t>
        </w:r>
      </w:hyperlink>
      <w:r w:rsidRPr="00B5279D">
        <w:rPr>
          <w:rFonts w:ascii="Times New Roman" w:hAnsi="Times New Roman" w:cs="Times New Roman"/>
          <w:sz w:val="28"/>
          <w:szCs w:val="28"/>
          <w:lang w:val="uk-UA"/>
        </w:rPr>
        <w:t xml:space="preserve"> </w:t>
      </w:r>
      <w:hyperlink r:id="rId69" w:tooltip="Харківська область" w:history="1">
        <w:r w:rsidRPr="00B5279D">
          <w:rPr>
            <w:rStyle w:val="ad"/>
            <w:rFonts w:ascii="Times New Roman" w:hAnsi="Times New Roman" w:cs="Times New Roman"/>
            <w:color w:val="auto"/>
            <w:sz w:val="28"/>
            <w:szCs w:val="28"/>
            <w:u w:val="none"/>
            <w:lang w:val="uk-UA"/>
          </w:rPr>
          <w:t>Харківської област</w:t>
        </w:r>
      </w:hyperlink>
      <w:r w:rsidRPr="00B5279D">
        <w:rPr>
          <w:rFonts w:ascii="Times New Roman" w:hAnsi="Times New Roman" w:cs="Times New Roman"/>
          <w:sz w:val="28"/>
          <w:szCs w:val="28"/>
          <w:lang w:val="uk-UA"/>
        </w:rPr>
        <w:t>і. Довжина річки 33 км, площа басейну 373 км</w:t>
      </w:r>
      <w:r w:rsidRPr="00B5279D">
        <w:rPr>
          <w:rFonts w:ascii="Times New Roman" w:hAnsi="Times New Roman" w:cs="Times New Roman"/>
          <w:sz w:val="28"/>
          <w:szCs w:val="28"/>
          <w:vertAlign w:val="superscript"/>
          <w:lang w:val="uk-UA"/>
        </w:rPr>
        <w:t>2</w:t>
      </w:r>
      <w:r w:rsidRPr="00B5279D">
        <w:rPr>
          <w:rFonts w:ascii="Times New Roman" w:hAnsi="Times New Roman" w:cs="Times New Roman"/>
          <w:sz w:val="28"/>
          <w:szCs w:val="28"/>
          <w:lang w:val="uk-UA"/>
        </w:rPr>
        <w:t xml:space="preserve">. </w:t>
      </w:r>
      <w:r w:rsidRPr="00B5279D">
        <w:rPr>
          <w:rFonts w:ascii="Times New Roman" w:hAnsi="Times New Roman" w:cs="Times New Roman"/>
          <w:sz w:val="28"/>
          <w:szCs w:val="28"/>
          <w:lang w:val="ru-RU"/>
        </w:rPr>
        <w:t xml:space="preserve">Долина завширшки до 2 км, завглибшки до 40 м. Пересічна ширина </w:t>
      </w:r>
      <w:hyperlink r:id="rId70" w:tooltip="Заплава" w:history="1">
        <w:r w:rsidRPr="00B5279D">
          <w:rPr>
            <w:rStyle w:val="ad"/>
            <w:rFonts w:ascii="Times New Roman" w:hAnsi="Times New Roman" w:cs="Times New Roman"/>
            <w:color w:val="auto"/>
            <w:sz w:val="28"/>
            <w:szCs w:val="28"/>
            <w:u w:val="none"/>
            <w:lang w:val="ru-RU"/>
          </w:rPr>
          <w:t>заплави</w:t>
        </w:r>
      </w:hyperlink>
      <w:r w:rsidRPr="00B5279D">
        <w:rPr>
          <w:rFonts w:ascii="Times New Roman" w:hAnsi="Times New Roman" w:cs="Times New Roman"/>
          <w:sz w:val="28"/>
          <w:szCs w:val="28"/>
          <w:lang w:val="ru-RU"/>
        </w:rPr>
        <w:t xml:space="preserve"> 300 м. </w:t>
      </w:r>
      <w:hyperlink r:id="rId71" w:tooltip="Річище" w:history="1">
        <w:r w:rsidRPr="00B5279D">
          <w:rPr>
            <w:rStyle w:val="ad"/>
            <w:rFonts w:ascii="Times New Roman" w:hAnsi="Times New Roman" w:cs="Times New Roman"/>
            <w:color w:val="auto"/>
            <w:sz w:val="28"/>
            <w:szCs w:val="28"/>
            <w:u w:val="none"/>
            <w:lang w:val="ru-RU"/>
          </w:rPr>
          <w:t>Річище</w:t>
        </w:r>
      </w:hyperlink>
      <w:r w:rsidRPr="00B5279D">
        <w:rPr>
          <w:rFonts w:ascii="Times New Roman" w:hAnsi="Times New Roman" w:cs="Times New Roman"/>
          <w:sz w:val="28"/>
          <w:szCs w:val="28"/>
          <w:lang w:val="ru-RU"/>
        </w:rPr>
        <w:t xml:space="preserve"> помірно звивисте, завширшки 5 м. </w:t>
      </w:r>
      <w:hyperlink r:id="rId72" w:tooltip="Похил річки" w:history="1">
        <w:r w:rsidRPr="00B5279D">
          <w:rPr>
            <w:rStyle w:val="ad"/>
            <w:rFonts w:ascii="Times New Roman" w:hAnsi="Times New Roman" w:cs="Times New Roman"/>
            <w:color w:val="auto"/>
            <w:sz w:val="28"/>
            <w:szCs w:val="28"/>
            <w:u w:val="none"/>
            <w:lang w:val="ru-RU"/>
          </w:rPr>
          <w:t>Похил річки</w:t>
        </w:r>
      </w:hyperlink>
      <w:r w:rsidRPr="00B5279D">
        <w:rPr>
          <w:rFonts w:ascii="Times New Roman" w:hAnsi="Times New Roman" w:cs="Times New Roman"/>
          <w:sz w:val="28"/>
          <w:szCs w:val="28"/>
          <w:lang w:val="ru-RU"/>
        </w:rPr>
        <w:t xml:space="preserve"> 1 м/км. Влітку міліє, на окремих ділянках пересихає. </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В долині річки </w:t>
      </w:r>
      <w:r w:rsidRPr="00B5279D">
        <w:rPr>
          <w:rFonts w:ascii="Times New Roman" w:hAnsi="Times New Roman" w:cs="Times New Roman"/>
          <w:bCs/>
          <w:sz w:val="28"/>
          <w:szCs w:val="28"/>
          <w:lang w:val="uk-UA"/>
        </w:rPr>
        <w:t>Нижня Дворічна</w:t>
      </w:r>
      <w:r w:rsidRPr="00B5279D">
        <w:rPr>
          <w:rFonts w:ascii="Times New Roman" w:hAnsi="Times New Roman" w:cs="Times New Roman"/>
          <w:sz w:val="28"/>
          <w:szCs w:val="28"/>
          <w:lang w:val="uk-UA"/>
        </w:rPr>
        <w:t xml:space="preserve"> зустрічається декілька старичних озер. Одне  з них знаходиться в центрі мого села − це Лиман. Озеро створює свій мікроклімат для навколишньої території, є акумулятором вологи та окрасою Кутьківки. Але завдяки неграмотній та безвідповідальній діяльності людини: розорювання городів біля водойми, викидання сміття, забруднення води побутовими відходами, озеро поступово мілішає, зменшується , у ньому гине тваринний та рослинний світ.</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Вище за течією річки, на відстані 2,5 км, за межами села Касянівка знаходиться ще одне озеро-стариця – Віклина. Старожили говорять, що раніше водолази не могли дістатися до його дна. Зараз озеро замулилося, поросло рослинністю та поступово перетворюється на болото.  </w:t>
      </w:r>
    </w:p>
    <w:p w:rsidR="00B5279D" w:rsidRPr="00B5279D" w:rsidRDefault="00B5279D" w:rsidP="00B5279D">
      <w:pPr>
        <w:spacing w:after="0" w:line="240" w:lineRule="auto"/>
        <w:ind w:firstLine="567"/>
        <w:jc w:val="both"/>
        <w:rPr>
          <w:rFonts w:ascii="Times New Roman" w:eastAsia="Times New Roman" w:hAnsi="Times New Roman" w:cs="Times New Roman"/>
          <w:spacing w:val="-12"/>
          <w:sz w:val="28"/>
          <w:szCs w:val="28"/>
          <w:lang w:val="uk-UA" w:eastAsia="ru-RU"/>
        </w:rPr>
      </w:pPr>
      <w:r w:rsidRPr="00B5279D">
        <w:rPr>
          <w:rFonts w:ascii="Times New Roman" w:eastAsia="Times New Roman" w:hAnsi="Times New Roman" w:cs="Times New Roman"/>
          <w:bCs/>
          <w:spacing w:val="-13"/>
          <w:sz w:val="28"/>
          <w:szCs w:val="28"/>
          <w:lang w:val="uk-UA" w:eastAsia="ru-RU"/>
        </w:rPr>
        <w:t xml:space="preserve">Верхня Дворічна </w:t>
      </w:r>
      <w:r w:rsidRPr="00B5279D">
        <w:rPr>
          <w:rFonts w:ascii="Times New Roman" w:eastAsia="Times New Roman" w:hAnsi="Times New Roman" w:cs="Times New Roman"/>
          <w:spacing w:val="-13"/>
          <w:sz w:val="28"/>
          <w:szCs w:val="28"/>
          <w:lang w:val="uk-UA" w:eastAsia="ru-RU"/>
        </w:rPr>
        <w:t>− права притока Ос</w:t>
      </w:r>
      <w:r w:rsidRPr="00B5279D">
        <w:rPr>
          <w:rFonts w:ascii="Times New Roman" w:eastAsia="Times New Roman" w:hAnsi="Times New Roman" w:cs="Times New Roman"/>
          <w:spacing w:val="-9"/>
          <w:sz w:val="28"/>
          <w:szCs w:val="28"/>
          <w:lang w:val="uk-UA" w:eastAsia="ru-RU"/>
        </w:rPr>
        <w:t xml:space="preserve">кола. </w:t>
      </w:r>
      <w:r w:rsidRPr="00B5279D">
        <w:rPr>
          <w:rFonts w:ascii="Times New Roman" w:eastAsia="Times New Roman" w:hAnsi="Times New Roman" w:cs="Times New Roman"/>
          <w:spacing w:val="-7"/>
          <w:sz w:val="28"/>
          <w:szCs w:val="28"/>
          <w:lang w:val="uk-UA" w:eastAsia="ru-RU"/>
        </w:rPr>
        <w:t xml:space="preserve">Вона </w:t>
      </w:r>
      <w:r w:rsidRPr="00B5279D">
        <w:rPr>
          <w:rFonts w:ascii="Times New Roman" w:eastAsia="Times New Roman" w:hAnsi="Times New Roman" w:cs="Times New Roman"/>
          <w:spacing w:val="-4"/>
          <w:sz w:val="28"/>
          <w:szCs w:val="28"/>
          <w:lang w:val="uk-UA" w:eastAsia="ru-RU"/>
        </w:rPr>
        <w:t>бере північніше, вище від Нижньої Дворічної в порівнянні з течією Ос</w:t>
      </w:r>
      <w:r w:rsidRPr="00B5279D">
        <w:rPr>
          <w:rFonts w:ascii="Times New Roman" w:eastAsia="Times New Roman" w:hAnsi="Times New Roman" w:cs="Times New Roman"/>
          <w:spacing w:val="-12"/>
          <w:sz w:val="28"/>
          <w:szCs w:val="28"/>
          <w:lang w:val="uk-UA" w:eastAsia="ru-RU"/>
        </w:rPr>
        <w:t xml:space="preserve">кола. </w:t>
      </w:r>
      <w:r w:rsidRPr="00B5279D">
        <w:rPr>
          <w:rFonts w:ascii="Times New Roman" w:hAnsi="Times New Roman" w:cs="Times New Roman"/>
          <w:sz w:val="28"/>
          <w:szCs w:val="28"/>
          <w:lang w:val="uk-UA"/>
        </w:rPr>
        <w:t>Тут росте багато видів рослин, занесених до Червоної книги України. Серед них чебрець крейдяний, ефедра двоколоса, переломник Козо-Полянського, півонія тонколиста, горицвіт весняний, ясенець голостовпчиковий, вовчі ягоди Софії та багато інших.</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Заплавні луки формуються у заплавах річок і затоплюються повеневими водами. Їх використовують як пасовиська і сінокоси. Найбільші площі заплавних лук розміщені у заплаві Оскола, незначні ділянки – вздовж його притоків.</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Соснові і дубово-соснові ліси – азональні типи рослинності, займають значну </w:t>
      </w:r>
    </w:p>
    <w:p w:rsidR="00B5279D" w:rsidRPr="00B5279D" w:rsidRDefault="00B5279D" w:rsidP="00B5279D">
      <w:pPr>
        <w:spacing w:after="0" w:line="240" w:lineRule="auto"/>
        <w:ind w:firstLine="567"/>
        <w:jc w:val="both"/>
        <w:rPr>
          <w:rFonts w:ascii="Times New Roman" w:hAnsi="Times New Roman" w:cs="Times New Roman"/>
          <w:sz w:val="28"/>
          <w:szCs w:val="28"/>
          <w:lang w:val="ru-RU"/>
        </w:rPr>
      </w:pPr>
      <w:r w:rsidRPr="00B5279D">
        <w:rPr>
          <w:rFonts w:ascii="Times New Roman" w:hAnsi="Times New Roman" w:cs="Times New Roman"/>
          <w:sz w:val="28"/>
          <w:szCs w:val="28"/>
          <w:lang w:val="uk-UA"/>
        </w:rPr>
        <w:t xml:space="preserve">частину піщаної, борової тераси лівого берега Оскола та приток Велика Колодна, Тавільжанка, Вільшанка та Яр Кам’яний. </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Річка Вільшанка (12 км) бере початок на окраїні села Вільшана зі сторони населеного пункту Першотравневе. Назва пов</w:t>
      </w:r>
      <w:r w:rsidRPr="00B5279D">
        <w:rPr>
          <w:rFonts w:ascii="Times New Roman" w:hAnsi="Times New Roman" w:cs="Times New Roman"/>
          <w:sz w:val="28"/>
          <w:szCs w:val="28"/>
          <w:lang w:val="ru-RU"/>
        </w:rPr>
        <w:t>’</w:t>
      </w:r>
      <w:r w:rsidRPr="00B5279D">
        <w:rPr>
          <w:rFonts w:ascii="Times New Roman" w:hAnsi="Times New Roman" w:cs="Times New Roman"/>
          <w:sz w:val="28"/>
          <w:szCs w:val="28"/>
          <w:lang w:val="uk-UA"/>
        </w:rPr>
        <w:t xml:space="preserve">язана з деревами, які тут ростуть – вільхи. Ними був густо засаджений берег річки, яка ділить село навпіл. Тут же знаходиться ставок. Воду з нього під час весняної повені по потребі спускають у річку. В центрі села річка живиться джерельними водами Виполочі. Чому Виполоч? </w:t>
      </w:r>
      <w:r w:rsidRPr="00B5279D">
        <w:rPr>
          <w:rFonts w:ascii="Times New Roman" w:hAnsi="Times New Roman" w:cs="Times New Roman"/>
          <w:sz w:val="28"/>
          <w:szCs w:val="28"/>
          <w:lang w:val="uk-UA"/>
        </w:rPr>
        <w:lastRenderedPageBreak/>
        <w:t>В давнину жінки села в цьому місці прали і виполіскували одяг. Тому Виполоч, від «полоскати, виполоскати». На сьогоднішній день джерело розчистили, зроблена купіль, ведуться роботи по благоустрою території. Виполоч є улюбленим місцем відпочинку вільшанців.</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Річка Велика Колодна (15 км) бере свій початок в Сухому яру біля села Жовтневе. Здавна її оточувало багато джерел з чистою і прозорою водою. Через це річка і отримала назву Колодна (холодна вода). В 70-ті рр. </w:t>
      </w:r>
      <w:r w:rsidRPr="00B5279D">
        <w:rPr>
          <w:rFonts w:ascii="Times New Roman" w:hAnsi="Times New Roman" w:cs="Times New Roman"/>
          <w:sz w:val="28"/>
          <w:szCs w:val="28"/>
        </w:rPr>
        <w:t>XVIII</w:t>
      </w:r>
      <w:r w:rsidRPr="00B5279D">
        <w:rPr>
          <w:rFonts w:ascii="Times New Roman" w:hAnsi="Times New Roman" w:cs="Times New Roman"/>
          <w:sz w:val="28"/>
          <w:szCs w:val="28"/>
          <w:lang w:val="uk-UA"/>
        </w:rPr>
        <w:t xml:space="preserve"> ст. на берегах річки виникли хутори: Колодна на півночі (хутір вільних козаків при колодцях), і Мироносівка (південна частина</w:t>
      </w:r>
      <w:r w:rsidRPr="00B5279D">
        <w:rPr>
          <w:rFonts w:ascii="Times New Roman" w:hAnsi="Times New Roman" w:cs="Times New Roman"/>
          <w:sz w:val="28"/>
          <w:szCs w:val="28"/>
          <w:lang w:val="ru-RU"/>
        </w:rPr>
        <w:t>)</w:t>
      </w:r>
      <w:r w:rsidRPr="00B5279D">
        <w:rPr>
          <w:rFonts w:ascii="Times New Roman" w:hAnsi="Times New Roman" w:cs="Times New Roman"/>
          <w:sz w:val="28"/>
          <w:szCs w:val="28"/>
          <w:lang w:val="uk-UA"/>
        </w:rPr>
        <w:t xml:space="preserve"> який належав поміщикові І.Ф. Мироносову. Річка тоді була повноводною, в ній було багато риби. Тоді ж було збудовано два млини для потреб селян. Зараз річка обміліла і заросла, господарського значення не має. Жителі села використовують воду для поливу своїх городів.</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Річка Тавільжанка (17 км), ліва притока Оскола, бере свій початок з джерела на околиці села. Це місце і до сьогодні в народі називають Віднога. Село розмістилось по обидва боки невеличкої річки. На другий бік села ходили через кладку біля майстерні. Легенда розповідає, що в </w:t>
      </w:r>
      <w:r w:rsidRPr="00B5279D">
        <w:rPr>
          <w:rFonts w:ascii="Times New Roman" w:hAnsi="Times New Roman" w:cs="Times New Roman"/>
          <w:sz w:val="28"/>
          <w:szCs w:val="28"/>
        </w:rPr>
        <w:t>XVII</w:t>
      </w:r>
      <w:r w:rsidRPr="00B5279D">
        <w:rPr>
          <w:rFonts w:ascii="Times New Roman" w:hAnsi="Times New Roman" w:cs="Times New Roman"/>
          <w:sz w:val="28"/>
          <w:szCs w:val="28"/>
          <w:lang w:val="uk-UA"/>
        </w:rPr>
        <w:t xml:space="preserve"> ст, коли козаки-втікачі з Правобережної України та Запорізької Січі заселяли цю місцевість, то на берегах річечки тоді часто зустрічалась рослина тавіль, а річку звали Жанка. Злиття цих слів і дало назву поселенню Тавільжанка. Старожили пригадують як ловили рибу вудочкою біля куща калини, де була глибока яма. Інші розповідають, як малими ходили «рибалити»: брали з собою плетені з лози кошики і ними, як решетом, проціджували річечку. Додому поверталися з повним відром риби!</w:t>
      </w:r>
    </w:p>
    <w:p w:rsidR="00B5279D" w:rsidRPr="00B5279D" w:rsidRDefault="00B5279D" w:rsidP="00B5279D">
      <w:pPr>
        <w:pStyle w:val="a5"/>
        <w:ind w:firstLine="567"/>
        <w:jc w:val="both"/>
        <w:rPr>
          <w:rFonts w:ascii="Times New Roman" w:hAnsi="Times New Roman"/>
          <w:sz w:val="28"/>
          <w:szCs w:val="28"/>
        </w:rPr>
      </w:pPr>
      <w:r w:rsidRPr="00B5279D">
        <w:rPr>
          <w:rFonts w:ascii="Times New Roman" w:hAnsi="Times New Roman"/>
          <w:sz w:val="28"/>
          <w:szCs w:val="28"/>
        </w:rPr>
        <w:t>Для збереження екосистеми Дворічанського району, зокрема малих річок, ставків і джерел необхідне залучення широких верств населення, представників громадських організацій, науковців НПП «Дворічанський» та постійна фінансова підтримка органів місцевої влади. Д</w:t>
      </w:r>
      <w:r w:rsidRPr="00B5279D">
        <w:rPr>
          <w:rFonts w:ascii="Times New Roman" w:hAnsi="Times New Roman"/>
          <w:sz w:val="28"/>
          <w:szCs w:val="28"/>
          <w:shd w:val="clear" w:color="auto" w:fill="FFFFFF"/>
        </w:rPr>
        <w:t>о екологічно спрямованої діяльності учнів слід залучати членів родини та стимулювати  екологічний туризм як форму дозвілля.</w:t>
      </w:r>
    </w:p>
    <w:p w:rsidR="00B5279D" w:rsidRPr="00B5279D" w:rsidRDefault="00B5279D" w:rsidP="00B5279D">
      <w:pPr>
        <w:pStyle w:val="a5"/>
        <w:ind w:firstLine="567"/>
        <w:jc w:val="both"/>
        <w:rPr>
          <w:rFonts w:ascii="Times New Roman" w:hAnsi="Times New Roman"/>
          <w:sz w:val="28"/>
          <w:szCs w:val="28"/>
        </w:rPr>
      </w:pPr>
      <w:r w:rsidRPr="00B5279D">
        <w:rPr>
          <w:rFonts w:ascii="Times New Roman" w:hAnsi="Times New Roman"/>
          <w:sz w:val="28"/>
          <w:szCs w:val="28"/>
        </w:rPr>
        <w:t>Нашу природу нам берегти, тому практичні екологічні акції з очищення берегів річок, джерел, створення заповідних територій-заказників, пам’яток природи, заповідних урочищ, ландшафтних парків допоможуть в збереженні краси нашого краю, степової перлини України.</w:t>
      </w:r>
    </w:p>
    <w:p w:rsidR="00B5279D" w:rsidRPr="00B5279D" w:rsidRDefault="00B5279D" w:rsidP="00B5279D">
      <w:pPr>
        <w:spacing w:after="0" w:line="240" w:lineRule="auto"/>
        <w:ind w:firstLine="567"/>
        <w:jc w:val="both"/>
        <w:rPr>
          <w:rFonts w:ascii="Times New Roman" w:hAnsi="Times New Roman" w:cs="Times New Roman"/>
          <w:sz w:val="28"/>
          <w:szCs w:val="28"/>
          <w:lang w:val="uk-UA"/>
        </w:rPr>
      </w:pPr>
    </w:p>
    <w:p w:rsidR="00B5279D" w:rsidRPr="00B5279D" w:rsidRDefault="00B5279D" w:rsidP="00B5279D">
      <w:pPr>
        <w:spacing w:after="0" w:line="240" w:lineRule="auto"/>
        <w:jc w:val="center"/>
        <w:rPr>
          <w:rFonts w:ascii="Times New Roman" w:hAnsi="Times New Roman" w:cs="Times New Roman"/>
          <w:b/>
          <w:lang w:val="uk-UA"/>
        </w:rPr>
      </w:pPr>
      <w:r w:rsidRPr="00B5279D">
        <w:rPr>
          <w:rFonts w:ascii="Times New Roman" w:hAnsi="Times New Roman" w:cs="Times New Roman"/>
          <w:b/>
          <w:lang w:val="uk-UA"/>
        </w:rPr>
        <w:t>ТУРИСТИЧНІ РЕСУРСИ ПУТИВЛЯ ТА ПЕРСПЕКТИВА ЇХ РОЗВИТКУ</w:t>
      </w:r>
    </w:p>
    <w:p w:rsidR="00B5279D" w:rsidRPr="00B5279D" w:rsidRDefault="00B5279D" w:rsidP="00B5279D">
      <w:pPr>
        <w:spacing w:after="0" w:line="240" w:lineRule="auto"/>
        <w:jc w:val="center"/>
        <w:rPr>
          <w:rFonts w:ascii="Times New Roman" w:hAnsi="Times New Roman" w:cs="Times New Roman"/>
          <w:b/>
          <w:lang w:val="uk-UA"/>
        </w:rPr>
      </w:pPr>
    </w:p>
    <w:p w:rsidR="00B5279D" w:rsidRPr="00B5279D" w:rsidRDefault="00B5279D" w:rsidP="00B5279D">
      <w:pPr>
        <w:spacing w:after="0" w:line="240" w:lineRule="auto"/>
        <w:jc w:val="center"/>
        <w:rPr>
          <w:rFonts w:ascii="Times New Roman" w:hAnsi="Times New Roman" w:cs="Times New Roman"/>
          <w:b/>
          <w:lang w:val="uk-UA"/>
        </w:rPr>
      </w:pPr>
      <w:r w:rsidRPr="00B5279D">
        <w:rPr>
          <w:rFonts w:ascii="Times New Roman" w:hAnsi="Times New Roman" w:cs="Times New Roman"/>
          <w:b/>
          <w:lang w:val="uk-UA"/>
        </w:rPr>
        <w:t xml:space="preserve">Стародубцева Олена, </w:t>
      </w:r>
    </w:p>
    <w:p w:rsid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учениця 11-А класу Донецької загальноосвітньої школи І-ІІІ ступенів №1</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 xml:space="preserve"> Балаклійської районної ради Харківської області</w:t>
      </w:r>
    </w:p>
    <w:p w:rsidR="00B5279D" w:rsidRPr="00B5279D" w:rsidRDefault="00B5279D" w:rsidP="00B5279D">
      <w:pPr>
        <w:spacing w:after="0" w:line="240" w:lineRule="auto"/>
        <w:jc w:val="center"/>
        <w:rPr>
          <w:rFonts w:ascii="Times New Roman" w:hAnsi="Times New Roman" w:cs="Times New Roman"/>
          <w:lang w:val="uk-UA"/>
        </w:rPr>
      </w:pPr>
      <w:r w:rsidRPr="00B5279D">
        <w:rPr>
          <w:rFonts w:ascii="Times New Roman" w:hAnsi="Times New Roman" w:cs="Times New Roman"/>
          <w:lang w:val="uk-UA"/>
        </w:rPr>
        <w:t xml:space="preserve">Керівник: Стародубцева Юлія Вікторівна, педагог-організатор </w:t>
      </w:r>
    </w:p>
    <w:p w:rsidR="00B5279D" w:rsidRPr="00B5279D" w:rsidRDefault="00B5279D" w:rsidP="00B5279D">
      <w:pPr>
        <w:spacing w:after="0" w:line="240" w:lineRule="auto"/>
        <w:jc w:val="center"/>
        <w:rPr>
          <w:rFonts w:ascii="Times New Roman" w:hAnsi="Times New Roman" w:cs="Times New Roman"/>
          <w:lang w:val="uk-UA"/>
        </w:rPr>
      </w:pP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Сумщина – скарбниця історико-культурних пам'яток. Вона є одним з найбільш насичених історико-культурною спадщиною регіонів України. Її пізнавально-туристський потенціал невичерпний, оскільки через Сумщину пролягла межа з “Диким полем”, де синтезувалась культура багатьох народів і епох від часів Київської Русі.</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З глибини тисячоліть випливає історія заснування міст Путивля, Глухова, Ромен, які включені до списку найважливіших історичних міст України. Названі </w:t>
      </w:r>
      <w:r w:rsidRPr="00B5279D">
        <w:rPr>
          <w:rFonts w:ascii="Times New Roman" w:hAnsi="Times New Roman" w:cs="Times New Roman"/>
          <w:sz w:val="28"/>
          <w:szCs w:val="28"/>
          <w:lang w:val="uk-UA"/>
        </w:rPr>
        <w:lastRenderedPageBreak/>
        <w:t>міста мають величезний невикористаний історико-культурний потенціал для розвитку туризму в області. Вони входять до туристського маршруту “Намисто Славутича”.</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Актуальність дослідження. Необмежені рекреаційні можливості Путивля враховуючи його екологічну не забрудненість, мальовничість лісостепового рельєфу і пейзажів, сприятливі кліматичні умови здатні задовольнити будь-які смаки туристів, а природні заповідники, заказники, історико-культурні пам`ятки створюють умови для розвитку з багаторічною перспективою різноманітних видів туризму.</w:t>
      </w:r>
    </w:p>
    <w:p w:rsidR="00B5279D" w:rsidRPr="00B5279D" w:rsidRDefault="00B5279D" w:rsidP="00B5279D">
      <w:pPr>
        <w:spacing w:after="0" w:line="240" w:lineRule="auto"/>
        <w:ind w:right="-6"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Мета дослідження – дати характеристику туристичним (історико-культурним) ресурсам  м. Путивль та проаналізувати перспективу їх розвитку.</w:t>
      </w:r>
    </w:p>
    <w:p w:rsidR="00B5279D" w:rsidRPr="00B5279D" w:rsidRDefault="00B5279D" w:rsidP="00B5279D">
      <w:pPr>
        <w:spacing w:after="0" w:line="240" w:lineRule="auto"/>
        <w:ind w:right="-6"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Робота написана на основі аналізу літературних джерел, власної подорожі у м. Путивль. У роботі використані методи: історико-аналітичний, порівняльний, статистичний, дослідницький.</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Природно-заповідній фонд області представлений унікальними та найкраще збереженими природними територіями та об'єктами майже всіх типів та категорій. На 01.01.2013 р. їх кількість досягла 223 i становить </w:t>
      </w:r>
      <w:smartTag w:uri="urn:schemas-microsoft-com:office:smarttags" w:element="metricconverter">
        <w:smartTagPr>
          <w:attr w:name="ProductID" w:val="158627,08 га"/>
        </w:smartTagPr>
        <w:r w:rsidRPr="00B5279D">
          <w:rPr>
            <w:rFonts w:ascii="Times New Roman" w:hAnsi="Times New Roman" w:cs="Times New Roman"/>
            <w:sz w:val="28"/>
            <w:szCs w:val="28"/>
            <w:lang w:val="uk-UA"/>
          </w:rPr>
          <w:t>158627,08 га</w:t>
        </w:r>
      </w:smartTag>
      <w:r w:rsidRPr="00B5279D">
        <w:rPr>
          <w:rFonts w:ascii="Times New Roman" w:hAnsi="Times New Roman" w:cs="Times New Roman"/>
          <w:sz w:val="28"/>
          <w:szCs w:val="28"/>
          <w:lang w:val="uk-UA"/>
        </w:rPr>
        <w:t xml:space="preserve"> або 6,6% від загальної території області. Це один з найкращих показників на Україні.</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Середньосеймський заказник - один із найбільш цінних об’єктів в природно-заповідному фонді Сумщини. Заказнику властиві мальовничі ландшафти, багатий рослинний i тваринний світ. Територія заказника та прилеглих до нього лiсiв, лук та боліт є перспективною для створення природно-заповiдних об’єктів вищої категорії - природного заповідника або національного природного парку.</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Багатовікова історія Сумщини відбилася в численних пам'ятках матеріальної та духовної культури. Путивль вважається одним із найдавніших міст Сумщини.  Місто включено до списку важливих історичних міст України і входить до Національної системи туристичних маршрутів "Намисто Славутича". На його території багато історико-культурних об'єктів. Давньоруське місто Путивль, яке існує з Х сторіччя- оспіване в пам'ятці світової літератури «Слово о полку Ігоревім». Саме з цього місця бере свій початок славетна історія давньоруського Путивля, з ним пов’язані яскраві сторінки Путивля середньовічного.</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У роки Великої Вітчизняної війни Спадщанський ліс став колискою Сумського партизанського з'єднання під командуванням двічі Героя Радянського Союзу С.А.Ковпака та Героя Радянського Союзу С.В.Руднєва. Партизани Сумщини пройшли з боями від Путивля до Карпат, а потім у складі Першої Української партизанської дивізії зробили не менш героїчний рейд на Сан і Віслу.</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У вересні 1956 року у Спадщанському лісі відкрито музей партизанської слави. В музеї зберігаються особисті речі С.А. Ковпака, С.В. Руднєва, Г.Я. Базими, тачанка Ковпака, друкарська машинка, на якій було віддруковано перші накази партизанського генерала. В експозиції музею багато матеріалів, які розповідають про злодіяння фашистів на Сумщині.</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 xml:space="preserve">У Путивльського району є великий туристичний потенціал, йому є що показати, але регіон знаходиться на останньому місці по наданню туристичних послуг. Такі показники роботи є результатом того, що на туристичний ринок регіону прийшло багато суб’єктів підприємницької діяльності, що не мають досвіду роботи </w:t>
      </w:r>
      <w:r w:rsidRPr="00B5279D">
        <w:rPr>
          <w:rFonts w:ascii="Times New Roman" w:hAnsi="Times New Roman" w:cs="Times New Roman"/>
          <w:sz w:val="28"/>
          <w:szCs w:val="28"/>
          <w:lang w:val="uk-UA"/>
        </w:rPr>
        <w:lastRenderedPageBreak/>
        <w:t>у цій галузі, 11 туристичних організацій протягом року з різних причин взагалі не здійснювали туристичну діяльність.</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В регіоні є перспектива розвитку :  культурно – пізнавального туризму;  екологічного туризму; спортивно – оздоровчого туризму;  сільського туризму.</w:t>
      </w:r>
    </w:p>
    <w:p w:rsidR="00B5279D" w:rsidRPr="00B5279D" w:rsidRDefault="00B5279D" w:rsidP="00B5279D">
      <w:pPr>
        <w:spacing w:after="0" w:line="240" w:lineRule="auto"/>
        <w:ind w:firstLine="709"/>
        <w:jc w:val="both"/>
        <w:rPr>
          <w:rFonts w:ascii="Times New Roman" w:hAnsi="Times New Roman" w:cs="Times New Roman"/>
          <w:sz w:val="28"/>
          <w:szCs w:val="28"/>
          <w:lang w:val="uk-UA"/>
        </w:rPr>
      </w:pPr>
      <w:r w:rsidRPr="00B5279D">
        <w:rPr>
          <w:rFonts w:ascii="Times New Roman" w:hAnsi="Times New Roman" w:cs="Times New Roman"/>
          <w:sz w:val="28"/>
          <w:szCs w:val="28"/>
          <w:lang w:val="uk-UA"/>
        </w:rPr>
        <w:t>Завдяки наявності в Путивльському районі великої кількості пам’яток історії, пам’яток архітектури, давньоруського городища є перспектива розвитку культурно – пізнавального туризму.</w:t>
      </w:r>
    </w:p>
    <w:p w:rsidR="00916B6F" w:rsidRDefault="00916B6F" w:rsidP="00B5279D">
      <w:pPr>
        <w:pStyle w:val="common"/>
        <w:shd w:val="clear" w:color="auto" w:fill="FFFFFF"/>
        <w:spacing w:before="0" w:beforeAutospacing="0" w:after="0" w:afterAutospacing="0"/>
        <w:ind w:firstLine="567"/>
        <w:jc w:val="both"/>
        <w:rPr>
          <w:sz w:val="28"/>
          <w:szCs w:val="28"/>
          <w:lang w:val="uk-UA"/>
        </w:rPr>
      </w:pPr>
    </w:p>
    <w:p w:rsidR="003539AB" w:rsidRPr="003539AB" w:rsidRDefault="003539AB" w:rsidP="003539AB">
      <w:pPr>
        <w:pStyle w:val="common"/>
        <w:shd w:val="clear" w:color="auto" w:fill="FFFFFF"/>
        <w:spacing w:before="0" w:beforeAutospacing="0" w:after="0" w:afterAutospacing="0"/>
        <w:jc w:val="center"/>
        <w:rPr>
          <w:b/>
          <w:sz w:val="22"/>
          <w:szCs w:val="22"/>
          <w:lang w:val="uk-UA"/>
        </w:rPr>
      </w:pPr>
      <w:r w:rsidRPr="003539AB">
        <w:rPr>
          <w:b/>
          <w:sz w:val="22"/>
          <w:szCs w:val="22"/>
          <w:lang w:val="uk-UA"/>
        </w:rPr>
        <w:t>А НАД СВІТОМ УКРАЇНСЬКА ВИШИВКА ЦВІТЕ</w:t>
      </w:r>
    </w:p>
    <w:p w:rsidR="003539AB" w:rsidRPr="003539AB" w:rsidRDefault="003539AB" w:rsidP="003539AB">
      <w:pPr>
        <w:pStyle w:val="common"/>
        <w:shd w:val="clear" w:color="auto" w:fill="FFFFFF"/>
        <w:spacing w:before="0" w:beforeAutospacing="0" w:after="0" w:afterAutospacing="0"/>
        <w:jc w:val="center"/>
        <w:rPr>
          <w:b/>
          <w:sz w:val="22"/>
          <w:szCs w:val="22"/>
          <w:lang w:val="uk-UA"/>
        </w:rPr>
      </w:pPr>
    </w:p>
    <w:p w:rsidR="003539AB" w:rsidRPr="003539AB" w:rsidRDefault="003539AB" w:rsidP="003539AB">
      <w:pPr>
        <w:pStyle w:val="common"/>
        <w:shd w:val="clear" w:color="auto" w:fill="FFFFFF"/>
        <w:spacing w:before="0" w:beforeAutospacing="0" w:after="0" w:afterAutospacing="0"/>
        <w:jc w:val="center"/>
        <w:rPr>
          <w:b/>
          <w:sz w:val="22"/>
          <w:szCs w:val="22"/>
          <w:lang w:val="uk-UA"/>
        </w:rPr>
      </w:pPr>
      <w:r w:rsidRPr="003539AB">
        <w:rPr>
          <w:b/>
          <w:sz w:val="22"/>
          <w:szCs w:val="22"/>
          <w:lang w:val="uk-UA"/>
        </w:rPr>
        <w:t>Судак Лідія, Колодяжна Анна</w:t>
      </w:r>
      <w:r>
        <w:rPr>
          <w:b/>
          <w:sz w:val="22"/>
          <w:szCs w:val="22"/>
          <w:lang w:val="uk-UA"/>
        </w:rPr>
        <w:t>,</w:t>
      </w:r>
    </w:p>
    <w:p w:rsidR="003539AB" w:rsidRPr="003539AB" w:rsidRDefault="003539AB" w:rsidP="003539AB">
      <w:pPr>
        <w:pStyle w:val="a5"/>
        <w:tabs>
          <w:tab w:val="left" w:pos="3762"/>
          <w:tab w:val="center" w:pos="5173"/>
        </w:tabs>
        <w:jc w:val="center"/>
        <w:rPr>
          <w:rFonts w:ascii="Times New Roman" w:hAnsi="Times New Roman"/>
        </w:rPr>
      </w:pPr>
      <w:r>
        <w:rPr>
          <w:rFonts w:ascii="Times New Roman" w:hAnsi="Times New Roman"/>
        </w:rPr>
        <w:t xml:space="preserve">учениці </w:t>
      </w:r>
      <w:r w:rsidRPr="003539AB">
        <w:rPr>
          <w:rFonts w:ascii="Times New Roman" w:hAnsi="Times New Roman"/>
        </w:rPr>
        <w:t>Пришибського  навчально – виховного комплексу</w:t>
      </w:r>
    </w:p>
    <w:p w:rsidR="003539AB" w:rsidRPr="003539AB" w:rsidRDefault="003539AB" w:rsidP="003539AB">
      <w:pPr>
        <w:pStyle w:val="a5"/>
        <w:jc w:val="center"/>
        <w:rPr>
          <w:rFonts w:ascii="Times New Roman" w:hAnsi="Times New Roman"/>
        </w:rPr>
      </w:pPr>
      <w:r w:rsidRPr="003539AB">
        <w:rPr>
          <w:rFonts w:ascii="Times New Roman" w:hAnsi="Times New Roman"/>
        </w:rPr>
        <w:t>Керівник: Зінченко Оксана Миколаївна</w:t>
      </w:r>
      <w:r>
        <w:rPr>
          <w:rFonts w:ascii="Times New Roman" w:hAnsi="Times New Roman"/>
        </w:rPr>
        <w:t>,</w:t>
      </w:r>
      <w:r w:rsidRPr="003539AB">
        <w:rPr>
          <w:rFonts w:ascii="Times New Roman" w:hAnsi="Times New Roman"/>
        </w:rPr>
        <w:t xml:space="preserve"> учитель української мови  та літератури</w:t>
      </w:r>
      <w:r>
        <w:rPr>
          <w:rFonts w:ascii="Times New Roman" w:hAnsi="Times New Roman"/>
        </w:rPr>
        <w:t xml:space="preserve"> </w:t>
      </w:r>
    </w:p>
    <w:p w:rsidR="00B5279D" w:rsidRPr="003539AB" w:rsidRDefault="00B5279D" w:rsidP="003539AB">
      <w:pPr>
        <w:pStyle w:val="common"/>
        <w:shd w:val="clear" w:color="auto" w:fill="FFFFFF"/>
        <w:spacing w:before="0" w:beforeAutospacing="0" w:after="0" w:afterAutospacing="0"/>
        <w:jc w:val="both"/>
        <w:rPr>
          <w:sz w:val="20"/>
          <w:szCs w:val="20"/>
          <w:lang w:val="uk-UA"/>
        </w:rPr>
      </w:pPr>
    </w:p>
    <w:p w:rsidR="00B5279D" w:rsidRPr="003539AB" w:rsidRDefault="00B5279D" w:rsidP="003539AB">
      <w:pPr>
        <w:pStyle w:val="a5"/>
        <w:jc w:val="right"/>
        <w:rPr>
          <w:rFonts w:ascii="Times New Roman" w:hAnsi="Times New Roman"/>
          <w:i/>
          <w:sz w:val="20"/>
          <w:szCs w:val="20"/>
        </w:rPr>
      </w:pPr>
      <w:r w:rsidRPr="003539AB">
        <w:rPr>
          <w:rFonts w:ascii="Times New Roman" w:hAnsi="Times New Roman"/>
          <w:i/>
          <w:sz w:val="20"/>
          <w:szCs w:val="20"/>
        </w:rPr>
        <w:t>Вічна пісня барв і кольорів,</w:t>
      </w:r>
    </w:p>
    <w:p w:rsidR="00B5279D" w:rsidRPr="003539AB" w:rsidRDefault="00B5279D" w:rsidP="003539AB">
      <w:pPr>
        <w:pStyle w:val="a5"/>
        <w:jc w:val="right"/>
        <w:rPr>
          <w:rFonts w:ascii="Times New Roman" w:hAnsi="Times New Roman"/>
          <w:i/>
          <w:sz w:val="20"/>
          <w:szCs w:val="20"/>
        </w:rPr>
      </w:pPr>
      <w:r w:rsidRPr="003539AB">
        <w:rPr>
          <w:rFonts w:ascii="Times New Roman" w:hAnsi="Times New Roman"/>
          <w:i/>
          <w:sz w:val="20"/>
          <w:szCs w:val="20"/>
        </w:rPr>
        <w:t>Неповторна музика натхнення!</w:t>
      </w:r>
    </w:p>
    <w:p w:rsidR="00B5279D" w:rsidRPr="003539AB" w:rsidRDefault="00B5279D" w:rsidP="003539AB">
      <w:pPr>
        <w:pStyle w:val="a5"/>
        <w:jc w:val="right"/>
        <w:rPr>
          <w:rFonts w:ascii="Times New Roman" w:hAnsi="Times New Roman"/>
          <w:i/>
          <w:sz w:val="20"/>
          <w:szCs w:val="20"/>
        </w:rPr>
      </w:pPr>
      <w:r w:rsidRPr="003539AB">
        <w:rPr>
          <w:rFonts w:ascii="Times New Roman" w:hAnsi="Times New Roman"/>
          <w:i/>
          <w:sz w:val="20"/>
          <w:szCs w:val="20"/>
        </w:rPr>
        <w:t>Шепіт трав і шелест яворів,</w:t>
      </w:r>
    </w:p>
    <w:p w:rsidR="00B5279D" w:rsidRPr="003539AB" w:rsidRDefault="00B5279D" w:rsidP="003539AB">
      <w:pPr>
        <w:pStyle w:val="a5"/>
        <w:jc w:val="right"/>
        <w:rPr>
          <w:rFonts w:ascii="Times New Roman" w:hAnsi="Times New Roman"/>
          <w:i/>
          <w:sz w:val="20"/>
          <w:szCs w:val="20"/>
        </w:rPr>
      </w:pPr>
      <w:r w:rsidRPr="003539AB">
        <w:rPr>
          <w:rFonts w:ascii="Times New Roman" w:hAnsi="Times New Roman"/>
          <w:i/>
          <w:sz w:val="20"/>
          <w:szCs w:val="20"/>
        </w:rPr>
        <w:t>І дзвінкі турботи сьогодення.</w:t>
      </w:r>
    </w:p>
    <w:p w:rsidR="00B5279D" w:rsidRPr="003539AB" w:rsidRDefault="00B5279D" w:rsidP="003539AB">
      <w:pPr>
        <w:pStyle w:val="a5"/>
        <w:jc w:val="right"/>
        <w:rPr>
          <w:rFonts w:ascii="Times New Roman" w:hAnsi="Times New Roman"/>
          <w:i/>
          <w:sz w:val="20"/>
          <w:szCs w:val="20"/>
        </w:rPr>
      </w:pPr>
    </w:p>
    <w:p w:rsidR="00B5279D" w:rsidRPr="003539AB" w:rsidRDefault="00B5279D" w:rsidP="003539AB">
      <w:pPr>
        <w:pStyle w:val="a5"/>
        <w:jc w:val="right"/>
        <w:rPr>
          <w:rFonts w:ascii="Times New Roman" w:hAnsi="Times New Roman"/>
          <w:i/>
          <w:sz w:val="20"/>
          <w:szCs w:val="20"/>
        </w:rPr>
      </w:pPr>
      <w:r w:rsidRPr="003539AB">
        <w:rPr>
          <w:rFonts w:ascii="Times New Roman" w:hAnsi="Times New Roman"/>
          <w:i/>
          <w:sz w:val="20"/>
          <w:szCs w:val="20"/>
        </w:rPr>
        <w:t>Дух народу в колір заплете,</w:t>
      </w:r>
    </w:p>
    <w:p w:rsidR="00B5279D" w:rsidRPr="003539AB" w:rsidRDefault="00B5279D" w:rsidP="003539AB">
      <w:pPr>
        <w:pStyle w:val="a5"/>
        <w:jc w:val="right"/>
        <w:rPr>
          <w:rFonts w:ascii="Times New Roman" w:hAnsi="Times New Roman"/>
          <w:i/>
          <w:sz w:val="20"/>
          <w:szCs w:val="20"/>
        </w:rPr>
      </w:pPr>
      <w:r w:rsidRPr="003539AB">
        <w:rPr>
          <w:rFonts w:ascii="Times New Roman" w:hAnsi="Times New Roman"/>
          <w:i/>
          <w:sz w:val="20"/>
          <w:szCs w:val="20"/>
        </w:rPr>
        <w:t>Проросте і піснею, і цвітом.</w:t>
      </w:r>
    </w:p>
    <w:p w:rsidR="00B5279D" w:rsidRPr="003539AB" w:rsidRDefault="00B5279D" w:rsidP="003539AB">
      <w:pPr>
        <w:pStyle w:val="a5"/>
        <w:jc w:val="right"/>
        <w:rPr>
          <w:rFonts w:ascii="Times New Roman" w:hAnsi="Times New Roman"/>
          <w:i/>
          <w:sz w:val="20"/>
          <w:szCs w:val="20"/>
        </w:rPr>
      </w:pPr>
      <w:r w:rsidRPr="003539AB">
        <w:rPr>
          <w:rFonts w:ascii="Times New Roman" w:hAnsi="Times New Roman"/>
          <w:i/>
          <w:sz w:val="20"/>
          <w:szCs w:val="20"/>
        </w:rPr>
        <w:t>А над світом, гляньте, а над світом</w:t>
      </w:r>
    </w:p>
    <w:p w:rsidR="00B5279D" w:rsidRDefault="00B5279D" w:rsidP="003539AB">
      <w:pPr>
        <w:pStyle w:val="a5"/>
        <w:jc w:val="right"/>
        <w:rPr>
          <w:rFonts w:ascii="Times New Roman" w:hAnsi="Times New Roman"/>
          <w:i/>
          <w:sz w:val="20"/>
          <w:szCs w:val="20"/>
        </w:rPr>
      </w:pPr>
      <w:r w:rsidRPr="003539AB">
        <w:rPr>
          <w:rFonts w:ascii="Times New Roman" w:hAnsi="Times New Roman"/>
          <w:i/>
          <w:sz w:val="20"/>
          <w:szCs w:val="20"/>
        </w:rPr>
        <w:t xml:space="preserve">Українська вишивка цвіте! </w:t>
      </w:r>
    </w:p>
    <w:p w:rsidR="003539AB" w:rsidRPr="003539AB" w:rsidRDefault="003539AB" w:rsidP="003539AB">
      <w:pPr>
        <w:pStyle w:val="a5"/>
        <w:jc w:val="right"/>
        <w:rPr>
          <w:rFonts w:ascii="Times New Roman" w:hAnsi="Times New Roman"/>
          <w:i/>
          <w:sz w:val="20"/>
          <w:szCs w:val="20"/>
        </w:rPr>
      </w:pPr>
    </w:p>
    <w:p w:rsidR="00B5279D" w:rsidRDefault="00B5279D" w:rsidP="003539AB">
      <w:pPr>
        <w:pStyle w:val="a3"/>
        <w:spacing w:before="0" w:beforeAutospacing="0" w:after="0" w:afterAutospacing="0"/>
        <w:ind w:firstLine="567"/>
        <w:jc w:val="both"/>
        <w:rPr>
          <w:rFonts w:ascii="Times New Roman" w:hAnsi="Times New Roman"/>
          <w:sz w:val="28"/>
          <w:szCs w:val="28"/>
          <w:lang w:val="uk-UA"/>
        </w:rPr>
      </w:pPr>
      <w:r w:rsidRPr="00B5279D">
        <w:rPr>
          <w:rFonts w:ascii="Times New Roman" w:hAnsi="Times New Roman"/>
          <w:sz w:val="28"/>
          <w:szCs w:val="28"/>
        </w:rPr>
        <w:t>Зараз – особливий час. Ми звертаємось до джерел народної творчості, до</w:t>
      </w:r>
      <w:r w:rsidRPr="00B5279D">
        <w:rPr>
          <w:rStyle w:val="apple-converted-space"/>
          <w:rFonts w:ascii="Times New Roman" w:hAnsi="Times New Roman"/>
          <w:sz w:val="28"/>
          <w:szCs w:val="28"/>
        </w:rPr>
        <w:t> </w:t>
      </w:r>
      <w:r w:rsidRPr="00B5279D">
        <w:rPr>
          <w:rFonts w:ascii="Times New Roman" w:hAnsi="Times New Roman"/>
          <w:sz w:val="28"/>
          <w:szCs w:val="28"/>
        </w:rPr>
        <w:t>народних традицій. І як радісно усвідомлювати, що вони сьогодні оновлюються,</w:t>
      </w:r>
      <w:r w:rsidRPr="00B5279D">
        <w:rPr>
          <w:rStyle w:val="apple-converted-space"/>
          <w:rFonts w:ascii="Times New Roman" w:hAnsi="Times New Roman"/>
          <w:sz w:val="28"/>
          <w:szCs w:val="28"/>
        </w:rPr>
        <w:t> </w:t>
      </w:r>
      <w:r w:rsidRPr="00B5279D">
        <w:rPr>
          <w:rFonts w:ascii="Times New Roman" w:hAnsi="Times New Roman"/>
          <w:sz w:val="28"/>
          <w:szCs w:val="28"/>
        </w:rPr>
        <w:t xml:space="preserve">оживають, і, мабуть, чим більше ми будемо їх знати, то, можливо, життя наше буде більш радіснішим, духовно багатшим. </w:t>
      </w:r>
    </w:p>
    <w:p w:rsidR="00B5279D" w:rsidRDefault="00B5279D" w:rsidP="003539AB">
      <w:pPr>
        <w:pStyle w:val="a3"/>
        <w:spacing w:before="0" w:beforeAutospacing="0" w:after="0" w:afterAutospacing="0"/>
        <w:ind w:firstLine="567"/>
        <w:jc w:val="both"/>
        <w:rPr>
          <w:rFonts w:ascii="Times New Roman" w:hAnsi="Times New Roman"/>
          <w:sz w:val="28"/>
          <w:szCs w:val="28"/>
          <w:lang w:val="uk-UA"/>
        </w:rPr>
      </w:pPr>
      <w:r w:rsidRPr="00B5279D">
        <w:rPr>
          <w:rFonts w:ascii="Times New Roman" w:hAnsi="Times New Roman"/>
          <w:sz w:val="28"/>
          <w:szCs w:val="28"/>
          <w:lang w:val="uk-UA"/>
        </w:rPr>
        <w:t>Кожен, хто шанує українські національні традиції, хто хоче зберегти пам'ять про Україну, хто має витончений художній смак, - не обійдеться без вишивок, керамічних та розписних виробів, сувенірів, створених талантом і щирим серцем</w:t>
      </w:r>
      <w:r w:rsidRPr="00B5279D">
        <w:rPr>
          <w:rFonts w:ascii="Times New Roman" w:hAnsi="Times New Roman"/>
          <w:sz w:val="28"/>
          <w:szCs w:val="28"/>
        </w:rPr>
        <w:t> </w:t>
      </w:r>
      <w:r w:rsidRPr="00B5279D">
        <w:rPr>
          <w:rFonts w:ascii="Times New Roman" w:hAnsi="Times New Roman"/>
          <w:sz w:val="28"/>
          <w:szCs w:val="28"/>
          <w:lang w:val="uk-UA"/>
        </w:rPr>
        <w:t>народних</w:t>
      </w:r>
      <w:r w:rsidRPr="00B5279D">
        <w:rPr>
          <w:rFonts w:ascii="Times New Roman" w:hAnsi="Times New Roman"/>
          <w:sz w:val="28"/>
          <w:szCs w:val="28"/>
          <w:lang w:val="en-BZ"/>
        </w:rPr>
        <w:t> </w:t>
      </w:r>
      <w:r w:rsidRPr="00B5279D">
        <w:rPr>
          <w:rFonts w:ascii="Times New Roman" w:hAnsi="Times New Roman"/>
          <w:sz w:val="28"/>
          <w:szCs w:val="28"/>
          <w:lang w:val="uk-UA"/>
        </w:rPr>
        <w:t>митців</w:t>
      </w:r>
      <w:r w:rsidRPr="00B5279D">
        <w:rPr>
          <w:rFonts w:ascii="Times New Roman" w:hAnsi="Times New Roman"/>
          <w:sz w:val="28"/>
          <w:szCs w:val="28"/>
          <w:lang w:val="en-BZ"/>
        </w:rPr>
        <w:t> </w:t>
      </w:r>
      <w:r w:rsidRPr="00B5279D">
        <w:rPr>
          <w:rFonts w:ascii="Times New Roman" w:hAnsi="Times New Roman"/>
          <w:sz w:val="28"/>
          <w:szCs w:val="28"/>
          <w:lang w:val="uk-UA"/>
        </w:rPr>
        <w:t>нашого</w:t>
      </w:r>
      <w:r w:rsidRPr="00B5279D">
        <w:rPr>
          <w:rFonts w:ascii="Times New Roman" w:hAnsi="Times New Roman"/>
          <w:sz w:val="28"/>
          <w:szCs w:val="28"/>
          <w:lang w:val="en-BZ"/>
        </w:rPr>
        <w:t> </w:t>
      </w:r>
      <w:r w:rsidRPr="00B5279D">
        <w:rPr>
          <w:rFonts w:ascii="Times New Roman" w:hAnsi="Times New Roman"/>
          <w:sz w:val="28"/>
          <w:szCs w:val="28"/>
          <w:lang w:val="uk-UA"/>
        </w:rPr>
        <w:t xml:space="preserve">краю. </w:t>
      </w:r>
    </w:p>
    <w:p w:rsidR="00B5279D" w:rsidRDefault="00B5279D" w:rsidP="003539AB">
      <w:pPr>
        <w:pStyle w:val="a3"/>
        <w:spacing w:before="0" w:beforeAutospacing="0" w:after="0" w:afterAutospacing="0"/>
        <w:ind w:firstLine="567"/>
        <w:jc w:val="both"/>
        <w:rPr>
          <w:rFonts w:ascii="Times New Roman" w:hAnsi="Times New Roman"/>
          <w:sz w:val="28"/>
          <w:szCs w:val="28"/>
          <w:lang w:val="uk-UA"/>
        </w:rPr>
      </w:pPr>
      <w:r w:rsidRPr="00B5279D">
        <w:rPr>
          <w:rFonts w:ascii="Times New Roman" w:hAnsi="Times New Roman"/>
          <w:sz w:val="28"/>
          <w:szCs w:val="28"/>
        </w:rPr>
        <w:t>Українська вишивка, рушники  віють на серце кожного з нас чаром рідної стихії і є живущим бальзамом, який сповнює нас споконвічною могутньою силою</w:t>
      </w:r>
      <w:r w:rsidRPr="00B5279D">
        <w:rPr>
          <w:rStyle w:val="apple-converted-space"/>
          <w:rFonts w:ascii="Times New Roman" w:hAnsi="Times New Roman"/>
          <w:sz w:val="28"/>
          <w:szCs w:val="28"/>
        </w:rPr>
        <w:t> </w:t>
      </w:r>
      <w:r w:rsidRPr="00B5279D">
        <w:rPr>
          <w:rFonts w:ascii="Times New Roman" w:hAnsi="Times New Roman"/>
          <w:sz w:val="28"/>
          <w:szCs w:val="28"/>
        </w:rPr>
        <w:t>українського</w:t>
      </w:r>
      <w:r w:rsidRPr="00B5279D">
        <w:rPr>
          <w:rFonts w:ascii="Times New Roman" w:hAnsi="Times New Roman"/>
          <w:sz w:val="28"/>
          <w:szCs w:val="28"/>
          <w:lang w:val="en-BZ"/>
        </w:rPr>
        <w:t> </w:t>
      </w:r>
      <w:r w:rsidRPr="00B5279D">
        <w:rPr>
          <w:rFonts w:ascii="Times New Roman" w:hAnsi="Times New Roman"/>
          <w:sz w:val="28"/>
          <w:szCs w:val="28"/>
        </w:rPr>
        <w:t>народу. </w:t>
      </w:r>
    </w:p>
    <w:p w:rsidR="00B5279D" w:rsidRDefault="00B5279D" w:rsidP="003539AB">
      <w:pPr>
        <w:pStyle w:val="a3"/>
        <w:spacing w:before="0" w:beforeAutospacing="0" w:after="0" w:afterAutospacing="0"/>
        <w:ind w:firstLine="567"/>
        <w:jc w:val="both"/>
        <w:rPr>
          <w:rFonts w:ascii="Times New Roman" w:hAnsi="Times New Roman"/>
          <w:sz w:val="28"/>
          <w:szCs w:val="28"/>
          <w:lang w:val="uk-UA"/>
        </w:rPr>
      </w:pPr>
      <w:r w:rsidRPr="00B5279D">
        <w:rPr>
          <w:rFonts w:ascii="Times New Roman" w:hAnsi="Times New Roman"/>
          <w:sz w:val="28"/>
          <w:szCs w:val="28"/>
          <w:lang w:val="uk-UA"/>
        </w:rPr>
        <w:t xml:space="preserve"> Мабуть, ніколи не зможемо ми довідатися, хто і коли вперше здогадався втілити в узорний мотив</w:t>
      </w:r>
      <w:r w:rsidRPr="00B5279D">
        <w:rPr>
          <w:rFonts w:ascii="Times New Roman" w:hAnsi="Times New Roman"/>
          <w:sz w:val="28"/>
          <w:szCs w:val="28"/>
        </w:rPr>
        <w:t> </w:t>
      </w:r>
      <w:r w:rsidRPr="00B5279D">
        <w:rPr>
          <w:rFonts w:ascii="Times New Roman" w:hAnsi="Times New Roman"/>
          <w:sz w:val="28"/>
          <w:szCs w:val="28"/>
          <w:lang w:val="uk-UA"/>
        </w:rPr>
        <w:t xml:space="preserve"> красу рідної природи, свої переживання та відчуття, бо з огляду на довговічність тканини та ниток наука позбавлена можливості точно визначити</w:t>
      </w:r>
      <w:r w:rsidRPr="00B5279D">
        <w:rPr>
          <w:rFonts w:ascii="Times New Roman" w:hAnsi="Times New Roman"/>
          <w:sz w:val="28"/>
          <w:szCs w:val="28"/>
          <w:lang w:val="en-BZ"/>
        </w:rPr>
        <w:t> </w:t>
      </w:r>
      <w:r w:rsidRPr="00B5279D">
        <w:rPr>
          <w:rFonts w:ascii="Times New Roman" w:hAnsi="Times New Roman"/>
          <w:sz w:val="28"/>
          <w:szCs w:val="28"/>
          <w:lang w:val="uk-UA"/>
        </w:rPr>
        <w:t>час</w:t>
      </w:r>
      <w:r w:rsidRPr="00B5279D">
        <w:rPr>
          <w:rFonts w:ascii="Times New Roman" w:hAnsi="Times New Roman"/>
          <w:sz w:val="28"/>
          <w:szCs w:val="28"/>
          <w:lang w:val="en-BZ"/>
        </w:rPr>
        <w:t> </w:t>
      </w:r>
      <w:r w:rsidRPr="00B5279D">
        <w:rPr>
          <w:rFonts w:ascii="Times New Roman" w:hAnsi="Times New Roman"/>
          <w:sz w:val="28"/>
          <w:szCs w:val="28"/>
          <w:lang w:val="uk-UA"/>
        </w:rPr>
        <w:t>виникнення</w:t>
      </w:r>
      <w:r w:rsidRPr="00B5279D">
        <w:rPr>
          <w:rFonts w:ascii="Times New Roman" w:hAnsi="Times New Roman"/>
          <w:sz w:val="28"/>
          <w:szCs w:val="28"/>
          <w:lang w:val="en-BZ"/>
        </w:rPr>
        <w:t> </w:t>
      </w:r>
      <w:r w:rsidRPr="00B5279D">
        <w:rPr>
          <w:rFonts w:ascii="Times New Roman" w:hAnsi="Times New Roman"/>
          <w:sz w:val="28"/>
          <w:szCs w:val="28"/>
          <w:lang w:val="uk-UA"/>
        </w:rPr>
        <w:t>цього</w:t>
      </w:r>
      <w:r w:rsidRPr="00B5279D">
        <w:rPr>
          <w:rFonts w:ascii="Times New Roman" w:hAnsi="Times New Roman"/>
          <w:sz w:val="28"/>
          <w:szCs w:val="28"/>
          <w:lang w:val="en-BZ"/>
        </w:rPr>
        <w:t> </w:t>
      </w:r>
      <w:r w:rsidRPr="00B5279D">
        <w:rPr>
          <w:rFonts w:ascii="Times New Roman" w:hAnsi="Times New Roman"/>
          <w:sz w:val="28"/>
          <w:szCs w:val="28"/>
          <w:lang w:val="uk-UA"/>
        </w:rPr>
        <w:t xml:space="preserve">мистецтва. </w:t>
      </w:r>
    </w:p>
    <w:p w:rsidR="00B5279D" w:rsidRDefault="00B5279D" w:rsidP="003539AB">
      <w:pPr>
        <w:pStyle w:val="a3"/>
        <w:spacing w:before="0" w:beforeAutospacing="0" w:after="0" w:afterAutospacing="0"/>
        <w:ind w:firstLine="567"/>
        <w:jc w:val="both"/>
        <w:rPr>
          <w:rFonts w:ascii="Times New Roman" w:hAnsi="Times New Roman"/>
          <w:sz w:val="28"/>
          <w:szCs w:val="28"/>
          <w:lang w:val="uk-UA"/>
        </w:rPr>
      </w:pPr>
      <w:r w:rsidRPr="00B5279D">
        <w:rPr>
          <w:rFonts w:ascii="Times New Roman" w:hAnsi="Times New Roman"/>
          <w:sz w:val="28"/>
          <w:szCs w:val="28"/>
        </w:rPr>
        <w:t>Мета дослідження: ознайомитися  із давнім символом слов’янських народів (і зокрема – українського) – вишитим рушником, вишитими сорочками, картинами, серветками, подушками. Розкрити його красу, поетичність, чистоту</w:t>
      </w:r>
      <w:r w:rsidRPr="00B5279D">
        <w:rPr>
          <w:rFonts w:ascii="Times New Roman" w:hAnsi="Times New Roman"/>
          <w:sz w:val="28"/>
          <w:szCs w:val="28"/>
          <w:lang w:val="uk-UA"/>
        </w:rPr>
        <w:t>, щоб п</w:t>
      </w:r>
      <w:r w:rsidRPr="00B5279D">
        <w:rPr>
          <w:rFonts w:ascii="Times New Roman" w:hAnsi="Times New Roman"/>
          <w:sz w:val="28"/>
          <w:szCs w:val="28"/>
        </w:rPr>
        <w:t>рищеплювати учням цікавість до народних звичаїв, обрядів, пісень</w:t>
      </w:r>
      <w:r w:rsidRPr="00B5279D">
        <w:rPr>
          <w:rFonts w:ascii="Times New Roman" w:hAnsi="Times New Roman"/>
          <w:sz w:val="28"/>
          <w:szCs w:val="28"/>
          <w:lang w:val="uk-UA"/>
        </w:rPr>
        <w:t>, в</w:t>
      </w:r>
      <w:r w:rsidRPr="00B5279D">
        <w:rPr>
          <w:rFonts w:ascii="Times New Roman" w:hAnsi="Times New Roman"/>
          <w:sz w:val="28"/>
          <w:szCs w:val="28"/>
        </w:rPr>
        <w:t>иховувати в учнів почуття глибокої поваги до предків, своїх рідних і близьких, що несли до наших днів і зберегли глибину символу – вишитого рушника, що захоплює красою, історією, значенням.</w:t>
      </w:r>
      <w:r w:rsidRPr="00B5279D">
        <w:rPr>
          <w:rFonts w:ascii="Times New Roman" w:hAnsi="Times New Roman"/>
          <w:sz w:val="28"/>
          <w:szCs w:val="28"/>
          <w:lang w:val="uk-UA"/>
        </w:rPr>
        <w:t xml:space="preserve">    Відповідно до мети дослідження,  визначено</w:t>
      </w:r>
      <w:r w:rsidRPr="00B5279D">
        <w:rPr>
          <w:rFonts w:ascii="Times New Roman" w:hAnsi="Times New Roman"/>
          <w:sz w:val="28"/>
          <w:szCs w:val="28"/>
          <w:lang w:val="en-BZ"/>
        </w:rPr>
        <w:t> </w:t>
      </w:r>
      <w:r w:rsidRPr="00B5279D">
        <w:rPr>
          <w:rFonts w:ascii="Times New Roman" w:hAnsi="Times New Roman"/>
          <w:sz w:val="28"/>
          <w:szCs w:val="28"/>
          <w:lang w:val="uk-UA"/>
        </w:rPr>
        <w:t>і</w:t>
      </w:r>
      <w:r w:rsidRPr="00B5279D">
        <w:rPr>
          <w:rFonts w:ascii="Times New Roman" w:hAnsi="Times New Roman"/>
          <w:sz w:val="28"/>
          <w:szCs w:val="28"/>
          <w:lang w:val="en-BZ"/>
        </w:rPr>
        <w:t> </w:t>
      </w:r>
      <w:r w:rsidRPr="00B5279D">
        <w:rPr>
          <w:rFonts w:ascii="Times New Roman" w:hAnsi="Times New Roman"/>
          <w:sz w:val="28"/>
          <w:szCs w:val="28"/>
          <w:lang w:val="uk-UA"/>
        </w:rPr>
        <w:t xml:space="preserve">завдання: </w:t>
      </w:r>
    </w:p>
    <w:p w:rsidR="00B5279D" w:rsidRPr="003539AB" w:rsidRDefault="00B5279D" w:rsidP="003539AB">
      <w:pPr>
        <w:pStyle w:val="a3"/>
        <w:spacing w:before="0" w:beforeAutospacing="0" w:after="0" w:afterAutospacing="0"/>
        <w:ind w:firstLine="567"/>
        <w:jc w:val="both"/>
        <w:rPr>
          <w:rFonts w:ascii="Times New Roman" w:hAnsi="Times New Roman"/>
          <w:sz w:val="28"/>
          <w:szCs w:val="28"/>
          <w:lang w:val="uk-UA"/>
        </w:rPr>
      </w:pPr>
      <w:r w:rsidRPr="00B5279D">
        <w:rPr>
          <w:rFonts w:ascii="Times New Roman" w:hAnsi="Times New Roman"/>
          <w:sz w:val="28"/>
          <w:szCs w:val="28"/>
          <w:lang w:val="uk-UA"/>
        </w:rPr>
        <w:t>охарактеризувати особливості української народної вишивки    різних регіонів, зупинитись на характеристиці вишивки за регіонами, орнаментами,</w:t>
      </w:r>
      <w:r w:rsidRPr="00B5279D">
        <w:rPr>
          <w:rFonts w:ascii="Times New Roman" w:hAnsi="Times New Roman"/>
          <w:sz w:val="28"/>
          <w:szCs w:val="28"/>
        </w:rPr>
        <w:t> </w:t>
      </w:r>
      <w:r w:rsidRPr="00B5279D">
        <w:rPr>
          <w:rFonts w:ascii="Times New Roman" w:hAnsi="Times New Roman"/>
          <w:sz w:val="28"/>
          <w:szCs w:val="28"/>
          <w:lang w:val="uk-UA"/>
        </w:rPr>
        <w:t>стильовими</w:t>
      </w:r>
      <w:r w:rsidRPr="00B5279D">
        <w:rPr>
          <w:rFonts w:ascii="Times New Roman" w:hAnsi="Times New Roman"/>
          <w:sz w:val="28"/>
          <w:szCs w:val="28"/>
          <w:lang w:val="en-BZ"/>
        </w:rPr>
        <w:t> </w:t>
      </w:r>
      <w:r w:rsidRPr="00B5279D">
        <w:rPr>
          <w:rFonts w:ascii="Times New Roman" w:hAnsi="Times New Roman"/>
          <w:sz w:val="28"/>
          <w:szCs w:val="28"/>
          <w:lang w:val="uk-UA"/>
        </w:rPr>
        <w:t>особливостями;</w:t>
      </w:r>
      <w:r w:rsidR="003539AB">
        <w:rPr>
          <w:rFonts w:ascii="Times New Roman" w:hAnsi="Times New Roman"/>
          <w:sz w:val="28"/>
          <w:szCs w:val="28"/>
          <w:lang w:val="uk-UA"/>
        </w:rPr>
        <w:t xml:space="preserve"> </w:t>
      </w:r>
      <w:r w:rsidRPr="00B5279D">
        <w:rPr>
          <w:rFonts w:ascii="Times New Roman" w:hAnsi="Times New Roman"/>
          <w:sz w:val="28"/>
          <w:szCs w:val="28"/>
          <w:lang w:val="uk-UA"/>
        </w:rPr>
        <w:t xml:space="preserve">порівняти особливості стилю, технологій, </w:t>
      </w:r>
      <w:r w:rsidRPr="00B5279D">
        <w:rPr>
          <w:rFonts w:ascii="Times New Roman" w:hAnsi="Times New Roman"/>
          <w:sz w:val="28"/>
          <w:szCs w:val="28"/>
          <w:lang w:val="uk-UA"/>
        </w:rPr>
        <w:lastRenderedPageBreak/>
        <w:t>кольорів вишивки різних</w:t>
      </w:r>
      <w:r w:rsidRPr="00B5279D">
        <w:rPr>
          <w:rFonts w:ascii="Times New Roman" w:hAnsi="Times New Roman"/>
          <w:sz w:val="28"/>
          <w:szCs w:val="28"/>
          <w:lang w:val="en-US"/>
        </w:rPr>
        <w:t> </w:t>
      </w:r>
      <w:r w:rsidRPr="00B5279D">
        <w:rPr>
          <w:rFonts w:ascii="Times New Roman" w:hAnsi="Times New Roman"/>
          <w:sz w:val="28"/>
          <w:szCs w:val="28"/>
          <w:lang w:val="uk-UA"/>
        </w:rPr>
        <w:t>регіонів</w:t>
      </w:r>
      <w:r w:rsidRPr="00B5279D">
        <w:rPr>
          <w:rFonts w:ascii="Times New Roman" w:hAnsi="Times New Roman"/>
          <w:sz w:val="28"/>
          <w:szCs w:val="28"/>
        </w:rPr>
        <w:t> </w:t>
      </w:r>
      <w:r w:rsidRPr="00B5279D">
        <w:rPr>
          <w:rFonts w:ascii="Times New Roman" w:hAnsi="Times New Roman"/>
          <w:sz w:val="28"/>
          <w:szCs w:val="28"/>
          <w:lang w:val="uk-UA"/>
        </w:rPr>
        <w:t>України; сприяти вихованню патріотичних почуттів, любові до рідного краю,</w:t>
      </w:r>
      <w:r>
        <w:rPr>
          <w:rFonts w:ascii="Times New Roman" w:hAnsi="Times New Roman"/>
          <w:sz w:val="28"/>
          <w:szCs w:val="28"/>
          <w:lang w:val="en-US"/>
        </w:rPr>
        <w:t> </w:t>
      </w:r>
      <w:r w:rsidRPr="00B5279D">
        <w:rPr>
          <w:rFonts w:ascii="Times New Roman" w:hAnsi="Times New Roman"/>
          <w:sz w:val="28"/>
          <w:szCs w:val="28"/>
          <w:lang w:val="uk-UA"/>
        </w:rPr>
        <w:t>його</w:t>
      </w:r>
      <w:r>
        <w:rPr>
          <w:rFonts w:ascii="Times New Roman" w:hAnsi="Times New Roman"/>
          <w:sz w:val="28"/>
          <w:szCs w:val="28"/>
          <w:lang w:val="en-US"/>
        </w:rPr>
        <w:t> </w:t>
      </w:r>
      <w:r w:rsidRPr="00B5279D">
        <w:rPr>
          <w:rFonts w:ascii="Times New Roman" w:hAnsi="Times New Roman"/>
          <w:sz w:val="28"/>
          <w:szCs w:val="28"/>
          <w:lang w:val="uk-UA"/>
        </w:rPr>
        <w:t>традицій</w:t>
      </w:r>
      <w:r w:rsidRPr="00B5279D">
        <w:rPr>
          <w:rFonts w:ascii="Times New Roman" w:hAnsi="Times New Roman"/>
          <w:sz w:val="28"/>
          <w:szCs w:val="28"/>
          <w:lang w:val="en-BZ"/>
        </w:rPr>
        <w:t> </w:t>
      </w:r>
      <w:r w:rsidRPr="00B5279D">
        <w:rPr>
          <w:rFonts w:ascii="Times New Roman" w:hAnsi="Times New Roman"/>
          <w:sz w:val="28"/>
          <w:szCs w:val="28"/>
          <w:lang w:val="uk-UA"/>
        </w:rPr>
        <w:t>та</w:t>
      </w:r>
      <w:r w:rsidRPr="00B5279D">
        <w:rPr>
          <w:rFonts w:ascii="Times New Roman" w:hAnsi="Times New Roman"/>
          <w:sz w:val="28"/>
          <w:szCs w:val="28"/>
          <w:lang w:val="en-BZ"/>
        </w:rPr>
        <w:t> </w:t>
      </w:r>
      <w:r w:rsidRPr="00B5279D">
        <w:rPr>
          <w:rFonts w:ascii="Times New Roman" w:hAnsi="Times New Roman"/>
          <w:sz w:val="28"/>
          <w:szCs w:val="28"/>
          <w:lang w:val="uk-UA"/>
        </w:rPr>
        <w:t>надбань</w:t>
      </w:r>
      <w:r w:rsidRPr="00B5279D">
        <w:rPr>
          <w:rFonts w:ascii="Times New Roman" w:hAnsi="Times New Roman"/>
          <w:sz w:val="28"/>
          <w:szCs w:val="28"/>
          <w:lang w:val="en-BZ"/>
        </w:rPr>
        <w:t> </w:t>
      </w:r>
      <w:r w:rsidRPr="00B5279D">
        <w:rPr>
          <w:rFonts w:ascii="Times New Roman" w:hAnsi="Times New Roman"/>
          <w:sz w:val="28"/>
          <w:szCs w:val="28"/>
          <w:lang w:val="uk-UA"/>
        </w:rPr>
        <w:t xml:space="preserve">мистецтва. </w:t>
      </w:r>
      <w:r w:rsidRPr="00B5279D">
        <w:rPr>
          <w:rFonts w:ascii="Times New Roman" w:hAnsi="Times New Roman"/>
          <w:color w:val="000000"/>
          <w:sz w:val="28"/>
          <w:szCs w:val="28"/>
          <w:lang w:val="uk-UA"/>
        </w:rPr>
        <w:t xml:space="preserve">Прищеплювати любов до вишивки пропонуємо з молодшого шкільного віку. Дівчаткам обов'язково наголошувати, що вони майбутні подруги, матері - повинні оберігати кращі традиції минулого. </w:t>
      </w:r>
      <w:r w:rsidRPr="00B5279D">
        <w:rPr>
          <w:rFonts w:ascii="Times New Roman" w:hAnsi="Times New Roman"/>
          <w:color w:val="000000"/>
          <w:sz w:val="28"/>
          <w:szCs w:val="28"/>
        </w:rPr>
        <w:t xml:space="preserve">Таким чином, наступні покоління не тільки оцінюватимуть нас, але й збережуть наші сьогоднішні набутки, які згодом також стануть традиціями. Виховання любові до рідної культури, до рідного села чи міста, до рідної мови, традицій національного одягу - це завдання першочергового значення і нема потреби це доводити. Але як виховати цю любов? Вона починається з малого: з любові до своєї родини, до свого помешкання, до своєї школи. Пропонуємо внести елементи вишивки до повсякденної і святкової шкільної форми учнів шкіл.  Це можуть бути комірці і манжети до блузок дівчат і сорочок хлопців, які можна причіпляти і відчіпляти - вишиті. Причому, кожний клас може мати свій характерний лише для нього колір, переважаючий у вишивці. Наприклад, початкові: 1-4 класи можуть мати з переважаючим голубими, темно-синіми чи світло-голубими кольорами вишивки, 5 класи-зеленими, 6 класи- червоними, 7 класи - жовтими і т. д. кольорами. Маємо  на увазі, що в кожній школі класи можуть мати свої переважаючі кольори в поєднанні з іншими, кожний клас свої, у вишитих комірцях, манжетах. А у святкові дні, там, звичайно, бажано використовувати всю різноманітність кольорів. Кожен учень і учениця повинні мати вишиті сорочки чи блузки, підібрані до їхньої шкільної форми. Це дасть змогу насамперед полюбити народну вишивку, розвивати їх естетичний смак, їхню внутрішню культуру. З іншої сторони, заставить старшокласників оволодівати різними техніками вишивки. Це може бути хрестик, гладь, також і геометричний чи квітковий орнамент. У святкові дні наших національних свят старатись наблизити одяг учнів до національного, але в сучасному стилі. </w:t>
      </w:r>
    </w:p>
    <w:p w:rsidR="00B5279D" w:rsidRPr="00B5279D" w:rsidRDefault="00B5279D" w:rsidP="003539AB">
      <w:pPr>
        <w:pStyle w:val="a3"/>
        <w:spacing w:before="0" w:beforeAutospacing="0" w:after="0" w:afterAutospacing="0"/>
        <w:ind w:firstLine="567"/>
        <w:jc w:val="both"/>
        <w:rPr>
          <w:rFonts w:ascii="Times New Roman" w:hAnsi="Times New Roman"/>
          <w:color w:val="000000"/>
          <w:sz w:val="28"/>
          <w:szCs w:val="28"/>
        </w:rPr>
      </w:pPr>
      <w:r w:rsidRPr="00B5279D">
        <w:rPr>
          <w:rFonts w:ascii="Times New Roman" w:hAnsi="Times New Roman"/>
          <w:color w:val="000000"/>
          <w:sz w:val="28"/>
          <w:szCs w:val="28"/>
        </w:rPr>
        <w:t>Кожний учень може вибирати вишивку для себе. Можна на кожний день для комірців вдало підбирати і використовувати ткану тасьму з узором вишивки.</w:t>
      </w:r>
    </w:p>
    <w:p w:rsidR="00B5279D" w:rsidRDefault="00B5279D" w:rsidP="003539AB">
      <w:pPr>
        <w:pStyle w:val="common"/>
        <w:shd w:val="clear" w:color="auto" w:fill="FFFFFF"/>
        <w:spacing w:before="0" w:beforeAutospacing="0" w:after="0" w:afterAutospacing="0"/>
        <w:ind w:firstLine="567"/>
        <w:jc w:val="both"/>
        <w:rPr>
          <w:sz w:val="28"/>
          <w:szCs w:val="28"/>
          <w:lang w:val="uk-UA"/>
        </w:rPr>
      </w:pPr>
    </w:p>
    <w:p w:rsidR="003539AB" w:rsidRPr="003539AB" w:rsidRDefault="003539AB" w:rsidP="003539AB">
      <w:pPr>
        <w:spacing w:after="0" w:line="240" w:lineRule="auto"/>
        <w:jc w:val="center"/>
        <w:rPr>
          <w:rFonts w:ascii="Times New Roman" w:hAnsi="Times New Roman"/>
          <w:b/>
          <w:lang w:val="uk-UA"/>
        </w:rPr>
      </w:pPr>
      <w:r w:rsidRPr="003539AB">
        <w:rPr>
          <w:rFonts w:ascii="Times New Roman" w:hAnsi="Times New Roman"/>
          <w:b/>
          <w:lang w:val="uk-UA"/>
        </w:rPr>
        <w:t>УКРАЇНСЬКЕ КОЗАЦТВО У ВІЙНАХ РОСІЙСЬКОЇ ТА ОСМАНСЬКОЇ ІМПЕРІЙ</w:t>
      </w:r>
    </w:p>
    <w:p w:rsidR="003539AB" w:rsidRPr="003539AB" w:rsidRDefault="003539AB" w:rsidP="003539AB">
      <w:pPr>
        <w:spacing w:after="0" w:line="240" w:lineRule="auto"/>
        <w:jc w:val="center"/>
        <w:rPr>
          <w:rFonts w:ascii="Times New Roman" w:hAnsi="Times New Roman"/>
          <w:b/>
          <w:lang w:val="ru-RU"/>
        </w:rPr>
      </w:pPr>
      <w:r w:rsidRPr="003539AB">
        <w:rPr>
          <w:rFonts w:ascii="Times New Roman" w:hAnsi="Times New Roman"/>
          <w:b/>
          <w:lang w:val="uk-UA"/>
        </w:rPr>
        <w:t xml:space="preserve">ДРУГОЇ  ПОЛОВИНИ </w:t>
      </w:r>
      <w:r w:rsidRPr="003539AB">
        <w:rPr>
          <w:rFonts w:ascii="Times New Roman" w:hAnsi="Times New Roman"/>
          <w:b/>
        </w:rPr>
        <w:t>XVIII</w:t>
      </w:r>
      <w:r w:rsidRPr="003539AB">
        <w:rPr>
          <w:rFonts w:ascii="Times New Roman" w:hAnsi="Times New Roman"/>
          <w:b/>
          <w:lang w:val="ru-RU"/>
        </w:rPr>
        <w:t xml:space="preserve"> – </w:t>
      </w:r>
      <w:r w:rsidRPr="003539AB">
        <w:rPr>
          <w:rFonts w:ascii="Times New Roman" w:hAnsi="Times New Roman"/>
          <w:b/>
          <w:lang w:val="uk-UA"/>
        </w:rPr>
        <w:t xml:space="preserve">ПЕРШОЇ ПОЛОВИНИ </w:t>
      </w:r>
      <w:r w:rsidRPr="003539AB">
        <w:rPr>
          <w:rFonts w:ascii="Times New Roman" w:hAnsi="Times New Roman"/>
          <w:b/>
        </w:rPr>
        <w:t>XIX</w:t>
      </w:r>
      <w:r w:rsidRPr="003539AB">
        <w:rPr>
          <w:rFonts w:ascii="Times New Roman" w:hAnsi="Times New Roman"/>
          <w:b/>
          <w:lang w:val="uk-UA"/>
        </w:rPr>
        <w:t>СТОЛІТЬ</w:t>
      </w:r>
    </w:p>
    <w:p w:rsidR="003539AB" w:rsidRPr="003539AB" w:rsidRDefault="003539AB" w:rsidP="003539AB">
      <w:pPr>
        <w:spacing w:after="0" w:line="240" w:lineRule="auto"/>
        <w:jc w:val="center"/>
        <w:rPr>
          <w:rFonts w:ascii="Times New Roman" w:eastAsia="Calibri" w:hAnsi="Times New Roman" w:cs="Times New Roman"/>
          <w:lang w:val="uk-UA" w:eastAsia="uk-UA"/>
        </w:rPr>
      </w:pPr>
    </w:p>
    <w:p w:rsidR="003539AB" w:rsidRDefault="003539AB" w:rsidP="003539AB">
      <w:pPr>
        <w:spacing w:after="0" w:line="240" w:lineRule="auto"/>
        <w:jc w:val="center"/>
        <w:rPr>
          <w:rFonts w:ascii="Times New Roman" w:eastAsia="Calibri" w:hAnsi="Times New Roman" w:cs="Times New Roman"/>
          <w:lang w:val="uk-UA" w:eastAsia="uk-UA"/>
        </w:rPr>
      </w:pPr>
      <w:r w:rsidRPr="003539AB">
        <w:rPr>
          <w:rFonts w:ascii="Times New Roman" w:eastAsia="Calibri" w:hAnsi="Times New Roman" w:cs="Times New Roman"/>
          <w:b/>
          <w:lang w:val="uk-UA" w:eastAsia="uk-UA"/>
        </w:rPr>
        <w:t>Султанов Андрій</w:t>
      </w:r>
      <w:r w:rsidRPr="003539AB">
        <w:rPr>
          <w:rFonts w:ascii="Times New Roman" w:eastAsia="Calibri" w:hAnsi="Times New Roman" w:cs="Times New Roman"/>
          <w:lang w:val="uk-UA" w:eastAsia="uk-UA"/>
        </w:rPr>
        <w:t>,</w:t>
      </w:r>
    </w:p>
    <w:p w:rsidR="003539AB" w:rsidRDefault="003539AB" w:rsidP="003539AB">
      <w:pPr>
        <w:spacing w:after="0" w:line="240" w:lineRule="auto"/>
        <w:jc w:val="center"/>
        <w:rPr>
          <w:rFonts w:ascii="Times New Roman" w:eastAsia="Calibri" w:hAnsi="Times New Roman" w:cs="Times New Roman"/>
          <w:lang w:val="uk-UA" w:eastAsia="uk-UA"/>
        </w:rPr>
      </w:pPr>
      <w:r w:rsidRPr="003539AB">
        <w:rPr>
          <w:rFonts w:ascii="Times New Roman" w:eastAsia="Calibri" w:hAnsi="Times New Roman" w:cs="Times New Roman"/>
          <w:lang w:val="uk-UA" w:eastAsia="uk-UA"/>
        </w:rPr>
        <w:t>вихованець гуртка «Таємниці</w:t>
      </w:r>
      <w:r w:rsidRPr="003539AB">
        <w:rPr>
          <w:rFonts w:ascii="Times New Roman" w:eastAsia="Calibri" w:hAnsi="Times New Roman" w:cs="Times New Roman"/>
          <w:lang w:eastAsia="uk-UA"/>
        </w:rPr>
        <w:t> </w:t>
      </w:r>
      <w:r w:rsidRPr="003539AB">
        <w:rPr>
          <w:rFonts w:ascii="Times New Roman" w:eastAsia="Calibri" w:hAnsi="Times New Roman" w:cs="Times New Roman"/>
          <w:lang w:val="uk-UA" w:eastAsia="uk-UA"/>
        </w:rPr>
        <w:t>історії»Харківського Палацу дитячої та юнацької творчості</w:t>
      </w:r>
    </w:p>
    <w:p w:rsidR="003539AB" w:rsidRPr="003539AB" w:rsidRDefault="003539AB" w:rsidP="003539AB">
      <w:pPr>
        <w:spacing w:after="0" w:line="240" w:lineRule="auto"/>
        <w:jc w:val="center"/>
        <w:rPr>
          <w:rFonts w:ascii="Times New Roman" w:eastAsia="Calibri" w:hAnsi="Times New Roman" w:cs="Times New Roman"/>
          <w:lang w:val="uk-UA" w:eastAsia="uk-UA"/>
        </w:rPr>
      </w:pPr>
      <w:r w:rsidRPr="003539AB">
        <w:rPr>
          <w:rFonts w:ascii="Times New Roman" w:eastAsia="Calibri" w:hAnsi="Times New Roman" w:cs="Times New Roman"/>
          <w:lang w:val="uk-UA" w:eastAsia="uk-UA"/>
        </w:rPr>
        <w:t>Харківської міської ради</w:t>
      </w:r>
      <w:r>
        <w:rPr>
          <w:rFonts w:ascii="Times New Roman" w:eastAsia="Calibri" w:hAnsi="Times New Roman" w:cs="Times New Roman"/>
          <w:lang w:val="uk-UA" w:eastAsia="uk-UA"/>
        </w:rPr>
        <w:t xml:space="preserve"> </w:t>
      </w:r>
      <w:r w:rsidRPr="003539AB">
        <w:rPr>
          <w:rFonts w:ascii="Times New Roman" w:eastAsia="Calibri" w:hAnsi="Times New Roman" w:cs="Times New Roman"/>
          <w:lang w:val="uk-UA" w:eastAsia="uk-UA"/>
        </w:rPr>
        <w:t>Керівник:</w:t>
      </w:r>
      <w:r>
        <w:rPr>
          <w:rFonts w:ascii="Times New Roman" w:eastAsia="Calibri" w:hAnsi="Times New Roman" w:cs="Times New Roman"/>
          <w:lang w:val="uk-UA" w:eastAsia="uk-UA"/>
        </w:rPr>
        <w:t xml:space="preserve"> </w:t>
      </w:r>
      <w:r w:rsidRPr="003539AB">
        <w:rPr>
          <w:rFonts w:ascii="Times New Roman" w:eastAsia="Calibri" w:hAnsi="Times New Roman" w:cs="Times New Roman"/>
          <w:lang w:val="uk-UA" w:eastAsia="uk-UA"/>
        </w:rPr>
        <w:t>Кулеш В. Д., керівник гуртка «Таємниці історії»</w:t>
      </w:r>
    </w:p>
    <w:p w:rsidR="003539AB" w:rsidRPr="003539AB" w:rsidRDefault="003539AB" w:rsidP="003539AB">
      <w:pPr>
        <w:spacing w:after="0" w:line="240" w:lineRule="auto"/>
        <w:jc w:val="center"/>
        <w:rPr>
          <w:rFonts w:ascii="Times New Roman" w:hAnsi="Times New Roman" w:cs="Times New Roman"/>
          <w:lang w:val="uk-UA"/>
        </w:rPr>
      </w:pPr>
    </w:p>
    <w:p w:rsidR="003539AB" w:rsidRDefault="003539AB" w:rsidP="003539AB">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w:t>
      </w:r>
      <w:r w:rsidRPr="00E60305">
        <w:rPr>
          <w:rFonts w:ascii="Times New Roman" w:hAnsi="Times New Roman" w:cs="Times New Roman"/>
          <w:color w:val="000000" w:themeColor="text1"/>
          <w:sz w:val="28"/>
          <w:szCs w:val="28"/>
          <w:lang w:val="uk-UA"/>
        </w:rPr>
        <w:t>озаць</w:t>
      </w:r>
      <w:r>
        <w:rPr>
          <w:rFonts w:ascii="Times New Roman" w:hAnsi="Times New Roman" w:cs="Times New Roman"/>
          <w:color w:val="000000" w:themeColor="text1"/>
          <w:sz w:val="28"/>
          <w:szCs w:val="28"/>
          <w:lang w:val="uk-UA"/>
        </w:rPr>
        <w:t xml:space="preserve">ка доба є одним із </w:t>
      </w:r>
      <w:r w:rsidRPr="006F5671">
        <w:rPr>
          <w:rFonts w:ascii="Times New Roman" w:hAnsi="Times New Roman" w:cs="Times New Roman"/>
          <w:color w:val="000000" w:themeColor="text1"/>
          <w:sz w:val="28"/>
          <w:szCs w:val="28"/>
          <w:lang w:val="uk-UA"/>
        </w:rPr>
        <w:t>найславетніших</w:t>
      </w:r>
      <w:r>
        <w:rPr>
          <w:rFonts w:ascii="Times New Roman" w:hAnsi="Times New Roman" w:cs="Times New Roman"/>
          <w:color w:val="000000" w:themeColor="text1"/>
          <w:sz w:val="28"/>
          <w:szCs w:val="28"/>
          <w:lang w:val="uk-UA"/>
        </w:rPr>
        <w:t>періодів української історії.</w:t>
      </w:r>
    </w:p>
    <w:p w:rsidR="003539AB" w:rsidRDefault="003539AB" w:rsidP="003539AB">
      <w:pPr>
        <w:spacing w:after="0" w:line="24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Протягом декількох століть існування козацького руху його представникибагаторазово проявляли зразки бойовоїмайстерності, блискавичної вдачі</w:t>
      </w:r>
      <w:r w:rsidRPr="00E60305">
        <w:rPr>
          <w:rFonts w:ascii="Times New Roman" w:hAnsi="Times New Roman" w:cs="Times New Roman"/>
          <w:color w:val="000000" w:themeColor="text1"/>
          <w:sz w:val="28"/>
          <w:szCs w:val="28"/>
          <w:lang w:val="uk-UA"/>
        </w:rPr>
        <w:t xml:space="preserve"> та палкої відданості</w:t>
      </w:r>
      <w:r>
        <w:rPr>
          <w:rFonts w:ascii="Times New Roman" w:hAnsi="Times New Roman" w:cs="Times New Roman"/>
          <w:color w:val="000000" w:themeColor="text1"/>
          <w:sz w:val="28"/>
          <w:szCs w:val="28"/>
          <w:lang w:val="uk-UA"/>
        </w:rPr>
        <w:t xml:space="preserve"> своїй справі.  </w:t>
      </w:r>
    </w:p>
    <w:p w:rsidR="003539AB" w:rsidRPr="001B5846" w:rsidRDefault="003539AB" w:rsidP="003539AB">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Станом на сьогодні</w:t>
      </w:r>
      <w:r w:rsidRPr="00E60305">
        <w:rPr>
          <w:rFonts w:ascii="Times New Roman" w:hAnsi="Times New Roman" w:cs="Times New Roman"/>
          <w:color w:val="000000" w:themeColor="text1"/>
          <w:sz w:val="28"/>
          <w:szCs w:val="28"/>
          <w:lang w:val="uk-UA"/>
        </w:rPr>
        <w:t xml:space="preserve"> тема участі козаків у російсько-турецьких війнах</w:t>
      </w:r>
      <w:r>
        <w:rPr>
          <w:rFonts w:ascii="Times New Roman" w:hAnsi="Times New Roman" w:cs="Times New Roman"/>
          <w:color w:val="000000" w:themeColor="text1"/>
          <w:sz w:val="28"/>
          <w:szCs w:val="28"/>
          <w:lang w:val="uk-UA"/>
        </w:rPr>
        <w:t xml:space="preserve"> другої половини </w:t>
      </w:r>
      <w:r>
        <w:rPr>
          <w:rFonts w:ascii="Times New Roman" w:hAnsi="Times New Roman" w:cs="Times New Roman"/>
          <w:color w:val="000000" w:themeColor="text1"/>
          <w:sz w:val="28"/>
          <w:szCs w:val="28"/>
        </w:rPr>
        <w:t>XVIII</w:t>
      </w:r>
      <w:r w:rsidRPr="00677366">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першої половини </w:t>
      </w:r>
      <w:r>
        <w:rPr>
          <w:rFonts w:ascii="Times New Roman" w:hAnsi="Times New Roman" w:cs="Times New Roman"/>
          <w:color w:val="000000" w:themeColor="text1"/>
          <w:sz w:val="28"/>
          <w:szCs w:val="28"/>
        </w:rPr>
        <w:t>XIX</w:t>
      </w:r>
      <w:r>
        <w:rPr>
          <w:rFonts w:ascii="Times New Roman" w:hAnsi="Times New Roman" w:cs="Times New Roman"/>
          <w:color w:val="000000" w:themeColor="text1"/>
          <w:sz w:val="28"/>
          <w:szCs w:val="28"/>
          <w:lang w:val="uk-UA"/>
        </w:rPr>
        <w:t>століть є не</w:t>
      </w:r>
      <w:r w:rsidRPr="00E60305">
        <w:rPr>
          <w:rFonts w:ascii="Times New Roman" w:hAnsi="Times New Roman" w:cs="Times New Roman"/>
          <w:color w:val="000000" w:themeColor="text1"/>
          <w:sz w:val="28"/>
          <w:szCs w:val="28"/>
          <w:lang w:val="uk-UA"/>
        </w:rPr>
        <w:t>дос</w:t>
      </w:r>
      <w:r>
        <w:rPr>
          <w:rFonts w:ascii="Times New Roman" w:hAnsi="Times New Roman" w:cs="Times New Roman"/>
          <w:color w:val="000000" w:themeColor="text1"/>
          <w:sz w:val="28"/>
          <w:szCs w:val="28"/>
          <w:lang w:val="uk-UA"/>
        </w:rPr>
        <w:t>татньо</w:t>
      </w:r>
      <w:r w:rsidRPr="00E60305">
        <w:rPr>
          <w:rFonts w:ascii="Times New Roman" w:hAnsi="Times New Roman" w:cs="Times New Roman"/>
          <w:color w:val="000000" w:themeColor="text1"/>
          <w:sz w:val="28"/>
          <w:szCs w:val="28"/>
          <w:lang w:val="uk-UA"/>
        </w:rPr>
        <w:t xml:space="preserve"> висвітленою</w:t>
      </w:r>
      <w:r>
        <w:rPr>
          <w:rFonts w:ascii="Times New Roman" w:hAnsi="Times New Roman" w:cs="Times New Roman"/>
          <w:color w:val="000000" w:themeColor="text1"/>
          <w:sz w:val="28"/>
          <w:szCs w:val="28"/>
          <w:lang w:val="uk-UA"/>
        </w:rPr>
        <w:t xml:space="preserve"> в науковій літературі, що і визначає її актуальність. С</w:t>
      </w:r>
      <w:r w:rsidRPr="00E60305">
        <w:rPr>
          <w:rFonts w:ascii="Times New Roman" w:hAnsi="Times New Roman" w:cs="Times New Roman"/>
          <w:color w:val="000000" w:themeColor="text1"/>
          <w:sz w:val="28"/>
          <w:szCs w:val="28"/>
          <w:lang w:val="uk-UA"/>
        </w:rPr>
        <w:t xml:space="preserve">аме тому </w:t>
      </w:r>
      <w:r>
        <w:rPr>
          <w:rFonts w:ascii="Times New Roman" w:hAnsi="Times New Roman" w:cs="Times New Roman"/>
          <w:color w:val="000000" w:themeColor="text1"/>
          <w:sz w:val="28"/>
          <w:szCs w:val="28"/>
          <w:lang w:val="uk-UA"/>
        </w:rPr>
        <w:t>в роботі було приділено багато уваги опису головних подійцих воє</w:t>
      </w:r>
      <w:r w:rsidRPr="00E60305">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 xml:space="preserve"> з позиції історії козацтва, в першу чергу, були вказані</w:t>
      </w:r>
      <w:r w:rsidRPr="00E60305">
        <w:rPr>
          <w:rFonts w:ascii="Times New Roman" w:hAnsi="Times New Roman" w:cs="Times New Roman"/>
          <w:color w:val="000000" w:themeColor="text1"/>
          <w:sz w:val="28"/>
          <w:szCs w:val="28"/>
          <w:lang w:val="uk-UA"/>
        </w:rPr>
        <w:t xml:space="preserve"> загони</w:t>
      </w:r>
      <w:r>
        <w:rPr>
          <w:rFonts w:ascii="Times New Roman" w:hAnsi="Times New Roman" w:cs="Times New Roman"/>
          <w:color w:val="000000" w:themeColor="text1"/>
          <w:sz w:val="28"/>
          <w:szCs w:val="28"/>
          <w:lang w:val="uk-UA"/>
        </w:rPr>
        <w:t xml:space="preserve"> наших співвітчизників, що</w:t>
      </w:r>
      <w:r w:rsidRPr="00E60305">
        <w:rPr>
          <w:rFonts w:ascii="Times New Roman" w:hAnsi="Times New Roman" w:cs="Times New Roman"/>
          <w:color w:val="000000" w:themeColor="text1"/>
          <w:sz w:val="28"/>
          <w:szCs w:val="28"/>
          <w:lang w:val="uk-UA"/>
        </w:rPr>
        <w:t xml:space="preserve"> брали у </w:t>
      </w:r>
      <w:r>
        <w:rPr>
          <w:rFonts w:ascii="Times New Roman" w:hAnsi="Times New Roman" w:cs="Times New Roman"/>
          <w:color w:val="000000" w:themeColor="text1"/>
          <w:sz w:val="28"/>
          <w:szCs w:val="28"/>
          <w:lang w:val="uk-UA"/>
        </w:rPr>
        <w:t xml:space="preserve">них безпосередню </w:t>
      </w:r>
      <w:r w:rsidRPr="00E60305">
        <w:rPr>
          <w:rFonts w:ascii="Times New Roman" w:hAnsi="Times New Roman" w:cs="Times New Roman"/>
          <w:color w:val="000000" w:themeColor="text1"/>
          <w:sz w:val="28"/>
          <w:szCs w:val="28"/>
          <w:lang w:val="uk-UA"/>
        </w:rPr>
        <w:t xml:space="preserve">участь, </w:t>
      </w:r>
      <w:r>
        <w:rPr>
          <w:rFonts w:ascii="Times New Roman" w:hAnsi="Times New Roman" w:cs="Times New Roman"/>
          <w:color w:val="000000" w:themeColor="text1"/>
          <w:sz w:val="28"/>
          <w:szCs w:val="28"/>
          <w:lang w:val="uk-UA"/>
        </w:rPr>
        <w:t xml:space="preserve">розглянуто </w:t>
      </w:r>
      <w:r w:rsidRPr="00E60305">
        <w:rPr>
          <w:rFonts w:ascii="Times New Roman" w:hAnsi="Times New Roman" w:cs="Times New Roman"/>
          <w:color w:val="000000" w:themeColor="text1"/>
          <w:sz w:val="28"/>
          <w:szCs w:val="28"/>
          <w:lang w:val="uk-UA"/>
        </w:rPr>
        <w:t>битви</w:t>
      </w:r>
      <w:r>
        <w:rPr>
          <w:rFonts w:ascii="Times New Roman" w:hAnsi="Times New Roman" w:cs="Times New Roman"/>
          <w:color w:val="000000" w:themeColor="text1"/>
          <w:sz w:val="28"/>
          <w:szCs w:val="28"/>
          <w:lang w:val="uk-UA"/>
        </w:rPr>
        <w:t>,</w:t>
      </w:r>
      <w:r w:rsidRPr="00E60305">
        <w:rPr>
          <w:rFonts w:ascii="Times New Roman" w:hAnsi="Times New Roman" w:cs="Times New Roman"/>
          <w:color w:val="000000" w:themeColor="text1"/>
          <w:sz w:val="28"/>
          <w:szCs w:val="28"/>
          <w:lang w:val="uk-UA"/>
        </w:rPr>
        <w:t xml:space="preserve"> у яких відзначилися</w:t>
      </w:r>
      <w:r>
        <w:rPr>
          <w:rFonts w:ascii="Times New Roman" w:hAnsi="Times New Roman" w:cs="Times New Roman"/>
          <w:color w:val="000000" w:themeColor="text1"/>
          <w:sz w:val="28"/>
          <w:szCs w:val="28"/>
          <w:lang w:val="uk-UA"/>
        </w:rPr>
        <w:t xml:space="preserve"> козаки</w:t>
      </w:r>
      <w:r w:rsidRPr="00E60305">
        <w:rPr>
          <w:rFonts w:ascii="Times New Roman" w:hAnsi="Times New Roman" w:cs="Times New Roman"/>
          <w:color w:val="000000" w:themeColor="text1"/>
          <w:sz w:val="28"/>
          <w:szCs w:val="28"/>
          <w:lang w:val="uk-UA"/>
        </w:rPr>
        <w:t xml:space="preserve">, а також </w:t>
      </w:r>
      <w:r>
        <w:rPr>
          <w:rFonts w:ascii="Times New Roman" w:hAnsi="Times New Roman" w:cs="Times New Roman"/>
          <w:color w:val="000000" w:themeColor="text1"/>
          <w:sz w:val="28"/>
          <w:szCs w:val="28"/>
          <w:lang w:val="uk-UA"/>
        </w:rPr>
        <w:lastRenderedPageBreak/>
        <w:t xml:space="preserve">визначені </w:t>
      </w:r>
      <w:r w:rsidRPr="00E60305">
        <w:rPr>
          <w:rFonts w:ascii="Times New Roman" w:hAnsi="Times New Roman" w:cs="Times New Roman"/>
          <w:color w:val="000000" w:themeColor="text1"/>
          <w:sz w:val="28"/>
          <w:szCs w:val="28"/>
          <w:lang w:val="uk-UA"/>
        </w:rPr>
        <w:t>наслідки</w:t>
      </w:r>
      <w:r>
        <w:rPr>
          <w:rFonts w:ascii="Times New Roman" w:hAnsi="Times New Roman" w:cs="Times New Roman"/>
          <w:color w:val="000000" w:themeColor="text1"/>
          <w:sz w:val="28"/>
          <w:szCs w:val="28"/>
          <w:lang w:val="uk-UA"/>
        </w:rPr>
        <w:t>, до яких вони призвели як для самих козаків,т</w:t>
      </w:r>
      <w:r w:rsidRPr="00E60305">
        <w:rPr>
          <w:rFonts w:ascii="Times New Roman" w:hAnsi="Times New Roman" w:cs="Times New Roman"/>
          <w:color w:val="000000" w:themeColor="text1"/>
          <w:sz w:val="28"/>
          <w:szCs w:val="28"/>
          <w:lang w:val="uk-UA"/>
        </w:rPr>
        <w:t xml:space="preserve">ак і для </w:t>
      </w:r>
      <w:r>
        <w:rPr>
          <w:rFonts w:ascii="Times New Roman" w:hAnsi="Times New Roman" w:cs="Times New Roman"/>
          <w:color w:val="000000" w:themeColor="text1"/>
          <w:sz w:val="28"/>
          <w:szCs w:val="28"/>
          <w:lang w:val="uk-UA"/>
        </w:rPr>
        <w:t>історії у</w:t>
      </w:r>
      <w:r w:rsidRPr="00E60305">
        <w:rPr>
          <w:rFonts w:ascii="Times New Roman" w:hAnsi="Times New Roman" w:cs="Times New Roman"/>
          <w:color w:val="000000" w:themeColor="text1"/>
          <w:sz w:val="28"/>
          <w:szCs w:val="28"/>
          <w:lang w:val="uk-UA"/>
        </w:rPr>
        <w:t>країнських земель</w:t>
      </w:r>
      <w:r>
        <w:rPr>
          <w:rFonts w:ascii="Times New Roman" w:hAnsi="Times New Roman" w:cs="Times New Roman"/>
          <w:color w:val="000000" w:themeColor="text1"/>
          <w:sz w:val="28"/>
          <w:szCs w:val="28"/>
          <w:lang w:val="uk-UA"/>
        </w:rPr>
        <w:t xml:space="preserve"> в цілому. Метою даної роботи є визначення впливу участі козацьких збройних формувань на хід воєн Росії та Туреччини другої половини </w:t>
      </w:r>
      <w:r>
        <w:rPr>
          <w:rFonts w:ascii="Times New Roman" w:hAnsi="Times New Roman" w:cs="Times New Roman"/>
          <w:color w:val="000000" w:themeColor="text1"/>
          <w:sz w:val="28"/>
          <w:szCs w:val="28"/>
        </w:rPr>
        <w:t>XVIII</w:t>
      </w:r>
      <w:r w:rsidRPr="001B5846">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 xml:space="preserve">першої половини </w:t>
      </w:r>
      <w:r>
        <w:rPr>
          <w:rFonts w:ascii="Times New Roman" w:hAnsi="Times New Roman" w:cs="Times New Roman"/>
          <w:color w:val="000000" w:themeColor="text1"/>
          <w:sz w:val="28"/>
          <w:szCs w:val="28"/>
        </w:rPr>
        <w:t>XIX</w:t>
      </w:r>
      <w:r>
        <w:rPr>
          <w:rFonts w:ascii="Times New Roman" w:hAnsi="Times New Roman" w:cs="Times New Roman"/>
          <w:color w:val="000000" w:themeColor="text1"/>
          <w:sz w:val="28"/>
          <w:szCs w:val="28"/>
          <w:lang w:val="uk-UA"/>
        </w:rPr>
        <w:t xml:space="preserve">століть і на подальшій хід історії України.  </w:t>
      </w:r>
    </w:p>
    <w:p w:rsidR="003539AB" w:rsidRPr="007C0C8E" w:rsidRDefault="003539AB" w:rsidP="003539AB">
      <w:pPr>
        <w:spacing w:after="0" w:line="240" w:lineRule="auto"/>
        <w:ind w:firstLine="708"/>
        <w:jc w:val="both"/>
        <w:rPr>
          <w:lang w:val="uk-UA"/>
        </w:rPr>
      </w:pPr>
      <w:r w:rsidRPr="00E60305">
        <w:rPr>
          <w:rFonts w:ascii="Times New Roman" w:hAnsi="Times New Roman" w:cs="Times New Roman"/>
          <w:color w:val="000000" w:themeColor="text1"/>
          <w:sz w:val="28"/>
          <w:szCs w:val="28"/>
          <w:lang w:val="uk-UA"/>
        </w:rPr>
        <w:t>Важко переоцінити заслуги козацького війська у російсько-турецькій війні 1768-1774років. Особливо в ній відзначил</w:t>
      </w:r>
      <w:r>
        <w:rPr>
          <w:rFonts w:ascii="Times New Roman" w:hAnsi="Times New Roman" w:cs="Times New Roman"/>
          <w:color w:val="000000" w:themeColor="text1"/>
          <w:sz w:val="28"/>
          <w:szCs w:val="28"/>
          <w:lang w:val="uk-UA"/>
        </w:rPr>
        <w:t>ася запорізька флотилія козаків, яка діялапід керівництвом</w:t>
      </w:r>
      <w:r w:rsidRPr="00E60305">
        <w:rPr>
          <w:rFonts w:ascii="Times New Roman" w:hAnsi="Times New Roman" w:cs="Times New Roman"/>
          <w:color w:val="000000" w:themeColor="text1"/>
          <w:sz w:val="28"/>
          <w:szCs w:val="28"/>
          <w:lang w:val="uk-UA"/>
        </w:rPr>
        <w:t xml:space="preserve"> військового старш</w:t>
      </w:r>
      <w:r>
        <w:rPr>
          <w:rFonts w:ascii="Times New Roman" w:hAnsi="Times New Roman" w:cs="Times New Roman"/>
          <w:color w:val="000000" w:themeColor="text1"/>
          <w:sz w:val="28"/>
          <w:szCs w:val="28"/>
          <w:lang w:val="uk-UA"/>
        </w:rPr>
        <w:t xml:space="preserve">ини Пилипа Стягайла та стежила за пересуванням турецько-татарського флоту </w:t>
      </w:r>
      <w:r w:rsidRPr="00E60305">
        <w:rPr>
          <w:rFonts w:ascii="Times New Roman" w:hAnsi="Times New Roman" w:cs="Times New Roman"/>
          <w:color w:val="000000" w:themeColor="text1"/>
          <w:sz w:val="28"/>
          <w:szCs w:val="28"/>
          <w:lang w:val="uk-UA"/>
        </w:rPr>
        <w:t xml:space="preserve">в гирлі Дніпра та </w:t>
      </w:r>
      <w:r>
        <w:rPr>
          <w:rFonts w:ascii="Times New Roman" w:hAnsi="Times New Roman" w:cs="Times New Roman"/>
          <w:color w:val="000000" w:themeColor="text1"/>
          <w:sz w:val="28"/>
          <w:szCs w:val="28"/>
          <w:lang w:val="uk-UA"/>
        </w:rPr>
        <w:t xml:space="preserve">в </w:t>
      </w:r>
      <w:r w:rsidRPr="00E60305">
        <w:rPr>
          <w:rFonts w:ascii="Times New Roman" w:hAnsi="Times New Roman" w:cs="Times New Roman"/>
          <w:color w:val="000000" w:themeColor="text1"/>
          <w:sz w:val="28"/>
          <w:szCs w:val="28"/>
          <w:lang w:val="uk-UA"/>
        </w:rPr>
        <w:t>Очаківському лимані.</w:t>
      </w:r>
      <w:r>
        <w:rPr>
          <w:rFonts w:ascii="Times New Roman" w:hAnsi="Times New Roman" w:cs="Times New Roman"/>
          <w:color w:val="000000" w:themeColor="text1"/>
          <w:sz w:val="28"/>
          <w:szCs w:val="28"/>
          <w:lang w:val="uk-UA"/>
        </w:rPr>
        <w:t xml:space="preserve"> Най</w:t>
      </w:r>
      <w:r>
        <w:rPr>
          <w:rStyle w:val="apple-converted-space"/>
          <w:rFonts w:ascii="Times New Roman" w:hAnsi="Times New Roman" w:cs="Times New Roman"/>
          <w:color w:val="000000" w:themeColor="text1"/>
          <w:sz w:val="28"/>
          <w:szCs w:val="28"/>
          <w:lang w:val="uk-UA"/>
        </w:rPr>
        <w:t xml:space="preserve">гучнішою звитягою флотилії </w:t>
      </w:r>
      <w:r w:rsidRPr="00E60305">
        <w:rPr>
          <w:rStyle w:val="apple-converted-space"/>
          <w:rFonts w:ascii="Times New Roman" w:hAnsi="Times New Roman" w:cs="Times New Roman"/>
          <w:color w:val="000000" w:themeColor="text1"/>
          <w:sz w:val="28"/>
          <w:szCs w:val="28"/>
          <w:lang w:val="uk-UA"/>
        </w:rPr>
        <w:t>була перемога над турецькою ескадрою</w:t>
      </w:r>
      <w:r>
        <w:rPr>
          <w:rStyle w:val="apple-converted-space"/>
          <w:rFonts w:ascii="Times New Roman" w:hAnsi="Times New Roman" w:cs="Times New Roman"/>
          <w:color w:val="000000" w:themeColor="text1"/>
          <w:sz w:val="28"/>
          <w:szCs w:val="28"/>
          <w:lang w:val="uk-UA"/>
        </w:rPr>
        <w:t>,</w:t>
      </w:r>
      <w:r w:rsidRPr="00E60305">
        <w:rPr>
          <w:rStyle w:val="apple-converted-space"/>
          <w:rFonts w:ascii="Times New Roman" w:hAnsi="Times New Roman" w:cs="Times New Roman"/>
          <w:color w:val="000000" w:themeColor="text1"/>
          <w:sz w:val="28"/>
          <w:szCs w:val="28"/>
          <w:lang w:val="uk-UA"/>
        </w:rPr>
        <w:t xml:space="preserve"> якою </w:t>
      </w:r>
      <w:r>
        <w:rPr>
          <w:rFonts w:ascii="Times New Roman" w:hAnsi="Times New Roman" w:cs="Times New Roman"/>
          <w:color w:val="000000" w:themeColor="text1"/>
          <w:sz w:val="28"/>
          <w:szCs w:val="28"/>
          <w:lang w:val="uk-UA"/>
        </w:rPr>
        <w:t>командував Гасан-Кизил-Ісарлі</w:t>
      </w:r>
      <w:r w:rsidRPr="00E60305">
        <w:rPr>
          <w:rFonts w:ascii="Times New Roman" w:hAnsi="Times New Roman" w:cs="Times New Roman"/>
          <w:color w:val="000000" w:themeColor="text1"/>
          <w:sz w:val="28"/>
          <w:szCs w:val="28"/>
          <w:lang w:val="uk-UA"/>
        </w:rPr>
        <w:t xml:space="preserve"> ефенді</w:t>
      </w:r>
      <w:r>
        <w:rPr>
          <w:rFonts w:ascii="Times New Roman" w:hAnsi="Times New Roman" w:cs="Times New Roman"/>
          <w:color w:val="000000" w:themeColor="text1"/>
          <w:sz w:val="28"/>
          <w:szCs w:val="28"/>
          <w:lang w:val="uk-UA"/>
        </w:rPr>
        <w:t>,</w:t>
      </w:r>
      <w:r w:rsidRPr="00E60305">
        <w:rPr>
          <w:rStyle w:val="apple-converted-space"/>
          <w:rFonts w:ascii="Times New Roman" w:hAnsi="Times New Roman" w:cs="Times New Roman"/>
          <w:color w:val="000000" w:themeColor="text1"/>
          <w:sz w:val="28"/>
          <w:szCs w:val="28"/>
          <w:lang w:val="uk-UA"/>
        </w:rPr>
        <w:t xml:space="preserve"> в Дніпровс</w:t>
      </w:r>
      <w:r>
        <w:rPr>
          <w:rStyle w:val="apple-converted-space"/>
          <w:rFonts w:ascii="Times New Roman" w:hAnsi="Times New Roman" w:cs="Times New Roman"/>
          <w:color w:val="000000" w:themeColor="text1"/>
          <w:sz w:val="28"/>
          <w:szCs w:val="28"/>
          <w:lang w:val="uk-UA"/>
        </w:rPr>
        <w:t>ьких плавнях 8 червня 1869 року</w:t>
      </w:r>
      <w:r>
        <w:rPr>
          <w:rFonts w:ascii="Times New Roman" w:hAnsi="Times New Roman" w:cs="Times New Roman"/>
          <w:color w:val="000000" w:themeColor="text1"/>
          <w:sz w:val="28"/>
          <w:szCs w:val="28"/>
          <w:lang w:val="uk-UA"/>
        </w:rPr>
        <w:t xml:space="preserve">, після чого </w:t>
      </w:r>
      <w:r w:rsidRPr="007C0C8E">
        <w:rPr>
          <w:rFonts w:ascii="Times New Roman" w:hAnsi="Times New Roman" w:cs="Times New Roman"/>
          <w:color w:val="000000" w:themeColor="text1"/>
          <w:sz w:val="28"/>
          <w:szCs w:val="28"/>
          <w:lang w:val="uk-UA"/>
        </w:rPr>
        <w:t xml:space="preserve">турки </w:t>
      </w:r>
      <w:r w:rsidRPr="00E60305">
        <w:rPr>
          <w:rFonts w:ascii="Times New Roman" w:hAnsi="Times New Roman" w:cs="Times New Roman"/>
          <w:color w:val="000000" w:themeColor="text1"/>
          <w:sz w:val="28"/>
          <w:szCs w:val="28"/>
          <w:lang w:val="uk-UA"/>
        </w:rPr>
        <w:t>вже</w:t>
      </w:r>
      <w:r w:rsidRPr="007C0C8E">
        <w:rPr>
          <w:rFonts w:ascii="Times New Roman" w:hAnsi="Times New Roman" w:cs="Times New Roman"/>
          <w:color w:val="000000" w:themeColor="text1"/>
          <w:sz w:val="28"/>
          <w:szCs w:val="28"/>
          <w:lang w:val="uk-UA"/>
        </w:rPr>
        <w:t xml:space="preserve"> не </w:t>
      </w:r>
      <w:r w:rsidRPr="00E60305">
        <w:rPr>
          <w:rFonts w:ascii="Times New Roman" w:hAnsi="Times New Roman" w:cs="Times New Roman"/>
          <w:color w:val="000000" w:themeColor="text1"/>
          <w:sz w:val="28"/>
          <w:szCs w:val="28"/>
          <w:lang w:val="uk-UA"/>
        </w:rPr>
        <w:t>наважувалися підніматися</w:t>
      </w:r>
      <w:r w:rsidRPr="007C0C8E">
        <w:rPr>
          <w:rFonts w:ascii="Times New Roman" w:hAnsi="Times New Roman" w:cs="Times New Roman"/>
          <w:color w:val="000000" w:themeColor="text1"/>
          <w:sz w:val="28"/>
          <w:szCs w:val="28"/>
          <w:lang w:val="uk-UA"/>
        </w:rPr>
        <w:t xml:space="preserve"> по Дніпру до </w:t>
      </w:r>
      <w:r w:rsidRPr="00E60305">
        <w:rPr>
          <w:rFonts w:ascii="Times New Roman" w:hAnsi="Times New Roman" w:cs="Times New Roman"/>
          <w:color w:val="000000" w:themeColor="text1"/>
          <w:sz w:val="28"/>
          <w:szCs w:val="28"/>
          <w:lang w:val="uk-UA"/>
        </w:rPr>
        <w:t>Січі</w:t>
      </w:r>
      <w:r>
        <w:rPr>
          <w:rFonts w:ascii="Times New Roman" w:hAnsi="Times New Roman" w:cs="Times New Roman"/>
          <w:color w:val="000000" w:themeColor="text1"/>
          <w:sz w:val="28"/>
          <w:szCs w:val="28"/>
          <w:lang w:val="uk-UA"/>
        </w:rPr>
        <w:t xml:space="preserve">. </w:t>
      </w:r>
    </w:p>
    <w:p w:rsidR="003539AB" w:rsidRDefault="003539AB" w:rsidP="003539AB">
      <w:pPr>
        <w:spacing w:after="0" w:line="240" w:lineRule="auto"/>
        <w:ind w:firstLine="708"/>
        <w:jc w:val="both"/>
        <w:rPr>
          <w:rStyle w:val="apple-converted-space"/>
          <w:rFonts w:ascii="Times New Roman" w:hAnsi="Times New Roman" w:cs="Times New Roman"/>
          <w:color w:val="000000" w:themeColor="text1"/>
          <w:sz w:val="28"/>
          <w:szCs w:val="28"/>
          <w:lang w:val="uk-UA"/>
        </w:rPr>
      </w:pPr>
      <w:r w:rsidRPr="00E60305">
        <w:rPr>
          <w:rStyle w:val="apple-converted-space"/>
          <w:rFonts w:ascii="Times New Roman" w:hAnsi="Times New Roman" w:cs="Times New Roman"/>
          <w:color w:val="000000" w:themeColor="text1"/>
          <w:sz w:val="28"/>
          <w:szCs w:val="28"/>
          <w:lang w:val="uk-UA"/>
        </w:rPr>
        <w:t>Окрім морських битв наші співвітчизники</w:t>
      </w:r>
      <w:r>
        <w:rPr>
          <w:rStyle w:val="apple-converted-space"/>
          <w:rFonts w:ascii="Times New Roman" w:hAnsi="Times New Roman" w:cs="Times New Roman"/>
          <w:color w:val="000000" w:themeColor="text1"/>
          <w:sz w:val="28"/>
          <w:szCs w:val="28"/>
          <w:lang w:val="uk-UA"/>
        </w:rPr>
        <w:t xml:space="preserve"> прославилися</w:t>
      </w:r>
      <w:r w:rsidRPr="00E60305">
        <w:rPr>
          <w:rStyle w:val="apple-converted-space"/>
          <w:rFonts w:ascii="Times New Roman" w:hAnsi="Times New Roman" w:cs="Times New Roman"/>
          <w:color w:val="000000" w:themeColor="text1"/>
          <w:sz w:val="28"/>
          <w:szCs w:val="28"/>
          <w:lang w:val="uk-UA"/>
        </w:rPr>
        <w:t xml:space="preserve"> і</w:t>
      </w:r>
      <w:r>
        <w:rPr>
          <w:rStyle w:val="apple-converted-space"/>
          <w:rFonts w:ascii="Times New Roman" w:hAnsi="Times New Roman" w:cs="Times New Roman"/>
          <w:color w:val="000000" w:themeColor="text1"/>
          <w:sz w:val="28"/>
          <w:szCs w:val="28"/>
          <w:lang w:val="uk-UA"/>
        </w:rPr>
        <w:t xml:space="preserve"> в багатьох сухопутних баталіях (наприклад, в битвах </w:t>
      </w:r>
      <w:r>
        <w:rPr>
          <w:rFonts w:ascii="Times New Roman" w:hAnsi="Times New Roman" w:cs="Times New Roman"/>
          <w:color w:val="000000" w:themeColor="text1"/>
          <w:sz w:val="28"/>
          <w:szCs w:val="28"/>
          <w:lang w:val="uk-UA"/>
        </w:rPr>
        <w:t>біля річки</w:t>
      </w:r>
      <w:r w:rsidRPr="00677366">
        <w:rPr>
          <w:rFonts w:ascii="Times New Roman" w:hAnsi="Times New Roman" w:cs="Times New Roman"/>
          <w:color w:val="000000" w:themeColor="text1"/>
          <w:sz w:val="28"/>
          <w:szCs w:val="28"/>
          <w:lang w:val="uk-UA"/>
        </w:rPr>
        <w:t xml:space="preserve"> Вовчої, </w:t>
      </w:r>
      <w:r>
        <w:rPr>
          <w:rFonts w:ascii="Times New Roman" w:hAnsi="Times New Roman" w:cs="Times New Roman"/>
          <w:color w:val="000000" w:themeColor="text1"/>
          <w:sz w:val="28"/>
          <w:szCs w:val="28"/>
          <w:lang w:val="uk-UA"/>
        </w:rPr>
        <w:t xml:space="preserve">при Кінбурні, під Очаковом та Хаджибеєм, поході на </w:t>
      </w:r>
      <w:hyperlink r:id="rId73" w:tooltip="Ізмаїл" w:history="1">
        <w:r w:rsidRPr="007C0C8E">
          <w:rPr>
            <w:rStyle w:val="ad"/>
            <w:rFonts w:ascii="Times New Roman" w:hAnsi="Times New Roman" w:cs="Times New Roman"/>
            <w:color w:val="000000" w:themeColor="text1"/>
            <w:sz w:val="28"/>
            <w:szCs w:val="28"/>
            <w:lang w:val="uk-UA"/>
          </w:rPr>
          <w:t>Ізмаїл</w:t>
        </w:r>
      </w:hyperlink>
      <w:r w:rsidRPr="007C0C8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штурмі </w:t>
      </w:r>
      <w:hyperlink r:id="rId74" w:tooltip="Перекоп" w:history="1">
        <w:r w:rsidRPr="007C0C8E">
          <w:rPr>
            <w:rStyle w:val="ad"/>
            <w:rFonts w:ascii="Times New Roman" w:hAnsi="Times New Roman" w:cs="Times New Roman"/>
            <w:color w:val="000000" w:themeColor="text1"/>
            <w:sz w:val="28"/>
            <w:szCs w:val="28"/>
            <w:lang w:val="uk-UA"/>
          </w:rPr>
          <w:t>Перекоп</w:t>
        </w:r>
      </w:hyperlink>
      <w:r>
        <w:rPr>
          <w:rStyle w:val="ad"/>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та захопленні Кафи</w:t>
      </w:r>
      <w:r>
        <w:rPr>
          <w:rStyle w:val="apple-converted-space"/>
          <w:rFonts w:ascii="Times New Roman" w:hAnsi="Times New Roman" w:cs="Times New Roman"/>
          <w:color w:val="000000" w:themeColor="text1"/>
          <w:sz w:val="28"/>
          <w:szCs w:val="28"/>
          <w:lang w:val="uk-UA"/>
        </w:rPr>
        <w:t>), в більшості яких козацьке військо очолювалося кошовим отаманом Запорізької Січі Петром Калнишевським.</w:t>
      </w:r>
    </w:p>
    <w:p w:rsidR="003539AB" w:rsidRDefault="003539AB" w:rsidP="003539AB">
      <w:pPr>
        <w:spacing w:after="0" w:line="240" w:lineRule="auto"/>
        <w:ind w:firstLine="709"/>
        <w:jc w:val="both"/>
        <w:rPr>
          <w:rStyle w:val="apple-converted-space"/>
          <w:rFonts w:ascii="Times New Roman" w:hAnsi="Times New Roman" w:cs="Times New Roman"/>
          <w:color w:val="000000" w:themeColor="text1"/>
          <w:sz w:val="28"/>
          <w:szCs w:val="28"/>
          <w:lang w:val="uk-UA"/>
        </w:rPr>
      </w:pPr>
      <w:r>
        <w:rPr>
          <w:rStyle w:val="apple-converted-space"/>
          <w:rFonts w:ascii="Times New Roman" w:hAnsi="Times New Roman" w:cs="Times New Roman"/>
          <w:color w:val="000000" w:themeColor="text1"/>
          <w:sz w:val="28"/>
          <w:szCs w:val="28"/>
          <w:lang w:val="uk-UA"/>
        </w:rPr>
        <w:t xml:space="preserve">Після війни 1768-1774 років Січ була зруйнована російськими урядовими військами, а козацький устрій на південноукраїнських землях скасовано за наказом із Петербурга. У той же час козаки брали участь у приєднанні територій Кримського ханства до Російської імперії у 1783 році, в період між двома війнами Росії і Туреччини. </w:t>
      </w:r>
    </w:p>
    <w:p w:rsidR="003539AB" w:rsidRDefault="003539AB" w:rsidP="003539AB">
      <w:pPr>
        <w:spacing w:after="0" w:line="240" w:lineRule="auto"/>
        <w:ind w:firstLine="709"/>
        <w:jc w:val="both"/>
        <w:rPr>
          <w:rFonts w:ascii="Times New Roman" w:hAnsi="Times New Roman" w:cs="Times New Roman"/>
          <w:color w:val="000000" w:themeColor="text1"/>
          <w:sz w:val="28"/>
          <w:szCs w:val="28"/>
          <w:shd w:val="clear" w:color="auto" w:fill="FFFFFF"/>
          <w:lang w:val="uk-UA"/>
        </w:rPr>
      </w:pPr>
      <w:r>
        <w:rPr>
          <w:rStyle w:val="apple-converted-space"/>
          <w:rFonts w:ascii="Times New Roman" w:hAnsi="Times New Roman" w:cs="Times New Roman"/>
          <w:color w:val="000000" w:themeColor="text1"/>
          <w:sz w:val="28"/>
          <w:szCs w:val="28"/>
          <w:lang w:val="uk-UA"/>
        </w:rPr>
        <w:t xml:space="preserve">Характерною рисою </w:t>
      </w:r>
      <w:r>
        <w:rPr>
          <w:rFonts w:ascii="Times New Roman" w:hAnsi="Times New Roman" w:cs="Times New Roman"/>
          <w:color w:val="000000" w:themeColor="text1"/>
          <w:sz w:val="28"/>
          <w:szCs w:val="28"/>
          <w:shd w:val="clear" w:color="auto" w:fill="FFFFFF"/>
          <w:lang w:val="uk-UA"/>
        </w:rPr>
        <w:t xml:space="preserve">війни 1787-1792 років  було те, що в ній </w:t>
      </w:r>
      <w:r w:rsidRPr="00E60305">
        <w:rPr>
          <w:rFonts w:ascii="Times New Roman" w:hAnsi="Times New Roman" w:cs="Times New Roman"/>
          <w:color w:val="000000" w:themeColor="text1"/>
          <w:sz w:val="28"/>
          <w:szCs w:val="28"/>
          <w:lang w:val="uk-UA"/>
        </w:rPr>
        <w:t>козацькі  форм</w:t>
      </w:r>
      <w:r>
        <w:rPr>
          <w:rFonts w:ascii="Times New Roman" w:hAnsi="Times New Roman" w:cs="Times New Roman"/>
          <w:color w:val="000000" w:themeColor="text1"/>
          <w:sz w:val="28"/>
          <w:szCs w:val="28"/>
          <w:lang w:val="uk-UA"/>
        </w:rPr>
        <w:t xml:space="preserve">ування брали участь з обох боків. Так у лавах турецької армії </w:t>
      </w:r>
      <w:r w:rsidRPr="00E60305">
        <w:rPr>
          <w:rFonts w:ascii="Times New Roman" w:hAnsi="Times New Roman" w:cs="Times New Roman"/>
          <w:color w:val="000000" w:themeColor="text1"/>
          <w:sz w:val="28"/>
          <w:szCs w:val="28"/>
          <w:lang w:val="uk-UA"/>
        </w:rPr>
        <w:t>воювало Задунайське козацьке військо,</w:t>
      </w:r>
      <w:r>
        <w:rPr>
          <w:rFonts w:ascii="Times New Roman" w:hAnsi="Times New Roman" w:cs="Times New Roman"/>
          <w:color w:val="000000" w:themeColor="text1"/>
          <w:sz w:val="28"/>
          <w:szCs w:val="28"/>
          <w:lang w:val="uk-UA"/>
        </w:rPr>
        <w:t xml:space="preserve"> сформоване із запорожців, які після знищення Січі виїхали на територію Османської імперії, а у складі діючої російської армії виступило новостворене Ч</w:t>
      </w:r>
      <w:r w:rsidRPr="00E60305">
        <w:rPr>
          <w:rFonts w:ascii="Times New Roman" w:hAnsi="Times New Roman" w:cs="Times New Roman"/>
          <w:color w:val="000000" w:themeColor="text1"/>
          <w:sz w:val="28"/>
          <w:szCs w:val="28"/>
          <w:lang w:val="uk-UA"/>
        </w:rPr>
        <w:t>о</w:t>
      </w:r>
      <w:r>
        <w:rPr>
          <w:rFonts w:ascii="Times New Roman" w:hAnsi="Times New Roman" w:cs="Times New Roman"/>
          <w:color w:val="000000" w:themeColor="text1"/>
          <w:sz w:val="28"/>
          <w:szCs w:val="28"/>
          <w:lang w:val="uk-UA"/>
        </w:rPr>
        <w:t>рноморське козацьке військо</w:t>
      </w:r>
      <w:r w:rsidRPr="00E6030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shd w:val="clear" w:color="auto" w:fill="FFFFFF"/>
          <w:lang w:val="uk-UA"/>
        </w:rPr>
        <w:t>В даній війні військові підрозділи наших співвітчизників відзначилися в ході вирішальних баталій війни, зокрема при штурмі Очакова, облозі Хотина та бойових діях в Подунав</w:t>
      </w:r>
      <w:r w:rsidRPr="009A3C6F">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ї.  </w:t>
      </w:r>
    </w:p>
    <w:p w:rsidR="003539AB" w:rsidRDefault="003539AB" w:rsidP="003539AB">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 xml:space="preserve"> В ході воєн 1806-1812 років та 1828-1829 років такі козацькі підрозділи та з</w:t>
      </w:r>
      <w:r w:rsidRPr="009010B0">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єднання, як Усть-Буджацьке Дунайське військо, Бузьке козацьке військо, що воювали на боці Російської імперії, а також Дунайське військо, що підпорядковувалося Туреччині та частиною своїх сил перейшло на бік Росії, воювали в межиріччі Дністра та Дунаю, втративши немало своїх побратимів в генеральних битвах під Рущуком, Слободзеєю та фортецею Ісакчі. Достатньо часто саме наявність козаків на полі бою в цих війнах вирішувала долю тієї чи іншої битви, в першу чергу, на користь армії Російської імперії.   </w:t>
      </w:r>
    </w:p>
    <w:p w:rsidR="003539AB" w:rsidRDefault="003539AB" w:rsidP="003539AB">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 xml:space="preserve">В цілому ж необхідно зазначити, що козацтво відігравало якщо не найважливішу, то одну із головних ролей увійнах, які були розглянуті вище. Уряди як Росії, так і Туреччини використовували козацькі підрозділі по обидва боки лінії фронту в своїх інтересах, в результаті чого пролилося багато української крові. У той же час можна впевнено стверджувати, що без участі козаків у цих збройних конфліктах історія південноукраїнських земель могла б піти зовсім іншим шляхом, адже саме їм ми і маємо завдячувати за наявність таких територій, як Запоріжжя та Північного Причорномор’я у складі теперішньої незалежної України.   </w:t>
      </w:r>
    </w:p>
    <w:p w:rsidR="003539AB" w:rsidRPr="009E26AE" w:rsidRDefault="003539AB" w:rsidP="003539AB">
      <w:pPr>
        <w:spacing w:after="0" w:line="240" w:lineRule="auto"/>
        <w:rPr>
          <w:rFonts w:ascii="Times New Roman" w:hAnsi="Times New Roman" w:cs="Times New Roman"/>
          <w:sz w:val="28"/>
          <w:szCs w:val="28"/>
          <w:lang w:val="uk-UA"/>
        </w:rPr>
      </w:pPr>
    </w:p>
    <w:p w:rsidR="003539AB" w:rsidRPr="003539AB" w:rsidRDefault="003539AB" w:rsidP="003539AB">
      <w:pPr>
        <w:spacing w:after="0" w:line="240" w:lineRule="auto"/>
        <w:jc w:val="center"/>
        <w:rPr>
          <w:rFonts w:ascii="Times New Roman" w:hAnsi="Times New Roman" w:cs="Times New Roman"/>
          <w:b/>
          <w:lang w:val="ru-RU"/>
        </w:rPr>
      </w:pPr>
      <w:r w:rsidRPr="003539AB">
        <w:rPr>
          <w:rFonts w:ascii="Times New Roman" w:hAnsi="Times New Roman" w:cs="Times New Roman"/>
          <w:b/>
          <w:lang w:val="ru-RU"/>
        </w:rPr>
        <w:lastRenderedPageBreak/>
        <w:t>МИ ДИВОМ ЗАЛИШИЛИСЬ ЖИВІ</w:t>
      </w:r>
    </w:p>
    <w:p w:rsidR="003539AB" w:rsidRPr="003539AB" w:rsidRDefault="003539AB" w:rsidP="003539AB">
      <w:pPr>
        <w:spacing w:after="0" w:line="240" w:lineRule="auto"/>
        <w:jc w:val="center"/>
        <w:rPr>
          <w:rFonts w:ascii="Times New Roman" w:hAnsi="Times New Roman" w:cs="Times New Roman"/>
          <w:b/>
          <w:lang w:val="ru-RU"/>
        </w:rPr>
      </w:pPr>
    </w:p>
    <w:p w:rsidR="003539AB" w:rsidRPr="003539AB" w:rsidRDefault="003539AB" w:rsidP="003539AB">
      <w:pPr>
        <w:pStyle w:val="24"/>
        <w:tabs>
          <w:tab w:val="center" w:pos="-900"/>
        </w:tabs>
        <w:jc w:val="center"/>
        <w:rPr>
          <w:rFonts w:ascii="Times New Roman" w:hAnsi="Times New Roman"/>
          <w:lang w:val="uk-UA"/>
        </w:rPr>
      </w:pPr>
      <w:r w:rsidRPr="003539AB">
        <w:rPr>
          <w:rFonts w:ascii="Times New Roman" w:hAnsi="Times New Roman"/>
          <w:b/>
        </w:rPr>
        <w:t>Суркова Анастасія,</w:t>
      </w:r>
      <w:r w:rsidRPr="003539AB">
        <w:rPr>
          <w:rFonts w:ascii="Times New Roman" w:hAnsi="Times New Roman"/>
        </w:rPr>
        <w:t xml:space="preserve"> </w:t>
      </w:r>
    </w:p>
    <w:p w:rsidR="003539AB" w:rsidRPr="003539AB" w:rsidRDefault="003539AB" w:rsidP="003539AB">
      <w:pPr>
        <w:pStyle w:val="24"/>
        <w:tabs>
          <w:tab w:val="center" w:pos="-900"/>
        </w:tabs>
        <w:jc w:val="center"/>
        <w:rPr>
          <w:rFonts w:ascii="Times New Roman" w:hAnsi="Times New Roman"/>
        </w:rPr>
      </w:pPr>
      <w:r w:rsidRPr="003539AB">
        <w:rPr>
          <w:rFonts w:ascii="Times New Roman" w:hAnsi="Times New Roman"/>
        </w:rPr>
        <w:t>учениця 9-Б классу</w:t>
      </w:r>
      <w:r w:rsidRPr="003539AB">
        <w:rPr>
          <w:rFonts w:ascii="Times New Roman" w:hAnsi="Times New Roman"/>
          <w:lang w:val="uk-UA"/>
        </w:rPr>
        <w:t xml:space="preserve"> </w:t>
      </w:r>
      <w:r w:rsidRPr="003539AB">
        <w:rPr>
          <w:rFonts w:ascii="Times New Roman" w:hAnsi="Times New Roman"/>
        </w:rPr>
        <w:t>Великобурлуцької ЗОШ I-III ступенів</w:t>
      </w:r>
    </w:p>
    <w:p w:rsidR="003539AB" w:rsidRPr="003539AB" w:rsidRDefault="003539AB" w:rsidP="003539AB">
      <w:pPr>
        <w:pStyle w:val="24"/>
        <w:tabs>
          <w:tab w:val="center" w:pos="-900"/>
        </w:tabs>
        <w:jc w:val="center"/>
        <w:rPr>
          <w:rFonts w:ascii="Times New Roman" w:hAnsi="Times New Roman"/>
        </w:rPr>
      </w:pPr>
      <w:r w:rsidRPr="003539AB">
        <w:rPr>
          <w:rFonts w:ascii="Times New Roman" w:hAnsi="Times New Roman"/>
        </w:rPr>
        <w:t>Великобурлуцької  районної ради  Харківської області</w:t>
      </w:r>
    </w:p>
    <w:p w:rsidR="003539AB" w:rsidRPr="003539AB" w:rsidRDefault="003539AB" w:rsidP="003539AB">
      <w:pPr>
        <w:pStyle w:val="24"/>
        <w:tabs>
          <w:tab w:val="center" w:pos="-900"/>
        </w:tabs>
        <w:jc w:val="center"/>
        <w:rPr>
          <w:rFonts w:ascii="Times New Roman" w:hAnsi="Times New Roman"/>
        </w:rPr>
      </w:pPr>
      <w:r w:rsidRPr="003539AB">
        <w:rPr>
          <w:rFonts w:ascii="Times New Roman" w:hAnsi="Times New Roman"/>
        </w:rPr>
        <w:t>Керівник: Морозова Л. В., вчитель історії, керівник музею «Пам'ять»</w:t>
      </w:r>
    </w:p>
    <w:p w:rsidR="003539AB" w:rsidRPr="003539AB" w:rsidRDefault="003539AB" w:rsidP="003539AB">
      <w:pPr>
        <w:pStyle w:val="24"/>
        <w:tabs>
          <w:tab w:val="center" w:pos="-900"/>
        </w:tabs>
        <w:jc w:val="center"/>
        <w:rPr>
          <w:rFonts w:ascii="Times New Roman" w:hAnsi="Times New Roman"/>
        </w:rPr>
      </w:pPr>
    </w:p>
    <w:p w:rsidR="003539AB" w:rsidRPr="003539AB" w:rsidRDefault="003539AB" w:rsidP="003539AB">
      <w:pPr>
        <w:pStyle w:val="24"/>
        <w:tabs>
          <w:tab w:val="center" w:pos="-900"/>
        </w:tabs>
        <w:ind w:firstLine="567"/>
        <w:jc w:val="both"/>
        <w:rPr>
          <w:rFonts w:ascii="Times New Roman" w:hAnsi="Times New Roman"/>
          <w:sz w:val="24"/>
          <w:szCs w:val="24"/>
        </w:rPr>
      </w:pPr>
      <w:r w:rsidRPr="003539AB">
        <w:rPr>
          <w:rFonts w:ascii="Times New Roman" w:hAnsi="Times New Roman"/>
          <w:sz w:val="28"/>
          <w:szCs w:val="28"/>
        </w:rPr>
        <w:t xml:space="preserve">Історія воєн - це не лише історія битв, дипломатії, перемог, поразок, наказів командування і подвигів, це ще і історія військовополонених. Доля радянських військовополонених в роки Другої світової війни складає одну з найтрагічніших сторінок нашого минулого. </w:t>
      </w:r>
      <w:r w:rsidRPr="003539AB">
        <w:rPr>
          <w:rFonts w:ascii="Times New Roman" w:hAnsi="Times New Roman"/>
          <w:sz w:val="28"/>
          <w:szCs w:val="28"/>
          <w:lang w:eastAsia="ru-RU"/>
        </w:rPr>
        <w:t xml:space="preserve">Полон став найжорстокішим випробуванням для мільйонів радянських солдат та офіцерів, більшості яким коштував життя, а тим, що залишилися живими, зламав долю.  </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 xml:space="preserve">Дана робота - спроба віддати данину тим, хто помер у страшному пеклі німецьких концентраційних таборів, і тим, хто вижив. Побував у німецькому полоні і колишній директор Великобурлуцької середньої  школи, нині покійний, Ніколенко Микола Михайлович. Моя розповідь про нього. </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22 червня 1941 року Микола Михайлович привіз з пологового будинку 8-денну донечку. Від радості хотілось співати. Але водночас змінилося все. З репродуктора пролунав голос Левітана… Війна… Його сімейне щастя потонуло у всенародному горі… На фронті точилися жорстокі бої, в тилу створювалися загони самооборони. Такий винищувальний батальйон був створений і у Великому Бурлуці, командиром зводу було призначено Миколу Михайловича.</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 xml:space="preserve">У жовтні 1941 р. Миколу Михайловича  призвали до військової служби. Був командиром взводу управління 3-ої батареї окремого артдивізіону. У січні - лютому 1942 року у складі 34 кавалерійської дивізії довелося йому брати участь у Барвінківсько- Лозівській операції. </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 xml:space="preserve">Після успіхів під Москвою  радянське командування поставило завдання провести Харківську наступальну операцію. Радянські війська на правому березі Сіверського Дінця зайняли 38-м плацдармів - Барвінківський виступ. Німецьке командування планувало вирівняти фронт, ліквідувати Барвінківський виступ.  </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 xml:space="preserve">«Очевидно, ця операція не була глибоко продумана, бо біля переправи, яка тільки наводилася, було величезне скупчення людей, коней і техніки. Це було доброю мішенню для ворожої авіації, яка вже займалася цим. Десь о 12 годині, коли переправа була завантажена від берега до берега, 12 «юнкерсів» зробили свою чорну справу. Донець клекотів від людського крику, ржання коней і розриву бомб та снарядів. Я перевів свій взвод, перепливши річку. Цим я зберіг людей, коней і техніку», - згадував про ці події Микола Михайлович. Дивізіон Миколи Михайловича вів ар’єргардні бої, стримуючи наступаючого ворога. Шлях відступу лежав через Борову, Сватове,   Біловодськ на Богучар. Німці перейшли в наступ вздовж правого берега Сіверського Дінця. Шлях відходу радянських військ, що діяли на Барвінківському виступі, був відрізаний. В липні 1942 року радянські війська були повністю оточені ворогом. Потрапив в оточення і Микола Михайлович зі своїми бійцями. Вирішили спробувати вийти з оточення, переодягнувшись в цивільний одяг. Неподалік було село Тарасівка, прийняли рішення йти туди, розжитися одягом, переодягнутися і спробувати   вийти з оточення. Але тут їхня </w:t>
      </w:r>
      <w:r w:rsidRPr="003539AB">
        <w:rPr>
          <w:rFonts w:ascii="Times New Roman" w:hAnsi="Times New Roman"/>
          <w:sz w:val="28"/>
          <w:szCs w:val="28"/>
        </w:rPr>
        <w:lastRenderedPageBreak/>
        <w:t>група  потрапила в полон. Це був початок життя в пеклі. Спочатку морили голодом, щоб фізично були немічні, не могли чинити опору,  щоб зламати психічно. А потім напівживих, що ледве пересували ноги, погрузили в товарні вагони і повезли… Куп’янськ. Полтава. Дарниця. Новгород-Волинський табір. А далі - чужа земля.</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Микола Михайлович опинився за 12 кілометрів від Нюрнберггу. Помістили в табір для військовополонених. На полонених одягли спеціальну форму і закували в дерев’яні колодки. Всі полонені мали свої номери. Номер Миколи Михайловича -924.    Знущання, приниження, голод були постійними супутниками  Миколи Михайловича. Примушували важко працювати. Працював на електродній фабриці Ротенбаха. Постійно думки не давали спокою - думки про втечу, про родину, про перемогу. Думка про втечу не полишала його ні на хвилину. Але куди тікати? І як втекти? Привезли на роботу - постійна охорона, забрали з роботи в табір - ще сильніша охорона: собаки, автоматники, електричний струм.</w:t>
      </w:r>
      <w:r w:rsidRPr="003539AB">
        <w:rPr>
          <w:rFonts w:ascii="Times New Roman" w:hAnsi="Times New Roman"/>
          <w:sz w:val="32"/>
          <w:szCs w:val="32"/>
        </w:rPr>
        <w:t xml:space="preserve"> </w:t>
      </w:r>
      <w:r w:rsidRPr="003539AB">
        <w:rPr>
          <w:rFonts w:ascii="Times New Roman" w:hAnsi="Times New Roman"/>
          <w:sz w:val="28"/>
          <w:szCs w:val="28"/>
        </w:rPr>
        <w:t>Харчувалися в основному «руським хлібом», який виготовляли за розробленим німцями рецептом, що складався наполовину із очистків буряка з добавлянням целюлозного борошна, борошна із листків або соломи. Лежачи в бараці, подумки переносився на Україну, до родини, і жодної хвилини не сумнівався в перемозі над ворогом. Це дало йому можливість вижити в німецькому пеклі.</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 xml:space="preserve">При підході радянської армії в квітні 1945 року всіх полонених за наказом Гімлера, під сильною охороною конвоїрів і собак, повезли в напрямку Мюнхена. Німці планували їх стратити в Дунайській ущелині. Але в Айхштадті їх перехопили американські війська. Закінчилася німецька неволя. </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 xml:space="preserve">В травні 1945 року був репатрійований. Опинився в таборі для репатріантів. Пройшов дві перевірки.  В листопаді 1945 року був демобілізований з відновленням звання молодшого лейтенанта. Скоріше б додому, скоріше б на роботу. </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І ось нарешті Великий Бурлук. Спочатку працював завідуючим районним педагогічним кабінетом при Великобурлуцькому районному відділі народної освіти. У серпні 1946 року був призначений директор Великобурлуцької середньої школи та вчителем хімії.  Зруйновані у роки війни дві  школи злилися в одну. З початку заняття проходили в приміщенні колишнього маєтку Задонських. А в 1949 році перейшли у відремонтовану «Білу» школу. З 1948 працював заступником директора з навчальної частини, а в 1958 році - знову директором школи. 5 років очолював педагогічний колектив, а потім - робота завуча. 11 років Микола Михайлович очолював навчальну частину школи. Працював на цій посаді до виходу на пенсію в 1976 році. 40 років свого життя Микола Михайлович віддав учительській праці. Він жодного разу про це не пожалкував.</w:t>
      </w:r>
    </w:p>
    <w:p w:rsidR="003539AB" w:rsidRPr="003539AB" w:rsidRDefault="003539AB" w:rsidP="003539AB">
      <w:pPr>
        <w:pStyle w:val="a5"/>
        <w:ind w:firstLine="567"/>
        <w:jc w:val="both"/>
        <w:rPr>
          <w:rFonts w:ascii="Times New Roman" w:hAnsi="Times New Roman"/>
          <w:sz w:val="28"/>
          <w:szCs w:val="28"/>
        </w:rPr>
      </w:pPr>
      <w:r w:rsidRPr="003539AB">
        <w:rPr>
          <w:rFonts w:ascii="Times New Roman" w:hAnsi="Times New Roman"/>
          <w:sz w:val="28"/>
          <w:szCs w:val="28"/>
        </w:rPr>
        <w:t xml:space="preserve">Уже немає Миколи Михайловича серед нас, але пам'ять про нього продовжує жити. </w:t>
      </w: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p>
    <w:p w:rsidR="003F7B7C" w:rsidRDefault="003F7B7C" w:rsidP="003F7B7C">
      <w:pPr>
        <w:widowControl w:val="0"/>
        <w:spacing w:after="0" w:line="240" w:lineRule="auto"/>
        <w:jc w:val="center"/>
        <w:rPr>
          <w:rFonts w:ascii="Times New Roman" w:hAnsi="Times New Roman" w:cs="Times New Roman"/>
          <w:b/>
          <w:caps/>
          <w:lang w:val="uk-UA"/>
        </w:rPr>
      </w:pPr>
      <w:r w:rsidRPr="00495E30">
        <w:rPr>
          <w:rFonts w:ascii="Times New Roman" w:hAnsi="Times New Roman" w:cs="Times New Roman"/>
          <w:b/>
          <w:caps/>
          <w:lang w:val="uk-UA"/>
        </w:rPr>
        <w:lastRenderedPageBreak/>
        <w:t>Що ми знаємо про карантинні бур'яни?  Чи важлива  проблема  амброзії</w:t>
      </w:r>
      <w:r w:rsidR="00AF4461">
        <w:rPr>
          <w:rFonts w:ascii="Times New Roman" w:hAnsi="Times New Roman" w:cs="Times New Roman"/>
          <w:b/>
          <w:caps/>
          <w:lang w:val="uk-UA"/>
        </w:rPr>
        <w:t xml:space="preserve"> </w:t>
      </w:r>
      <w:r w:rsidRPr="00495E30">
        <w:rPr>
          <w:rFonts w:ascii="Times New Roman" w:hAnsi="Times New Roman" w:cs="Times New Roman"/>
          <w:b/>
          <w:caps/>
          <w:lang w:val="uk-UA"/>
        </w:rPr>
        <w:t>для с</w:t>
      </w:r>
      <w:r w:rsidR="00A34AAE">
        <w:rPr>
          <w:rFonts w:ascii="Times New Roman" w:hAnsi="Times New Roman" w:cs="Times New Roman"/>
          <w:b/>
          <w:caps/>
          <w:lang w:val="uk-UA"/>
        </w:rPr>
        <w:t>мт. Борова Харківської області?</w:t>
      </w:r>
    </w:p>
    <w:p w:rsidR="003F7B7C" w:rsidRPr="00495E30" w:rsidRDefault="003F7B7C" w:rsidP="003F7B7C">
      <w:pPr>
        <w:widowControl w:val="0"/>
        <w:spacing w:after="0" w:line="240" w:lineRule="auto"/>
        <w:jc w:val="center"/>
        <w:rPr>
          <w:rFonts w:ascii="Times New Roman" w:hAnsi="Times New Roman" w:cs="Times New Roman"/>
          <w:b/>
          <w:caps/>
          <w:lang w:val="uk-UA"/>
        </w:rPr>
      </w:pPr>
    </w:p>
    <w:p w:rsidR="003F7B7C" w:rsidRPr="00495E30" w:rsidRDefault="003F7B7C" w:rsidP="003F7B7C">
      <w:pPr>
        <w:widowControl w:val="0"/>
        <w:spacing w:after="0" w:line="240" w:lineRule="auto"/>
        <w:jc w:val="center"/>
        <w:rPr>
          <w:rFonts w:ascii="Times New Roman" w:hAnsi="Times New Roman" w:cs="Times New Roman"/>
          <w:lang w:val="uk-UA"/>
        </w:rPr>
      </w:pPr>
      <w:r w:rsidRPr="00495E30">
        <w:rPr>
          <w:rFonts w:ascii="Times New Roman" w:hAnsi="Times New Roman" w:cs="Times New Roman"/>
          <w:b/>
          <w:lang w:val="uk-UA"/>
        </w:rPr>
        <w:t>Сухина Юлія</w:t>
      </w:r>
      <w:r>
        <w:rPr>
          <w:rFonts w:ascii="Times New Roman" w:hAnsi="Times New Roman" w:cs="Times New Roman"/>
          <w:b/>
          <w:lang w:val="uk-UA"/>
        </w:rPr>
        <w:t>,</w:t>
      </w:r>
    </w:p>
    <w:p w:rsidR="003F7B7C" w:rsidRDefault="003F7B7C" w:rsidP="003F7B7C">
      <w:pPr>
        <w:widowControl w:val="0"/>
        <w:spacing w:after="0" w:line="240" w:lineRule="auto"/>
        <w:jc w:val="center"/>
        <w:rPr>
          <w:rFonts w:ascii="Times New Roman" w:hAnsi="Times New Roman" w:cs="Times New Roman"/>
          <w:lang w:val="uk-UA"/>
        </w:rPr>
      </w:pPr>
      <w:r w:rsidRPr="00495E30">
        <w:rPr>
          <w:rFonts w:ascii="Times New Roman" w:hAnsi="Times New Roman" w:cs="Times New Roman"/>
          <w:lang w:val="uk-UA"/>
        </w:rPr>
        <w:t>учениця 9 класу Борівськоїзагальноосвітньої школи І-ІІІ ст.№2</w:t>
      </w:r>
      <w:r>
        <w:rPr>
          <w:rFonts w:ascii="Times New Roman" w:hAnsi="Times New Roman" w:cs="Times New Roman"/>
          <w:lang w:val="uk-UA"/>
        </w:rPr>
        <w:t xml:space="preserve"> </w:t>
      </w:r>
      <w:r w:rsidRPr="00495E30">
        <w:rPr>
          <w:rFonts w:ascii="Times New Roman" w:hAnsi="Times New Roman" w:cs="Times New Roman"/>
          <w:lang w:val="uk-UA"/>
        </w:rPr>
        <w:t>Борівської районної ради</w:t>
      </w:r>
      <w:r>
        <w:rPr>
          <w:rFonts w:ascii="Times New Roman" w:hAnsi="Times New Roman" w:cs="Times New Roman"/>
          <w:lang w:val="uk-UA"/>
        </w:rPr>
        <w:t xml:space="preserve"> </w:t>
      </w:r>
    </w:p>
    <w:p w:rsidR="003F7B7C" w:rsidRPr="00495E30" w:rsidRDefault="003F7B7C" w:rsidP="003F7B7C">
      <w:pPr>
        <w:widowControl w:val="0"/>
        <w:spacing w:after="0" w:line="240" w:lineRule="auto"/>
        <w:jc w:val="center"/>
        <w:rPr>
          <w:rFonts w:ascii="Times New Roman" w:hAnsi="Times New Roman" w:cs="Times New Roman"/>
          <w:lang w:val="uk-UA"/>
        </w:rPr>
      </w:pPr>
      <w:r w:rsidRPr="00495E30">
        <w:rPr>
          <w:rFonts w:ascii="Times New Roman" w:hAnsi="Times New Roman" w:cs="Times New Roman"/>
          <w:lang w:val="uk-UA"/>
        </w:rPr>
        <w:t>Харківської області</w:t>
      </w:r>
      <w:r>
        <w:rPr>
          <w:rFonts w:ascii="Times New Roman" w:hAnsi="Times New Roman" w:cs="Times New Roman"/>
          <w:lang w:val="uk-UA"/>
        </w:rPr>
        <w:t xml:space="preserve">. </w:t>
      </w:r>
      <w:r w:rsidRPr="00495E30">
        <w:rPr>
          <w:rFonts w:ascii="Times New Roman" w:hAnsi="Times New Roman" w:cs="Times New Roman"/>
          <w:lang w:val="uk-UA"/>
        </w:rPr>
        <w:t>Керівник: Соляник Людмила Валентинівна ,заступник директора</w:t>
      </w:r>
    </w:p>
    <w:p w:rsidR="003F7B7C" w:rsidRDefault="003F7B7C" w:rsidP="003F7B7C">
      <w:pPr>
        <w:widowControl w:val="0"/>
        <w:spacing w:after="0" w:line="240" w:lineRule="auto"/>
        <w:jc w:val="center"/>
        <w:rPr>
          <w:rFonts w:ascii="Times New Roman" w:hAnsi="Times New Roman" w:cs="Times New Roman"/>
          <w:lang w:val="uk-UA"/>
        </w:rPr>
      </w:pPr>
      <w:r w:rsidRPr="00495E30">
        <w:rPr>
          <w:rFonts w:ascii="Times New Roman" w:hAnsi="Times New Roman" w:cs="Times New Roman"/>
          <w:lang w:val="uk-UA"/>
        </w:rPr>
        <w:t>з виховної роботи Борівської ЗОШ І-ІІІ ст.№2</w:t>
      </w:r>
    </w:p>
    <w:p w:rsidR="003F7B7C" w:rsidRPr="00495E30" w:rsidRDefault="003F7B7C" w:rsidP="003F7B7C">
      <w:pPr>
        <w:widowControl w:val="0"/>
        <w:spacing w:after="0" w:line="240" w:lineRule="auto"/>
        <w:jc w:val="center"/>
        <w:rPr>
          <w:rFonts w:ascii="Times New Roman" w:hAnsi="Times New Roman" w:cs="Times New Roman"/>
          <w:lang w:val="uk-UA"/>
        </w:rPr>
      </w:pPr>
    </w:p>
    <w:p w:rsidR="003F7B7C" w:rsidRPr="00495E30" w:rsidRDefault="003F7B7C" w:rsidP="003F7B7C">
      <w:pPr>
        <w:widowControl w:val="0"/>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 xml:space="preserve">З розвитком транспорту економічні  та культурні зв’язки між країнами пожвавилися. Зріс обмін товарами, послугами, науковими досягненнями. </w:t>
      </w:r>
    </w:p>
    <w:p w:rsidR="003F7B7C" w:rsidRPr="00495E30" w:rsidRDefault="003F7B7C" w:rsidP="003F7B7C">
      <w:pPr>
        <w:widowControl w:val="0"/>
        <w:spacing w:after="0" w:line="240" w:lineRule="auto"/>
        <w:ind w:firstLine="567"/>
        <w:jc w:val="both"/>
        <w:rPr>
          <w:rFonts w:ascii="Times New Roman" w:hAnsi="Times New Roman" w:cs="Times New Roman"/>
          <w:sz w:val="28"/>
          <w:szCs w:val="28"/>
          <w:lang w:val="ru-RU"/>
        </w:rPr>
      </w:pPr>
      <w:r w:rsidRPr="00495E30">
        <w:rPr>
          <w:rFonts w:ascii="Times New Roman" w:hAnsi="Times New Roman" w:cs="Times New Roman"/>
          <w:sz w:val="28"/>
          <w:szCs w:val="28"/>
          <w:lang w:val="uk-UA"/>
        </w:rPr>
        <w:t xml:space="preserve">Та на жаль,  не лише корисними товарами, новинками обмінюються  країни, що підтримують відносини, а й небезпечними  організмами. </w:t>
      </w:r>
    </w:p>
    <w:p w:rsidR="003F7B7C" w:rsidRPr="00495E30" w:rsidRDefault="003F7B7C" w:rsidP="003F7B7C">
      <w:pPr>
        <w:widowControl w:val="0"/>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Тема  екологічного проекту «Що ми знаємо про карантинні бур'яни? Чи важлива  проблема  амброзіїдля смт. Борова Харківської області? ». Для нашої місцевості це є  вельми актуальною темою , оскільки в останній час розповсюдження карантинних бур'янів , особливо амброзії полинолистої,  набуло явища стихійного лиха. Починаючи з середини літніх місяців вся територія селища вкривається зеленим «небезпечним» килимом. Понад узбіччями доріг селища, біля парканів приватних будинків, під  багатоповерхівками, біля полів та городів виростають великі кущі амброзії.</w:t>
      </w:r>
    </w:p>
    <w:p w:rsidR="003F7B7C" w:rsidRPr="00495E30" w:rsidRDefault="003F7B7C" w:rsidP="003F7B7C">
      <w:pPr>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 xml:space="preserve">В смт.Борова найпоширенішим карантинним бур'яном є </w:t>
      </w:r>
      <w:r>
        <w:rPr>
          <w:rFonts w:ascii="Times New Roman" w:hAnsi="Times New Roman" w:cs="Times New Roman"/>
          <w:sz w:val="28"/>
          <w:szCs w:val="28"/>
          <w:lang w:val="uk-UA"/>
        </w:rPr>
        <w:t xml:space="preserve"> </w:t>
      </w:r>
      <w:r w:rsidRPr="00495E30">
        <w:rPr>
          <w:rFonts w:ascii="Times New Roman" w:hAnsi="Times New Roman" w:cs="Times New Roman"/>
          <w:sz w:val="28"/>
          <w:szCs w:val="28"/>
          <w:lang w:val="uk-UA"/>
        </w:rPr>
        <w:t>амброзія полинолиста, яка утворює величезні зарослі плантації.</w:t>
      </w:r>
    </w:p>
    <w:p w:rsidR="003F7B7C" w:rsidRPr="00495E30" w:rsidRDefault="003F7B7C" w:rsidP="003F7B7C">
      <w:pPr>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Метою даного екологічного проекту  визначено: ознайомлення  з карантинними рослинами власної області;  визначити, які з них поширені на території власної садиби,вивчити обізнаність  населення про амброзію, та визначити який зі способів боротьби є найбільш ефективним в домашніх умовах.</w:t>
      </w:r>
    </w:p>
    <w:p w:rsidR="003F7B7C" w:rsidRPr="00495E30" w:rsidRDefault="003F7B7C" w:rsidP="003F7B7C">
      <w:pPr>
        <w:spacing w:after="0" w:line="240" w:lineRule="auto"/>
        <w:ind w:firstLine="567"/>
        <w:jc w:val="both"/>
        <w:rPr>
          <w:rFonts w:ascii="Times New Roman" w:hAnsi="Times New Roman" w:cs="Times New Roman"/>
          <w:b/>
          <w:sz w:val="28"/>
          <w:szCs w:val="28"/>
          <w:lang w:val="uk-UA"/>
        </w:rPr>
      </w:pPr>
      <w:r w:rsidRPr="00495E30">
        <w:rPr>
          <w:rFonts w:ascii="Times New Roman" w:hAnsi="Times New Roman" w:cs="Times New Roman"/>
          <w:b/>
          <w:sz w:val="28"/>
          <w:szCs w:val="28"/>
          <w:lang w:val="uk-UA"/>
        </w:rPr>
        <w:t>Завдання екологічного проекту :</w:t>
      </w:r>
    </w:p>
    <w:p w:rsidR="003F7B7C" w:rsidRPr="00495E30" w:rsidRDefault="003F7B7C" w:rsidP="003F7B7C">
      <w:pPr>
        <w:spacing w:after="0" w:line="240" w:lineRule="auto"/>
        <w:ind w:firstLine="567"/>
        <w:jc w:val="both"/>
        <w:rPr>
          <w:rFonts w:ascii="Times New Roman" w:hAnsi="Times New Roman" w:cs="Times New Roman"/>
          <w:sz w:val="28"/>
          <w:szCs w:val="28"/>
          <w:lang w:val="ru-RU"/>
        </w:rPr>
      </w:pPr>
      <w:r w:rsidRPr="00495E30">
        <w:rPr>
          <w:rFonts w:ascii="Times New Roman" w:hAnsi="Times New Roman" w:cs="Times New Roman"/>
          <w:sz w:val="28"/>
          <w:szCs w:val="28"/>
          <w:lang w:val="uk-UA"/>
        </w:rPr>
        <w:t>1.З'ясувати, що таке карантинні рослини або бур</w:t>
      </w:r>
      <w:r w:rsidRPr="00495E30">
        <w:rPr>
          <w:rFonts w:ascii="Times New Roman" w:hAnsi="Times New Roman" w:cs="Times New Roman"/>
          <w:sz w:val="28"/>
          <w:szCs w:val="28"/>
          <w:lang w:val="ru-RU"/>
        </w:rPr>
        <w:t>’</w:t>
      </w:r>
      <w:r w:rsidRPr="00495E30">
        <w:rPr>
          <w:rFonts w:ascii="Times New Roman" w:hAnsi="Times New Roman" w:cs="Times New Roman"/>
          <w:sz w:val="28"/>
          <w:szCs w:val="28"/>
          <w:lang w:val="uk-UA"/>
        </w:rPr>
        <w:t>яни.</w:t>
      </w:r>
    </w:p>
    <w:p w:rsidR="003F7B7C" w:rsidRPr="00495E30" w:rsidRDefault="003F7B7C" w:rsidP="003F7B7C">
      <w:pPr>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ru-RU"/>
        </w:rPr>
        <w:t>2.Ви</w:t>
      </w:r>
      <w:r w:rsidRPr="00495E30">
        <w:rPr>
          <w:rFonts w:ascii="Times New Roman" w:hAnsi="Times New Roman" w:cs="Times New Roman"/>
          <w:sz w:val="28"/>
          <w:szCs w:val="28"/>
          <w:lang w:val="uk-UA"/>
        </w:rPr>
        <w:t>явити, які карантинні рослини  чи  бур</w:t>
      </w:r>
      <w:r w:rsidRPr="00495E30">
        <w:rPr>
          <w:rFonts w:ascii="Times New Roman" w:hAnsi="Times New Roman" w:cs="Times New Roman"/>
          <w:sz w:val="28"/>
          <w:szCs w:val="28"/>
          <w:lang w:val="ru-RU"/>
        </w:rPr>
        <w:t>’</w:t>
      </w:r>
      <w:r w:rsidRPr="00495E30">
        <w:rPr>
          <w:rFonts w:ascii="Times New Roman" w:hAnsi="Times New Roman" w:cs="Times New Roman"/>
          <w:sz w:val="28"/>
          <w:szCs w:val="28"/>
          <w:lang w:val="uk-UA"/>
        </w:rPr>
        <w:t xml:space="preserve">яни ростуть на території </w:t>
      </w:r>
    </w:p>
    <w:p w:rsidR="003F7B7C" w:rsidRPr="00495E30" w:rsidRDefault="003F7B7C" w:rsidP="003F7B7C">
      <w:pPr>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нашого селища. Як жителі містечка обізнані з проблемою розповсюдження амброзії.</w:t>
      </w:r>
    </w:p>
    <w:p w:rsidR="003F7B7C" w:rsidRPr="00495E30" w:rsidRDefault="003F7B7C" w:rsidP="003F7B7C">
      <w:pPr>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3.Вивчити анатомічні, фармакологічні  властивості амброзії.</w:t>
      </w:r>
    </w:p>
    <w:p w:rsidR="003F7B7C" w:rsidRPr="00495E30" w:rsidRDefault="003F7B7C" w:rsidP="003F7B7C">
      <w:pPr>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 xml:space="preserve"> 4.Запропонувати найбільш ефективний метод боротьби з карантинними рослинами.</w:t>
      </w:r>
    </w:p>
    <w:p w:rsidR="003F7B7C" w:rsidRPr="00495E30" w:rsidRDefault="003F7B7C" w:rsidP="003F7B7C">
      <w:pPr>
        <w:spacing w:after="0" w:line="240" w:lineRule="auto"/>
        <w:ind w:firstLine="567"/>
        <w:jc w:val="both"/>
        <w:rPr>
          <w:rFonts w:ascii="Times New Roman" w:hAnsi="Times New Roman" w:cs="Times New Roman"/>
          <w:sz w:val="28"/>
          <w:szCs w:val="28"/>
          <w:lang w:val="uk-UA"/>
        </w:rPr>
      </w:pPr>
      <w:r w:rsidRPr="00495E30">
        <w:rPr>
          <w:rFonts w:ascii="Times New Roman" w:hAnsi="Times New Roman" w:cs="Times New Roman"/>
          <w:sz w:val="28"/>
          <w:szCs w:val="28"/>
          <w:lang w:val="uk-UA"/>
        </w:rPr>
        <w:t>Для вивчення обізнаності населення з проблемою поширення амброзії було проведено анкетування . Для з'ясування, який метод є найефективнішим для знищення амброзії були обрані такі способи боротьби: виривання з коренем, скошування (високе і низьке), обробка гербіцидом.</w:t>
      </w:r>
    </w:p>
    <w:p w:rsidR="003539AB" w:rsidRDefault="003539AB" w:rsidP="003539AB">
      <w:pPr>
        <w:spacing w:after="0" w:line="240" w:lineRule="auto"/>
        <w:jc w:val="center"/>
        <w:rPr>
          <w:rFonts w:ascii="Times New Roman" w:hAnsi="Times New Roman" w:cs="Times New Roman"/>
          <w:b/>
          <w:lang w:val="uk-UA"/>
        </w:rPr>
      </w:pPr>
    </w:p>
    <w:p w:rsidR="003539AB" w:rsidRPr="003539AB" w:rsidRDefault="003539AB" w:rsidP="003539AB">
      <w:pPr>
        <w:spacing w:after="0" w:line="240" w:lineRule="auto"/>
        <w:jc w:val="center"/>
        <w:rPr>
          <w:rFonts w:ascii="Times New Roman" w:hAnsi="Times New Roman" w:cs="Times New Roman"/>
          <w:b/>
          <w:lang w:val="uk-UA"/>
        </w:rPr>
      </w:pPr>
      <w:r w:rsidRPr="003539AB">
        <w:rPr>
          <w:rFonts w:ascii="Times New Roman" w:hAnsi="Times New Roman" w:cs="Times New Roman"/>
          <w:b/>
          <w:lang w:val="uk-UA"/>
        </w:rPr>
        <w:t>ХУДОЖНИКИ-АМАТОРИ РІДНОГО МІСТА ДЕРГАЧІ</w:t>
      </w:r>
    </w:p>
    <w:p w:rsidR="003539AB" w:rsidRPr="003539AB" w:rsidRDefault="003539AB" w:rsidP="003539AB">
      <w:pPr>
        <w:spacing w:after="0" w:line="240" w:lineRule="auto"/>
        <w:jc w:val="center"/>
        <w:rPr>
          <w:rFonts w:ascii="Times New Roman" w:hAnsi="Times New Roman" w:cs="Times New Roman"/>
          <w:lang w:val="uk-UA"/>
        </w:rPr>
      </w:pPr>
    </w:p>
    <w:p w:rsidR="003539AB" w:rsidRDefault="003539AB" w:rsidP="003539AB">
      <w:pPr>
        <w:spacing w:after="0" w:line="240" w:lineRule="auto"/>
        <w:jc w:val="center"/>
        <w:rPr>
          <w:rFonts w:ascii="Times New Roman" w:hAnsi="Times New Roman" w:cs="Times New Roman"/>
          <w:lang w:val="uk-UA"/>
        </w:rPr>
      </w:pPr>
      <w:r w:rsidRPr="003539AB">
        <w:rPr>
          <w:rFonts w:ascii="Times New Roman" w:hAnsi="Times New Roman" w:cs="Times New Roman"/>
          <w:b/>
          <w:lang w:val="uk-UA"/>
        </w:rPr>
        <w:t>Тараненко Анна</w:t>
      </w:r>
      <w:r w:rsidRPr="003539AB">
        <w:rPr>
          <w:rFonts w:ascii="Times New Roman" w:hAnsi="Times New Roman" w:cs="Times New Roman"/>
          <w:lang w:val="uk-UA"/>
        </w:rPr>
        <w:t>,</w:t>
      </w:r>
    </w:p>
    <w:p w:rsidR="003539AB" w:rsidRPr="003539AB" w:rsidRDefault="003539AB" w:rsidP="003539AB">
      <w:pPr>
        <w:spacing w:after="0" w:line="240" w:lineRule="auto"/>
        <w:jc w:val="center"/>
        <w:rPr>
          <w:rFonts w:ascii="Times New Roman" w:hAnsi="Times New Roman" w:cs="Times New Roman"/>
          <w:lang w:val="uk-UA"/>
        </w:rPr>
      </w:pPr>
      <w:r w:rsidRPr="003539AB">
        <w:rPr>
          <w:rFonts w:ascii="Times New Roman" w:hAnsi="Times New Roman" w:cs="Times New Roman"/>
          <w:lang w:val="uk-UA"/>
        </w:rPr>
        <w:t xml:space="preserve"> учениця 10 класу</w:t>
      </w:r>
      <w:r>
        <w:rPr>
          <w:rFonts w:ascii="Times New Roman" w:hAnsi="Times New Roman" w:cs="Times New Roman"/>
          <w:lang w:val="uk-UA"/>
        </w:rPr>
        <w:t xml:space="preserve"> </w:t>
      </w:r>
      <w:r w:rsidRPr="003539AB">
        <w:rPr>
          <w:rFonts w:ascii="Times New Roman" w:hAnsi="Times New Roman" w:cs="Times New Roman"/>
          <w:lang w:val="uk-UA"/>
        </w:rPr>
        <w:t>Дергачівського ліцею №2, вихованка гуртка «Юні</w:t>
      </w:r>
    </w:p>
    <w:p w:rsidR="003539AB" w:rsidRPr="003539AB" w:rsidRDefault="003539AB" w:rsidP="003539AB">
      <w:pPr>
        <w:spacing w:after="0" w:line="240" w:lineRule="auto"/>
        <w:jc w:val="center"/>
        <w:rPr>
          <w:rFonts w:ascii="Times New Roman" w:hAnsi="Times New Roman" w:cs="Times New Roman"/>
          <w:lang w:val="uk-UA"/>
        </w:rPr>
      </w:pPr>
      <w:r w:rsidRPr="003539AB">
        <w:rPr>
          <w:rFonts w:ascii="Times New Roman" w:hAnsi="Times New Roman" w:cs="Times New Roman"/>
          <w:lang w:val="uk-UA"/>
        </w:rPr>
        <w:t>музеєзнавці» Дергачівського Будинку дитячої та</w:t>
      </w:r>
      <w:r>
        <w:rPr>
          <w:rFonts w:ascii="Times New Roman" w:hAnsi="Times New Roman" w:cs="Times New Roman"/>
          <w:lang w:val="uk-UA"/>
        </w:rPr>
        <w:t xml:space="preserve"> </w:t>
      </w:r>
      <w:r w:rsidRPr="003539AB">
        <w:rPr>
          <w:rFonts w:ascii="Times New Roman" w:hAnsi="Times New Roman" w:cs="Times New Roman"/>
          <w:lang w:val="uk-UA"/>
        </w:rPr>
        <w:t>юнацької творчості Дергачівської районної ради</w:t>
      </w:r>
    </w:p>
    <w:p w:rsidR="003539AB" w:rsidRPr="003539AB" w:rsidRDefault="003539AB" w:rsidP="003539AB">
      <w:pPr>
        <w:spacing w:after="0" w:line="240" w:lineRule="auto"/>
        <w:jc w:val="center"/>
        <w:rPr>
          <w:rFonts w:ascii="Times New Roman" w:hAnsi="Times New Roman" w:cs="Times New Roman"/>
          <w:lang w:val="uk-UA"/>
        </w:rPr>
      </w:pPr>
      <w:r w:rsidRPr="003539AB">
        <w:rPr>
          <w:rFonts w:ascii="Times New Roman" w:hAnsi="Times New Roman" w:cs="Times New Roman"/>
          <w:lang w:val="uk-UA"/>
        </w:rPr>
        <w:t>Харківської області</w:t>
      </w:r>
      <w:r>
        <w:rPr>
          <w:rFonts w:ascii="Times New Roman" w:hAnsi="Times New Roman" w:cs="Times New Roman"/>
          <w:lang w:val="uk-UA"/>
        </w:rPr>
        <w:t xml:space="preserve">. </w:t>
      </w:r>
      <w:r w:rsidRPr="003539AB">
        <w:rPr>
          <w:rFonts w:ascii="Times New Roman" w:hAnsi="Times New Roman" w:cs="Times New Roman"/>
          <w:lang w:val="uk-UA"/>
        </w:rPr>
        <w:t>Керівник гуртка: Кологойда С.П.</w:t>
      </w:r>
    </w:p>
    <w:p w:rsidR="003539AB" w:rsidRPr="003539AB" w:rsidRDefault="003539AB" w:rsidP="003539AB">
      <w:pPr>
        <w:spacing w:after="0" w:line="240" w:lineRule="auto"/>
        <w:rPr>
          <w:rFonts w:ascii="Times New Roman" w:hAnsi="Times New Roman" w:cs="Times New Roman"/>
          <w:lang w:val="uk-UA"/>
        </w:rPr>
      </w:pPr>
    </w:p>
    <w:p w:rsidR="003539AB" w:rsidRPr="003539AB" w:rsidRDefault="003539AB" w:rsidP="003539AB">
      <w:pPr>
        <w:tabs>
          <w:tab w:val="left" w:pos="567"/>
        </w:tabs>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 xml:space="preserve"> «Для справжнього художника, де життя –  там і поезія» - ця фраза критика Бєлінського влучно характеризує сутність  самого художника. Вона мимоволі тягне </w:t>
      </w:r>
      <w:r w:rsidRPr="003539AB">
        <w:rPr>
          <w:rFonts w:ascii="Times New Roman" w:hAnsi="Times New Roman" w:cs="Times New Roman"/>
          <w:sz w:val="28"/>
          <w:szCs w:val="28"/>
          <w:lang w:val="uk-UA"/>
        </w:rPr>
        <w:lastRenderedPageBreak/>
        <w:t xml:space="preserve">за собою висловлювання філософа Лесінга: «Художники малюють очима любові, й тільки очима любові слід розглядати їх».  </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 xml:space="preserve"> «Живопис – це поезія, яку бачать, а поезія – це живопис, яку чують»,- так сказав геній мистецтва Леонардо да Вінчі. Коли ми потрапляємо в музей образотворчого мистецтва чи в галерею, напевно, у кожного виникає відчуття перебування в якомусь таємничому світі.  </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 xml:space="preserve">Великий філософ Григорій Савич Сковорода писав: «Не горить сіно, не торкаючись вогню. Не кохає серце, не споглядаючи красу». Безперечно, він мав рацію, бо любов починається з усвідомлення прекрасного.  </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 xml:space="preserve">Дергачівська земля – це колиска сотень талановитих людей – вчених, письменників, краєзнавців, співаків, педагогів, і, звичайно, художників. Але більш докладно у своїй роботі мені хочеться розповісти про художника, який перший відгукнувся на створення художнього музею у ліцеї – Чепело Костянтина Степановича та мешканців і, майже сусідів, мого мікрорайону проживання Карєлова Юрія Данилова і Бережну Тетяну Володимирівну.  </w:t>
      </w:r>
    </w:p>
    <w:p w:rsidR="003539AB" w:rsidRPr="003539AB" w:rsidRDefault="003539AB" w:rsidP="003539AB">
      <w:pPr>
        <w:tabs>
          <w:tab w:val="left" w:pos="567"/>
        </w:tabs>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 xml:space="preserve">Чепело Костянтин Степанович – людина дивної долі. Він народився і все життя прожив у Дергачах. Закінчив Дергачівську середню шкоду № 2. Дев’ятнадцятирічним юнаком потрапив на фронт. Воював механіком на військовому аеродромі. Декілька разів був тяжко поранений і контужений  Рідні отримали на нього дві похоронки. Але Костянтин Степанович, всім смертям на зло, вижив і після переможного закінчення Великої Вітчизняної війни повернувся додому.  </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Костянтин Степанович подарував Дергачівському ліцею№ 2 декілька своїх картин і картин своїх друзів – харківських художників.</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Ніжна палітра кольорів різноманітних відтінків (перевага віддається холодним кольорам) характерна для робіт Чепело Костянтина Степановича.   Картини Чепело Костянтина Степановича наповнюють душу глядача спокоєм, впевненістю, романтичною мрійливістю, щирістю, ніжністю, теплотою.</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 xml:space="preserve">Бережна Тетяна Володимирівна – співець краси природи рідного краю. </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Творчі роботи Тетяни Володимирівни представлені в техніці живопис. Особливістю всіх робіт художниці є світло,  яким картини наче підсвічуються зсередини. Величезна кількість тепла і любові – це те, що відзначають всі поціновувачі її мистецтва. А про себе художниця говорить: «У мене стиль картин  в наївному мистецтві і вся виставка не просто пейзажі намальовані, а кожна картина – вона розмовляє сама по собі. Я малюю по-своєму, так вважаю, я передаю те, що я думаю».</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Малює копії картин відомих художників і свої власні пейзажі. Це здебільшого пейзажі дергачів та Безрук, де пройшло дитинство художниці. Тетяна Володимирівна для нашого художнього музею подарувала 17 картин.</w:t>
      </w:r>
    </w:p>
    <w:p w:rsidR="003539AB" w:rsidRPr="003539AB" w:rsidRDefault="003539AB" w:rsidP="003539AB">
      <w:pPr>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Карєлов Юрій Данилович – художник-пейзажист. Відтворювач  народних традицій через живопис.</w:t>
      </w:r>
    </w:p>
    <w:p w:rsidR="003539AB" w:rsidRPr="003539AB" w:rsidRDefault="003539AB" w:rsidP="003539AB">
      <w:pPr>
        <w:tabs>
          <w:tab w:val="left" w:pos="709"/>
        </w:tabs>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Часто згадую слова Юрія Даниловича: «Я намагаюся власними роботами передати своїм Дергачівцям красу рідного краю. І дуже задоволений, а інколи і вражений, коли люди, дивлячись на мої роботи, говорять: «Та не може бути?! Я тут проходжу щодня і не помічав, що воно може бути таке чудове».</w:t>
      </w:r>
    </w:p>
    <w:p w:rsidR="003539AB" w:rsidRPr="003539AB" w:rsidRDefault="003539AB" w:rsidP="003539AB">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color w:val="000000"/>
          <w:sz w:val="28"/>
          <w:szCs w:val="28"/>
          <w:lang w:val="ru-RU"/>
        </w:rPr>
        <w:lastRenderedPageBreak/>
        <w:t xml:space="preserve">Його картини </w:t>
      </w:r>
      <w:r w:rsidRPr="003539AB">
        <w:rPr>
          <w:rFonts w:ascii="Times New Roman" w:hAnsi="Times New Roman" w:cs="Times New Roman"/>
          <w:sz w:val="28"/>
          <w:szCs w:val="28"/>
          <w:lang w:val="uk-UA"/>
        </w:rPr>
        <w:t>–</w:t>
      </w:r>
      <w:r w:rsidRPr="003539AB">
        <w:rPr>
          <w:rFonts w:ascii="Times New Roman" w:hAnsi="Times New Roman" w:cs="Times New Roman"/>
          <w:color w:val="000000"/>
          <w:sz w:val="28"/>
          <w:szCs w:val="28"/>
          <w:lang w:val="ru-RU"/>
        </w:rPr>
        <w:t xml:space="preserve"> зображення пейзажу будь-якої пори року, викликають радісні почуття, умиротворіння, кожна картина — незабутня зустріч з природою. Кожен стан природи особливо хвилює творчу уяву художника, він з любов'ю зображає зачаровану мить природи. Тому картини Юрія Даниловича </w:t>
      </w:r>
      <w:r w:rsidRPr="003539AB">
        <w:rPr>
          <w:rFonts w:ascii="Times New Roman" w:hAnsi="Times New Roman" w:cs="Times New Roman"/>
          <w:sz w:val="28"/>
          <w:szCs w:val="28"/>
          <w:lang w:val="uk-UA"/>
        </w:rPr>
        <w:t xml:space="preserve">– </w:t>
      </w:r>
      <w:r w:rsidRPr="003539AB">
        <w:rPr>
          <w:rFonts w:ascii="Times New Roman" w:hAnsi="Times New Roman" w:cs="Times New Roman"/>
          <w:color w:val="000000"/>
          <w:sz w:val="28"/>
          <w:szCs w:val="28"/>
          <w:lang w:val="ru-RU"/>
        </w:rPr>
        <w:t>життєздатні, добре сприймаються, дарують людям радість, наснагу</w:t>
      </w:r>
      <w:r w:rsidRPr="003539AB">
        <w:rPr>
          <w:rFonts w:ascii="Times New Roman" w:hAnsi="Times New Roman" w:cs="Times New Roman"/>
          <w:sz w:val="28"/>
          <w:szCs w:val="28"/>
          <w:lang w:val="uk-UA"/>
        </w:rPr>
        <w:t>.</w:t>
      </w:r>
    </w:p>
    <w:p w:rsidR="003539AB" w:rsidRPr="003539AB" w:rsidRDefault="003539AB" w:rsidP="003539AB">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Сучасній людині переоцінити значення живопису, як складової частини образотворчого мистецтва, неможливо, бо живопис – це символ вічного потягу людини до прекрасного, бажання відірватись від буденного, піднятись хоч думкою до самого Бога.</w:t>
      </w:r>
    </w:p>
    <w:p w:rsidR="003539AB" w:rsidRPr="003539AB" w:rsidRDefault="003539AB" w:rsidP="003539AB">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uk-UA"/>
        </w:rPr>
      </w:pPr>
      <w:r w:rsidRPr="003539AB">
        <w:rPr>
          <w:rFonts w:ascii="Times New Roman" w:hAnsi="Times New Roman" w:cs="Times New Roman"/>
          <w:sz w:val="28"/>
          <w:szCs w:val="28"/>
          <w:lang w:val="uk-UA"/>
        </w:rPr>
        <w:t xml:space="preserve">Твори мистецтва, і особливо живопису, прививають людям культуру естетичного сприйняття і певну культуру інтелекту. Вони збагачують людей духовно, вчать сприймати красу геніальних творів. </w:t>
      </w:r>
    </w:p>
    <w:p w:rsidR="003539AB" w:rsidRPr="003539AB" w:rsidRDefault="003539AB" w:rsidP="003539AB">
      <w:pPr>
        <w:shd w:val="clear" w:color="auto" w:fill="FFFFFF"/>
        <w:autoSpaceDE w:val="0"/>
        <w:autoSpaceDN w:val="0"/>
        <w:adjustRightInd w:val="0"/>
        <w:spacing w:after="0" w:line="240" w:lineRule="auto"/>
        <w:ind w:firstLine="567"/>
        <w:rPr>
          <w:rFonts w:ascii="Times New Roman" w:hAnsi="Times New Roman" w:cs="Times New Roman"/>
          <w:iCs/>
          <w:color w:val="000000"/>
          <w:sz w:val="28"/>
          <w:szCs w:val="28"/>
          <w:lang w:val="uk-UA"/>
        </w:rPr>
      </w:pPr>
      <w:r w:rsidRPr="003539AB">
        <w:rPr>
          <w:rFonts w:ascii="Times New Roman" w:hAnsi="Times New Roman" w:cs="Times New Roman"/>
          <w:iCs/>
          <w:color w:val="000000"/>
          <w:sz w:val="28"/>
          <w:szCs w:val="28"/>
          <w:lang w:val="uk-UA"/>
        </w:rPr>
        <w:t xml:space="preserve">Мистецтво взагалі, а живопис зокрема, займають величезне місце в житті людини.  </w:t>
      </w:r>
    </w:p>
    <w:p w:rsidR="003539AB" w:rsidRPr="003539AB" w:rsidRDefault="003539AB" w:rsidP="003539AB">
      <w:pPr>
        <w:shd w:val="clear" w:color="auto" w:fill="FFFFFF"/>
        <w:autoSpaceDE w:val="0"/>
        <w:autoSpaceDN w:val="0"/>
        <w:adjustRightInd w:val="0"/>
        <w:spacing w:after="0" w:line="240" w:lineRule="auto"/>
        <w:ind w:firstLine="567"/>
        <w:jc w:val="both"/>
        <w:rPr>
          <w:rFonts w:ascii="Times New Roman" w:hAnsi="Times New Roman" w:cs="Times New Roman"/>
          <w:iCs/>
          <w:color w:val="000000"/>
          <w:sz w:val="28"/>
          <w:szCs w:val="28"/>
          <w:lang w:val="uk-UA"/>
        </w:rPr>
      </w:pPr>
      <w:r w:rsidRPr="003539AB">
        <w:rPr>
          <w:rFonts w:ascii="Times New Roman" w:hAnsi="Times New Roman" w:cs="Times New Roman"/>
          <w:iCs/>
          <w:color w:val="000000"/>
          <w:sz w:val="28"/>
          <w:szCs w:val="28"/>
          <w:lang w:val="uk-UA"/>
        </w:rPr>
        <w:t xml:space="preserve">Знайомлячись з життям і творчістю художників-аматорів міста Дергачі, я прийшла до висновку, що у самому слові «живопис» закладено правильний зміст, який визначає істинне призначення цього слова </w:t>
      </w:r>
    </w:p>
    <w:p w:rsidR="003539AB" w:rsidRPr="003539AB" w:rsidRDefault="003539AB" w:rsidP="003539AB">
      <w:pPr>
        <w:shd w:val="clear" w:color="auto" w:fill="FFFFFF"/>
        <w:autoSpaceDE w:val="0"/>
        <w:autoSpaceDN w:val="0"/>
        <w:adjustRightInd w:val="0"/>
        <w:spacing w:after="0" w:line="240" w:lineRule="auto"/>
        <w:ind w:firstLine="567"/>
        <w:jc w:val="both"/>
        <w:rPr>
          <w:rFonts w:ascii="Times New Roman" w:hAnsi="Times New Roman" w:cs="Times New Roman"/>
          <w:iCs/>
          <w:color w:val="000000"/>
          <w:sz w:val="28"/>
          <w:szCs w:val="28"/>
          <w:lang w:val="uk-UA"/>
        </w:rPr>
      </w:pPr>
      <w:r w:rsidRPr="003539AB">
        <w:rPr>
          <w:rFonts w:ascii="Times New Roman" w:hAnsi="Times New Roman" w:cs="Times New Roman"/>
          <w:iCs/>
          <w:color w:val="000000"/>
          <w:sz w:val="28"/>
          <w:szCs w:val="28"/>
          <w:lang w:val="uk-UA"/>
        </w:rPr>
        <w:t xml:space="preserve">І я ще, в який раз, приходжу до висновку, що мистецтво – це одна з невід’ємних частин людського життя . Мовою кольорів розмовляють з нами чудодійні художні витвори, вони розповідають нам про кохання і ненависть, журбу і радість, хвилини тріумфу і години розпачу. В них можна знайти  відповіді на будь-які життєві питання.   </w:t>
      </w:r>
    </w:p>
    <w:p w:rsidR="003539AB" w:rsidRPr="003539AB" w:rsidRDefault="003539AB" w:rsidP="003539AB">
      <w:pPr>
        <w:shd w:val="clear" w:color="auto" w:fill="FFFFFF"/>
        <w:autoSpaceDE w:val="0"/>
        <w:autoSpaceDN w:val="0"/>
        <w:adjustRightInd w:val="0"/>
        <w:spacing w:after="0" w:line="240" w:lineRule="auto"/>
        <w:ind w:firstLine="567"/>
        <w:jc w:val="both"/>
        <w:rPr>
          <w:rFonts w:ascii="Times New Roman" w:hAnsi="Times New Roman" w:cs="Times New Roman"/>
          <w:iCs/>
          <w:color w:val="000000"/>
          <w:sz w:val="28"/>
          <w:szCs w:val="28"/>
          <w:lang w:val="uk-UA"/>
        </w:rPr>
      </w:pPr>
      <w:r w:rsidRPr="003539AB">
        <w:rPr>
          <w:rFonts w:ascii="Times New Roman" w:hAnsi="Times New Roman" w:cs="Times New Roman"/>
          <w:iCs/>
          <w:color w:val="000000"/>
          <w:sz w:val="28"/>
          <w:szCs w:val="28"/>
          <w:lang w:val="uk-UA"/>
        </w:rPr>
        <w:t xml:space="preserve">Розглядаючи їх картини, я з впевненістю можу сказати, що стримувати свої почуття неможливо. Бо ми, глядачі, вже тут: хтось біжить, обіймаючи все навколо; хтось насолоджується ароматом трав і квітів; хтось обіпер дерево, набираючись від велетня сили; а хтось стоїть завмерши, боячись злякати цю мить. Але у всіх гарний настрій, і  ми </w:t>
      </w:r>
      <w:r w:rsidRPr="003539AB">
        <w:rPr>
          <w:rFonts w:ascii="Times New Roman" w:hAnsi="Times New Roman" w:cs="Times New Roman"/>
          <w:sz w:val="28"/>
          <w:szCs w:val="28"/>
          <w:lang w:val="uk-UA"/>
        </w:rPr>
        <w:t xml:space="preserve">– </w:t>
      </w:r>
      <w:r w:rsidRPr="003539AB">
        <w:rPr>
          <w:rFonts w:ascii="Times New Roman" w:hAnsi="Times New Roman" w:cs="Times New Roman"/>
          <w:iCs/>
          <w:color w:val="000000"/>
          <w:sz w:val="28"/>
          <w:szCs w:val="28"/>
          <w:lang w:val="uk-UA"/>
        </w:rPr>
        <w:t>щасливі!</w:t>
      </w:r>
    </w:p>
    <w:p w:rsidR="003539AB" w:rsidRPr="003539AB" w:rsidRDefault="003539AB" w:rsidP="003539AB">
      <w:pPr>
        <w:shd w:val="clear" w:color="auto" w:fill="FFFFFF"/>
        <w:autoSpaceDE w:val="0"/>
        <w:autoSpaceDN w:val="0"/>
        <w:adjustRightInd w:val="0"/>
        <w:spacing w:after="0" w:line="240" w:lineRule="auto"/>
        <w:ind w:firstLine="567"/>
        <w:jc w:val="both"/>
        <w:rPr>
          <w:rFonts w:ascii="Times New Roman" w:hAnsi="Times New Roman" w:cs="Times New Roman"/>
          <w:iCs/>
          <w:color w:val="000000"/>
          <w:lang w:val="uk-UA"/>
        </w:rPr>
      </w:pPr>
      <w:r w:rsidRPr="003539AB">
        <w:rPr>
          <w:rFonts w:ascii="Times New Roman" w:hAnsi="Times New Roman" w:cs="Times New Roman"/>
          <w:iCs/>
          <w:color w:val="000000"/>
          <w:sz w:val="28"/>
          <w:szCs w:val="28"/>
          <w:lang w:val="uk-UA"/>
        </w:rPr>
        <w:t>Творити прекрасне може кожен. Головне – зрозуміти і впевнено йти до поставленої цілі.</w:t>
      </w:r>
    </w:p>
    <w:p w:rsidR="003539AB" w:rsidRPr="003539AB" w:rsidRDefault="003539AB" w:rsidP="003539AB">
      <w:pPr>
        <w:spacing w:after="0" w:line="240" w:lineRule="auto"/>
        <w:ind w:firstLine="567"/>
        <w:rPr>
          <w:rFonts w:ascii="Times New Roman" w:hAnsi="Times New Roman" w:cs="Times New Roman"/>
          <w:lang w:val="ru-RU"/>
        </w:rPr>
      </w:pPr>
      <w:r w:rsidRPr="003539AB">
        <w:rPr>
          <w:rFonts w:ascii="Times New Roman" w:hAnsi="Times New Roman" w:cs="Times New Roman"/>
          <w:iCs/>
          <w:color w:val="000000"/>
          <w:sz w:val="28"/>
          <w:szCs w:val="28"/>
          <w:lang w:val="uk-UA"/>
        </w:rPr>
        <w:t>Завершуючи свою роботу хочу сказати, що живопис для мене – це вічне джерело душевної насолоди і пізнання життя. Так нехай же воно не всихає ніколи.</w:t>
      </w:r>
    </w:p>
    <w:p w:rsidR="003539AB" w:rsidRDefault="003539AB" w:rsidP="003539AB">
      <w:pPr>
        <w:pStyle w:val="common"/>
        <w:shd w:val="clear" w:color="auto" w:fill="FFFFFF"/>
        <w:spacing w:before="0" w:beforeAutospacing="0" w:after="0" w:afterAutospacing="0"/>
        <w:jc w:val="both"/>
        <w:rPr>
          <w:sz w:val="28"/>
          <w:szCs w:val="28"/>
          <w:lang w:val="uk-UA"/>
        </w:rPr>
      </w:pPr>
    </w:p>
    <w:p w:rsidR="003539AB" w:rsidRDefault="003539AB" w:rsidP="003539AB">
      <w:pPr>
        <w:pStyle w:val="a5"/>
        <w:jc w:val="center"/>
        <w:rPr>
          <w:rFonts w:ascii="Times New Roman" w:hAnsi="Times New Roman"/>
          <w:b/>
        </w:rPr>
      </w:pPr>
      <w:r w:rsidRPr="003539AB">
        <w:rPr>
          <w:rFonts w:ascii="Times New Roman" w:hAnsi="Times New Roman"/>
          <w:b/>
        </w:rPr>
        <w:t>ТЕХНОГЕННІ ФОРМИ РЕЛЬЄФУ ВАЛКІВСЬКОЇ МІСЬКОЇ РАДИ ХАРКІВСЬКОЇ ОБЛАСТІ</w:t>
      </w:r>
    </w:p>
    <w:p w:rsidR="003539AB" w:rsidRPr="003539AB" w:rsidRDefault="003539AB" w:rsidP="003539AB">
      <w:pPr>
        <w:pStyle w:val="a5"/>
        <w:jc w:val="center"/>
        <w:rPr>
          <w:rFonts w:ascii="Times New Roman" w:hAnsi="Times New Roman"/>
          <w:b/>
        </w:rPr>
      </w:pPr>
    </w:p>
    <w:p w:rsidR="003539AB" w:rsidRPr="003539AB" w:rsidRDefault="003539AB" w:rsidP="003539AB">
      <w:pPr>
        <w:pStyle w:val="a5"/>
        <w:jc w:val="center"/>
        <w:rPr>
          <w:rFonts w:ascii="Times New Roman" w:hAnsi="Times New Roman"/>
        </w:rPr>
      </w:pPr>
      <w:r w:rsidRPr="003539AB">
        <w:rPr>
          <w:rFonts w:ascii="Times New Roman" w:hAnsi="Times New Roman"/>
          <w:b/>
        </w:rPr>
        <w:t>Тарапата Артем,</w:t>
      </w:r>
    </w:p>
    <w:p w:rsidR="003539AB" w:rsidRPr="003539AB" w:rsidRDefault="003539AB" w:rsidP="003539AB">
      <w:pPr>
        <w:pStyle w:val="a5"/>
        <w:jc w:val="center"/>
        <w:rPr>
          <w:rFonts w:ascii="Times New Roman" w:hAnsi="Times New Roman"/>
        </w:rPr>
      </w:pPr>
      <w:r>
        <w:rPr>
          <w:rFonts w:ascii="Times New Roman" w:hAnsi="Times New Roman"/>
        </w:rPr>
        <w:t xml:space="preserve">учень </w:t>
      </w:r>
      <w:r w:rsidRPr="003539AB">
        <w:rPr>
          <w:rFonts w:ascii="Times New Roman" w:hAnsi="Times New Roman"/>
        </w:rPr>
        <w:t>11-А клас</w:t>
      </w:r>
      <w:r>
        <w:rPr>
          <w:rFonts w:ascii="Times New Roman" w:hAnsi="Times New Roman"/>
        </w:rPr>
        <w:t>у</w:t>
      </w:r>
      <w:r w:rsidRPr="003539AB">
        <w:rPr>
          <w:rFonts w:ascii="Times New Roman" w:hAnsi="Times New Roman"/>
        </w:rPr>
        <w:t xml:space="preserve"> </w:t>
      </w:r>
      <w:r>
        <w:rPr>
          <w:rFonts w:ascii="Times New Roman" w:hAnsi="Times New Roman"/>
        </w:rPr>
        <w:t>Валківського</w:t>
      </w:r>
      <w:r w:rsidRPr="003539AB">
        <w:rPr>
          <w:rFonts w:ascii="Times New Roman" w:hAnsi="Times New Roman"/>
        </w:rPr>
        <w:t xml:space="preserve"> ліце</w:t>
      </w:r>
      <w:r>
        <w:rPr>
          <w:rFonts w:ascii="Times New Roman" w:hAnsi="Times New Roman"/>
        </w:rPr>
        <w:t>ю</w:t>
      </w:r>
      <w:r w:rsidRPr="003539AB">
        <w:rPr>
          <w:rFonts w:ascii="Times New Roman" w:hAnsi="Times New Roman"/>
        </w:rPr>
        <w:t xml:space="preserve"> імені Олександра Масельського Валківської районної ради,</w:t>
      </w:r>
      <w:r>
        <w:rPr>
          <w:rFonts w:ascii="Times New Roman" w:hAnsi="Times New Roman"/>
        </w:rPr>
        <w:t xml:space="preserve"> вихованець</w:t>
      </w:r>
      <w:r w:rsidRPr="003539AB">
        <w:rPr>
          <w:rFonts w:ascii="Times New Roman" w:hAnsi="Times New Roman"/>
        </w:rPr>
        <w:t xml:space="preserve"> гурт</w:t>
      </w:r>
      <w:r>
        <w:rPr>
          <w:rFonts w:ascii="Times New Roman" w:hAnsi="Times New Roman"/>
        </w:rPr>
        <w:t>ка</w:t>
      </w:r>
      <w:r w:rsidRPr="003539AB">
        <w:rPr>
          <w:rFonts w:ascii="Times New Roman" w:hAnsi="Times New Roman"/>
        </w:rPr>
        <w:t xml:space="preserve"> «Геологи-краєзнавці» КЗ «Харківська обласна станція юних туристів».</w:t>
      </w:r>
    </w:p>
    <w:p w:rsidR="003539AB" w:rsidRPr="003539AB" w:rsidRDefault="003539AB" w:rsidP="003539AB">
      <w:pPr>
        <w:pStyle w:val="a5"/>
        <w:jc w:val="center"/>
        <w:rPr>
          <w:rFonts w:ascii="Times New Roman" w:hAnsi="Times New Roman"/>
        </w:rPr>
      </w:pPr>
      <w:r w:rsidRPr="003539AB">
        <w:rPr>
          <w:rFonts w:ascii="Times New Roman" w:hAnsi="Times New Roman"/>
          <w:lang w:val="ru-RU"/>
        </w:rPr>
        <w:t>Керівник : Вовк Володимир Федорович, учитель географії, керівник гуртка.</w:t>
      </w:r>
    </w:p>
    <w:p w:rsidR="003539AB" w:rsidRPr="003539AB" w:rsidRDefault="003539AB" w:rsidP="003539AB">
      <w:pPr>
        <w:pStyle w:val="a5"/>
        <w:jc w:val="center"/>
        <w:rPr>
          <w:rFonts w:ascii="Times New Roman" w:hAnsi="Times New Roman"/>
        </w:rPr>
      </w:pPr>
    </w:p>
    <w:p w:rsidR="003539AB" w:rsidRPr="000C0813" w:rsidRDefault="003539AB" w:rsidP="003539AB">
      <w:pPr>
        <w:pStyle w:val="a5"/>
        <w:jc w:val="both"/>
        <w:rPr>
          <w:rFonts w:ascii="Times New Roman" w:hAnsi="Times New Roman"/>
          <w:sz w:val="28"/>
          <w:szCs w:val="28"/>
          <w:shd w:val="clear" w:color="auto" w:fill="FFFFFF"/>
        </w:rPr>
      </w:pPr>
      <w:r>
        <w:tab/>
      </w:r>
      <w:r w:rsidRPr="000C0813">
        <w:rPr>
          <w:rFonts w:ascii="Times New Roman" w:hAnsi="Times New Roman"/>
          <w:sz w:val="28"/>
          <w:szCs w:val="28"/>
        </w:rPr>
        <w:t>Проблема розширення площ, зайнятих техногенн</w:t>
      </w:r>
      <w:r>
        <w:rPr>
          <w:rFonts w:ascii="Times New Roman" w:hAnsi="Times New Roman"/>
          <w:sz w:val="28"/>
          <w:szCs w:val="28"/>
        </w:rPr>
        <w:t>ими формами рельєфу, дуже актуальна</w:t>
      </w:r>
      <w:r w:rsidRPr="000C0813">
        <w:rPr>
          <w:rFonts w:ascii="Times New Roman" w:hAnsi="Times New Roman"/>
          <w:sz w:val="28"/>
          <w:szCs w:val="28"/>
        </w:rPr>
        <w:t xml:space="preserve"> для України. Особливу увагу заслуговує те, що у законодавстві нашої держави недостатньо прописані окремі питання використання надр. Це викликає певні проблеми, у тому числі і на місцевому рівні. Так, наприклад, у 2012 р. Валківська районна рада Харківської області  звернулась з поданням до Конституційного Суду України з приводу роз’яснення щодо визначення термінів ст. 23 Кодексу України про надра та можливості </w:t>
      </w:r>
      <w:r w:rsidRPr="000C0813">
        <w:rPr>
          <w:rFonts w:ascii="Times New Roman" w:hAnsi="Times New Roman"/>
          <w:sz w:val="28"/>
          <w:szCs w:val="28"/>
          <w:shd w:val="clear" w:color="auto" w:fill="FFFFFF"/>
        </w:rPr>
        <w:t xml:space="preserve">використання сільськогосподарськими </w:t>
      </w:r>
      <w:r w:rsidRPr="000C0813">
        <w:rPr>
          <w:rFonts w:ascii="Times New Roman" w:hAnsi="Times New Roman"/>
          <w:sz w:val="28"/>
          <w:szCs w:val="28"/>
          <w:shd w:val="clear" w:color="auto" w:fill="FFFFFF"/>
        </w:rPr>
        <w:lastRenderedPageBreak/>
        <w:t>підприємствами району для власних виробничих, господарських, побутових та технологічних потреб, а також в аварійних випадках підземних вод у обсязі до 300 кубічних метрів без отримання спеціального дозволу на користування надрами.</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 xml:space="preserve">Звертає на себе увагу і наступна інформація. За даними сайту </w:t>
      </w:r>
      <w:r w:rsidRPr="000C0813">
        <w:rPr>
          <w:rFonts w:ascii="Times New Roman" w:hAnsi="Times New Roman"/>
          <w:sz w:val="28"/>
          <w:szCs w:val="28"/>
          <w:shd w:val="clear" w:color="auto" w:fill="FFFFFF"/>
        </w:rPr>
        <w:t>5ka.at.ua/load/ekologija «</w:t>
      </w:r>
      <w:r w:rsidRPr="000C0813">
        <w:rPr>
          <w:rFonts w:ascii="Times New Roman" w:hAnsi="Times New Roman"/>
          <w:sz w:val="28"/>
          <w:szCs w:val="28"/>
        </w:rPr>
        <w:t>значна кількість проявів піску, які самовільно розробля-</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лись у минулому, на території практично кожної сільської ради на теперішній час розробляються без оформлення відповідної документації та без будь якого геологічного вивчення, не проводиться рекультивація кар'єрів після видобутку піску, що приводить до погіршення стану довкілля».</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Дана інформація підтверджується і спостереженнями автора роботи. За даними Валківської районної ради на території району видобуток піску не узаконений. Але лише на території Валківської міської ради автором роботи виявлені два кар’єри із свіжими слідами його видобутку. При цьому завдається шкода довкіллю.</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Таким чином, стоїть завдання або вироблення дієвого законодавства, яке б давало змогу припиняти незаконний видобуток будівельних матеріалів, або спрощення регламентації подібного використання надр.</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Актуальність даного питання і обумовила вибір теми досліджень. Об’єктом вивчення були вибрані родовища будівельних корисних копалин на території Валківської міської ради, а предметом вивчення – техногенні форми рельєфу, які виникають при їх розробці.</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Мета роботи – виявлення і опис техногенних форм рельєфу, виникнення яких пов’язане з видобутком будівельних матеріалів.</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У процесі реалізації поставленої мети автор роботи мав вирішувати наступні завдання :</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1. Вивчити і описати геологічну і тектонічну будову території досліджень, історію її геологічного розвитку.</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2. Описати залягання будівельних матеріалів на території Валківської міської ради.</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 xml:space="preserve">3. Уточнити особливості залягання гірських порід у верхній частині земної кори у межах Валківської міської ради. </w:t>
      </w:r>
    </w:p>
    <w:p w:rsidR="003539AB" w:rsidRDefault="003539AB" w:rsidP="003539AB">
      <w:pPr>
        <w:pStyle w:val="a5"/>
        <w:jc w:val="both"/>
        <w:rPr>
          <w:rFonts w:ascii="Times New Roman" w:hAnsi="Times New Roman"/>
          <w:sz w:val="28"/>
          <w:szCs w:val="28"/>
        </w:rPr>
      </w:pPr>
      <w:r w:rsidRPr="000C0813">
        <w:rPr>
          <w:rFonts w:ascii="Times New Roman" w:hAnsi="Times New Roman"/>
          <w:sz w:val="28"/>
          <w:szCs w:val="28"/>
        </w:rPr>
        <w:tab/>
        <w:t>4. Виявити, вивчити і описати техногенні форми рельєфу, які виникли на території Валківської міської ради унаслідок видобутку природних будівельних матеріалів.</w:t>
      </w:r>
    </w:p>
    <w:p w:rsidR="003539AB" w:rsidRPr="000C0813" w:rsidRDefault="003539AB" w:rsidP="003539AB">
      <w:pPr>
        <w:pStyle w:val="a5"/>
        <w:jc w:val="both"/>
        <w:rPr>
          <w:rFonts w:ascii="Times New Roman" w:hAnsi="Times New Roman"/>
          <w:sz w:val="28"/>
          <w:szCs w:val="28"/>
        </w:rPr>
      </w:pPr>
      <w:r>
        <w:rPr>
          <w:rFonts w:ascii="Times New Roman" w:hAnsi="Times New Roman"/>
        </w:rPr>
        <w:tab/>
      </w:r>
      <w:r w:rsidRPr="000C0813">
        <w:rPr>
          <w:rFonts w:ascii="Times New Roman" w:hAnsi="Times New Roman"/>
          <w:sz w:val="28"/>
          <w:szCs w:val="28"/>
        </w:rPr>
        <w:t xml:space="preserve">Виконані дослідження і спостереження дають підставу зробити кілька обгрунтованих висновків : </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 xml:space="preserve">1. Історія геологічного розвитку території Валківської міської ради, її геологічна і тектонічна будова є визначальним чинником наявності тут запасів природних будівельних матеріалів, представлених корисними копалинами осадового походження -  пісками і глинами. </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2. Залягання родовищ природних будівельних матеріалів на території Валківської міської ради чітко приурочене до певних геоморфологічних утворень – пісків до борової тераси та найнижчих частин корінного берега, глин – до іванківської тераси чи міоценової рівнини.</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lastRenderedPageBreak/>
        <w:tab/>
        <w:t xml:space="preserve">3. Залягання гірських порід у верхніх частинах земної кори на території Валківської міської ради обумовлене переважно геологічною історією місцевості, яка визначала формування тут комплексів осадових гірських порід. Але помітне значення відіграла геологічна діяльність річки Мож (Мжа), яка не тільки створювала певні гірські породи, а й руйнувала ті, що відклались у районі досліджень раніше. Тому за межами долини Можу верхні поверхи гірських порід представлені четвертинними лесоподібними суглинками, під якими залягають неогенові глини. У долині Можу вони значною мірою відсутні, і тут відслонюються також палеогенові гірські породи – піски олігоценового, а на боровій терасі – четвертинного віку. </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 xml:space="preserve">4. На території Валківської міської ради, у її периферійних частинах, де немає житлової чи господарської забудови, сформувались три досить значні техногенні форми рельєфу, пов’язані з відкритим  видобутком корисних копалин - кар’єри. Загальна площа кар’єрів на території Валківської міської ради становить майже 16 га. </w:t>
      </w:r>
    </w:p>
    <w:p w:rsidR="003539AB" w:rsidRPr="000C0813" w:rsidRDefault="003539AB" w:rsidP="003539AB">
      <w:pPr>
        <w:pStyle w:val="a5"/>
        <w:jc w:val="both"/>
        <w:rPr>
          <w:rFonts w:ascii="Times New Roman" w:hAnsi="Times New Roman"/>
          <w:sz w:val="28"/>
          <w:szCs w:val="28"/>
        </w:rPr>
      </w:pPr>
      <w:r w:rsidRPr="000C0813">
        <w:rPr>
          <w:rFonts w:ascii="Times New Roman" w:hAnsi="Times New Roman"/>
          <w:sz w:val="28"/>
          <w:szCs w:val="28"/>
        </w:rPr>
        <w:tab/>
        <w:t>Два з кар’єрів – Гонтів’ярський та в урочищі Карпенкове – утворились унаслідок видобутку пісків, третій, найбільший, Костівський – унаслідок видобутку глин. Вона поступово продовжує зростати унаслідок санкціонованого</w:t>
      </w:r>
      <w:r>
        <w:rPr>
          <w:rFonts w:ascii="Times New Roman" w:hAnsi="Times New Roman"/>
          <w:sz w:val="28"/>
          <w:szCs w:val="28"/>
        </w:rPr>
        <w:t xml:space="preserve"> </w:t>
      </w:r>
      <w:r w:rsidRPr="000C0813">
        <w:rPr>
          <w:rFonts w:ascii="Times New Roman" w:hAnsi="Times New Roman"/>
          <w:sz w:val="28"/>
          <w:szCs w:val="28"/>
        </w:rPr>
        <w:t>(Костівський кар’єр) і несанкціонованого (кар’єр в урочищі Карпенкове та Гонтів’ярський кар’єр) видобутку корисних копалин.</w:t>
      </w:r>
    </w:p>
    <w:p w:rsidR="00FD572D" w:rsidRDefault="00FD572D" w:rsidP="00FD572D">
      <w:pPr>
        <w:pStyle w:val="a5"/>
        <w:jc w:val="center"/>
        <w:rPr>
          <w:rFonts w:ascii="Times New Roman" w:hAnsi="Times New Roman"/>
          <w:sz w:val="28"/>
          <w:szCs w:val="28"/>
        </w:rPr>
      </w:pPr>
    </w:p>
    <w:p w:rsidR="00FD572D" w:rsidRDefault="00FD572D" w:rsidP="00FD572D">
      <w:pPr>
        <w:pStyle w:val="a5"/>
        <w:jc w:val="center"/>
        <w:rPr>
          <w:rFonts w:ascii="Times New Roman" w:hAnsi="Times New Roman"/>
          <w:b/>
        </w:rPr>
      </w:pPr>
      <w:r w:rsidRPr="00FD572D">
        <w:rPr>
          <w:rFonts w:ascii="Times New Roman" w:hAnsi="Times New Roman"/>
          <w:b/>
        </w:rPr>
        <w:t xml:space="preserve">ДОЛІ ЖИТЕЛІВ СЕЛА ДОБРОВІЛЛЯ БЛИЗНЮКІВСЬКОГО РАЙОНУ </w:t>
      </w:r>
    </w:p>
    <w:p w:rsidR="00FD572D" w:rsidRPr="00FD572D" w:rsidRDefault="00FD572D" w:rsidP="00FD572D">
      <w:pPr>
        <w:pStyle w:val="a5"/>
        <w:jc w:val="center"/>
        <w:rPr>
          <w:rFonts w:ascii="Times New Roman" w:hAnsi="Times New Roman"/>
          <w:b/>
        </w:rPr>
      </w:pPr>
      <w:r w:rsidRPr="00FD572D">
        <w:rPr>
          <w:rFonts w:ascii="Times New Roman" w:hAnsi="Times New Roman"/>
          <w:b/>
        </w:rPr>
        <w:t>В РОКИ ДРУГОЇ СВІТОВОЇ ВІЙНИ</w:t>
      </w:r>
    </w:p>
    <w:p w:rsidR="00FD572D" w:rsidRDefault="00FD572D" w:rsidP="00FD572D">
      <w:pPr>
        <w:pStyle w:val="a5"/>
        <w:jc w:val="center"/>
        <w:rPr>
          <w:rFonts w:ascii="Times New Roman" w:hAnsi="Times New Roman"/>
          <w:b/>
        </w:rPr>
      </w:pPr>
    </w:p>
    <w:p w:rsidR="00FD572D" w:rsidRDefault="00FD572D" w:rsidP="00FD572D">
      <w:pPr>
        <w:pStyle w:val="a5"/>
        <w:jc w:val="center"/>
        <w:rPr>
          <w:rFonts w:ascii="Times New Roman" w:hAnsi="Times New Roman"/>
        </w:rPr>
      </w:pPr>
      <w:r w:rsidRPr="00FD572D">
        <w:rPr>
          <w:rFonts w:ascii="Times New Roman" w:hAnsi="Times New Roman"/>
          <w:b/>
        </w:rPr>
        <w:t>Тарасенко Вікторія</w:t>
      </w:r>
      <w:r w:rsidRPr="00FD572D">
        <w:rPr>
          <w:rFonts w:ascii="Times New Roman" w:hAnsi="Times New Roman"/>
        </w:rPr>
        <w:t>,</w:t>
      </w:r>
    </w:p>
    <w:p w:rsidR="00FD572D" w:rsidRPr="00FD572D" w:rsidRDefault="00FD572D" w:rsidP="00FD572D">
      <w:pPr>
        <w:pStyle w:val="a5"/>
        <w:jc w:val="center"/>
        <w:rPr>
          <w:rFonts w:ascii="Times New Roman" w:hAnsi="Times New Roman"/>
        </w:rPr>
      </w:pPr>
      <w:r w:rsidRPr="00FD572D">
        <w:rPr>
          <w:rFonts w:ascii="Times New Roman" w:hAnsi="Times New Roman"/>
        </w:rPr>
        <w:t xml:space="preserve"> учениця 11 класу</w:t>
      </w:r>
      <w:r>
        <w:rPr>
          <w:rFonts w:ascii="Times New Roman" w:hAnsi="Times New Roman"/>
        </w:rPr>
        <w:t xml:space="preserve"> </w:t>
      </w:r>
      <w:r w:rsidRPr="00FD572D">
        <w:rPr>
          <w:rFonts w:ascii="Times New Roman" w:hAnsi="Times New Roman"/>
        </w:rPr>
        <w:t>Добровільської загальноосвітньої школи І- ІІІ ступенів</w:t>
      </w:r>
      <w:r>
        <w:rPr>
          <w:rFonts w:ascii="Times New Roman" w:hAnsi="Times New Roman"/>
        </w:rPr>
        <w:t xml:space="preserve"> Близнюківської районної ради</w:t>
      </w:r>
    </w:p>
    <w:p w:rsidR="00FD572D" w:rsidRPr="00FD572D" w:rsidRDefault="00FD572D" w:rsidP="00FD572D">
      <w:pPr>
        <w:pStyle w:val="a5"/>
        <w:jc w:val="center"/>
        <w:rPr>
          <w:rFonts w:ascii="Times New Roman" w:hAnsi="Times New Roman"/>
        </w:rPr>
      </w:pPr>
      <w:r w:rsidRPr="00FD572D">
        <w:rPr>
          <w:rFonts w:ascii="Times New Roman" w:hAnsi="Times New Roman"/>
        </w:rPr>
        <w:t>Науковий керівник: Ковалевська Наталія Володимирівна, вчитель історії</w:t>
      </w:r>
    </w:p>
    <w:p w:rsidR="00FD572D" w:rsidRDefault="00FD572D" w:rsidP="00FD572D">
      <w:pPr>
        <w:pStyle w:val="a5"/>
        <w:jc w:val="center"/>
        <w:rPr>
          <w:rFonts w:ascii="Times New Roman" w:hAnsi="Times New Roman"/>
          <w:b/>
        </w:rPr>
      </w:pPr>
      <w:r w:rsidRPr="00FD572D">
        <w:rPr>
          <w:rFonts w:ascii="Times New Roman" w:hAnsi="Times New Roman"/>
        </w:rPr>
        <w:t xml:space="preserve">Добровільської загальноосвітньої школи І- ІІІ ступенів </w:t>
      </w:r>
      <w:r w:rsidRPr="00FD572D">
        <w:rPr>
          <w:rFonts w:ascii="Times New Roman" w:hAnsi="Times New Roman"/>
          <w:b/>
        </w:rPr>
        <w:t xml:space="preserve"> </w:t>
      </w:r>
    </w:p>
    <w:p w:rsidR="00FD572D" w:rsidRPr="00FD572D" w:rsidRDefault="00FD572D" w:rsidP="00FD572D">
      <w:pPr>
        <w:pStyle w:val="a5"/>
        <w:jc w:val="center"/>
        <w:rPr>
          <w:rFonts w:ascii="Times New Roman" w:hAnsi="Times New Roman"/>
        </w:rPr>
      </w:pPr>
    </w:p>
    <w:p w:rsidR="00FD572D" w:rsidRPr="00FD572D" w:rsidRDefault="00FD572D" w:rsidP="00FD572D">
      <w:pPr>
        <w:pStyle w:val="a5"/>
        <w:jc w:val="both"/>
        <w:rPr>
          <w:rFonts w:ascii="Times New Roman" w:hAnsi="Times New Roman"/>
          <w:sz w:val="28"/>
          <w:szCs w:val="28"/>
        </w:rPr>
      </w:pPr>
      <w:r w:rsidRPr="00FD572D">
        <w:rPr>
          <w:rFonts w:ascii="Times New Roman" w:hAnsi="Times New Roman"/>
          <w:b/>
          <w:sz w:val="28"/>
          <w:szCs w:val="28"/>
        </w:rPr>
        <w:t xml:space="preserve"> </w:t>
      </w:r>
      <w:r w:rsidRPr="00FD572D">
        <w:rPr>
          <w:rStyle w:val="140"/>
          <w:rFonts w:ascii="Times New Roman" w:hAnsi="Times New Roman"/>
          <w:b w:val="0"/>
          <w:szCs w:val="28"/>
          <w:u w:val="none"/>
        </w:rPr>
        <w:t>Метою роботи є</w:t>
      </w:r>
      <w:r w:rsidRPr="00FD572D">
        <w:rPr>
          <w:rFonts w:ascii="Times New Roman" w:hAnsi="Times New Roman"/>
          <w:sz w:val="28"/>
          <w:szCs w:val="28"/>
        </w:rPr>
        <w:t xml:space="preserve"> </w:t>
      </w:r>
      <w:r w:rsidRPr="00FD572D">
        <w:rPr>
          <w:rStyle w:val="ac"/>
          <w:rFonts w:ascii="Times New Roman" w:hAnsi="Times New Roman"/>
          <w:b w:val="0"/>
          <w:sz w:val="28"/>
          <w:szCs w:val="28"/>
        </w:rPr>
        <w:t>узагальнення та систематизація матеріалів про долі  жителів  села Добровілля Близнюківського району Харківської області в період Другої світової війни.</w:t>
      </w:r>
    </w:p>
    <w:p w:rsidR="00FD572D" w:rsidRPr="00FD572D" w:rsidRDefault="00FD572D" w:rsidP="00FD572D">
      <w:pPr>
        <w:pStyle w:val="a5"/>
        <w:ind w:firstLine="567"/>
        <w:jc w:val="both"/>
        <w:rPr>
          <w:rStyle w:val="ac"/>
          <w:rFonts w:ascii="Times New Roman" w:hAnsi="Times New Roman"/>
          <w:b w:val="0"/>
          <w:sz w:val="28"/>
          <w:szCs w:val="28"/>
        </w:rPr>
      </w:pPr>
      <w:r w:rsidRPr="00FD572D">
        <w:rPr>
          <w:rStyle w:val="ac"/>
          <w:rFonts w:ascii="Times New Roman" w:hAnsi="Times New Roman"/>
          <w:b w:val="0"/>
          <w:sz w:val="28"/>
          <w:szCs w:val="28"/>
        </w:rPr>
        <w:t>Ж</w:t>
      </w:r>
      <w:r w:rsidRPr="00FD572D">
        <w:rPr>
          <w:rFonts w:ascii="Times New Roman" w:hAnsi="Times New Roman"/>
          <w:sz w:val="28"/>
          <w:szCs w:val="28"/>
          <w:lang w:eastAsia="ru-RU"/>
        </w:rPr>
        <w:t xml:space="preserve">ителі села Добровілля Близнюківського району зробили великий внесок </w:t>
      </w:r>
      <w:r w:rsidRPr="00FD572D">
        <w:rPr>
          <w:rStyle w:val="ac"/>
          <w:rFonts w:ascii="Times New Roman" w:hAnsi="Times New Roman"/>
          <w:b w:val="0"/>
          <w:sz w:val="28"/>
          <w:szCs w:val="28"/>
        </w:rPr>
        <w:t>в боротьбі з нацизмом  та відвернули  смертельну загрозу не тільки від України, а й світової цивілізації.</w:t>
      </w:r>
    </w:p>
    <w:p w:rsidR="00FD572D" w:rsidRPr="00FD572D" w:rsidRDefault="00FD572D" w:rsidP="00FD572D">
      <w:pPr>
        <w:pStyle w:val="a5"/>
        <w:ind w:firstLine="567"/>
        <w:jc w:val="both"/>
        <w:rPr>
          <w:rStyle w:val="ac"/>
          <w:rFonts w:ascii="Times New Roman" w:hAnsi="Times New Roman"/>
          <w:b w:val="0"/>
          <w:bCs w:val="0"/>
          <w:sz w:val="28"/>
          <w:szCs w:val="28"/>
        </w:rPr>
      </w:pPr>
      <w:r w:rsidRPr="00FD572D">
        <w:rPr>
          <w:rFonts w:ascii="Times New Roman" w:hAnsi="Times New Roman"/>
          <w:bCs/>
          <w:sz w:val="28"/>
          <w:szCs w:val="28"/>
        </w:rPr>
        <w:t>В роботі проведено аналіз життєвих доль конкретних людей, вивезених на роботу до Німеччини, уродженців і мешканців села Добровілля Близнюківського району,а також  розглянуто особливості індивідуального досвіду і стратегії виживання примусових робітників на чужині.</w:t>
      </w:r>
    </w:p>
    <w:p w:rsidR="00FD572D" w:rsidRPr="00FD572D" w:rsidRDefault="00FD572D" w:rsidP="00FD572D">
      <w:pPr>
        <w:pStyle w:val="a5"/>
        <w:ind w:firstLine="567"/>
        <w:jc w:val="both"/>
        <w:rPr>
          <w:rStyle w:val="ac"/>
          <w:rFonts w:ascii="Times New Roman" w:hAnsi="Times New Roman"/>
          <w:b w:val="0"/>
          <w:bCs w:val="0"/>
          <w:sz w:val="28"/>
          <w:szCs w:val="28"/>
        </w:rPr>
      </w:pPr>
      <w:r w:rsidRPr="00FD572D">
        <w:rPr>
          <w:rStyle w:val="ac"/>
          <w:rFonts w:ascii="Times New Roman" w:hAnsi="Times New Roman"/>
          <w:b w:val="0"/>
          <w:sz w:val="28"/>
          <w:szCs w:val="28"/>
        </w:rPr>
        <w:t>У заключній частині робляться основні висновки з дослідницької роботи.</w:t>
      </w:r>
    </w:p>
    <w:p w:rsidR="00FD572D" w:rsidRPr="00FD572D" w:rsidRDefault="00FD572D" w:rsidP="00FD572D">
      <w:pPr>
        <w:pStyle w:val="a5"/>
        <w:ind w:firstLine="567"/>
        <w:jc w:val="both"/>
        <w:rPr>
          <w:rFonts w:ascii="Times New Roman" w:hAnsi="Times New Roman"/>
          <w:sz w:val="28"/>
          <w:szCs w:val="28"/>
        </w:rPr>
      </w:pPr>
      <w:r w:rsidRPr="00FD572D">
        <w:rPr>
          <w:rFonts w:ascii="Times New Roman" w:hAnsi="Times New Roman"/>
          <w:sz w:val="28"/>
          <w:szCs w:val="28"/>
        </w:rPr>
        <w:t>У додатках вміщено відео спогади, архівні документи, фото, які покликані доповнити змістовну частину тексту.</w:t>
      </w:r>
    </w:p>
    <w:p w:rsidR="00FD572D" w:rsidRPr="00FD572D" w:rsidRDefault="00FD572D" w:rsidP="00FD572D">
      <w:pPr>
        <w:pStyle w:val="a5"/>
        <w:jc w:val="both"/>
        <w:rPr>
          <w:rFonts w:ascii="Times New Roman" w:hAnsi="Times New Roman"/>
          <w:sz w:val="28"/>
          <w:szCs w:val="28"/>
        </w:rPr>
      </w:pPr>
      <w:r w:rsidRPr="00FD572D">
        <w:rPr>
          <w:rStyle w:val="140"/>
          <w:rFonts w:ascii="Times New Roman" w:hAnsi="Times New Roman"/>
          <w:b w:val="0"/>
          <w:szCs w:val="28"/>
        </w:rPr>
        <w:t xml:space="preserve"> </w:t>
      </w:r>
      <w:bookmarkStart w:id="34" w:name="_Toc375072402"/>
      <w:bookmarkStart w:id="35" w:name="_Toc375071890"/>
      <w:bookmarkStart w:id="36" w:name="_Toc374303485"/>
      <w:bookmarkStart w:id="37" w:name="_Toc373352223"/>
      <w:bookmarkStart w:id="38" w:name="_Toc373349141"/>
      <w:bookmarkStart w:id="39" w:name="_Toc373347831"/>
      <w:bookmarkStart w:id="40" w:name="_Toc373347031"/>
      <w:bookmarkStart w:id="41" w:name="_Toc373346847"/>
      <w:bookmarkStart w:id="42" w:name="_Toc373342390"/>
      <w:bookmarkStart w:id="43" w:name="_Toc373342323"/>
      <w:r w:rsidRPr="00FD572D">
        <w:rPr>
          <w:rFonts w:ascii="Times New Roman" w:hAnsi="Times New Roman"/>
          <w:sz w:val="28"/>
          <w:szCs w:val="28"/>
        </w:rPr>
        <w:t xml:space="preserve"> Актуальність теми полягає, по-перше, у з’ясуванні дійсного розвитку подій періоду окупації села Добровілля Близнюківського району під час Другої світової війни на основі свідчень очевидців. По-друге, у вихованні патріотичного ставлення сучасної шкільної молоді до своєї малої Батьківщини.</w:t>
      </w:r>
      <w:bookmarkEnd w:id="34"/>
      <w:bookmarkEnd w:id="35"/>
      <w:bookmarkEnd w:id="36"/>
      <w:bookmarkEnd w:id="37"/>
      <w:bookmarkEnd w:id="38"/>
      <w:bookmarkEnd w:id="39"/>
      <w:bookmarkEnd w:id="40"/>
      <w:bookmarkEnd w:id="41"/>
      <w:bookmarkEnd w:id="42"/>
      <w:bookmarkEnd w:id="43"/>
    </w:p>
    <w:p w:rsidR="00FD572D" w:rsidRPr="00FD572D" w:rsidRDefault="00FD572D" w:rsidP="00FD572D">
      <w:pPr>
        <w:pStyle w:val="a5"/>
        <w:jc w:val="both"/>
        <w:rPr>
          <w:rFonts w:ascii="Times New Roman" w:hAnsi="Times New Roman"/>
          <w:bCs/>
          <w:sz w:val="28"/>
          <w:szCs w:val="28"/>
        </w:rPr>
      </w:pPr>
      <w:r w:rsidRPr="00FD572D">
        <w:rPr>
          <w:rFonts w:ascii="Times New Roman" w:hAnsi="Times New Roman"/>
          <w:bCs/>
          <w:sz w:val="28"/>
          <w:szCs w:val="28"/>
        </w:rPr>
        <w:lastRenderedPageBreak/>
        <w:t xml:space="preserve">  В роботі </w:t>
      </w:r>
      <w:r w:rsidRPr="00FD572D">
        <w:rPr>
          <w:rStyle w:val="ac"/>
          <w:rFonts w:ascii="Times New Roman" w:hAnsi="Times New Roman"/>
          <w:b w:val="0"/>
          <w:sz w:val="28"/>
          <w:szCs w:val="28"/>
        </w:rPr>
        <w:t xml:space="preserve"> </w:t>
      </w:r>
      <w:r w:rsidRPr="00FD572D">
        <w:rPr>
          <w:rFonts w:ascii="Times New Roman" w:hAnsi="Times New Roman"/>
          <w:bCs/>
          <w:sz w:val="28"/>
          <w:szCs w:val="28"/>
        </w:rPr>
        <w:t xml:space="preserve">визначено внесок  жителів села у перемогу над ворогом </w:t>
      </w:r>
      <w:r w:rsidRPr="00FD572D">
        <w:rPr>
          <w:rStyle w:val="ac"/>
          <w:rFonts w:ascii="Times New Roman" w:hAnsi="Times New Roman"/>
          <w:b w:val="0"/>
          <w:sz w:val="28"/>
          <w:szCs w:val="28"/>
        </w:rPr>
        <w:t>не тільки нашої малої Батьківщини, а й світової цивілізації</w:t>
      </w:r>
      <w:r w:rsidRPr="00FD572D">
        <w:rPr>
          <w:rFonts w:ascii="Times New Roman" w:hAnsi="Times New Roman"/>
          <w:bCs/>
          <w:sz w:val="28"/>
          <w:szCs w:val="28"/>
        </w:rPr>
        <w:t xml:space="preserve">; </w:t>
      </w:r>
      <w:r w:rsidRPr="00FD572D">
        <w:rPr>
          <w:rStyle w:val="ac"/>
          <w:rFonts w:ascii="Times New Roman" w:hAnsi="Times New Roman"/>
          <w:b w:val="0"/>
          <w:sz w:val="28"/>
          <w:szCs w:val="28"/>
        </w:rPr>
        <w:t xml:space="preserve">проаналізувати життя людей у період встановлення нацистського «нового порядку»; </w:t>
      </w:r>
      <w:r w:rsidRPr="00FD572D">
        <w:rPr>
          <w:rFonts w:ascii="Times New Roman" w:hAnsi="Times New Roman"/>
          <w:bCs/>
          <w:sz w:val="28"/>
          <w:szCs w:val="28"/>
        </w:rPr>
        <w:t xml:space="preserve"> проаналізувати стан вивчення теми в історіографії, встановити повноту її джерельного забезпечення; розглянути особливості індивідуального досвіду і стратегії виживання примусових робітників  на прикладі життєвих доль українців, вивезених на роботу до Німеччини, уродженців і мешканців села Добровілля Близнюківського району; встановити зміни, що сталися у ставленні до колишніх остарбайтерів з боку влади після репатріації,</w:t>
      </w:r>
      <w:r w:rsidRPr="00FD572D">
        <w:rPr>
          <w:rFonts w:ascii="Times New Roman" w:hAnsi="Times New Roman"/>
          <w:sz w:val="28"/>
          <w:szCs w:val="28"/>
        </w:rPr>
        <w:t xml:space="preserve"> </w:t>
      </w:r>
      <w:r w:rsidRPr="00FD572D">
        <w:rPr>
          <w:rFonts w:ascii="Times New Roman" w:hAnsi="Times New Roman"/>
          <w:bCs/>
          <w:sz w:val="28"/>
          <w:szCs w:val="28"/>
        </w:rPr>
        <w:t xml:space="preserve">спираючись на усні джерела. </w:t>
      </w:r>
    </w:p>
    <w:p w:rsidR="00FD572D" w:rsidRPr="00FD572D" w:rsidRDefault="00FD572D" w:rsidP="00FD572D">
      <w:pPr>
        <w:pStyle w:val="a5"/>
        <w:ind w:firstLine="567"/>
        <w:jc w:val="both"/>
        <w:rPr>
          <w:rFonts w:ascii="Times New Roman" w:hAnsi="Times New Roman"/>
          <w:bCs/>
          <w:sz w:val="28"/>
          <w:szCs w:val="28"/>
        </w:rPr>
      </w:pPr>
      <w:r w:rsidRPr="00FD572D">
        <w:rPr>
          <w:rFonts w:ascii="Times New Roman" w:hAnsi="Times New Roman"/>
          <w:sz w:val="28"/>
          <w:szCs w:val="28"/>
        </w:rPr>
        <w:t xml:space="preserve">  Досліджуючи дану тему, учениця опрацювала різні джерела інформації:</w:t>
      </w:r>
      <w:r w:rsidRPr="00FD572D">
        <w:rPr>
          <w:rStyle w:val="ac"/>
          <w:rFonts w:ascii="Times New Roman" w:hAnsi="Times New Roman"/>
          <w:b w:val="0"/>
          <w:sz w:val="28"/>
          <w:szCs w:val="28"/>
        </w:rPr>
        <w:t xml:space="preserve"> документи Харківського обласного державного архіву, архівні довідки,</w:t>
      </w:r>
      <w:r w:rsidRPr="00FD572D">
        <w:rPr>
          <w:rFonts w:ascii="Times New Roman" w:hAnsi="Times New Roman"/>
          <w:sz w:val="28"/>
          <w:szCs w:val="28"/>
        </w:rPr>
        <w:t xml:space="preserve"> фонди краєзнавчих музеїв,</w:t>
      </w:r>
      <w:r w:rsidRPr="00FD572D">
        <w:rPr>
          <w:rStyle w:val="ac"/>
          <w:rFonts w:ascii="Times New Roman" w:hAnsi="Times New Roman"/>
          <w:b w:val="0"/>
          <w:sz w:val="28"/>
          <w:szCs w:val="28"/>
        </w:rPr>
        <w:t xml:space="preserve"> наукові праці та мемуарні матеріали, спогади очевидців.</w:t>
      </w:r>
      <w:r w:rsidRPr="00FD572D">
        <w:rPr>
          <w:rFonts w:ascii="Times New Roman" w:hAnsi="Times New Roman"/>
          <w:sz w:val="28"/>
          <w:szCs w:val="28"/>
        </w:rPr>
        <w:t xml:space="preserve"> Здійснивши пошук інформації, проаналізувавши її, учениця створила власний інформаційний продукт, який засвідчив, що вона вміє орієнтуватися в різних джерелах інформації та  вміє висловлювати власні судження.</w:t>
      </w:r>
    </w:p>
    <w:p w:rsidR="00FD572D" w:rsidRDefault="00FD572D" w:rsidP="00FD572D">
      <w:pPr>
        <w:widowControl w:val="0"/>
        <w:spacing w:after="0" w:line="240" w:lineRule="auto"/>
        <w:jc w:val="center"/>
        <w:rPr>
          <w:rFonts w:ascii="Times New Roman" w:hAnsi="Times New Roman" w:cs="Times New Roman"/>
          <w:b/>
          <w:sz w:val="24"/>
          <w:szCs w:val="24"/>
          <w:lang w:val="uk-UA" w:eastAsia="ru-RU"/>
        </w:rPr>
      </w:pPr>
    </w:p>
    <w:p w:rsidR="00FD572D" w:rsidRPr="00AF4461" w:rsidRDefault="00FD572D" w:rsidP="00FD572D">
      <w:pPr>
        <w:widowControl w:val="0"/>
        <w:spacing w:after="0" w:line="240" w:lineRule="auto"/>
        <w:jc w:val="center"/>
        <w:rPr>
          <w:rFonts w:ascii="Times New Roman" w:hAnsi="Times New Roman" w:cs="Times New Roman"/>
          <w:b/>
          <w:lang w:val="uk-UA" w:eastAsia="ru-RU"/>
        </w:rPr>
      </w:pPr>
      <w:r w:rsidRPr="00AF4461">
        <w:rPr>
          <w:rFonts w:ascii="Times New Roman" w:hAnsi="Times New Roman" w:cs="Times New Roman"/>
          <w:b/>
          <w:lang w:val="uk-UA" w:eastAsia="ru-RU"/>
        </w:rPr>
        <w:t xml:space="preserve">СТАН І ПЕРСПЕКТИВИ ЕКОЛОГІЧНОЇ МЕРЕЖІ </w:t>
      </w:r>
    </w:p>
    <w:p w:rsidR="00FD572D" w:rsidRPr="00AF4461" w:rsidRDefault="00FD572D" w:rsidP="00FD572D">
      <w:pPr>
        <w:widowControl w:val="0"/>
        <w:spacing w:after="0" w:line="240" w:lineRule="auto"/>
        <w:jc w:val="center"/>
        <w:rPr>
          <w:rFonts w:ascii="Times New Roman" w:hAnsi="Times New Roman" w:cs="Times New Roman"/>
          <w:b/>
          <w:lang w:val="uk-UA" w:eastAsia="ru-RU"/>
        </w:rPr>
      </w:pPr>
      <w:r w:rsidRPr="00AF4461">
        <w:rPr>
          <w:rFonts w:ascii="Times New Roman" w:hAnsi="Times New Roman" w:cs="Times New Roman"/>
          <w:b/>
          <w:lang w:val="uk-UA" w:eastAsia="ru-RU"/>
        </w:rPr>
        <w:t xml:space="preserve">ДВОРІЧАНСЬКОГО РАЙОНУ </w:t>
      </w:r>
    </w:p>
    <w:p w:rsidR="00FD572D" w:rsidRPr="00AF4461" w:rsidRDefault="00FD572D" w:rsidP="00FD572D">
      <w:pPr>
        <w:widowControl w:val="0"/>
        <w:spacing w:after="0" w:line="240" w:lineRule="auto"/>
        <w:jc w:val="center"/>
        <w:rPr>
          <w:rFonts w:ascii="Times New Roman" w:hAnsi="Times New Roman" w:cs="Times New Roman"/>
          <w:b/>
          <w:lang w:val="uk-UA" w:eastAsia="ru-RU"/>
        </w:rPr>
      </w:pPr>
    </w:p>
    <w:p w:rsidR="00DC73A2" w:rsidRPr="00AF4461" w:rsidRDefault="00FD572D" w:rsidP="00DC73A2">
      <w:pPr>
        <w:widowControl w:val="0"/>
        <w:spacing w:after="0" w:line="240" w:lineRule="auto"/>
        <w:jc w:val="center"/>
        <w:rPr>
          <w:rFonts w:ascii="Times New Roman" w:hAnsi="Times New Roman" w:cs="Times New Roman"/>
          <w:lang w:val="uk-UA" w:eastAsia="ru-RU"/>
        </w:rPr>
      </w:pPr>
      <w:r w:rsidRPr="00AF4461">
        <w:rPr>
          <w:rFonts w:ascii="Times New Roman" w:hAnsi="Times New Roman" w:cs="Times New Roman"/>
          <w:b/>
          <w:bCs/>
          <w:lang w:val="uk-UA" w:eastAsia="ru-RU"/>
        </w:rPr>
        <w:t>Тарасенко Любов</w:t>
      </w:r>
      <w:r w:rsidR="00DC73A2" w:rsidRPr="00AF4461">
        <w:rPr>
          <w:rFonts w:ascii="Times New Roman" w:hAnsi="Times New Roman" w:cs="Times New Roman"/>
          <w:lang w:val="uk-UA" w:eastAsia="ru-RU"/>
        </w:rPr>
        <w:t xml:space="preserve">, </w:t>
      </w:r>
    </w:p>
    <w:p w:rsidR="00DC73A2" w:rsidRPr="00AF4461" w:rsidRDefault="00FD572D" w:rsidP="00DC73A2">
      <w:pPr>
        <w:widowControl w:val="0"/>
        <w:spacing w:after="0" w:line="240" w:lineRule="auto"/>
        <w:jc w:val="center"/>
        <w:rPr>
          <w:rFonts w:ascii="Times New Roman" w:hAnsi="Times New Roman" w:cs="Times New Roman"/>
          <w:lang w:val="uk-UA" w:eastAsia="ru-RU"/>
        </w:rPr>
      </w:pPr>
      <w:r w:rsidRPr="00AF4461">
        <w:rPr>
          <w:rFonts w:ascii="Times New Roman" w:hAnsi="Times New Roman" w:cs="Times New Roman"/>
          <w:lang w:val="uk-UA" w:eastAsia="ru-RU"/>
        </w:rPr>
        <w:t xml:space="preserve">учениця 11 класу Петропавлівської  загальноосвітньої школа  </w:t>
      </w:r>
    </w:p>
    <w:p w:rsidR="00FD572D" w:rsidRPr="00AF4461" w:rsidRDefault="00FD572D" w:rsidP="00DC73A2">
      <w:pPr>
        <w:widowControl w:val="0"/>
        <w:spacing w:after="0" w:line="240" w:lineRule="auto"/>
        <w:jc w:val="center"/>
        <w:rPr>
          <w:rFonts w:ascii="Times New Roman" w:hAnsi="Times New Roman" w:cs="Times New Roman"/>
          <w:lang w:val="uk-UA" w:eastAsia="ru-RU"/>
        </w:rPr>
      </w:pPr>
      <w:r w:rsidRPr="00AF4461">
        <w:rPr>
          <w:rFonts w:ascii="Times New Roman" w:hAnsi="Times New Roman" w:cs="Times New Roman"/>
          <w:lang w:val="uk-UA" w:eastAsia="ru-RU"/>
        </w:rPr>
        <w:t>І-ІІІ ступенів Куп'янської ра</w:t>
      </w:r>
      <w:r w:rsidR="00DC73A2" w:rsidRPr="00AF4461">
        <w:rPr>
          <w:rFonts w:ascii="Times New Roman" w:hAnsi="Times New Roman" w:cs="Times New Roman"/>
          <w:lang w:val="uk-UA" w:eastAsia="ru-RU"/>
        </w:rPr>
        <w:t xml:space="preserve">йонної ради Харківської області. Керівник: </w:t>
      </w:r>
      <w:r w:rsidRPr="00AF4461">
        <w:rPr>
          <w:rFonts w:ascii="Times New Roman" w:hAnsi="Times New Roman" w:cs="Times New Roman"/>
          <w:bCs/>
          <w:lang w:val="uk-UA" w:eastAsia="ru-RU"/>
        </w:rPr>
        <w:t>Тарасенко Вадим Степанович</w:t>
      </w:r>
      <w:r w:rsidRPr="00AF4461">
        <w:rPr>
          <w:rFonts w:ascii="Times New Roman" w:hAnsi="Times New Roman" w:cs="Times New Roman"/>
          <w:lang w:val="uk-UA" w:eastAsia="ru-RU"/>
        </w:rPr>
        <w:t>, вчитель історії Піщанської загальноосвітньої школи І-ІІІ ступенів Куп'янської районної ради Харківської області.</w:t>
      </w:r>
    </w:p>
    <w:p w:rsidR="00FD572D" w:rsidRPr="00FD572D" w:rsidRDefault="00FD572D" w:rsidP="00FD572D">
      <w:pPr>
        <w:widowControl w:val="0"/>
        <w:spacing w:after="0" w:line="240" w:lineRule="auto"/>
        <w:jc w:val="both"/>
        <w:rPr>
          <w:rFonts w:ascii="Times New Roman" w:hAnsi="Times New Roman" w:cs="Times New Roman"/>
          <w:sz w:val="28"/>
          <w:szCs w:val="28"/>
          <w:lang w:val="uk-UA" w:eastAsia="ru-RU"/>
        </w:rPr>
      </w:pPr>
    </w:p>
    <w:p w:rsidR="00FD572D" w:rsidRPr="00FD572D" w:rsidRDefault="00FD572D" w:rsidP="00DC73A2">
      <w:pPr>
        <w:widowControl w:val="0"/>
        <w:spacing w:after="0" w:line="240" w:lineRule="auto"/>
        <w:ind w:firstLine="567"/>
        <w:jc w:val="both"/>
        <w:rPr>
          <w:rFonts w:ascii="Times New Roman" w:hAnsi="Times New Roman" w:cs="Times New Roman"/>
          <w:sz w:val="28"/>
          <w:szCs w:val="28"/>
          <w:lang w:val="uk-UA"/>
        </w:rPr>
      </w:pPr>
      <w:r w:rsidRPr="00FD572D">
        <w:rPr>
          <w:rFonts w:ascii="Times New Roman" w:hAnsi="Times New Roman" w:cs="Times New Roman"/>
          <w:sz w:val="28"/>
          <w:szCs w:val="28"/>
          <w:lang w:val="ru-RU"/>
        </w:rPr>
        <w:t>Через розораність земель у нашій місцевості залишилося дуже мало природних ландшафтів. Так, у Дворічанському районі природні біоценози можна зустріти лише на непридатних для обробітку землях, на схилах балок і ярів та в заплавах річок. У цій ситуації для збереження природних екосистем, в першу чергу об'єктів природно-заповідного фонду (ПЗФ), необхідно створити ефективну екологічну мережу.</w:t>
      </w:r>
    </w:p>
    <w:p w:rsidR="00FD572D" w:rsidRPr="00FD572D" w:rsidRDefault="00FD572D" w:rsidP="00DC73A2">
      <w:pPr>
        <w:spacing w:after="0" w:line="240" w:lineRule="auto"/>
        <w:ind w:firstLine="567"/>
        <w:rPr>
          <w:rFonts w:ascii="Times New Roman" w:hAnsi="Times New Roman" w:cs="Times New Roman"/>
          <w:i/>
          <w:sz w:val="28"/>
          <w:szCs w:val="28"/>
          <w:lang w:val="uk-UA"/>
        </w:rPr>
      </w:pPr>
      <w:r w:rsidRPr="00FD572D">
        <w:rPr>
          <w:rFonts w:ascii="Times New Roman" w:hAnsi="Times New Roman" w:cs="Times New Roman"/>
          <w:i/>
          <w:sz w:val="28"/>
          <w:szCs w:val="28"/>
        </w:rPr>
        <w:t>Мета</w:t>
      </w:r>
      <w:r w:rsidRPr="00FD572D">
        <w:rPr>
          <w:rFonts w:ascii="Times New Roman" w:hAnsi="Times New Roman" w:cs="Times New Roman"/>
          <w:i/>
          <w:sz w:val="28"/>
          <w:szCs w:val="28"/>
          <w:lang w:val="uk-UA"/>
        </w:rPr>
        <w:t xml:space="preserve"> дослідження</w:t>
      </w:r>
      <w:r w:rsidRPr="00FD572D">
        <w:rPr>
          <w:rFonts w:ascii="Times New Roman" w:hAnsi="Times New Roman" w:cs="Times New Roman"/>
          <w:i/>
          <w:sz w:val="28"/>
          <w:szCs w:val="28"/>
        </w:rPr>
        <w:t>:</w:t>
      </w:r>
    </w:p>
    <w:p w:rsidR="00FD572D" w:rsidRPr="00FD572D" w:rsidRDefault="00FD572D" w:rsidP="00DC73A2">
      <w:pPr>
        <w:numPr>
          <w:ilvl w:val="0"/>
          <w:numId w:val="35"/>
        </w:numPr>
        <w:spacing w:after="0" w:line="240" w:lineRule="auto"/>
        <w:ind w:left="0" w:firstLine="567"/>
        <w:jc w:val="both"/>
        <w:rPr>
          <w:rFonts w:ascii="Times New Roman" w:hAnsi="Times New Roman" w:cs="Times New Roman"/>
          <w:sz w:val="28"/>
          <w:szCs w:val="28"/>
          <w:lang w:val="ru-RU"/>
        </w:rPr>
      </w:pPr>
      <w:r w:rsidRPr="00FD572D">
        <w:rPr>
          <w:rFonts w:ascii="Times New Roman" w:hAnsi="Times New Roman" w:cs="Times New Roman"/>
          <w:sz w:val="28"/>
          <w:szCs w:val="28"/>
          <w:lang w:val="ru-RU"/>
        </w:rPr>
        <w:t>з′ясувати стан і рівень сформованості локальної екологічної мережі Дворічанського району</w:t>
      </w:r>
      <w:r w:rsidRPr="00FD572D">
        <w:rPr>
          <w:rFonts w:ascii="Times New Roman" w:hAnsi="Times New Roman" w:cs="Times New Roman"/>
          <w:sz w:val="28"/>
          <w:szCs w:val="28"/>
          <w:lang w:val="uk-UA"/>
        </w:rPr>
        <w:t xml:space="preserve"> та </w:t>
      </w:r>
      <w:r w:rsidRPr="00FD572D">
        <w:rPr>
          <w:rFonts w:ascii="Times New Roman" w:hAnsi="Times New Roman" w:cs="Times New Roman"/>
          <w:sz w:val="28"/>
          <w:szCs w:val="28"/>
          <w:lang w:val="ru-RU"/>
        </w:rPr>
        <w:t xml:space="preserve">дотримання на </w:t>
      </w:r>
      <w:r w:rsidRPr="00FD572D">
        <w:rPr>
          <w:rFonts w:ascii="Times New Roman" w:hAnsi="Times New Roman" w:cs="Times New Roman"/>
          <w:sz w:val="28"/>
          <w:szCs w:val="28"/>
          <w:lang w:val="uk-UA"/>
        </w:rPr>
        <w:t>його</w:t>
      </w:r>
      <w:r w:rsidRPr="00FD572D">
        <w:rPr>
          <w:rFonts w:ascii="Times New Roman" w:hAnsi="Times New Roman" w:cs="Times New Roman"/>
          <w:sz w:val="28"/>
          <w:szCs w:val="28"/>
          <w:lang w:val="ru-RU"/>
        </w:rPr>
        <w:t xml:space="preserve"> території природо-охоронного законодавства,</w:t>
      </w:r>
    </w:p>
    <w:p w:rsidR="00FD572D" w:rsidRPr="00FD572D" w:rsidRDefault="00FD572D" w:rsidP="00DC73A2">
      <w:pPr>
        <w:numPr>
          <w:ilvl w:val="0"/>
          <w:numId w:val="35"/>
        </w:numPr>
        <w:spacing w:after="0" w:line="240" w:lineRule="auto"/>
        <w:ind w:left="0" w:firstLine="567"/>
        <w:jc w:val="both"/>
        <w:rPr>
          <w:rFonts w:ascii="Times New Roman" w:hAnsi="Times New Roman" w:cs="Times New Roman"/>
          <w:sz w:val="28"/>
          <w:szCs w:val="28"/>
          <w:lang w:val="ru-RU"/>
        </w:rPr>
      </w:pPr>
      <w:r w:rsidRPr="00FD572D">
        <w:rPr>
          <w:rFonts w:ascii="Times New Roman" w:hAnsi="Times New Roman" w:cs="Times New Roman"/>
          <w:sz w:val="28"/>
          <w:szCs w:val="28"/>
          <w:lang w:val="ru-RU"/>
        </w:rPr>
        <w:t xml:space="preserve">розробити </w:t>
      </w:r>
      <w:r w:rsidRPr="00FD572D">
        <w:rPr>
          <w:rFonts w:ascii="Times New Roman" w:hAnsi="Times New Roman" w:cs="Times New Roman"/>
          <w:sz w:val="28"/>
          <w:szCs w:val="28"/>
          <w:lang w:val="uk-UA"/>
        </w:rPr>
        <w:t>альтернатив</w:t>
      </w:r>
      <w:r w:rsidRPr="00FD572D">
        <w:rPr>
          <w:rFonts w:ascii="Times New Roman" w:hAnsi="Times New Roman" w:cs="Times New Roman"/>
          <w:sz w:val="28"/>
          <w:szCs w:val="28"/>
          <w:lang w:val="ru-RU"/>
        </w:rPr>
        <w:t>ний проект екомережі відповідно до європейських екологічних стандартів.</w:t>
      </w:r>
    </w:p>
    <w:p w:rsidR="00FD572D" w:rsidRPr="00FD572D" w:rsidRDefault="00FD572D" w:rsidP="00DC73A2">
      <w:pPr>
        <w:widowControl w:val="0"/>
        <w:spacing w:after="0" w:line="240" w:lineRule="auto"/>
        <w:ind w:firstLine="567"/>
        <w:jc w:val="both"/>
        <w:rPr>
          <w:rFonts w:ascii="Times New Roman" w:hAnsi="Times New Roman" w:cs="Times New Roman"/>
          <w:sz w:val="28"/>
          <w:lang w:val="uk-UA"/>
        </w:rPr>
      </w:pPr>
      <w:r w:rsidRPr="00FD572D">
        <w:rPr>
          <w:rFonts w:ascii="Times New Roman" w:hAnsi="Times New Roman" w:cs="Times New Roman"/>
          <w:sz w:val="28"/>
          <w:lang w:val="uk-UA"/>
        </w:rPr>
        <w:t>Польові дослідження з метою виявлення і оцінки стану ключових елементів локальної екологічної мережі Дворічанського району проводились на території функціональних зон регульованої рекреації та стаціонарної рекреації НПП заказників місцевого значення «Піщаний» та  «Коробочкіне» маршрутним методом за 2 основними маршрутами.</w:t>
      </w:r>
    </w:p>
    <w:p w:rsidR="00FD572D" w:rsidRPr="00FD572D" w:rsidRDefault="00FD572D" w:rsidP="00DC73A2">
      <w:pPr>
        <w:widowControl w:val="0"/>
        <w:spacing w:after="0" w:line="240" w:lineRule="auto"/>
        <w:ind w:firstLine="567"/>
        <w:jc w:val="both"/>
        <w:rPr>
          <w:rFonts w:ascii="Times New Roman" w:hAnsi="Times New Roman" w:cs="Times New Roman"/>
          <w:sz w:val="28"/>
          <w:szCs w:val="28"/>
          <w:lang w:val="uk-UA" w:eastAsia="ru-RU"/>
        </w:rPr>
      </w:pPr>
      <w:r w:rsidRPr="00FD572D">
        <w:rPr>
          <w:rFonts w:ascii="Times New Roman" w:hAnsi="Times New Roman" w:cs="Times New Roman"/>
          <w:sz w:val="28"/>
          <w:szCs w:val="28"/>
          <w:lang w:val="uk-UA"/>
        </w:rPr>
        <w:t xml:space="preserve">Найважливішими компонентами екологічної мережі є природні ядра з буферними зонами та екологічні коридори. Найбільшим ядром всієї локальної екомережі є Національний природний парк (НПП) «Дворічанський». Він був створений на крейдяних відшаруваннях корінного берега р. Оскіл. На території України це єдине місце, де збереглась недоторкана природа крейдяних відслонень. Проте природоохоронній діяльності співробітників парку чиняться різноманітні </w:t>
      </w:r>
      <w:r w:rsidRPr="00FD572D">
        <w:rPr>
          <w:rFonts w:ascii="Times New Roman" w:hAnsi="Times New Roman" w:cs="Times New Roman"/>
          <w:sz w:val="28"/>
          <w:szCs w:val="28"/>
          <w:lang w:val="uk-UA"/>
        </w:rPr>
        <w:lastRenderedPageBreak/>
        <w:t>перепони. Однією з головних проблем є затягування процедури оформлення документів на землю, що повинна перейти до НПП від інших землевласників.</w:t>
      </w:r>
      <w:r w:rsidRPr="00FD572D">
        <w:rPr>
          <w:rFonts w:ascii="Times New Roman" w:hAnsi="Times New Roman" w:cs="Times New Roman"/>
          <w:sz w:val="28"/>
          <w:lang w:val="uk-UA"/>
        </w:rPr>
        <w:t xml:space="preserve"> Площа НПП «Дворічанський» менша від оптимальної у 5-7 разів, а якщо взяти до уваги лише розміри заповідної території, то в 30 разів.</w:t>
      </w:r>
    </w:p>
    <w:p w:rsidR="00FD572D" w:rsidRPr="00FD572D" w:rsidRDefault="00FD572D" w:rsidP="00DC73A2">
      <w:pPr>
        <w:spacing w:after="0" w:line="240" w:lineRule="auto"/>
        <w:ind w:firstLine="567"/>
        <w:jc w:val="both"/>
        <w:rPr>
          <w:rFonts w:ascii="Times New Roman" w:hAnsi="Times New Roman" w:cs="Times New Roman"/>
          <w:sz w:val="28"/>
          <w:lang w:val="uk-UA"/>
        </w:rPr>
      </w:pPr>
      <w:r w:rsidRPr="00FD572D">
        <w:rPr>
          <w:rFonts w:ascii="Times New Roman" w:hAnsi="Times New Roman" w:cs="Times New Roman"/>
          <w:sz w:val="28"/>
          <w:lang w:val="uk-UA"/>
        </w:rPr>
        <w:t xml:space="preserve">В районі засновано 13 заказників місцевого значення (8 — ботанічних і 5 — ентомологічних) та 1 ботанічна пам'ятка природи. Площа територій ПЗФ становить </w:t>
      </w:r>
      <w:smartTag w:uri="urn:schemas-microsoft-com:office:smarttags" w:element="metricconverter">
        <w:smartTagPr>
          <w:attr w:name="ProductID" w:val="771,7 га"/>
        </w:smartTagPr>
        <w:r w:rsidRPr="00FD572D">
          <w:rPr>
            <w:rFonts w:ascii="Times New Roman" w:hAnsi="Times New Roman" w:cs="Times New Roman"/>
            <w:sz w:val="28"/>
            <w:lang w:val="uk-UA"/>
          </w:rPr>
          <w:t>771,7 га</w:t>
        </w:r>
      </w:smartTag>
      <w:r w:rsidRPr="00FD572D">
        <w:rPr>
          <w:rFonts w:ascii="Times New Roman" w:hAnsi="Times New Roman" w:cs="Times New Roman"/>
          <w:sz w:val="28"/>
          <w:lang w:val="uk-UA"/>
        </w:rPr>
        <w:t xml:space="preserve"> (0,69% від загальної площі району). </w:t>
      </w:r>
      <w:r w:rsidRPr="00FD572D">
        <w:rPr>
          <w:rFonts w:ascii="Times New Roman" w:hAnsi="Times New Roman" w:cs="Times New Roman"/>
          <w:sz w:val="28"/>
          <w:szCs w:val="28"/>
          <w:lang w:val="uk-UA"/>
        </w:rPr>
        <w:t>заказник «Піщаний»,найменший за площею об'єкт ПЗФ Дворічанського району, оточений з усіх боків агроценозами.  Обов'язкові елементи екомережі – буферна зона довкола заказника і біокоридори – відсутні. Попереджувальних та інформаційних аншлагів немає. Таким чином,</w:t>
      </w:r>
      <w:r w:rsidRPr="00FD572D">
        <w:rPr>
          <w:rFonts w:ascii="Times New Roman" w:hAnsi="Times New Roman" w:cs="Times New Roman"/>
          <w:sz w:val="28"/>
          <w:lang w:val="uk-UA"/>
        </w:rPr>
        <w:t xml:space="preserve"> я дійшла висновку, що стан обстежених природоохоронних територій, які є біоцентрами місцевої екологічної мережі, є загрозливим.</w:t>
      </w:r>
    </w:p>
    <w:p w:rsidR="00FD572D" w:rsidRPr="00FD572D" w:rsidRDefault="00FD572D" w:rsidP="00DC73A2">
      <w:pPr>
        <w:spacing w:after="0" w:line="240" w:lineRule="auto"/>
        <w:ind w:firstLine="567"/>
        <w:jc w:val="both"/>
        <w:rPr>
          <w:rFonts w:ascii="Times New Roman" w:hAnsi="Times New Roman" w:cs="Times New Roman"/>
          <w:sz w:val="28"/>
          <w:lang w:val="uk-UA"/>
        </w:rPr>
      </w:pPr>
      <w:r w:rsidRPr="00FD572D">
        <w:rPr>
          <w:rFonts w:ascii="Times New Roman" w:hAnsi="Times New Roman" w:cs="Times New Roman"/>
          <w:sz w:val="28"/>
          <w:lang w:val="uk-UA"/>
        </w:rPr>
        <w:t>Першою необхідною умовою стабільного фунціонування біоцентрів локальної екомережі Дворічанського району є наявність довкола них буферних зон. Другою умовою є наявність екологічних коридорів, якими здійснюється міграція видів та обмін ними між біоцентрами. Вони є лише в тих об'єктів ПЗФ, які знахоляться в долині річки Оскіл.</w:t>
      </w:r>
    </w:p>
    <w:p w:rsidR="00FD572D" w:rsidRPr="00FD572D" w:rsidRDefault="00FD572D" w:rsidP="00DC73A2">
      <w:pPr>
        <w:spacing w:after="0" w:line="240" w:lineRule="auto"/>
        <w:ind w:firstLine="567"/>
        <w:jc w:val="both"/>
        <w:rPr>
          <w:rFonts w:ascii="Times New Roman" w:hAnsi="Times New Roman" w:cs="Times New Roman"/>
          <w:sz w:val="28"/>
          <w:lang w:val="uk-UA"/>
        </w:rPr>
      </w:pPr>
      <w:r w:rsidRPr="00FD572D">
        <w:rPr>
          <w:rFonts w:ascii="Times New Roman" w:hAnsi="Times New Roman" w:cs="Times New Roman"/>
          <w:sz w:val="28"/>
          <w:lang w:val="uk-UA"/>
        </w:rPr>
        <w:t xml:space="preserve">Таким чином, діюча локальна екомережа охоплює лише незначну частину біоцентрів Дворічанського району, не має буферних зон і необхідної кількості біологічних коридорів, і тому функціонально не може вважатися повноцінною. Для її вдосконалення потрібно розширити мережу біокоридорів так, щоб кожен біоцентр мав їх не менше двох. </w:t>
      </w:r>
    </w:p>
    <w:p w:rsidR="00FD572D" w:rsidRPr="00FD572D" w:rsidRDefault="00FD572D" w:rsidP="00DC73A2">
      <w:pPr>
        <w:spacing w:after="0" w:line="240" w:lineRule="auto"/>
        <w:ind w:firstLine="567"/>
        <w:jc w:val="both"/>
        <w:rPr>
          <w:rFonts w:ascii="Times New Roman" w:hAnsi="Times New Roman" w:cs="Times New Roman"/>
          <w:sz w:val="28"/>
          <w:lang w:val="uk-UA"/>
        </w:rPr>
      </w:pPr>
      <w:r w:rsidRPr="00FD572D">
        <w:rPr>
          <w:rFonts w:ascii="Times New Roman" w:hAnsi="Times New Roman" w:cs="Times New Roman"/>
          <w:sz w:val="28"/>
          <w:lang w:val="uk-UA"/>
        </w:rPr>
        <w:t xml:space="preserve">Ми пропонуємо включити до складу біокоридорів ті ділянки, які не представляють цінності для сільськогосподарського використання, а саме: </w:t>
      </w:r>
      <w:r w:rsidRPr="00FD572D">
        <w:rPr>
          <w:rFonts w:ascii="Times New Roman" w:hAnsi="Times New Roman" w:cs="Times New Roman"/>
          <w:sz w:val="28"/>
          <w:szCs w:val="28"/>
          <w:lang w:val="uk-UA"/>
        </w:rPr>
        <w:t>річкові долини (окрім Осколу, це долини місцевих річок Вільшанки, колодної, Муравки, Верхньої і Нижньої Дворічної); заболочені ділянки; яри і балки; еродовані та деградовані землі; лісові масиви різних типів і лісосмуги; санітарні зони навколо сільськогосподарських угідь.</w:t>
      </w:r>
    </w:p>
    <w:p w:rsidR="00FD572D" w:rsidRPr="00FD572D" w:rsidRDefault="00FD572D" w:rsidP="00DC73A2">
      <w:pPr>
        <w:spacing w:after="0" w:line="240" w:lineRule="auto"/>
        <w:ind w:firstLine="567"/>
        <w:jc w:val="both"/>
        <w:rPr>
          <w:rFonts w:ascii="Times New Roman" w:hAnsi="Times New Roman" w:cs="Times New Roman"/>
          <w:sz w:val="28"/>
          <w:lang w:val="uk-UA"/>
        </w:rPr>
      </w:pPr>
      <w:r w:rsidRPr="00FD572D">
        <w:rPr>
          <w:rFonts w:ascii="Times New Roman" w:hAnsi="Times New Roman" w:cs="Times New Roman"/>
          <w:sz w:val="28"/>
          <w:lang w:val="uk-UA"/>
        </w:rPr>
        <w:t xml:space="preserve">З'єднавши за допомогою біокоридорів природоохоронні території, ми остримаємо самодостатню і стабільну екологічну систему, яка зможе виконувати функції відтворення та обміну біологічними видами. Крім того, ми зможемо підвищити рівень заповідності як Дворічанського району, так і Харківщини вцілому, до рівня європейських стандартів (10-15% території), оскільки рідкісні і зникаючі види флори і фауни матимуть змогу мігрувати як всередині локальної, так і регіональної екологічної мережі. </w:t>
      </w:r>
    </w:p>
    <w:p w:rsidR="00FD572D" w:rsidRPr="00FD572D" w:rsidRDefault="00FD572D" w:rsidP="00DC73A2">
      <w:pPr>
        <w:spacing w:after="0" w:line="240" w:lineRule="auto"/>
        <w:ind w:firstLine="567"/>
        <w:jc w:val="both"/>
        <w:rPr>
          <w:rFonts w:ascii="Times New Roman" w:hAnsi="Times New Roman" w:cs="Times New Roman"/>
          <w:sz w:val="28"/>
          <w:lang w:val="uk-UA"/>
        </w:rPr>
      </w:pPr>
      <w:r w:rsidRPr="00FD572D">
        <w:rPr>
          <w:rFonts w:ascii="Times New Roman" w:hAnsi="Times New Roman" w:cs="Times New Roman"/>
          <w:sz w:val="28"/>
          <w:lang w:val="uk-UA"/>
        </w:rPr>
        <w:t>Принципова відмінність мого проекту полягає в пропозиції змінити традиційний підхід до охорони природи, що базується на збереженні лише найцінніших для людини біологічних видів, на ландшафтний підхід, який базується на збереженні та охороні цілісних природних комплексів.</w:t>
      </w:r>
    </w:p>
    <w:p w:rsidR="00FD572D" w:rsidRPr="00FD572D" w:rsidRDefault="00FD572D" w:rsidP="00DC73A2">
      <w:pPr>
        <w:spacing w:after="0" w:line="240" w:lineRule="auto"/>
        <w:ind w:firstLine="567"/>
        <w:jc w:val="both"/>
        <w:rPr>
          <w:rFonts w:ascii="Times New Roman" w:hAnsi="Times New Roman" w:cs="Times New Roman"/>
          <w:sz w:val="28"/>
          <w:szCs w:val="28"/>
          <w:lang w:val="uk-UA"/>
        </w:rPr>
      </w:pPr>
      <w:r w:rsidRPr="00FD572D">
        <w:rPr>
          <w:rFonts w:ascii="Times New Roman" w:hAnsi="Times New Roman" w:cs="Times New Roman"/>
          <w:sz w:val="28"/>
          <w:szCs w:val="28"/>
          <w:lang w:val="uk-UA"/>
        </w:rPr>
        <w:t xml:space="preserve">Площа екомережі згідно альтернативного проекту становитиме не менше 15% території Дворічанського району і забезпечить більш раціональне та ефективне використання природно-ресурсного потенціалу, відтворення ареалів існування рідкісних та зникаючих видів, збереження видового біорізноманіття. </w:t>
      </w:r>
    </w:p>
    <w:p w:rsidR="003539AB" w:rsidRDefault="00FD572D" w:rsidP="002F2EE1">
      <w:pPr>
        <w:spacing w:after="0" w:line="240" w:lineRule="auto"/>
        <w:ind w:firstLine="567"/>
        <w:jc w:val="both"/>
        <w:rPr>
          <w:rFonts w:ascii="Times New Roman" w:hAnsi="Times New Roman" w:cs="Times New Roman"/>
          <w:sz w:val="28"/>
          <w:szCs w:val="28"/>
          <w:lang w:val="uk-UA"/>
        </w:rPr>
      </w:pPr>
      <w:r w:rsidRPr="00FD572D">
        <w:rPr>
          <w:rFonts w:ascii="Times New Roman" w:hAnsi="Times New Roman" w:cs="Times New Roman"/>
          <w:sz w:val="28"/>
          <w:szCs w:val="28"/>
          <w:lang w:val="uk-UA"/>
        </w:rPr>
        <w:t>Запропоно</w:t>
      </w:r>
      <w:r w:rsidRPr="00FD572D">
        <w:rPr>
          <w:rFonts w:ascii="Times New Roman" w:hAnsi="Times New Roman" w:cs="Times New Roman"/>
          <w:sz w:val="28"/>
          <w:szCs w:val="28"/>
          <w:lang w:val="ru-RU"/>
        </w:rPr>
        <w:t xml:space="preserve">ваний </w:t>
      </w:r>
      <w:r w:rsidRPr="00FD572D">
        <w:rPr>
          <w:rFonts w:ascii="Times New Roman" w:hAnsi="Times New Roman" w:cs="Times New Roman"/>
          <w:sz w:val="28"/>
          <w:szCs w:val="28"/>
          <w:lang w:val="uk-UA"/>
        </w:rPr>
        <w:t>екологічний проект</w:t>
      </w:r>
      <w:r w:rsidRPr="00FD572D">
        <w:rPr>
          <w:rFonts w:ascii="Times New Roman" w:hAnsi="Times New Roman" w:cs="Times New Roman"/>
          <w:sz w:val="28"/>
          <w:szCs w:val="28"/>
          <w:lang w:val="ru-RU"/>
        </w:rPr>
        <w:t xml:space="preserve"> сприятиме стабілізації природних біоценозів, відновленню деградованих та еродованих земель, збільшенню видового </w:t>
      </w:r>
      <w:r w:rsidRPr="00FD572D">
        <w:rPr>
          <w:rFonts w:ascii="Times New Roman" w:hAnsi="Times New Roman" w:cs="Times New Roman"/>
          <w:sz w:val="28"/>
          <w:szCs w:val="28"/>
          <w:lang w:val="ru-RU"/>
        </w:rPr>
        <w:lastRenderedPageBreak/>
        <w:t xml:space="preserve">біорізноманіття. </w:t>
      </w:r>
      <w:r w:rsidRPr="00FD572D">
        <w:rPr>
          <w:rFonts w:ascii="Times New Roman" w:hAnsi="Times New Roman" w:cs="Times New Roman"/>
          <w:sz w:val="28"/>
          <w:szCs w:val="28"/>
          <w:lang w:val="uk-UA"/>
        </w:rPr>
        <w:t xml:space="preserve">За його результатами готується лист до Дворічанської районної ради, де викладені основні положення та пропозиції щодо удосконалення існуючої екологічної мережі. </w:t>
      </w:r>
    </w:p>
    <w:p w:rsidR="002F2EE1" w:rsidRPr="002F2EE1" w:rsidRDefault="002F2EE1" w:rsidP="002F2EE1">
      <w:pPr>
        <w:spacing w:after="0" w:line="240" w:lineRule="auto"/>
        <w:ind w:firstLine="567"/>
        <w:jc w:val="both"/>
        <w:rPr>
          <w:rFonts w:ascii="Times New Roman" w:hAnsi="Times New Roman" w:cs="Times New Roman"/>
          <w:sz w:val="28"/>
          <w:szCs w:val="28"/>
          <w:lang w:val="uk-UA"/>
        </w:rPr>
      </w:pPr>
    </w:p>
    <w:p w:rsidR="002F2EE1" w:rsidRDefault="002F2EE1" w:rsidP="004E4267">
      <w:pPr>
        <w:tabs>
          <w:tab w:val="left" w:pos="284"/>
          <w:tab w:val="left" w:pos="426"/>
        </w:tabs>
        <w:spacing w:after="0" w:line="240" w:lineRule="auto"/>
        <w:jc w:val="center"/>
        <w:rPr>
          <w:rFonts w:ascii="Times New Roman" w:hAnsi="Times New Roman"/>
          <w:b/>
          <w:lang w:val="uk-UA"/>
        </w:rPr>
      </w:pPr>
      <w:r w:rsidRPr="002F2EE1">
        <w:rPr>
          <w:rFonts w:ascii="Times New Roman" w:hAnsi="Times New Roman"/>
          <w:b/>
          <w:lang w:val="uk-UA"/>
        </w:rPr>
        <w:t>ПИСЬМЕННИКИ І ПОЕТИ</w:t>
      </w:r>
      <w:r w:rsidR="004E4267">
        <w:rPr>
          <w:rFonts w:ascii="Times New Roman" w:hAnsi="Times New Roman"/>
          <w:b/>
          <w:lang w:val="uk-UA"/>
        </w:rPr>
        <w:t xml:space="preserve"> </w:t>
      </w:r>
      <w:r w:rsidRPr="002F2EE1">
        <w:rPr>
          <w:rFonts w:ascii="Times New Roman" w:hAnsi="Times New Roman"/>
          <w:b/>
          <w:lang w:val="uk-UA"/>
        </w:rPr>
        <w:t>КУП’ЯНСЬКОГО ТА ДВОРІЧАНСЬКОГО РАЙОНІВ</w:t>
      </w:r>
    </w:p>
    <w:p w:rsidR="002F2EE1" w:rsidRPr="002F2EE1" w:rsidRDefault="002F2EE1" w:rsidP="002F2EE1">
      <w:pPr>
        <w:tabs>
          <w:tab w:val="left" w:pos="284"/>
          <w:tab w:val="left" w:pos="426"/>
        </w:tabs>
        <w:spacing w:after="0" w:line="240" w:lineRule="auto"/>
        <w:jc w:val="center"/>
        <w:rPr>
          <w:rFonts w:ascii="Times New Roman" w:hAnsi="Times New Roman"/>
          <w:b/>
          <w:lang w:val="uk-UA"/>
        </w:rPr>
      </w:pPr>
    </w:p>
    <w:p w:rsidR="002F2EE1" w:rsidRDefault="002F2EE1" w:rsidP="002F2EE1">
      <w:pPr>
        <w:spacing w:after="0" w:line="240" w:lineRule="auto"/>
        <w:jc w:val="center"/>
        <w:rPr>
          <w:rFonts w:ascii="Times New Roman" w:hAnsi="Times New Roman"/>
          <w:lang w:val="uk-UA"/>
        </w:rPr>
      </w:pPr>
      <w:r w:rsidRPr="002F2EE1">
        <w:rPr>
          <w:rFonts w:ascii="Times New Roman" w:hAnsi="Times New Roman"/>
          <w:b/>
          <w:lang w:val="uk-UA"/>
        </w:rPr>
        <w:t>Тарасенко Марія</w:t>
      </w:r>
      <w:r w:rsidRPr="002F2EE1">
        <w:rPr>
          <w:rFonts w:ascii="Times New Roman" w:hAnsi="Times New Roman"/>
          <w:lang w:val="uk-UA"/>
        </w:rPr>
        <w:t xml:space="preserve">, </w:t>
      </w:r>
    </w:p>
    <w:p w:rsidR="002F2EE1" w:rsidRPr="004E4267" w:rsidRDefault="002F2EE1" w:rsidP="002F2EE1">
      <w:pPr>
        <w:spacing w:after="0" w:line="240" w:lineRule="auto"/>
        <w:jc w:val="center"/>
        <w:rPr>
          <w:rFonts w:ascii="Times New Roman" w:hAnsi="Times New Roman"/>
          <w:lang w:val="uk-UA"/>
        </w:rPr>
      </w:pPr>
      <w:r w:rsidRPr="002F2EE1">
        <w:rPr>
          <w:rFonts w:ascii="Times New Roman" w:hAnsi="Times New Roman"/>
          <w:lang w:val="uk-UA"/>
        </w:rPr>
        <w:t xml:space="preserve">учениця 11 </w:t>
      </w:r>
      <w:r w:rsidRPr="004E4267">
        <w:rPr>
          <w:rFonts w:ascii="Times New Roman" w:hAnsi="Times New Roman"/>
          <w:lang w:val="uk-UA"/>
        </w:rPr>
        <w:t>класу Петропавлівської ЗОШ І-ІІІ ступенів Куп’янської районної ради Харківської області.</w:t>
      </w:r>
    </w:p>
    <w:p w:rsidR="002F2EE1" w:rsidRPr="004E4267" w:rsidRDefault="004E4267" w:rsidP="002F2EE1">
      <w:pPr>
        <w:widowControl w:val="0"/>
        <w:spacing w:after="0" w:line="240" w:lineRule="auto"/>
        <w:jc w:val="center"/>
        <w:rPr>
          <w:rFonts w:ascii="Times New Roman" w:hAnsi="Times New Roman"/>
          <w:lang w:val="uk-UA" w:eastAsia="ru-RU"/>
        </w:rPr>
      </w:pPr>
      <w:r w:rsidRPr="004E4267">
        <w:rPr>
          <w:rFonts w:ascii="Times New Roman" w:hAnsi="Times New Roman"/>
          <w:bCs/>
          <w:lang w:val="uk-UA" w:eastAsia="ru-RU"/>
        </w:rPr>
        <w:t xml:space="preserve">Керівник: </w:t>
      </w:r>
      <w:r w:rsidR="002F2EE1" w:rsidRPr="004E4267">
        <w:rPr>
          <w:rFonts w:ascii="Times New Roman" w:hAnsi="Times New Roman"/>
          <w:bCs/>
          <w:lang w:val="uk-UA" w:eastAsia="ru-RU"/>
        </w:rPr>
        <w:t>Тарасенко Вадим Степанович</w:t>
      </w:r>
      <w:r w:rsidR="002F2EE1" w:rsidRPr="004E4267">
        <w:rPr>
          <w:rFonts w:ascii="Times New Roman" w:hAnsi="Times New Roman"/>
          <w:lang w:val="uk-UA" w:eastAsia="ru-RU"/>
        </w:rPr>
        <w:t>, вчитель історії Піщанської загальноосвітньої школи І-ІІІ ступенів Куп'янської районної ради Харківської області.</w:t>
      </w:r>
    </w:p>
    <w:p w:rsidR="002F2EE1" w:rsidRDefault="002F2EE1" w:rsidP="002F2EE1">
      <w:pPr>
        <w:widowControl w:val="0"/>
        <w:spacing w:after="0" w:line="240" w:lineRule="auto"/>
        <w:jc w:val="both"/>
        <w:rPr>
          <w:rFonts w:ascii="Times New Roman" w:hAnsi="Times New Roman"/>
          <w:sz w:val="24"/>
          <w:szCs w:val="24"/>
          <w:lang w:val="uk-UA" w:eastAsia="ru-RU"/>
        </w:rPr>
      </w:pPr>
    </w:p>
    <w:p w:rsidR="002F2EE1" w:rsidRPr="002B3027" w:rsidRDefault="002F2EE1" w:rsidP="004E4267">
      <w:pPr>
        <w:spacing w:after="0" w:line="240" w:lineRule="auto"/>
        <w:ind w:firstLine="567"/>
        <w:jc w:val="both"/>
        <w:rPr>
          <w:rFonts w:ascii="Times New Roman" w:hAnsi="Times New Roman"/>
          <w:sz w:val="28"/>
          <w:szCs w:val="28"/>
          <w:lang w:val="uk-UA" w:eastAsia="ru-RU"/>
        </w:rPr>
      </w:pPr>
      <w:r w:rsidRPr="002F2EE1">
        <w:rPr>
          <w:rFonts w:ascii="Times New Roman" w:hAnsi="Times New Roman"/>
          <w:sz w:val="28"/>
          <w:szCs w:val="28"/>
          <w:lang w:val="ru-RU" w:eastAsia="ru-RU"/>
        </w:rPr>
        <w:t>Кожна країна, кожне місто, кожне село пишаються видатними особистостями, що народилися, навчалися або працювали в них.</w:t>
      </w:r>
      <w:r>
        <w:rPr>
          <w:rFonts w:ascii="Times New Roman" w:hAnsi="Times New Roman"/>
          <w:sz w:val="28"/>
          <w:szCs w:val="28"/>
          <w:lang w:val="uk-UA" w:eastAsia="ru-RU"/>
        </w:rPr>
        <w:t xml:space="preserve"> </w:t>
      </w:r>
      <w:r w:rsidRPr="002F2EE1">
        <w:rPr>
          <w:rFonts w:ascii="Times New Roman" w:hAnsi="Times New Roman"/>
          <w:sz w:val="28"/>
          <w:szCs w:val="28"/>
          <w:shd w:val="clear" w:color="auto" w:fill="FFFFFF"/>
          <w:lang w:val="ru-RU"/>
        </w:rPr>
        <w:t xml:space="preserve">Саме на </w:t>
      </w:r>
      <w:r w:rsidRPr="00542B13">
        <w:rPr>
          <w:rFonts w:ascii="Times New Roman" w:hAnsi="Times New Roman"/>
          <w:sz w:val="28"/>
          <w:szCs w:val="28"/>
          <w:shd w:val="clear" w:color="auto" w:fill="FFFFFF"/>
          <w:lang w:val="uk-UA"/>
        </w:rPr>
        <w:t>Дворічанщині</w:t>
      </w:r>
      <w:r w:rsidRPr="002F2EE1">
        <w:rPr>
          <w:rFonts w:ascii="Times New Roman" w:hAnsi="Times New Roman"/>
          <w:sz w:val="28"/>
          <w:szCs w:val="28"/>
          <w:shd w:val="clear" w:color="auto" w:fill="FFFFFF"/>
          <w:lang w:val="ru-RU"/>
        </w:rPr>
        <w:t xml:space="preserve"> на повну силу </w:t>
      </w:r>
      <w:r w:rsidRPr="00542B13">
        <w:rPr>
          <w:rFonts w:ascii="Times New Roman" w:hAnsi="Times New Roman"/>
          <w:sz w:val="28"/>
          <w:szCs w:val="28"/>
          <w:shd w:val="clear" w:color="auto" w:fill="FFFFFF"/>
          <w:lang w:val="uk-UA"/>
        </w:rPr>
        <w:t xml:space="preserve"> ще у ХІХ столітті  </w:t>
      </w:r>
      <w:r w:rsidRPr="002F2EE1">
        <w:rPr>
          <w:rFonts w:ascii="Times New Roman" w:hAnsi="Times New Roman"/>
          <w:sz w:val="28"/>
          <w:szCs w:val="28"/>
          <w:shd w:val="clear" w:color="auto" w:fill="FFFFFF"/>
          <w:lang w:val="ru-RU"/>
        </w:rPr>
        <w:t>зазвуч</w:t>
      </w:r>
      <w:r w:rsidRPr="00542B13">
        <w:rPr>
          <w:rFonts w:ascii="Times New Roman" w:hAnsi="Times New Roman"/>
          <w:sz w:val="28"/>
          <w:szCs w:val="28"/>
          <w:shd w:val="clear" w:color="auto" w:fill="FFFFFF"/>
          <w:lang w:val="uk-UA"/>
        </w:rPr>
        <w:t>али</w:t>
      </w:r>
      <w:r w:rsidRPr="002F2EE1">
        <w:rPr>
          <w:rFonts w:ascii="Times New Roman" w:hAnsi="Times New Roman"/>
          <w:sz w:val="28"/>
          <w:szCs w:val="28"/>
          <w:shd w:val="clear" w:color="auto" w:fill="FFFFFF"/>
          <w:lang w:val="ru-RU"/>
        </w:rPr>
        <w:t xml:space="preserve"> голос</w:t>
      </w:r>
      <w:r w:rsidRPr="00542B13">
        <w:rPr>
          <w:rFonts w:ascii="Times New Roman" w:hAnsi="Times New Roman"/>
          <w:sz w:val="28"/>
          <w:szCs w:val="28"/>
          <w:shd w:val="clear" w:color="auto" w:fill="FFFFFF"/>
          <w:lang w:val="uk-UA"/>
        </w:rPr>
        <w:t>и подружжя Писаревських.  Також тут працювали і продовжують працювати Г.</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А</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Гайворонська, І.</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Х.</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Г</w:t>
      </w:r>
      <w:r>
        <w:rPr>
          <w:rFonts w:ascii="Times New Roman" w:hAnsi="Times New Roman"/>
          <w:sz w:val="28"/>
          <w:szCs w:val="28"/>
          <w:shd w:val="clear" w:color="auto" w:fill="FFFFFF"/>
          <w:lang w:val="uk-UA"/>
        </w:rPr>
        <w:t>оловченко</w:t>
      </w:r>
      <w:r w:rsidRPr="00542B13">
        <w:rPr>
          <w:rFonts w:ascii="Times New Roman" w:hAnsi="Times New Roman"/>
          <w:sz w:val="28"/>
          <w:szCs w:val="28"/>
          <w:shd w:val="clear" w:color="auto" w:fill="FFFFFF"/>
          <w:lang w:val="uk-UA"/>
        </w:rPr>
        <w:t>,</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П.</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А.</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Ляшенко, М.</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І.</w:t>
      </w:r>
      <w:r>
        <w:rPr>
          <w:rFonts w:ascii="Times New Roman" w:hAnsi="Times New Roman"/>
          <w:sz w:val="28"/>
          <w:szCs w:val="28"/>
          <w:shd w:val="clear" w:color="auto" w:fill="FFFFFF"/>
          <w:lang w:val="uk-UA"/>
        </w:rPr>
        <w:t xml:space="preserve"> </w:t>
      </w:r>
      <w:r w:rsidRPr="00542B13">
        <w:rPr>
          <w:rFonts w:ascii="Times New Roman" w:hAnsi="Times New Roman"/>
          <w:sz w:val="28"/>
          <w:szCs w:val="28"/>
          <w:shd w:val="clear" w:color="auto" w:fill="FFFFFF"/>
          <w:lang w:val="uk-UA"/>
        </w:rPr>
        <w:t>Печеніжський,</w:t>
      </w:r>
      <w:r>
        <w:rPr>
          <w:rFonts w:ascii="Times New Roman" w:hAnsi="Times New Roman"/>
          <w:sz w:val="28"/>
          <w:szCs w:val="28"/>
          <w:shd w:val="clear" w:color="auto" w:fill="FFFFFF"/>
          <w:lang w:val="uk-UA"/>
        </w:rPr>
        <w:t xml:space="preserve"> П. І. Соловей, Н. М. Саранді, М. Г. Федяй. У</w:t>
      </w:r>
      <w:r w:rsidRPr="00542B13">
        <w:rPr>
          <w:rFonts w:ascii="Times New Roman" w:hAnsi="Times New Roman"/>
          <w:sz w:val="28"/>
          <w:szCs w:val="28"/>
          <w:shd w:val="clear" w:color="auto" w:fill="FFFFFF"/>
          <w:lang w:val="uk-UA"/>
        </w:rPr>
        <w:t>с</w:t>
      </w:r>
      <w:r w:rsidRPr="00542B13">
        <w:rPr>
          <w:rFonts w:ascii="Times New Roman" w:hAnsi="Times New Roman"/>
          <w:sz w:val="28"/>
          <w:szCs w:val="28"/>
          <w:shd w:val="clear" w:color="auto" w:fill="FFFFFF"/>
        </w:rPr>
        <w:t>i</w:t>
      </w:r>
      <w:r w:rsidRPr="00542B13">
        <w:rPr>
          <w:rFonts w:ascii="Times New Roman" w:hAnsi="Times New Roman"/>
          <w:sz w:val="28"/>
          <w:szCs w:val="28"/>
          <w:shd w:val="clear" w:color="auto" w:fill="FFFFFF"/>
          <w:lang w:val="uk-UA"/>
        </w:rPr>
        <w:t xml:space="preserve"> вони - неперевершен</w:t>
      </w:r>
      <w:r w:rsidRPr="00542B13">
        <w:rPr>
          <w:rFonts w:ascii="Times New Roman" w:hAnsi="Times New Roman"/>
          <w:sz w:val="28"/>
          <w:szCs w:val="28"/>
          <w:shd w:val="clear" w:color="auto" w:fill="FFFFFF"/>
        </w:rPr>
        <w:t>i</w:t>
      </w:r>
      <w:r w:rsidRPr="00542B13">
        <w:rPr>
          <w:rFonts w:ascii="Times New Roman" w:hAnsi="Times New Roman"/>
          <w:sz w:val="28"/>
          <w:szCs w:val="28"/>
          <w:shd w:val="clear" w:color="auto" w:fill="FFFFFF"/>
          <w:lang w:val="uk-UA"/>
        </w:rPr>
        <w:t xml:space="preserve"> майстри слова</w:t>
      </w:r>
      <w:r>
        <w:rPr>
          <w:rFonts w:ascii="Times New Roman" w:hAnsi="Times New Roman"/>
          <w:sz w:val="28"/>
          <w:szCs w:val="28"/>
          <w:shd w:val="clear" w:color="auto" w:fill="FFFFFF"/>
          <w:lang w:val="uk-UA"/>
        </w:rPr>
        <w:t>.</w:t>
      </w:r>
    </w:p>
    <w:p w:rsidR="002F2EE1" w:rsidRDefault="002F2EE1" w:rsidP="004E4267">
      <w:pPr>
        <w:spacing w:after="0" w:line="240" w:lineRule="auto"/>
        <w:ind w:firstLine="567"/>
        <w:jc w:val="both"/>
        <w:rPr>
          <w:rFonts w:ascii="Times New Roman" w:hAnsi="Times New Roman"/>
          <w:sz w:val="28"/>
          <w:szCs w:val="28"/>
          <w:lang w:val="uk-UA" w:eastAsia="ru-RU"/>
        </w:rPr>
      </w:pPr>
      <w:r w:rsidRPr="00542B13">
        <w:rPr>
          <w:rFonts w:ascii="Times New Roman" w:hAnsi="Times New Roman"/>
          <w:sz w:val="28"/>
          <w:szCs w:val="28"/>
          <w:lang w:val="uk-UA" w:eastAsia="ru-RU"/>
        </w:rPr>
        <w:t>Куп’янщина – своєрідний, неповторний край. Вона відома далеко за межами Харківської області,бо тут жили і працювали Г.</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С.</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Сковорода, С.</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М.</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Сергеєв – Ценський, М.</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Л.</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Кропивницький, В.</w:t>
      </w:r>
      <w:r>
        <w:rPr>
          <w:rFonts w:ascii="Times New Roman" w:hAnsi="Times New Roman"/>
          <w:sz w:val="28"/>
          <w:szCs w:val="28"/>
          <w:lang w:val="uk-UA" w:eastAsia="ru-RU"/>
        </w:rPr>
        <w:t xml:space="preserve"> Д. Дудінцев, О. Вишня, Г. Ф. Квітка – Основ’яненко. </w:t>
      </w:r>
      <w:r w:rsidRPr="00542B13">
        <w:rPr>
          <w:rFonts w:ascii="Times New Roman" w:hAnsi="Times New Roman"/>
          <w:sz w:val="28"/>
          <w:szCs w:val="28"/>
          <w:lang w:val="uk-UA" w:eastAsia="ru-RU"/>
        </w:rPr>
        <w:t>Пізніше їхню естафету підхопили О.</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Ю.</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Іскін, О.</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П.</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Паншин, В.</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О.</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Відченко, Ф.</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Л.</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Птушко</w:t>
      </w:r>
      <w:r w:rsidRPr="00C05DBE">
        <w:rPr>
          <w:rFonts w:ascii="Times New Roman" w:hAnsi="Times New Roman"/>
          <w:sz w:val="28"/>
          <w:szCs w:val="28"/>
          <w:lang w:val="uk-UA" w:eastAsia="ru-RU"/>
        </w:rPr>
        <w:t>, І. О. Белебеха,  В.</w:t>
      </w:r>
      <w:r>
        <w:rPr>
          <w:rFonts w:ascii="Times New Roman" w:hAnsi="Times New Roman"/>
          <w:sz w:val="28"/>
          <w:szCs w:val="28"/>
          <w:lang w:val="uk-UA" w:eastAsia="ru-RU"/>
        </w:rPr>
        <w:t xml:space="preserve"> </w:t>
      </w:r>
      <w:r w:rsidRPr="00C05DBE">
        <w:rPr>
          <w:rFonts w:ascii="Times New Roman" w:hAnsi="Times New Roman"/>
          <w:sz w:val="28"/>
          <w:szCs w:val="28"/>
          <w:lang w:val="uk-UA" w:eastAsia="ru-RU"/>
        </w:rPr>
        <w:t>Г.</w:t>
      </w:r>
      <w:r>
        <w:rPr>
          <w:rFonts w:ascii="Times New Roman" w:hAnsi="Times New Roman"/>
          <w:sz w:val="28"/>
          <w:szCs w:val="28"/>
          <w:lang w:val="uk-UA" w:eastAsia="ru-RU"/>
        </w:rPr>
        <w:t xml:space="preserve"> </w:t>
      </w:r>
      <w:r w:rsidRPr="00C05DBE">
        <w:rPr>
          <w:rFonts w:ascii="Times New Roman" w:hAnsi="Times New Roman"/>
          <w:sz w:val="28"/>
          <w:szCs w:val="28"/>
          <w:lang w:val="uk-UA" w:eastAsia="ru-RU"/>
        </w:rPr>
        <w:t>Курилов</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 xml:space="preserve"> М.</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Ф.</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Кукса, І.</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М.</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Некрасов,</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 xml:space="preserve"> Н.</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С.</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Шудрава, Н.</w:t>
      </w:r>
      <w:r>
        <w:rPr>
          <w:rFonts w:ascii="Times New Roman" w:hAnsi="Times New Roman"/>
          <w:sz w:val="28"/>
          <w:szCs w:val="28"/>
          <w:lang w:val="uk-UA" w:eastAsia="ru-RU"/>
        </w:rPr>
        <w:t xml:space="preserve"> </w:t>
      </w:r>
      <w:r w:rsidRPr="00542B13">
        <w:rPr>
          <w:rFonts w:ascii="Times New Roman" w:hAnsi="Times New Roman"/>
          <w:sz w:val="28"/>
          <w:szCs w:val="28"/>
          <w:lang w:val="uk-UA" w:eastAsia="ru-RU"/>
        </w:rPr>
        <w:t>Сем</w:t>
      </w:r>
      <w:r>
        <w:rPr>
          <w:rFonts w:ascii="Times New Roman" w:hAnsi="Times New Roman"/>
          <w:sz w:val="28"/>
          <w:szCs w:val="28"/>
          <w:lang w:val="uk-UA" w:eastAsia="ru-RU"/>
        </w:rPr>
        <w:t xml:space="preserve">ененко, О. В. Козир, Л. М. Закопайло, П. Чайковський, які написали і продовжують писати твори, якими захоплюються читачі.       </w:t>
      </w:r>
    </w:p>
    <w:p w:rsidR="002F2EE1" w:rsidRDefault="002F2EE1" w:rsidP="004E4267">
      <w:pPr>
        <w:spacing w:after="0" w:line="240" w:lineRule="auto"/>
        <w:ind w:firstLine="567"/>
        <w:jc w:val="both"/>
        <w:rPr>
          <w:rFonts w:ascii="Times New Roman" w:hAnsi="Times New Roman"/>
          <w:b/>
          <w:sz w:val="28"/>
          <w:szCs w:val="28"/>
          <w:lang w:val="uk-UA" w:eastAsia="ru-RU"/>
        </w:rPr>
      </w:pPr>
      <w:r w:rsidRPr="003B0869">
        <w:rPr>
          <w:rFonts w:ascii="Times New Roman" w:hAnsi="Times New Roman"/>
          <w:b/>
          <w:sz w:val="28"/>
          <w:szCs w:val="28"/>
          <w:lang w:val="uk-UA" w:eastAsia="ru-RU"/>
        </w:rPr>
        <w:t>Актуальність роботи</w:t>
      </w:r>
      <w:r w:rsidRPr="003B0869">
        <w:rPr>
          <w:rFonts w:ascii="Times New Roman" w:hAnsi="Times New Roman"/>
          <w:sz w:val="28"/>
          <w:szCs w:val="28"/>
          <w:lang w:val="uk-UA" w:eastAsia="ru-RU"/>
        </w:rPr>
        <w:t xml:space="preserve"> полягає в розкритті через художнє слово складного, багатобарвного, загадково</w:t>
      </w:r>
      <w:r>
        <w:rPr>
          <w:rFonts w:ascii="Times New Roman" w:hAnsi="Times New Roman"/>
          <w:sz w:val="28"/>
          <w:szCs w:val="28"/>
          <w:lang w:val="uk-UA" w:eastAsia="ru-RU"/>
        </w:rPr>
        <w:t>го світу рідного краю</w:t>
      </w:r>
      <w:r w:rsidRPr="003B0869">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своєї малої батьківщини.</w:t>
      </w:r>
      <w:r w:rsidRPr="003B0869">
        <w:rPr>
          <w:rFonts w:ascii="Times New Roman" w:hAnsi="Times New Roman"/>
          <w:b/>
          <w:sz w:val="28"/>
          <w:szCs w:val="28"/>
          <w:lang w:val="uk-UA" w:eastAsia="ru-RU"/>
        </w:rPr>
        <w:t xml:space="preserve">          </w:t>
      </w:r>
      <w:r>
        <w:rPr>
          <w:rFonts w:ascii="Times New Roman" w:hAnsi="Times New Roman"/>
          <w:b/>
          <w:sz w:val="28"/>
          <w:szCs w:val="28"/>
          <w:lang w:val="uk-UA" w:eastAsia="ru-RU"/>
        </w:rPr>
        <w:t xml:space="preserve">    </w:t>
      </w:r>
    </w:p>
    <w:p w:rsidR="002F2EE1" w:rsidRDefault="002F2EE1" w:rsidP="004E4267">
      <w:pPr>
        <w:spacing w:after="0" w:line="240" w:lineRule="auto"/>
        <w:ind w:firstLine="567"/>
        <w:jc w:val="both"/>
        <w:rPr>
          <w:rFonts w:ascii="Times New Roman" w:hAnsi="Times New Roman"/>
          <w:sz w:val="28"/>
          <w:szCs w:val="28"/>
          <w:lang w:val="uk-UA" w:eastAsia="ru-RU"/>
        </w:rPr>
      </w:pPr>
      <w:r w:rsidRPr="003B0869">
        <w:rPr>
          <w:rFonts w:ascii="Times New Roman" w:hAnsi="Times New Roman"/>
          <w:b/>
          <w:sz w:val="28"/>
          <w:szCs w:val="28"/>
          <w:lang w:val="uk-UA" w:eastAsia="ru-RU"/>
        </w:rPr>
        <w:t>Основною метою</w:t>
      </w:r>
      <w:r>
        <w:rPr>
          <w:rFonts w:ascii="Times New Roman" w:hAnsi="Times New Roman"/>
          <w:sz w:val="28"/>
          <w:szCs w:val="28"/>
          <w:lang w:val="uk-UA" w:eastAsia="ru-RU"/>
        </w:rPr>
        <w:t xml:space="preserve"> роботи</w:t>
      </w:r>
      <w:r w:rsidRPr="003B0869">
        <w:rPr>
          <w:rFonts w:ascii="Times New Roman" w:hAnsi="Times New Roman"/>
          <w:sz w:val="28"/>
          <w:szCs w:val="28"/>
          <w:lang w:val="uk-UA" w:eastAsia="ru-RU"/>
        </w:rPr>
        <w:t xml:space="preserve"> є </w:t>
      </w:r>
      <w:r>
        <w:rPr>
          <w:rFonts w:ascii="Times New Roman" w:hAnsi="Times New Roman"/>
          <w:sz w:val="28"/>
          <w:szCs w:val="28"/>
          <w:lang w:val="uk-UA" w:eastAsia="ru-RU"/>
        </w:rPr>
        <w:t xml:space="preserve">ознайомлення земляків із творчістю письменників </w:t>
      </w:r>
      <w:r w:rsidRPr="00542B13">
        <w:rPr>
          <w:rFonts w:ascii="Times New Roman" w:hAnsi="Times New Roman"/>
          <w:sz w:val="28"/>
          <w:szCs w:val="28"/>
          <w:shd w:val="clear" w:color="auto" w:fill="FFFFFF"/>
          <w:lang w:val="uk-UA"/>
        </w:rPr>
        <w:t>Дворічанщина</w:t>
      </w:r>
      <w:r>
        <w:rPr>
          <w:rFonts w:ascii="Times New Roman" w:hAnsi="Times New Roman"/>
          <w:sz w:val="28"/>
          <w:szCs w:val="28"/>
          <w:shd w:val="clear" w:color="auto" w:fill="FFFFFF"/>
          <w:lang w:val="uk-UA"/>
        </w:rPr>
        <w:t xml:space="preserve"> та </w:t>
      </w:r>
      <w:r w:rsidRPr="003B0869">
        <w:rPr>
          <w:rFonts w:ascii="Times New Roman" w:hAnsi="Times New Roman"/>
          <w:sz w:val="28"/>
          <w:szCs w:val="28"/>
          <w:lang w:val="uk-UA" w:eastAsia="ru-RU"/>
        </w:rPr>
        <w:t xml:space="preserve"> </w:t>
      </w:r>
      <w:r w:rsidRPr="00542B13">
        <w:rPr>
          <w:rFonts w:ascii="Times New Roman" w:hAnsi="Times New Roman"/>
          <w:sz w:val="28"/>
          <w:szCs w:val="28"/>
          <w:lang w:val="uk-UA" w:eastAsia="ru-RU"/>
        </w:rPr>
        <w:t>К</w:t>
      </w:r>
      <w:r>
        <w:rPr>
          <w:rFonts w:ascii="Times New Roman" w:hAnsi="Times New Roman"/>
          <w:sz w:val="28"/>
          <w:szCs w:val="28"/>
          <w:lang w:val="uk-UA" w:eastAsia="ru-RU"/>
        </w:rPr>
        <w:t>уп’янщини.</w:t>
      </w:r>
      <w:r w:rsidRPr="003B0869">
        <w:rPr>
          <w:rFonts w:ascii="Times New Roman" w:hAnsi="Times New Roman"/>
          <w:sz w:val="28"/>
          <w:szCs w:val="28"/>
          <w:lang w:val="uk-UA" w:eastAsia="ru-RU"/>
        </w:rPr>
        <w:t xml:space="preserve">    </w:t>
      </w:r>
    </w:p>
    <w:p w:rsidR="002F2EE1" w:rsidRDefault="002F2EE1" w:rsidP="004E4267">
      <w:pPr>
        <w:spacing w:after="0" w:line="240" w:lineRule="auto"/>
        <w:ind w:firstLine="567"/>
        <w:jc w:val="both"/>
        <w:rPr>
          <w:rFonts w:ascii="Times New Roman" w:hAnsi="Times New Roman"/>
          <w:sz w:val="28"/>
          <w:szCs w:val="28"/>
          <w:lang w:val="uk-UA" w:eastAsia="ru-RU"/>
        </w:rPr>
      </w:pPr>
      <w:r w:rsidRPr="003B0869">
        <w:rPr>
          <w:rFonts w:ascii="Times New Roman" w:hAnsi="Times New Roman"/>
          <w:sz w:val="28"/>
          <w:szCs w:val="28"/>
          <w:lang w:val="uk-UA" w:eastAsia="ru-RU"/>
        </w:rPr>
        <w:t xml:space="preserve">     </w:t>
      </w:r>
    </w:p>
    <w:p w:rsidR="002F2EE1" w:rsidRDefault="002F2EE1" w:rsidP="004E4267">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Якщо подивимося на жанрове розмаїття творів письменників, то побачимо, що на території сучасної  </w:t>
      </w:r>
      <w:r w:rsidRPr="00233DE8">
        <w:rPr>
          <w:rFonts w:ascii="Times New Roman" w:hAnsi="Times New Roman"/>
          <w:spacing w:val="8"/>
          <w:sz w:val="28"/>
          <w:szCs w:val="28"/>
          <w:lang w:val="uk-UA"/>
        </w:rPr>
        <w:t>Куп'ян</w:t>
      </w:r>
      <w:r>
        <w:rPr>
          <w:rFonts w:ascii="Times New Roman" w:hAnsi="Times New Roman"/>
          <w:spacing w:val="8"/>
          <w:sz w:val="28"/>
          <w:szCs w:val="28"/>
          <w:lang w:val="uk-UA"/>
        </w:rPr>
        <w:t xml:space="preserve">щини проживає більше прозаїків, а у </w:t>
      </w:r>
      <w:r>
        <w:rPr>
          <w:rFonts w:ascii="Times New Roman" w:hAnsi="Times New Roman"/>
          <w:sz w:val="28"/>
          <w:szCs w:val="28"/>
          <w:lang w:val="uk-UA" w:eastAsia="ru-RU"/>
        </w:rPr>
        <w:t>Д</w:t>
      </w:r>
      <w:r w:rsidRPr="00542B13">
        <w:rPr>
          <w:rFonts w:ascii="Times New Roman" w:hAnsi="Times New Roman"/>
          <w:sz w:val="28"/>
          <w:szCs w:val="28"/>
          <w:shd w:val="clear" w:color="auto" w:fill="FFFFFF"/>
          <w:lang w:val="uk-UA"/>
        </w:rPr>
        <w:t>ворічан</w:t>
      </w:r>
      <w:r>
        <w:rPr>
          <w:rFonts w:ascii="Times New Roman" w:hAnsi="Times New Roman"/>
          <w:sz w:val="28"/>
          <w:szCs w:val="28"/>
          <w:shd w:val="clear" w:color="auto" w:fill="FFFFFF"/>
          <w:lang w:val="uk-UA"/>
        </w:rPr>
        <w:t>ському районі – поетів.</w:t>
      </w:r>
    </w:p>
    <w:p w:rsidR="002F2EE1" w:rsidRPr="00542B13" w:rsidRDefault="002F2EE1" w:rsidP="004E4267">
      <w:pPr>
        <w:spacing w:after="0" w:line="240"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 xml:space="preserve">Читаючи твори письменників рідного краю, ми глибше проникаємо в культурний світ рідної землі, збагачуємо свій власний творчий і духовний світ, складаємо цілісну картину рідного краю як складову Всесвіту. Ознайомлюючись із творами літератури рідного краю, ми вивчаємо історію, мистецькі скарбниці, духовну і матеріальну культуру, творчі постаті </w:t>
      </w:r>
      <w:r w:rsidRPr="00542B13">
        <w:rPr>
          <w:rFonts w:ascii="Times New Roman" w:hAnsi="Times New Roman"/>
          <w:sz w:val="28"/>
          <w:szCs w:val="28"/>
          <w:shd w:val="clear" w:color="auto" w:fill="FFFFFF"/>
          <w:lang w:val="uk-UA"/>
        </w:rPr>
        <w:t>Дворічанщин</w:t>
      </w:r>
      <w:r>
        <w:rPr>
          <w:rFonts w:ascii="Times New Roman" w:hAnsi="Times New Roman"/>
          <w:sz w:val="28"/>
          <w:szCs w:val="28"/>
          <w:shd w:val="clear" w:color="auto" w:fill="FFFFFF"/>
          <w:lang w:val="uk-UA"/>
        </w:rPr>
        <w:t xml:space="preserve">и та </w:t>
      </w:r>
      <w:r w:rsidRPr="00542B13">
        <w:rPr>
          <w:rFonts w:ascii="Times New Roman" w:hAnsi="Times New Roman"/>
          <w:sz w:val="28"/>
          <w:szCs w:val="28"/>
          <w:lang w:val="uk-UA" w:eastAsia="ru-RU"/>
        </w:rPr>
        <w:t>К</w:t>
      </w:r>
      <w:r>
        <w:rPr>
          <w:rFonts w:ascii="Times New Roman" w:hAnsi="Times New Roman"/>
          <w:sz w:val="28"/>
          <w:szCs w:val="28"/>
          <w:lang w:val="uk-UA" w:eastAsia="ru-RU"/>
        </w:rPr>
        <w:t>уп’янщини.</w:t>
      </w:r>
    </w:p>
    <w:p w:rsidR="002F2EE1" w:rsidRDefault="002F2EE1" w:rsidP="004E4267">
      <w:pPr>
        <w:spacing w:after="0" w:line="240" w:lineRule="auto"/>
        <w:ind w:firstLine="567"/>
        <w:jc w:val="both"/>
        <w:rPr>
          <w:rFonts w:ascii="Times New Roman" w:hAnsi="Times New Roman"/>
          <w:sz w:val="28"/>
          <w:szCs w:val="28"/>
          <w:lang w:val="uk-UA" w:eastAsia="ru-RU"/>
        </w:rPr>
      </w:pPr>
      <w:r w:rsidRPr="003B0869">
        <w:rPr>
          <w:rFonts w:ascii="Times New Roman" w:hAnsi="Times New Roman"/>
          <w:b/>
          <w:sz w:val="28"/>
          <w:szCs w:val="28"/>
          <w:lang w:val="uk-UA" w:eastAsia="ru-RU"/>
        </w:rPr>
        <w:t>Новизна роботи</w:t>
      </w:r>
      <w:r>
        <w:rPr>
          <w:rFonts w:ascii="Times New Roman" w:hAnsi="Times New Roman"/>
          <w:sz w:val="28"/>
          <w:szCs w:val="28"/>
          <w:lang w:val="uk-UA" w:eastAsia="ru-RU"/>
        </w:rPr>
        <w:t xml:space="preserve"> полягає в тому, що в дослідженні</w:t>
      </w:r>
      <w:r w:rsidRPr="003B0869">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зібрано і систематизовано матеріал, який стосується літературної Харківщини, зокрема, письменників Дворічанського та </w:t>
      </w:r>
      <w:r w:rsidRPr="00542B13">
        <w:rPr>
          <w:rFonts w:ascii="Times New Roman" w:hAnsi="Times New Roman"/>
          <w:sz w:val="28"/>
          <w:szCs w:val="28"/>
          <w:lang w:val="uk-UA" w:eastAsia="ru-RU"/>
        </w:rPr>
        <w:t>К</w:t>
      </w:r>
      <w:r>
        <w:rPr>
          <w:rFonts w:ascii="Times New Roman" w:hAnsi="Times New Roman"/>
          <w:sz w:val="28"/>
          <w:szCs w:val="28"/>
          <w:lang w:val="uk-UA" w:eastAsia="ru-RU"/>
        </w:rPr>
        <w:t>уп’янського районів</w:t>
      </w:r>
      <w:r w:rsidRPr="003B0869">
        <w:rPr>
          <w:rFonts w:ascii="Times New Roman" w:hAnsi="Times New Roman"/>
          <w:sz w:val="28"/>
          <w:szCs w:val="28"/>
          <w:lang w:val="uk-UA" w:eastAsia="ru-RU"/>
        </w:rPr>
        <w:t>.</w:t>
      </w:r>
    </w:p>
    <w:p w:rsidR="004E4267" w:rsidRDefault="004E4267" w:rsidP="004E4267">
      <w:pPr>
        <w:spacing w:after="0" w:line="240" w:lineRule="auto"/>
        <w:ind w:firstLine="567"/>
        <w:jc w:val="both"/>
        <w:rPr>
          <w:rFonts w:ascii="Times New Roman" w:hAnsi="Times New Roman"/>
          <w:sz w:val="28"/>
          <w:szCs w:val="28"/>
          <w:lang w:val="uk-UA" w:eastAsia="ru-RU"/>
        </w:rPr>
      </w:pPr>
    </w:p>
    <w:p w:rsidR="00AF4461" w:rsidRDefault="00AF4461" w:rsidP="004E4267">
      <w:pPr>
        <w:spacing w:after="0" w:line="240" w:lineRule="auto"/>
        <w:jc w:val="center"/>
        <w:rPr>
          <w:rFonts w:ascii="Times New Roman" w:eastAsia="Times New Roman" w:hAnsi="Times New Roman" w:cs="Times New Roman"/>
          <w:b/>
          <w:bCs/>
          <w:iCs/>
          <w:caps/>
          <w:color w:val="000000"/>
          <w:sz w:val="24"/>
          <w:szCs w:val="24"/>
          <w:lang w:val="uk-UA"/>
        </w:rPr>
      </w:pPr>
    </w:p>
    <w:p w:rsidR="00AF4461" w:rsidRDefault="00AF4461" w:rsidP="004E4267">
      <w:pPr>
        <w:spacing w:after="0" w:line="240" w:lineRule="auto"/>
        <w:jc w:val="center"/>
        <w:rPr>
          <w:rFonts w:ascii="Times New Roman" w:eastAsia="Times New Roman" w:hAnsi="Times New Roman" w:cs="Times New Roman"/>
          <w:b/>
          <w:bCs/>
          <w:iCs/>
          <w:caps/>
          <w:color w:val="000000"/>
          <w:sz w:val="24"/>
          <w:szCs w:val="24"/>
          <w:lang w:val="uk-UA"/>
        </w:rPr>
      </w:pPr>
    </w:p>
    <w:p w:rsidR="00AF4461" w:rsidRDefault="00AF4461" w:rsidP="004E4267">
      <w:pPr>
        <w:spacing w:after="0" w:line="240" w:lineRule="auto"/>
        <w:jc w:val="center"/>
        <w:rPr>
          <w:rFonts w:ascii="Times New Roman" w:eastAsia="Times New Roman" w:hAnsi="Times New Roman" w:cs="Times New Roman"/>
          <w:b/>
          <w:bCs/>
          <w:iCs/>
          <w:caps/>
          <w:color w:val="000000"/>
          <w:sz w:val="24"/>
          <w:szCs w:val="24"/>
          <w:lang w:val="uk-UA"/>
        </w:rPr>
      </w:pPr>
    </w:p>
    <w:p w:rsidR="00AF4461" w:rsidRDefault="00AF4461" w:rsidP="004E4267">
      <w:pPr>
        <w:spacing w:after="0" w:line="240" w:lineRule="auto"/>
        <w:jc w:val="center"/>
        <w:rPr>
          <w:rFonts w:ascii="Times New Roman" w:eastAsia="Times New Roman" w:hAnsi="Times New Roman" w:cs="Times New Roman"/>
          <w:b/>
          <w:bCs/>
          <w:iCs/>
          <w:caps/>
          <w:color w:val="000000"/>
          <w:sz w:val="24"/>
          <w:szCs w:val="24"/>
          <w:lang w:val="uk-UA"/>
        </w:rPr>
      </w:pPr>
    </w:p>
    <w:p w:rsidR="00AF4461" w:rsidRDefault="00AF4461" w:rsidP="004E4267">
      <w:pPr>
        <w:spacing w:after="0" w:line="240" w:lineRule="auto"/>
        <w:jc w:val="center"/>
        <w:rPr>
          <w:rFonts w:ascii="Times New Roman" w:eastAsia="Times New Roman" w:hAnsi="Times New Roman" w:cs="Times New Roman"/>
          <w:b/>
          <w:bCs/>
          <w:iCs/>
          <w:caps/>
          <w:color w:val="000000"/>
          <w:sz w:val="24"/>
          <w:szCs w:val="24"/>
          <w:lang w:val="uk-UA"/>
        </w:rPr>
      </w:pPr>
    </w:p>
    <w:p w:rsidR="00AF4461" w:rsidRDefault="00AF4461" w:rsidP="004E4267">
      <w:pPr>
        <w:spacing w:after="0" w:line="240" w:lineRule="auto"/>
        <w:jc w:val="center"/>
        <w:rPr>
          <w:rFonts w:ascii="Times New Roman" w:eastAsia="Times New Roman" w:hAnsi="Times New Roman" w:cs="Times New Roman"/>
          <w:b/>
          <w:bCs/>
          <w:iCs/>
          <w:caps/>
          <w:color w:val="000000"/>
          <w:sz w:val="24"/>
          <w:szCs w:val="24"/>
          <w:lang w:val="uk-UA"/>
        </w:rPr>
      </w:pPr>
    </w:p>
    <w:p w:rsidR="004E4267" w:rsidRPr="00AF4461" w:rsidRDefault="00AF4461" w:rsidP="004E4267">
      <w:pPr>
        <w:spacing w:after="0" w:line="240" w:lineRule="auto"/>
        <w:jc w:val="center"/>
        <w:rPr>
          <w:rFonts w:ascii="Times New Roman" w:eastAsia="Times New Roman" w:hAnsi="Times New Roman" w:cs="Times New Roman"/>
          <w:b/>
          <w:bCs/>
          <w:iCs/>
          <w:caps/>
          <w:color w:val="000000"/>
          <w:lang w:val="uk-UA"/>
        </w:rPr>
      </w:pPr>
      <w:r w:rsidRPr="00AF4461">
        <w:rPr>
          <w:rFonts w:ascii="Times New Roman" w:eastAsia="Times New Roman" w:hAnsi="Times New Roman" w:cs="Times New Roman"/>
          <w:b/>
          <w:bCs/>
          <w:iCs/>
          <w:caps/>
          <w:color w:val="000000"/>
          <w:lang w:val="uk-UA"/>
        </w:rPr>
        <w:lastRenderedPageBreak/>
        <w:t>Вірні  сини свого народу</w:t>
      </w:r>
    </w:p>
    <w:p w:rsidR="004E4267" w:rsidRPr="00AF4461" w:rsidRDefault="004E4267" w:rsidP="004E4267">
      <w:pPr>
        <w:spacing w:after="0" w:line="240" w:lineRule="auto"/>
        <w:jc w:val="center"/>
        <w:rPr>
          <w:rFonts w:ascii="Times New Roman" w:eastAsia="Calibri" w:hAnsi="Times New Roman" w:cs="Times New Roman"/>
          <w:b/>
          <w:bCs/>
          <w:lang w:val="uk-UA" w:eastAsia="ru-RU"/>
        </w:rPr>
      </w:pPr>
    </w:p>
    <w:p w:rsidR="004E4267" w:rsidRPr="00AF4461" w:rsidRDefault="004E4267" w:rsidP="004E4267">
      <w:pPr>
        <w:spacing w:after="0" w:line="240" w:lineRule="auto"/>
        <w:jc w:val="center"/>
        <w:rPr>
          <w:rFonts w:ascii="Times New Roman" w:eastAsia="Calibri" w:hAnsi="Times New Roman" w:cs="Times New Roman"/>
          <w:b/>
          <w:bCs/>
          <w:lang w:val="uk-UA" w:eastAsia="ru-RU"/>
        </w:rPr>
      </w:pPr>
      <w:r w:rsidRPr="00AF4461">
        <w:rPr>
          <w:rFonts w:ascii="Times New Roman" w:eastAsia="Calibri" w:hAnsi="Times New Roman" w:cs="Times New Roman"/>
          <w:b/>
          <w:bCs/>
          <w:lang w:val="ru-RU" w:eastAsia="ru-RU"/>
        </w:rPr>
        <w:t xml:space="preserve">Татьянко </w:t>
      </w:r>
      <w:r w:rsidRPr="00AF4461">
        <w:rPr>
          <w:rFonts w:ascii="Times New Roman" w:eastAsia="Calibri" w:hAnsi="Times New Roman" w:cs="Times New Roman"/>
          <w:b/>
          <w:bCs/>
          <w:lang w:val="uk-UA" w:eastAsia="ru-RU"/>
        </w:rPr>
        <w:t>Олександр,</w:t>
      </w:r>
    </w:p>
    <w:p w:rsidR="004E4267" w:rsidRPr="00AF4461" w:rsidRDefault="004E4267" w:rsidP="004E4267">
      <w:pPr>
        <w:spacing w:after="0" w:line="240" w:lineRule="auto"/>
        <w:jc w:val="center"/>
        <w:rPr>
          <w:rFonts w:ascii="Times New Roman" w:eastAsia="Calibri" w:hAnsi="Times New Roman" w:cs="Times New Roman"/>
          <w:b/>
          <w:bCs/>
          <w:lang w:val="ru-RU" w:eastAsia="ru-RU"/>
        </w:rPr>
      </w:pPr>
      <w:r w:rsidRPr="00AF4461">
        <w:rPr>
          <w:rFonts w:ascii="Times New Roman" w:eastAsia="Calibri" w:hAnsi="Times New Roman" w:cs="Times New Roman"/>
          <w:bCs/>
          <w:lang w:val="ru-RU" w:eastAsia="ru-RU"/>
        </w:rPr>
        <w:t>уч</w:t>
      </w:r>
      <w:r w:rsidRPr="00AF4461">
        <w:rPr>
          <w:rFonts w:ascii="Times New Roman" w:eastAsia="Calibri" w:hAnsi="Times New Roman" w:cs="Times New Roman"/>
          <w:bCs/>
          <w:lang w:val="uk-UA" w:eastAsia="ru-RU"/>
        </w:rPr>
        <w:t>ень</w:t>
      </w:r>
      <w:r w:rsidRPr="00AF4461">
        <w:rPr>
          <w:rFonts w:ascii="Times New Roman" w:eastAsia="Calibri" w:hAnsi="Times New Roman" w:cs="Times New Roman"/>
          <w:bCs/>
          <w:lang w:val="ru-RU" w:eastAsia="ru-RU"/>
        </w:rPr>
        <w:t xml:space="preserve"> 11 класу Пришибсько</w:t>
      </w:r>
      <w:r w:rsidRPr="00AF4461">
        <w:rPr>
          <w:rFonts w:ascii="Times New Roman" w:eastAsia="Calibri" w:hAnsi="Times New Roman" w:cs="Times New Roman"/>
          <w:bCs/>
          <w:lang w:val="uk-UA" w:eastAsia="ru-RU"/>
        </w:rPr>
        <w:t xml:space="preserve">го НВК </w:t>
      </w:r>
      <w:r w:rsidRPr="00AF4461">
        <w:rPr>
          <w:rFonts w:ascii="Times New Roman" w:eastAsia="Calibri" w:hAnsi="Times New Roman" w:cs="Times New Roman"/>
          <w:bCs/>
          <w:lang w:val="ru-RU" w:eastAsia="ru-RU"/>
        </w:rPr>
        <w:t xml:space="preserve"> Балаклійської районної ради Харківської області</w:t>
      </w:r>
    </w:p>
    <w:p w:rsidR="004E4267" w:rsidRPr="00AF4461" w:rsidRDefault="004E4267" w:rsidP="004E4267">
      <w:pPr>
        <w:spacing w:after="0" w:line="240" w:lineRule="auto"/>
        <w:jc w:val="center"/>
        <w:rPr>
          <w:rFonts w:ascii="Times New Roman" w:eastAsia="Calibri" w:hAnsi="Times New Roman" w:cs="Times New Roman"/>
          <w:bCs/>
          <w:lang w:val="ru-RU" w:eastAsia="ru-RU"/>
        </w:rPr>
      </w:pPr>
      <w:r w:rsidRPr="00AF4461">
        <w:rPr>
          <w:rFonts w:ascii="Times New Roman" w:eastAsia="Calibri" w:hAnsi="Times New Roman" w:cs="Times New Roman"/>
          <w:bCs/>
          <w:lang w:val="ru-RU" w:eastAsia="ru-RU"/>
        </w:rPr>
        <w:t>Керівник: Татьянко О.П., вчитель історії</w:t>
      </w:r>
    </w:p>
    <w:p w:rsidR="004E4267" w:rsidRPr="00AF4461" w:rsidRDefault="004E4267" w:rsidP="004E4267">
      <w:pPr>
        <w:spacing w:after="0" w:line="240" w:lineRule="auto"/>
        <w:jc w:val="center"/>
        <w:rPr>
          <w:rFonts w:ascii="Times New Roman" w:eastAsia="Calibri" w:hAnsi="Times New Roman" w:cs="Times New Roman"/>
          <w:bCs/>
          <w:lang w:val="ru-RU" w:eastAsia="ru-RU"/>
        </w:rPr>
      </w:pPr>
    </w:p>
    <w:p w:rsidR="004E4267" w:rsidRPr="00774D77"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uk-UA" w:eastAsia="uk-UA"/>
        </w:rPr>
      </w:pPr>
      <w:r w:rsidRPr="00774D77">
        <w:rPr>
          <w:rFonts w:ascii="Times New Roman" w:eastAsia="Calibri" w:hAnsi="Times New Roman" w:cs="Times New Roman"/>
          <w:sz w:val="28"/>
          <w:szCs w:val="28"/>
          <w:lang w:val="uk-UA" w:eastAsia="uk-UA"/>
        </w:rPr>
        <w:t>З кожним роком все далі й далі від нас страшні події Другої світової війни. Кожен рік забирає від нас свідків тих подій – героїв, які захищали нашу землю, тих, хто довів усьому світові, що немає сили, яка б нас перемогла.</w:t>
      </w:r>
    </w:p>
    <w:p w:rsidR="004E4267" w:rsidRPr="00774D77" w:rsidRDefault="004E4267" w:rsidP="004E4267">
      <w:pPr>
        <w:pStyle w:val="a7"/>
        <w:spacing w:after="0" w:line="240" w:lineRule="auto"/>
        <w:ind w:left="0" w:firstLine="567"/>
        <w:jc w:val="both"/>
        <w:rPr>
          <w:rFonts w:ascii="Times New Roman" w:hAnsi="Times New Roman"/>
          <w:sz w:val="28"/>
          <w:szCs w:val="28"/>
          <w:lang w:eastAsia="uk-UA"/>
        </w:rPr>
      </w:pPr>
      <w:r w:rsidRPr="00774D77">
        <w:rPr>
          <w:rFonts w:ascii="Times New Roman" w:hAnsi="Times New Roman"/>
          <w:sz w:val="28"/>
          <w:szCs w:val="28"/>
          <w:lang w:eastAsia="uk-UA"/>
        </w:rPr>
        <w:t>Наша робота – це дань пам'яті. Не можемо ми зараз бути осторонь.</w:t>
      </w:r>
    </w:p>
    <w:p w:rsidR="004E4267" w:rsidRPr="00774D77" w:rsidRDefault="004E4267" w:rsidP="004E4267">
      <w:pPr>
        <w:spacing w:after="0" w:line="240" w:lineRule="auto"/>
        <w:ind w:firstLine="567"/>
        <w:jc w:val="both"/>
        <w:rPr>
          <w:rFonts w:ascii="Times New Roman" w:hAnsi="Times New Roman" w:cs="Times New Roman"/>
          <w:sz w:val="28"/>
          <w:szCs w:val="28"/>
          <w:lang w:val="uk-UA"/>
        </w:rPr>
      </w:pPr>
      <w:r w:rsidRPr="00774D77">
        <w:rPr>
          <w:rFonts w:ascii="Times New Roman" w:hAnsi="Times New Roman" w:cs="Times New Roman"/>
          <w:sz w:val="28"/>
          <w:szCs w:val="28"/>
          <w:lang w:val="uk-UA"/>
        </w:rPr>
        <w:t xml:space="preserve">Ось </w:t>
      </w:r>
      <w:r>
        <w:rPr>
          <w:rFonts w:ascii="Times New Roman" w:hAnsi="Times New Roman" w:cs="Times New Roman"/>
          <w:sz w:val="28"/>
          <w:szCs w:val="28"/>
          <w:lang w:val="uk-UA"/>
        </w:rPr>
        <w:t xml:space="preserve"> і це </w:t>
      </w:r>
      <w:r w:rsidRPr="00774D77">
        <w:rPr>
          <w:rFonts w:ascii="Times New Roman" w:hAnsi="Times New Roman" w:cs="Times New Roman"/>
          <w:sz w:val="28"/>
          <w:szCs w:val="28"/>
          <w:lang w:val="uk-UA"/>
        </w:rPr>
        <w:t xml:space="preserve">наше дослідження    присвячується нашим землякам. Це односельці які народилися та проживали у нашому мальовничому краї. Це  </w:t>
      </w:r>
      <w:r w:rsidRPr="004E4267">
        <w:rPr>
          <w:rFonts w:ascii="Times New Roman" w:eastAsia="Calibri" w:hAnsi="Times New Roman" w:cs="Times New Roman"/>
          <w:sz w:val="28"/>
          <w:szCs w:val="28"/>
          <w:lang w:val="ru-RU" w:eastAsia="uk-UA"/>
        </w:rPr>
        <w:t>Матерієнко Микола Пилипович</w:t>
      </w:r>
      <w:r w:rsidRPr="00774D77">
        <w:rPr>
          <w:rFonts w:ascii="Times New Roman" w:eastAsia="Calibri" w:hAnsi="Times New Roman" w:cs="Times New Roman"/>
          <w:sz w:val="28"/>
          <w:szCs w:val="28"/>
          <w:lang w:val="uk-UA" w:eastAsia="uk-UA"/>
        </w:rPr>
        <w:t xml:space="preserve"> та </w:t>
      </w:r>
      <w:r w:rsidRPr="00774D77">
        <w:rPr>
          <w:rFonts w:ascii="Times New Roman" w:hAnsi="Times New Roman" w:cs="Times New Roman"/>
          <w:sz w:val="28"/>
          <w:szCs w:val="28"/>
          <w:lang w:val="uk-UA"/>
        </w:rPr>
        <w:t>Морозов Степан Тихонович.</w:t>
      </w:r>
    </w:p>
    <w:p w:rsidR="004E4267" w:rsidRPr="00774D77" w:rsidRDefault="004E4267" w:rsidP="004E4267">
      <w:pPr>
        <w:spacing w:after="0" w:line="240" w:lineRule="auto"/>
        <w:ind w:firstLine="567"/>
        <w:jc w:val="both"/>
        <w:rPr>
          <w:rFonts w:ascii="Times New Roman" w:hAnsi="Times New Roman" w:cs="Times New Roman"/>
          <w:sz w:val="28"/>
          <w:szCs w:val="28"/>
          <w:lang w:val="uk-UA"/>
        </w:rPr>
      </w:pPr>
      <w:r w:rsidRPr="004E4267">
        <w:rPr>
          <w:rFonts w:ascii="Times New Roman" w:eastAsia="Calibri" w:hAnsi="Times New Roman" w:cs="Times New Roman"/>
          <w:sz w:val="28"/>
          <w:szCs w:val="28"/>
          <w:lang w:val="ru-RU" w:eastAsia="uk-UA"/>
        </w:rPr>
        <w:t>Матерієнко Микола Пилипович – учасник Великої Вітчизняної війни, мешканець села Явір.  Указом  Президії Верховної Ради СРСР від 4 червня 1944 року</w:t>
      </w:r>
      <w:r>
        <w:rPr>
          <w:rFonts w:ascii="Times New Roman" w:eastAsia="Calibri" w:hAnsi="Times New Roman" w:cs="Times New Roman"/>
          <w:sz w:val="28"/>
          <w:szCs w:val="28"/>
          <w:lang w:val="uk-UA" w:eastAsia="uk-UA"/>
        </w:rPr>
        <w:t>, з</w:t>
      </w:r>
      <w:r w:rsidRPr="004E4267">
        <w:rPr>
          <w:rFonts w:ascii="Times New Roman" w:eastAsia="Calibri" w:hAnsi="Times New Roman" w:cs="Times New Roman"/>
          <w:sz w:val="28"/>
          <w:szCs w:val="28"/>
          <w:lang w:val="ru-RU" w:eastAsia="uk-UA"/>
        </w:rPr>
        <w:t>а зразкове виконання бойових завдань командування і проявлені при цьому мужність і героїзм</w:t>
      </w:r>
      <w:r>
        <w:rPr>
          <w:rFonts w:ascii="Times New Roman" w:eastAsia="Calibri" w:hAnsi="Times New Roman" w:cs="Times New Roman"/>
          <w:sz w:val="28"/>
          <w:szCs w:val="28"/>
          <w:lang w:val="uk-UA" w:eastAsia="uk-UA"/>
        </w:rPr>
        <w:t>,</w:t>
      </w:r>
      <w:r w:rsidRPr="004E4267">
        <w:rPr>
          <w:rFonts w:ascii="Times New Roman" w:eastAsia="Calibri" w:hAnsi="Times New Roman" w:cs="Times New Roman"/>
          <w:sz w:val="28"/>
          <w:szCs w:val="28"/>
          <w:lang w:val="ru-RU" w:eastAsia="uk-UA"/>
        </w:rPr>
        <w:t xml:space="preserve">  лейтенантові Матерієнку М.П. присвоєно звання Героя Радянського Союзу з врученням ордена Леніна і медалі « Золота Зірка». Командир артилерійської батареї 699 – го винищувально - протитанкового артилерійського полку 18 –ї окремої винищувально - протитанкової артилерійської бригади РГК лейтенант М.П.Матерієнко особливо відзначився 1 грудні 1943 року: перебуваючи на напрямку головного удару супротивника, з ходу вступив у бій з групою ворожих військ, що прорвалася в напрямку височини 175.3. Протягом доби батарея під командуванням Матерієнка відбила 13 атак ворога, знищила при цьому понад 350 гітлерівців. Залишившись єдиним живим офіцером у батареї, попри важке поранення, продовжував керувати боєм і відбив ще 3 атаки ворога. Лише після того, як 2 гарматні батареї були розбиті ворожим артилерійським вогнем, закривавлений був винесений з поля бою. </w:t>
      </w:r>
    </w:p>
    <w:p w:rsidR="004E4267"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uk-UA" w:eastAsia="uk-UA"/>
        </w:rPr>
      </w:pPr>
      <w:r w:rsidRPr="004E4267">
        <w:rPr>
          <w:rFonts w:ascii="Times New Roman" w:eastAsia="Calibri" w:hAnsi="Times New Roman" w:cs="Times New Roman"/>
          <w:sz w:val="28"/>
          <w:szCs w:val="28"/>
          <w:lang w:val="ru-RU" w:eastAsia="uk-UA"/>
        </w:rPr>
        <w:t xml:space="preserve">За час перебування наслужбі з серпня 1942 року воював на Калінінському , 1-у та 2-у Прибалтійських   фронтах. Отримав контузію та два легких поранення . Загинув у бою 22 липня 1944 року від вибуху ворожого снаряду. Похований у окремій могилі поблизу сільськогосподарської школи в селищі Константинова одноіменної сільради Догдинського району Латвійської РСР. </w:t>
      </w:r>
    </w:p>
    <w:p w:rsidR="004E4267" w:rsidRPr="00E97E7C"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uk-UA" w:eastAsia="uk-UA"/>
        </w:rPr>
      </w:pPr>
      <w:r w:rsidRPr="00774D77">
        <w:rPr>
          <w:rFonts w:ascii="Times New Roman" w:hAnsi="Times New Roman" w:cs="Times New Roman"/>
          <w:sz w:val="28"/>
          <w:szCs w:val="28"/>
          <w:lang w:val="uk-UA"/>
        </w:rPr>
        <w:t xml:space="preserve">Морозов Степан Тихонович - </w:t>
      </w:r>
      <w:r w:rsidRPr="00774D77">
        <w:rPr>
          <w:rFonts w:ascii="Times New Roman" w:eastAsia="Calibri" w:hAnsi="Times New Roman" w:cs="Times New Roman"/>
          <w:sz w:val="28"/>
          <w:szCs w:val="28"/>
          <w:lang w:val="uk-UA" w:eastAsia="uk-UA"/>
        </w:rPr>
        <w:t xml:space="preserve"> учасник Великої Вітчизняної війни, мешканець села Пришиб</w:t>
      </w:r>
      <w:r>
        <w:rPr>
          <w:rFonts w:ascii="Times New Roman" w:eastAsia="Calibri" w:hAnsi="Times New Roman" w:cs="Times New Roman"/>
          <w:sz w:val="28"/>
          <w:szCs w:val="28"/>
          <w:lang w:val="uk-UA" w:eastAsia="uk-UA"/>
        </w:rPr>
        <w:t>а</w:t>
      </w:r>
      <w:r w:rsidRPr="00774D77">
        <w:rPr>
          <w:rFonts w:ascii="Times New Roman" w:eastAsia="Calibri" w:hAnsi="Times New Roman" w:cs="Times New Roman"/>
          <w:sz w:val="28"/>
          <w:szCs w:val="28"/>
          <w:lang w:val="uk-UA" w:eastAsia="uk-UA"/>
        </w:rPr>
        <w:t xml:space="preserve">. </w:t>
      </w:r>
      <w:r w:rsidRPr="00774D77">
        <w:rPr>
          <w:rFonts w:ascii="Times New Roman" w:hAnsi="Times New Roman" w:cs="Times New Roman"/>
          <w:sz w:val="28"/>
          <w:szCs w:val="28"/>
          <w:lang w:val="uk-UA"/>
        </w:rPr>
        <w:t xml:space="preserve">На фронті був секретарем парторганізації в 43 гвардійській латишській дивізії. Нагороджений орденом  « Отечественная война I степени»  і двома орденами « Красная Звезда», медалями  « За відвагу», « За бойові заслуги», медаллю « За безупречную службу I степени» та 7 іншими нагородам.  Був поранений та контужений, інвалід війни. </w:t>
      </w:r>
    </w:p>
    <w:p w:rsidR="004E4267" w:rsidRPr="00774D77" w:rsidRDefault="004E4267" w:rsidP="004E4267">
      <w:pPr>
        <w:spacing w:after="0" w:line="240" w:lineRule="auto"/>
        <w:ind w:firstLine="567"/>
        <w:jc w:val="both"/>
        <w:rPr>
          <w:rFonts w:ascii="Times New Roman" w:hAnsi="Times New Roman" w:cs="Times New Roman"/>
          <w:sz w:val="28"/>
          <w:szCs w:val="28"/>
          <w:lang w:val="uk-UA"/>
        </w:rPr>
      </w:pPr>
      <w:r w:rsidRPr="00774D77">
        <w:rPr>
          <w:rFonts w:ascii="Times New Roman" w:hAnsi="Times New Roman" w:cs="Times New Roman"/>
          <w:sz w:val="28"/>
          <w:szCs w:val="28"/>
          <w:lang w:val="uk-UA"/>
        </w:rPr>
        <w:t>Як воєнний комісар батареї,  парторг полку, замісник командира 1503 окремого Двінського самоходно - артилерійського полку , брав участь в усіх боях на Північно-західному, Калінінському та 2-му Прибалтійському фронтах. Особливо тяжкі бої  велися в районі м. Старая Русса Новгородської області по знищенню військ фаши</w:t>
      </w:r>
      <w:r>
        <w:rPr>
          <w:rFonts w:ascii="Times New Roman" w:hAnsi="Times New Roman" w:cs="Times New Roman"/>
          <w:sz w:val="28"/>
          <w:szCs w:val="28"/>
          <w:lang w:val="uk-UA"/>
        </w:rPr>
        <w:t xml:space="preserve">стів Дем'янського угрупування (м. </w:t>
      </w:r>
      <w:r w:rsidRPr="00774D77">
        <w:rPr>
          <w:rFonts w:ascii="Times New Roman" w:hAnsi="Times New Roman" w:cs="Times New Roman"/>
          <w:sz w:val="28"/>
          <w:szCs w:val="28"/>
          <w:lang w:val="uk-UA"/>
        </w:rPr>
        <w:t>Дем</w:t>
      </w:r>
      <w:r>
        <w:rPr>
          <w:rFonts w:ascii="Times New Roman" w:hAnsi="Times New Roman" w:cs="Times New Roman"/>
          <w:sz w:val="28"/>
          <w:szCs w:val="28"/>
          <w:lang w:val="uk-UA"/>
        </w:rPr>
        <w:t>'</w:t>
      </w:r>
      <w:r w:rsidRPr="00774D77">
        <w:rPr>
          <w:rFonts w:ascii="Times New Roman" w:hAnsi="Times New Roman" w:cs="Times New Roman"/>
          <w:sz w:val="28"/>
          <w:szCs w:val="28"/>
          <w:lang w:val="uk-UA"/>
        </w:rPr>
        <w:t>янськ  Новгородської області), по звільненню всієї території Латвії і м. Риги 13 жовтня 1944р.</w:t>
      </w:r>
    </w:p>
    <w:p w:rsidR="004E4267" w:rsidRPr="00774D77" w:rsidRDefault="004E4267" w:rsidP="004E4267">
      <w:pPr>
        <w:spacing w:after="0" w:line="240" w:lineRule="auto"/>
        <w:ind w:firstLine="567"/>
        <w:jc w:val="both"/>
        <w:rPr>
          <w:rFonts w:ascii="Times New Roman" w:hAnsi="Times New Roman" w:cs="Times New Roman"/>
          <w:sz w:val="28"/>
          <w:szCs w:val="28"/>
          <w:lang w:val="uk-UA"/>
        </w:rPr>
      </w:pPr>
      <w:r w:rsidRPr="00774D77">
        <w:rPr>
          <w:rFonts w:ascii="Times New Roman" w:hAnsi="Times New Roman" w:cs="Times New Roman"/>
          <w:sz w:val="28"/>
          <w:szCs w:val="28"/>
          <w:lang w:val="uk-UA"/>
        </w:rPr>
        <w:lastRenderedPageBreak/>
        <w:t xml:space="preserve">Із книги генерала С.І.Портнова « В сражениях за Советскую Латвію»  м. Рига, 1975 рік сторінка 60 , описуються бої за  м. Прейлі ( райцентр) 27.07.44 року, які вела 182  самохідна дивізія 22 Армії, танкові, артилерійські частини, авіація. </w:t>
      </w:r>
    </w:p>
    <w:p w:rsidR="004E4267" w:rsidRPr="00774D77" w:rsidRDefault="004E4267" w:rsidP="004E4267">
      <w:pPr>
        <w:spacing w:after="0" w:line="240" w:lineRule="auto"/>
        <w:ind w:firstLine="567"/>
        <w:jc w:val="both"/>
        <w:rPr>
          <w:rFonts w:ascii="Times New Roman" w:hAnsi="Times New Roman" w:cs="Times New Roman"/>
          <w:sz w:val="28"/>
          <w:szCs w:val="28"/>
          <w:lang w:val="uk-UA"/>
        </w:rPr>
      </w:pPr>
      <w:r w:rsidRPr="00774D77">
        <w:rPr>
          <w:rFonts w:ascii="Times New Roman" w:hAnsi="Times New Roman" w:cs="Times New Roman"/>
          <w:sz w:val="28"/>
          <w:szCs w:val="28"/>
          <w:lang w:val="uk-UA"/>
        </w:rPr>
        <w:t xml:space="preserve">Фашисти вперто відбивалися, переходили в контратаку і відбивали підрозділи Радянської армії.  На той час замісник командира полку по політичній частині підполковник С.Т.Морозов особистим прикладом «увлекал» самоходчиків у бою. Найближчим часом батальйони полку підходили до східної частини Прейлі».  ( Морозов С.Т. був </w:t>
      </w:r>
      <w:r>
        <w:rPr>
          <w:rFonts w:ascii="Times New Roman" w:hAnsi="Times New Roman" w:cs="Times New Roman"/>
          <w:sz w:val="28"/>
          <w:szCs w:val="28"/>
          <w:lang w:val="uk-UA"/>
        </w:rPr>
        <w:t>у ведучій самоходці, керував боє</w:t>
      </w:r>
      <w:r w:rsidRPr="00774D77">
        <w:rPr>
          <w:rFonts w:ascii="Times New Roman" w:hAnsi="Times New Roman" w:cs="Times New Roman"/>
          <w:sz w:val="28"/>
          <w:szCs w:val="28"/>
          <w:lang w:val="uk-UA"/>
        </w:rPr>
        <w:t>м всіх екіпажів. Було підбито 2 СУ, поранені).</w:t>
      </w:r>
    </w:p>
    <w:p w:rsidR="004E4267" w:rsidRPr="004E4267"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ru-RU" w:eastAsia="uk-UA"/>
        </w:rPr>
      </w:pPr>
      <w:r w:rsidRPr="004E4267">
        <w:rPr>
          <w:rFonts w:ascii="Times New Roman" w:eastAsia="Calibri" w:hAnsi="Times New Roman" w:cs="Times New Roman"/>
          <w:sz w:val="28"/>
          <w:szCs w:val="28"/>
          <w:lang w:val="ru-RU" w:eastAsia="uk-UA"/>
        </w:rPr>
        <w:t xml:space="preserve"> Наш герой є для </w:t>
      </w:r>
      <w:r>
        <w:rPr>
          <w:rFonts w:ascii="Times New Roman" w:eastAsia="Calibri" w:hAnsi="Times New Roman" w:cs="Times New Roman"/>
          <w:sz w:val="28"/>
          <w:szCs w:val="28"/>
          <w:lang w:val="uk-UA" w:eastAsia="uk-UA"/>
        </w:rPr>
        <w:t xml:space="preserve">нас  </w:t>
      </w:r>
      <w:r w:rsidRPr="004E4267">
        <w:rPr>
          <w:rFonts w:ascii="Times New Roman" w:eastAsia="Calibri" w:hAnsi="Times New Roman" w:cs="Times New Roman"/>
          <w:sz w:val="28"/>
          <w:szCs w:val="28"/>
          <w:lang w:val="ru-RU" w:eastAsia="uk-UA"/>
        </w:rPr>
        <w:t>прикладом.</w:t>
      </w:r>
    </w:p>
    <w:p w:rsidR="004E4267" w:rsidRPr="004E4267"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ru-RU" w:eastAsia="uk-UA"/>
        </w:rPr>
      </w:pPr>
      <w:r w:rsidRPr="004E4267">
        <w:rPr>
          <w:rFonts w:ascii="Times New Roman" w:hAnsi="Times New Roman" w:cs="Times New Roman"/>
          <w:sz w:val="28"/>
          <w:szCs w:val="28"/>
          <w:lang w:val="ru-RU"/>
        </w:rPr>
        <w:t>Ми повинні знати історію, цікавитися минулим, щоб не втратити своє коріння, яке дає людині сили жити, щоб не загубитися у великому світі. Щоб більше довідатися про той героїчний час, перегорнули сторінки цього славетного минулого, щоб ще раз переконатися у тому, що наше село є одним із відомих на Слобожанщині, а односельці це герої, герої – патріоти , герої серед нас, про яких ми не забуваємо. Згадуємо досить часто. Розповідаємо нашим маленьким друзям - школярам нашої Пришибської школи.</w:t>
      </w:r>
    </w:p>
    <w:p w:rsidR="004E4267" w:rsidRPr="004E4267"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ru-RU" w:eastAsia="uk-UA"/>
        </w:rPr>
      </w:pPr>
      <w:r w:rsidRPr="004E4267">
        <w:rPr>
          <w:rFonts w:ascii="Times New Roman" w:hAnsi="Times New Roman" w:cs="Times New Roman"/>
          <w:sz w:val="28"/>
          <w:szCs w:val="28"/>
          <w:lang w:val="ru-RU"/>
        </w:rPr>
        <w:t>Ми – сучасна молодь, любимо свою країну так, як любили її наші герої односельці. Будемо гідними наших дідів, адже вони зробили так, що ми зараз їмо власний хліб з безкраїх ланів, п’ємо кришталеву воду із власних джерел.</w:t>
      </w:r>
    </w:p>
    <w:p w:rsidR="004E4267" w:rsidRPr="004E4267"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ru-RU" w:eastAsia="uk-UA"/>
        </w:rPr>
      </w:pPr>
      <w:r w:rsidRPr="004E4267">
        <w:rPr>
          <w:rFonts w:ascii="Times New Roman" w:hAnsi="Times New Roman" w:cs="Times New Roman"/>
          <w:sz w:val="28"/>
          <w:szCs w:val="28"/>
          <w:lang w:val="ru-RU"/>
        </w:rPr>
        <w:t>Яке велике щастя випало нинішньому поколінню – більше 70 років мирного життя. Прадіди завоювали для нас щастя на полі бою, і в мирній праці. Вони полягли, але залишилися непереможеними.</w:t>
      </w:r>
    </w:p>
    <w:p w:rsidR="004E4267" w:rsidRPr="004E4267" w:rsidRDefault="004E4267" w:rsidP="004E4267">
      <w:pPr>
        <w:autoSpaceDE w:val="0"/>
        <w:autoSpaceDN w:val="0"/>
        <w:adjustRightInd w:val="0"/>
        <w:spacing w:after="0" w:line="240" w:lineRule="auto"/>
        <w:ind w:firstLine="567"/>
        <w:jc w:val="both"/>
        <w:rPr>
          <w:rFonts w:ascii="Times New Roman" w:eastAsia="Calibri" w:hAnsi="Times New Roman" w:cs="Times New Roman"/>
          <w:sz w:val="28"/>
          <w:szCs w:val="28"/>
          <w:lang w:val="ru-RU" w:eastAsia="uk-UA"/>
        </w:rPr>
      </w:pPr>
      <w:r w:rsidRPr="004E4267">
        <w:rPr>
          <w:rFonts w:ascii="Times New Roman" w:hAnsi="Times New Roman" w:cs="Times New Roman"/>
          <w:sz w:val="28"/>
          <w:szCs w:val="28"/>
          <w:lang w:val="ru-RU"/>
        </w:rPr>
        <w:t>З гордістю говоримо, що належимо до такого героїчного народу. В пам'яті навіки збережемо цей подвиг.</w:t>
      </w:r>
    </w:p>
    <w:p w:rsidR="004E4267" w:rsidRDefault="004E4267" w:rsidP="00AF4461">
      <w:pPr>
        <w:autoSpaceDE w:val="0"/>
        <w:autoSpaceDN w:val="0"/>
        <w:adjustRightInd w:val="0"/>
        <w:spacing w:after="0" w:line="240" w:lineRule="auto"/>
        <w:ind w:firstLine="567"/>
        <w:jc w:val="both"/>
        <w:rPr>
          <w:rFonts w:ascii="Times New Roman" w:eastAsia="Calibri" w:hAnsi="Times New Roman" w:cs="Times New Roman"/>
          <w:sz w:val="28"/>
          <w:szCs w:val="28"/>
          <w:lang w:val="ru-RU" w:eastAsia="uk-UA"/>
        </w:rPr>
      </w:pPr>
      <w:r w:rsidRPr="004E4267">
        <w:rPr>
          <w:rFonts w:ascii="Times New Roman" w:hAnsi="Times New Roman" w:cs="Times New Roman"/>
          <w:sz w:val="28"/>
          <w:szCs w:val="28"/>
          <w:lang w:val="ru-RU"/>
        </w:rPr>
        <w:t xml:space="preserve">Цією роботою скажемо спасибі нашим нащадкам за те, що вони для нас зробили. </w:t>
      </w:r>
      <w:r w:rsidRPr="009E26AE">
        <w:rPr>
          <w:rFonts w:ascii="Times New Roman" w:hAnsi="Times New Roman" w:cs="Times New Roman"/>
          <w:sz w:val="28"/>
          <w:szCs w:val="28"/>
          <w:lang w:val="ru-RU"/>
        </w:rPr>
        <w:t>Ніколи не забудемо цього!</w:t>
      </w:r>
    </w:p>
    <w:p w:rsidR="00AF4461" w:rsidRPr="00AF4461" w:rsidRDefault="00AF4461" w:rsidP="00AF4461">
      <w:pPr>
        <w:autoSpaceDE w:val="0"/>
        <w:autoSpaceDN w:val="0"/>
        <w:adjustRightInd w:val="0"/>
        <w:spacing w:after="0" w:line="240" w:lineRule="auto"/>
        <w:ind w:firstLine="567"/>
        <w:jc w:val="both"/>
        <w:rPr>
          <w:rFonts w:ascii="Times New Roman" w:eastAsia="Calibri" w:hAnsi="Times New Roman" w:cs="Times New Roman"/>
          <w:sz w:val="28"/>
          <w:szCs w:val="28"/>
          <w:lang w:val="ru-RU" w:eastAsia="uk-UA"/>
        </w:rPr>
      </w:pPr>
    </w:p>
    <w:p w:rsidR="004E4267" w:rsidRPr="004E4267" w:rsidRDefault="00AF4461" w:rsidP="00247415">
      <w:pPr>
        <w:spacing w:after="0" w:line="240" w:lineRule="auto"/>
        <w:jc w:val="center"/>
        <w:rPr>
          <w:rFonts w:ascii="Times New Roman" w:hAnsi="Times New Roman" w:cs="Times New Roman"/>
          <w:b/>
          <w:lang w:val="uk-UA"/>
        </w:rPr>
      </w:pPr>
      <w:r>
        <w:rPr>
          <w:rFonts w:ascii="Times New Roman" w:hAnsi="Times New Roman" w:cs="Times New Roman"/>
          <w:b/>
          <w:lang w:val="uk-UA"/>
        </w:rPr>
        <w:t xml:space="preserve"> </w:t>
      </w:r>
      <w:r w:rsidR="004E4267" w:rsidRPr="004E4267">
        <w:rPr>
          <w:rFonts w:ascii="Times New Roman" w:hAnsi="Times New Roman" w:cs="Times New Roman"/>
          <w:b/>
          <w:lang w:val="uk-UA"/>
        </w:rPr>
        <w:t>ШКІЛЬНИЙ ІСТОРИКО-КРАЄЗНАВЧИЙ МУЗЕЙ ЯК ОСНОВА ВИХОВАННЯ ДУХОВ</w:t>
      </w:r>
      <w:r>
        <w:rPr>
          <w:rFonts w:ascii="Times New Roman" w:hAnsi="Times New Roman" w:cs="Times New Roman"/>
          <w:b/>
          <w:lang w:val="uk-UA"/>
        </w:rPr>
        <w:t>НОСТІ</w:t>
      </w:r>
    </w:p>
    <w:p w:rsidR="004E4267" w:rsidRPr="004E4267" w:rsidRDefault="004E4267" w:rsidP="00247415">
      <w:pPr>
        <w:widowControl w:val="0"/>
        <w:autoSpaceDE w:val="0"/>
        <w:autoSpaceDN w:val="0"/>
        <w:adjustRightInd w:val="0"/>
        <w:spacing w:after="0" w:line="240" w:lineRule="auto"/>
        <w:jc w:val="center"/>
        <w:rPr>
          <w:rFonts w:ascii="Times New Roman" w:hAnsi="Times New Roman" w:cs="Times New Roman"/>
          <w:szCs w:val="28"/>
          <w:lang w:val="uk-UA"/>
        </w:rPr>
      </w:pPr>
    </w:p>
    <w:p w:rsidR="004E4267" w:rsidRPr="004E4267" w:rsidRDefault="004E4267" w:rsidP="00247415">
      <w:pPr>
        <w:widowControl w:val="0"/>
        <w:autoSpaceDE w:val="0"/>
        <w:autoSpaceDN w:val="0"/>
        <w:adjustRightInd w:val="0"/>
        <w:spacing w:after="0" w:line="240" w:lineRule="auto"/>
        <w:jc w:val="center"/>
        <w:rPr>
          <w:rFonts w:ascii="Times New Roman" w:hAnsi="Times New Roman" w:cs="Times New Roman"/>
          <w:b/>
          <w:lang w:val="uk-UA"/>
        </w:rPr>
      </w:pPr>
      <w:r w:rsidRPr="004E4267">
        <w:rPr>
          <w:rFonts w:ascii="Times New Roman" w:hAnsi="Times New Roman" w:cs="Times New Roman"/>
          <w:b/>
          <w:lang w:val="uk-UA"/>
        </w:rPr>
        <w:t>Творча група «Пошук» шкільного історико-краєзнавчого музею:</w:t>
      </w:r>
    </w:p>
    <w:p w:rsidR="004E4267" w:rsidRPr="004E4267" w:rsidRDefault="004E4267" w:rsidP="00247415">
      <w:pPr>
        <w:spacing w:after="0" w:line="240" w:lineRule="auto"/>
        <w:jc w:val="center"/>
        <w:rPr>
          <w:rFonts w:ascii="Times New Roman" w:hAnsi="Times New Roman" w:cs="Times New Roman"/>
          <w:b/>
          <w:lang w:val="uk-UA"/>
        </w:rPr>
      </w:pPr>
      <w:r w:rsidRPr="004E4267">
        <w:rPr>
          <w:rFonts w:ascii="Times New Roman" w:hAnsi="Times New Roman" w:cs="Times New Roman"/>
          <w:b/>
          <w:lang w:val="ru-RU"/>
        </w:rPr>
        <w:t>Стогній</w:t>
      </w:r>
      <w:r>
        <w:rPr>
          <w:rFonts w:ascii="Times New Roman" w:hAnsi="Times New Roman" w:cs="Times New Roman"/>
          <w:b/>
          <w:lang w:val="ru-RU"/>
        </w:rPr>
        <w:t xml:space="preserve"> Неля</w:t>
      </w:r>
      <w:r w:rsidRPr="004E4267">
        <w:rPr>
          <w:rFonts w:ascii="Times New Roman" w:hAnsi="Times New Roman" w:cs="Times New Roman"/>
          <w:b/>
          <w:lang w:val="ru-RU"/>
        </w:rPr>
        <w:t>,</w:t>
      </w:r>
      <w:r>
        <w:rPr>
          <w:rFonts w:ascii="Times New Roman" w:hAnsi="Times New Roman" w:cs="Times New Roman"/>
          <w:b/>
          <w:lang w:val="uk-UA"/>
        </w:rPr>
        <w:t xml:space="preserve"> </w:t>
      </w:r>
      <w:r>
        <w:rPr>
          <w:rFonts w:ascii="Times New Roman" w:hAnsi="Times New Roman" w:cs="Times New Roman"/>
          <w:b/>
          <w:lang w:val="ru-RU"/>
        </w:rPr>
        <w:t>Баранова Діана</w:t>
      </w:r>
      <w:r w:rsidRPr="004E4267">
        <w:rPr>
          <w:rFonts w:ascii="Times New Roman" w:hAnsi="Times New Roman" w:cs="Times New Roman"/>
          <w:b/>
          <w:lang w:val="ru-RU"/>
        </w:rPr>
        <w:t>,</w:t>
      </w:r>
      <w:r>
        <w:rPr>
          <w:rFonts w:ascii="Times New Roman" w:hAnsi="Times New Roman" w:cs="Times New Roman"/>
          <w:b/>
          <w:lang w:val="uk-UA"/>
        </w:rPr>
        <w:t xml:space="preserve"> </w:t>
      </w:r>
      <w:r w:rsidRPr="004E4267">
        <w:rPr>
          <w:rFonts w:ascii="Times New Roman" w:hAnsi="Times New Roman" w:cs="Times New Roman"/>
          <w:b/>
          <w:lang w:val="uk-UA"/>
        </w:rPr>
        <w:t xml:space="preserve">Міщенко </w:t>
      </w:r>
      <w:r w:rsidRPr="004E4267">
        <w:rPr>
          <w:rFonts w:ascii="Times New Roman" w:hAnsi="Times New Roman" w:cs="Times New Roman"/>
          <w:b/>
          <w:lang w:val="ru-RU"/>
        </w:rPr>
        <w:t>Аліна</w:t>
      </w:r>
    </w:p>
    <w:p w:rsidR="004E4267" w:rsidRDefault="004E4267" w:rsidP="00247415">
      <w:pPr>
        <w:spacing w:after="0" w:line="240" w:lineRule="auto"/>
        <w:jc w:val="center"/>
        <w:rPr>
          <w:szCs w:val="28"/>
          <w:lang w:val="uk-UA"/>
        </w:rPr>
      </w:pPr>
      <w:r>
        <w:rPr>
          <w:rFonts w:ascii="Times New Roman" w:hAnsi="Times New Roman" w:cs="Times New Roman"/>
          <w:lang w:val="uk-UA"/>
        </w:rPr>
        <w:t xml:space="preserve">учні </w:t>
      </w:r>
      <w:r w:rsidRPr="004E4267">
        <w:rPr>
          <w:rFonts w:ascii="Times New Roman" w:hAnsi="Times New Roman" w:cs="Times New Roman"/>
          <w:lang w:val="uk-UA"/>
        </w:rPr>
        <w:t>11 клас</w:t>
      </w:r>
      <w:r>
        <w:rPr>
          <w:rFonts w:ascii="Times New Roman" w:hAnsi="Times New Roman" w:cs="Times New Roman"/>
          <w:lang w:val="uk-UA"/>
        </w:rPr>
        <w:t xml:space="preserve">у </w:t>
      </w:r>
      <w:r w:rsidRPr="004E4267">
        <w:rPr>
          <w:rFonts w:ascii="Times New Roman" w:hAnsi="Times New Roman" w:cs="Times New Roman"/>
          <w:lang w:val="uk-UA"/>
        </w:rPr>
        <w:t>Барвінківськ</w:t>
      </w:r>
      <w:r>
        <w:rPr>
          <w:rFonts w:ascii="Times New Roman" w:hAnsi="Times New Roman" w:cs="Times New Roman"/>
          <w:lang w:val="uk-UA"/>
        </w:rPr>
        <w:t>ої</w:t>
      </w:r>
      <w:r w:rsidRPr="004E4267">
        <w:rPr>
          <w:rFonts w:ascii="Times New Roman" w:hAnsi="Times New Roman" w:cs="Times New Roman"/>
          <w:lang w:val="uk-UA"/>
        </w:rPr>
        <w:t xml:space="preserve"> загальноосвітн</w:t>
      </w:r>
      <w:r>
        <w:rPr>
          <w:rFonts w:ascii="Times New Roman" w:hAnsi="Times New Roman" w:cs="Times New Roman"/>
          <w:lang w:val="uk-UA"/>
        </w:rPr>
        <w:t>ьої</w:t>
      </w:r>
      <w:r w:rsidRPr="004E4267">
        <w:rPr>
          <w:rFonts w:ascii="Times New Roman" w:hAnsi="Times New Roman" w:cs="Times New Roman"/>
          <w:lang w:val="uk-UA"/>
        </w:rPr>
        <w:t xml:space="preserve"> школ</w:t>
      </w:r>
      <w:r>
        <w:rPr>
          <w:rFonts w:ascii="Times New Roman" w:hAnsi="Times New Roman" w:cs="Times New Roman"/>
          <w:lang w:val="uk-UA"/>
        </w:rPr>
        <w:t>и</w:t>
      </w:r>
      <w:r w:rsidRPr="004E4267">
        <w:rPr>
          <w:rFonts w:ascii="Times New Roman" w:hAnsi="Times New Roman" w:cs="Times New Roman"/>
          <w:lang w:val="uk-UA"/>
        </w:rPr>
        <w:t xml:space="preserve">  І-ІІІ ступенів</w:t>
      </w:r>
      <w:r>
        <w:rPr>
          <w:rFonts w:ascii="Times New Roman" w:hAnsi="Times New Roman" w:cs="Times New Roman"/>
          <w:lang w:val="uk-UA"/>
        </w:rPr>
        <w:t xml:space="preserve"> </w:t>
      </w:r>
      <w:r w:rsidRPr="004E4267">
        <w:rPr>
          <w:rFonts w:ascii="Times New Roman" w:hAnsi="Times New Roman" w:cs="Times New Roman"/>
          <w:lang w:val="uk-UA"/>
        </w:rPr>
        <w:t xml:space="preserve">№2  </w:t>
      </w:r>
      <w:r w:rsidRPr="004E4267">
        <w:rPr>
          <w:rFonts w:ascii="Times New Roman" w:hAnsi="Times New Roman" w:cs="Times New Roman"/>
          <w:lang w:val="uk-UA"/>
        </w:rPr>
        <w:br/>
        <w:t xml:space="preserve"> Барвінківської районної ради Харківської області</w:t>
      </w:r>
      <w:r>
        <w:rPr>
          <w:rFonts w:ascii="Times New Roman" w:hAnsi="Times New Roman" w:cs="Times New Roman"/>
          <w:lang w:val="uk-UA"/>
        </w:rPr>
        <w:t xml:space="preserve">. Керівник6 </w:t>
      </w:r>
      <w:r w:rsidRPr="004E4267">
        <w:rPr>
          <w:rFonts w:ascii="Times New Roman" w:hAnsi="Times New Roman" w:cs="Times New Roman"/>
          <w:lang w:val="uk-UA"/>
        </w:rPr>
        <w:t xml:space="preserve">Бєлякова О. О. </w:t>
      </w:r>
      <w:r w:rsidRPr="004E4267">
        <w:rPr>
          <w:rFonts w:ascii="Times New Roman" w:hAnsi="Times New Roman" w:cs="Times New Roman"/>
          <w:lang w:val="uk-UA"/>
        </w:rPr>
        <w:br/>
        <w:t xml:space="preserve"> спеціаліст  вищої категорії,  вчитель-методист </w:t>
      </w:r>
      <w:r>
        <w:rPr>
          <w:rFonts w:ascii="Times New Roman" w:hAnsi="Times New Roman" w:cs="Times New Roman"/>
          <w:lang w:val="uk-UA"/>
        </w:rPr>
        <w:t xml:space="preserve"> </w:t>
      </w:r>
      <w:r w:rsidRPr="004E4267">
        <w:rPr>
          <w:rFonts w:ascii="Times New Roman" w:hAnsi="Times New Roman" w:cs="Times New Roman"/>
          <w:lang w:val="uk-UA"/>
        </w:rPr>
        <w:t xml:space="preserve">Барвінківської загальноосвітньої школи  І-ІІІ ступенів №2 </w:t>
      </w:r>
      <w:r w:rsidRPr="004E4267">
        <w:rPr>
          <w:rFonts w:ascii="Times New Roman" w:hAnsi="Times New Roman" w:cs="Times New Roman"/>
          <w:lang w:val="uk-UA"/>
        </w:rPr>
        <w:br/>
        <w:t>Барвінківської районної ради Харківської області</w:t>
      </w:r>
      <w:r w:rsidRPr="004E4267">
        <w:rPr>
          <w:rFonts w:ascii="Times New Roman" w:hAnsi="Times New Roman" w:cs="Times New Roman"/>
          <w:lang w:val="uk-UA"/>
        </w:rPr>
        <w:br/>
      </w:r>
    </w:p>
    <w:p w:rsidR="004E4267" w:rsidRPr="004E4267" w:rsidRDefault="004E4267" w:rsidP="004E4267">
      <w:pPr>
        <w:spacing w:after="0" w:line="240" w:lineRule="auto"/>
        <w:ind w:firstLine="567"/>
        <w:jc w:val="both"/>
        <w:rPr>
          <w:rFonts w:ascii="Times New Roman" w:hAnsi="Times New Roman" w:cs="Times New Roman"/>
          <w:sz w:val="28"/>
          <w:szCs w:val="28"/>
          <w:lang w:val="uk-UA"/>
        </w:rPr>
      </w:pPr>
      <w:r w:rsidRPr="004E4267">
        <w:rPr>
          <w:rFonts w:ascii="Times New Roman" w:hAnsi="Times New Roman" w:cs="Times New Roman"/>
          <w:bCs/>
          <w:color w:val="000000"/>
          <w:spacing w:val="2"/>
          <w:sz w:val="28"/>
          <w:szCs w:val="28"/>
          <w:lang w:val="uk-UA"/>
        </w:rPr>
        <w:t>Духовність в самому загальному розумінні - сукупність проявів духу в світі і в людині. В соціології, культурології та публіцистиці під духовністю розуміють об'єднані початки суспільства, які виражаються у вигляді загальнолюдських цінностей та традицій.</w:t>
      </w:r>
    </w:p>
    <w:p w:rsidR="004E4267" w:rsidRPr="004E4267" w:rsidRDefault="004E4267" w:rsidP="004E4267">
      <w:pPr>
        <w:spacing w:after="0" w:line="240" w:lineRule="auto"/>
        <w:ind w:firstLine="567"/>
        <w:jc w:val="both"/>
        <w:rPr>
          <w:rFonts w:ascii="Times New Roman" w:hAnsi="Times New Roman" w:cs="Times New Roman"/>
          <w:bCs/>
          <w:color w:val="000000"/>
          <w:spacing w:val="2"/>
          <w:sz w:val="28"/>
          <w:szCs w:val="28"/>
          <w:lang w:val="uk-UA"/>
        </w:rPr>
      </w:pPr>
      <w:r w:rsidRPr="004E4267">
        <w:rPr>
          <w:rFonts w:ascii="Times New Roman" w:hAnsi="Times New Roman" w:cs="Times New Roman"/>
          <w:bCs/>
          <w:color w:val="000000"/>
          <w:spacing w:val="2"/>
          <w:sz w:val="28"/>
          <w:szCs w:val="28"/>
          <w:lang w:val="uk-UA"/>
        </w:rPr>
        <w:t>Внутрішній світ людини сам по собі не формує усвідомлення почуття патріотизму – він лише основа. Саме патріотизм, бажання служити Батьківщині, намагатися бути не тільки успішною людиною, але і приносити користь країні, бути творцем, є основою всієї музейної роботи у нашій школі, де насамперед починаються витоки духовного відродження.</w:t>
      </w:r>
    </w:p>
    <w:p w:rsidR="004E4267" w:rsidRPr="004E4267" w:rsidRDefault="004E4267" w:rsidP="004E4267">
      <w:pPr>
        <w:spacing w:after="0" w:line="240" w:lineRule="auto"/>
        <w:ind w:firstLine="567"/>
        <w:jc w:val="both"/>
        <w:rPr>
          <w:rFonts w:ascii="Times New Roman" w:hAnsi="Times New Roman" w:cs="Times New Roman"/>
          <w:bCs/>
          <w:color w:val="000000"/>
          <w:spacing w:val="2"/>
          <w:sz w:val="28"/>
          <w:szCs w:val="28"/>
          <w:lang w:val="uk-UA"/>
        </w:rPr>
      </w:pPr>
      <w:r w:rsidRPr="004E4267">
        <w:rPr>
          <w:rFonts w:ascii="Times New Roman" w:hAnsi="Times New Roman" w:cs="Times New Roman"/>
          <w:bCs/>
          <w:color w:val="000000"/>
          <w:spacing w:val="2"/>
          <w:sz w:val="28"/>
          <w:szCs w:val="28"/>
          <w:lang w:val="uk-UA"/>
        </w:rPr>
        <w:lastRenderedPageBreak/>
        <w:t>Основні цілі роботи нашого музею: виховання патріотизму і громадянської позиції через краєзнавчі та історичні експонати, які несуть в собі смислове, образно-знакове навантаження і допомагають вивчити духовну культуру народу Шкільний музей володіє практично необмеженим потенціалом виховного впливу на розум і душу школярів. Участь у пошуково-дослідницькій  роботі, зустрічі з цікавими людьми, знайомство з історичними фактами, допомагають нам зрозуміти, як багато сил, душі вклали наші предки в економіку та культуру краю. Музей виховує повагу до пам'яті минулих поколінь, дбайливе ставлення до культурної та природної спадщини, без чого не можна виховати патріотизм і любов до своєї Батьківщини.</w:t>
      </w:r>
      <w:r w:rsidRPr="004E4267">
        <w:rPr>
          <w:rFonts w:ascii="Times New Roman" w:hAnsi="Times New Roman" w:cs="Times New Roman"/>
          <w:b/>
          <w:bCs/>
          <w:color w:val="000000"/>
          <w:spacing w:val="2"/>
          <w:sz w:val="28"/>
          <w:szCs w:val="28"/>
          <w:lang w:val="uk-UA"/>
        </w:rPr>
        <w:br/>
        <w:t>-</w:t>
      </w:r>
      <w:r w:rsidRPr="004E4267">
        <w:rPr>
          <w:rFonts w:ascii="Times New Roman" w:hAnsi="Times New Roman" w:cs="Times New Roman"/>
          <w:color w:val="000000"/>
          <w:spacing w:val="2"/>
          <w:sz w:val="28"/>
          <w:szCs w:val="28"/>
          <w:lang w:val="uk-UA"/>
        </w:rPr>
        <w:t xml:space="preserve">  Багато реліквій зберігається в нашому музеї, але одна з них особлива - це «Кобзар» Т. Г. Шевченка 1884 року видання. </w:t>
      </w:r>
    </w:p>
    <w:p w:rsidR="004E4267" w:rsidRPr="004E4267" w:rsidRDefault="004E4267" w:rsidP="004E4267">
      <w:pPr>
        <w:spacing w:after="0" w:line="240" w:lineRule="auto"/>
        <w:ind w:firstLine="567"/>
        <w:jc w:val="both"/>
        <w:rPr>
          <w:rFonts w:ascii="Times New Roman" w:hAnsi="Times New Roman" w:cs="Times New Roman"/>
          <w:color w:val="000000"/>
          <w:sz w:val="28"/>
          <w:szCs w:val="28"/>
          <w:lang w:val="uk-UA"/>
        </w:rPr>
      </w:pPr>
      <w:r w:rsidRPr="004E4267">
        <w:rPr>
          <w:rFonts w:ascii="Times New Roman" w:hAnsi="Times New Roman" w:cs="Times New Roman"/>
          <w:color w:val="000000"/>
          <w:sz w:val="28"/>
          <w:szCs w:val="28"/>
          <w:lang w:val="ru-RU"/>
        </w:rPr>
        <w:t xml:space="preserve"> </w:t>
      </w:r>
      <w:r w:rsidRPr="004E4267">
        <w:rPr>
          <w:rFonts w:ascii="Times New Roman" w:hAnsi="Times New Roman" w:cs="Times New Roman"/>
          <w:color w:val="000000"/>
          <w:sz w:val="28"/>
          <w:szCs w:val="28"/>
          <w:lang w:val="uk-UA"/>
        </w:rPr>
        <w:t xml:space="preserve">Були часи, коли в кожній українській оселі поруч з іконами висів портрет </w:t>
      </w:r>
    </w:p>
    <w:p w:rsidR="004E4267" w:rsidRPr="004E4267" w:rsidRDefault="004E4267" w:rsidP="004E4267">
      <w:pPr>
        <w:spacing w:after="0" w:line="240" w:lineRule="auto"/>
        <w:ind w:firstLine="567"/>
        <w:jc w:val="both"/>
        <w:rPr>
          <w:rFonts w:ascii="Times New Roman" w:hAnsi="Times New Roman" w:cs="Times New Roman"/>
          <w:color w:val="000000"/>
          <w:spacing w:val="2"/>
          <w:sz w:val="28"/>
          <w:szCs w:val="28"/>
          <w:lang w:val="uk-UA"/>
        </w:rPr>
      </w:pPr>
      <w:r w:rsidRPr="004E4267">
        <w:rPr>
          <w:rFonts w:ascii="Times New Roman" w:hAnsi="Times New Roman" w:cs="Times New Roman"/>
          <w:color w:val="000000"/>
          <w:sz w:val="28"/>
          <w:szCs w:val="28"/>
          <w:lang w:val="uk-UA"/>
        </w:rPr>
        <w:t xml:space="preserve">Т.Г. Шевченка, прикрашений рушниками. І у нас в музеї на стіні - вишитий портрет поета. Його багато років тому виготовила колишня вчителька школи Пінчук Катерина Олександрівна і подарувала музею. Наші прадіди знали майже весь «Кобзар» напам’ять, бо з нього черпали наснагу для боротьби та єдності. У чому ж велич Тараса Шевченка? Чому людство шанує його творчість і сьогодні?  Думаємо, відповідь на це питання проста: він був, є і буде істинним патріотом України, прикладом для всіх поколінь. Сучасні українці виросли і виховані на поезії Т. Шевченка, яка буквально пронизана ностальгією за рідним краєм. </w:t>
      </w:r>
    </w:p>
    <w:p w:rsidR="004E4267" w:rsidRPr="004E4267" w:rsidRDefault="004E4267" w:rsidP="004E4267">
      <w:pPr>
        <w:spacing w:after="0" w:line="240" w:lineRule="auto"/>
        <w:ind w:firstLine="567"/>
        <w:jc w:val="both"/>
        <w:rPr>
          <w:rFonts w:ascii="Times New Roman" w:hAnsi="Times New Roman" w:cs="Times New Roman"/>
          <w:color w:val="000000"/>
          <w:spacing w:val="2"/>
          <w:sz w:val="28"/>
          <w:szCs w:val="28"/>
          <w:lang w:val="uk-UA"/>
        </w:rPr>
      </w:pPr>
      <w:r w:rsidRPr="004E4267">
        <w:rPr>
          <w:rFonts w:ascii="Times New Roman" w:hAnsi="Times New Roman" w:cs="Times New Roman"/>
          <w:color w:val="000000"/>
          <w:sz w:val="28"/>
          <w:szCs w:val="28"/>
          <w:lang w:val="uk-UA"/>
        </w:rPr>
        <w:t>Любов до Батьківщини людина передає своїм дітям. Вони, можливо, ніколи не приїдуть на батьківську землю, але любитимуть її так само віддано, як батько або мати, гордитимуться досягненнями своїх земляків, переживатимуть за їхні невдачі. Можуть пройти роки, десятиліття, сторіччя, але чарівний образ Батьківщини залишиться в пам'яті назавжди, вабитиме до себе…</w:t>
      </w:r>
    </w:p>
    <w:p w:rsidR="004E4267" w:rsidRPr="004E4267" w:rsidRDefault="004E4267" w:rsidP="004E4267">
      <w:pPr>
        <w:spacing w:after="0" w:line="240" w:lineRule="auto"/>
        <w:ind w:firstLine="567"/>
        <w:jc w:val="both"/>
        <w:rPr>
          <w:rFonts w:ascii="Times New Roman" w:hAnsi="Times New Roman" w:cs="Times New Roman"/>
          <w:color w:val="000000"/>
          <w:sz w:val="28"/>
          <w:szCs w:val="28"/>
          <w:lang w:val="uk-UA"/>
        </w:rPr>
      </w:pPr>
      <w:r w:rsidRPr="004E4267">
        <w:rPr>
          <w:rFonts w:ascii="Times New Roman" w:hAnsi="Times New Roman" w:cs="Times New Roman"/>
          <w:color w:val="000000"/>
          <w:sz w:val="28"/>
          <w:szCs w:val="28"/>
          <w:lang w:val="uk-UA"/>
        </w:rPr>
        <w:t xml:space="preserve">Самобутність кожної нації усвідомлюється в різних формах її національної самосвідомості, яка є неодмінною передумовою консолідації нації: свідомого згуртування та об’єднання дій її різних представників. Кожен, хто є справжнім патріотом Батьківщини, повинен вивчати твори Шевченка. </w:t>
      </w:r>
    </w:p>
    <w:p w:rsidR="004E4267" w:rsidRPr="004E4267" w:rsidRDefault="004E4267" w:rsidP="004E4267">
      <w:pPr>
        <w:spacing w:after="0" w:line="240" w:lineRule="auto"/>
        <w:ind w:firstLine="567"/>
        <w:jc w:val="both"/>
        <w:rPr>
          <w:rFonts w:ascii="Times New Roman" w:hAnsi="Times New Roman" w:cs="Times New Roman"/>
          <w:b/>
          <w:sz w:val="28"/>
          <w:szCs w:val="28"/>
          <w:lang w:val="uk-UA"/>
        </w:rPr>
      </w:pPr>
      <w:r w:rsidRPr="004E4267">
        <w:rPr>
          <w:rFonts w:ascii="Times New Roman" w:hAnsi="Times New Roman" w:cs="Times New Roman"/>
          <w:sz w:val="28"/>
          <w:szCs w:val="28"/>
          <w:lang w:val="ru-RU"/>
        </w:rPr>
        <w:t xml:space="preserve"> </w:t>
      </w:r>
      <w:r w:rsidRPr="004E4267">
        <w:rPr>
          <w:rFonts w:ascii="Times New Roman" w:hAnsi="Times New Roman" w:cs="Times New Roman"/>
          <w:sz w:val="28"/>
          <w:szCs w:val="28"/>
          <w:lang w:val="uk-UA"/>
        </w:rPr>
        <w:t xml:space="preserve">Відвідувачі шкільного музею не залишаються байдужими після того, як прослухають  розповідь екскурсоводів про Т. Г. Шевченка. </w:t>
      </w:r>
      <w:r w:rsidRPr="004E4267">
        <w:rPr>
          <w:rFonts w:ascii="Times New Roman" w:hAnsi="Times New Roman" w:cs="Times New Roman"/>
          <w:sz w:val="28"/>
          <w:szCs w:val="28"/>
          <w:lang w:val="ru-RU"/>
        </w:rPr>
        <w:t xml:space="preserve">Кожен рядок поезій Кобзаря закликає нас любити Батьківщину, берегти її, допомагати їй. </w:t>
      </w:r>
      <w:r w:rsidRPr="009E26AE">
        <w:rPr>
          <w:rFonts w:ascii="Times New Roman" w:hAnsi="Times New Roman" w:cs="Times New Roman"/>
          <w:sz w:val="28"/>
          <w:szCs w:val="28"/>
          <w:lang w:val="ru-RU"/>
        </w:rPr>
        <w:t>Тут витоки нашої духовності.</w:t>
      </w:r>
    </w:p>
    <w:p w:rsidR="004E4267" w:rsidRDefault="004E4267" w:rsidP="004E4267">
      <w:pPr>
        <w:spacing w:after="0" w:line="240" w:lineRule="auto"/>
        <w:ind w:firstLine="567"/>
        <w:jc w:val="both"/>
        <w:rPr>
          <w:rFonts w:ascii="Times New Roman" w:hAnsi="Times New Roman" w:cs="Times New Roman"/>
          <w:sz w:val="28"/>
          <w:szCs w:val="28"/>
          <w:lang w:val="uk-UA"/>
        </w:rPr>
      </w:pPr>
    </w:p>
    <w:p w:rsidR="00AD770F" w:rsidRDefault="00AD770F" w:rsidP="00AD770F">
      <w:pPr>
        <w:spacing w:after="0" w:line="240" w:lineRule="auto"/>
        <w:jc w:val="center"/>
        <w:rPr>
          <w:rFonts w:ascii="Times New Roman" w:hAnsi="Times New Roman" w:cs="Times New Roman"/>
          <w:b/>
          <w:lang w:val="uk-UA"/>
        </w:rPr>
      </w:pPr>
      <w:r w:rsidRPr="00AD770F">
        <w:rPr>
          <w:rFonts w:ascii="Times New Roman" w:hAnsi="Times New Roman" w:cs="Times New Roman"/>
          <w:b/>
          <w:lang w:val="uk-UA"/>
        </w:rPr>
        <w:t xml:space="preserve">ГЕРОЇ НЕ ВМИРАЮТЬ </w:t>
      </w:r>
    </w:p>
    <w:p w:rsidR="00AD770F" w:rsidRPr="00AD770F" w:rsidRDefault="00AD770F" w:rsidP="00AD770F">
      <w:pPr>
        <w:spacing w:after="0" w:line="240" w:lineRule="auto"/>
        <w:jc w:val="center"/>
        <w:rPr>
          <w:rFonts w:ascii="Times New Roman" w:hAnsi="Times New Roman" w:cs="Times New Roman"/>
          <w:b/>
          <w:lang w:val="uk-UA"/>
        </w:rPr>
      </w:pPr>
    </w:p>
    <w:p w:rsidR="00AD770F" w:rsidRPr="00AD770F" w:rsidRDefault="00AD770F" w:rsidP="00AD770F">
      <w:pPr>
        <w:spacing w:after="0" w:line="240" w:lineRule="auto"/>
        <w:jc w:val="center"/>
        <w:rPr>
          <w:rFonts w:ascii="Times New Roman" w:hAnsi="Times New Roman" w:cs="Times New Roman"/>
          <w:b/>
          <w:lang w:val="uk-UA"/>
        </w:rPr>
      </w:pPr>
      <w:r>
        <w:rPr>
          <w:rFonts w:ascii="Times New Roman" w:hAnsi="Times New Roman" w:cs="Times New Roman"/>
          <w:b/>
          <w:lang w:val="uk-UA"/>
        </w:rPr>
        <w:t>Терехов Петро</w:t>
      </w:r>
      <w:r w:rsidRPr="00AD770F">
        <w:rPr>
          <w:rFonts w:ascii="Times New Roman" w:hAnsi="Times New Roman" w:cs="Times New Roman"/>
          <w:b/>
          <w:lang w:val="uk-UA"/>
        </w:rPr>
        <w:t xml:space="preserve"> ,</w:t>
      </w:r>
    </w:p>
    <w:p w:rsidR="00AD770F" w:rsidRPr="00AD770F" w:rsidRDefault="00AD770F" w:rsidP="00AD770F">
      <w:pPr>
        <w:spacing w:after="0" w:line="240" w:lineRule="auto"/>
        <w:jc w:val="center"/>
        <w:rPr>
          <w:rFonts w:ascii="Times New Roman" w:hAnsi="Times New Roman" w:cs="Times New Roman"/>
          <w:lang w:val="uk-UA"/>
        </w:rPr>
      </w:pPr>
      <w:r w:rsidRPr="00AD770F">
        <w:rPr>
          <w:rFonts w:ascii="Times New Roman" w:hAnsi="Times New Roman" w:cs="Times New Roman"/>
          <w:lang w:val="uk-UA"/>
        </w:rPr>
        <w:t xml:space="preserve"> уч</w:t>
      </w:r>
      <w:r>
        <w:rPr>
          <w:rFonts w:ascii="Times New Roman" w:hAnsi="Times New Roman" w:cs="Times New Roman"/>
          <w:lang w:val="uk-UA"/>
        </w:rPr>
        <w:t>ень</w:t>
      </w:r>
      <w:r w:rsidRPr="00AD770F">
        <w:rPr>
          <w:rFonts w:ascii="Times New Roman" w:hAnsi="Times New Roman" w:cs="Times New Roman"/>
          <w:lang w:val="uk-UA"/>
        </w:rPr>
        <w:t xml:space="preserve"> 8-В  класу</w:t>
      </w:r>
      <w:r>
        <w:rPr>
          <w:rFonts w:ascii="Times New Roman" w:hAnsi="Times New Roman" w:cs="Times New Roman"/>
          <w:lang w:val="uk-UA"/>
        </w:rPr>
        <w:t xml:space="preserve"> </w:t>
      </w:r>
      <w:r w:rsidRPr="00AD770F">
        <w:rPr>
          <w:rFonts w:ascii="Times New Roman" w:hAnsi="Times New Roman" w:cs="Times New Roman"/>
          <w:lang w:val="uk-UA"/>
        </w:rPr>
        <w:t>Державної  гімназії – інтернату з посиленою</w:t>
      </w:r>
      <w:r>
        <w:rPr>
          <w:rFonts w:ascii="Times New Roman" w:hAnsi="Times New Roman" w:cs="Times New Roman"/>
          <w:lang w:val="uk-UA"/>
        </w:rPr>
        <w:t xml:space="preserve"> </w:t>
      </w:r>
      <w:r w:rsidRPr="00AD770F">
        <w:rPr>
          <w:rFonts w:ascii="Times New Roman" w:hAnsi="Times New Roman" w:cs="Times New Roman"/>
          <w:lang w:val="uk-UA"/>
        </w:rPr>
        <w:t>військово – фізичною підготовкою «Кадетський корпус»</w:t>
      </w:r>
      <w:r>
        <w:rPr>
          <w:rFonts w:ascii="Times New Roman" w:hAnsi="Times New Roman" w:cs="Times New Roman"/>
          <w:lang w:val="uk-UA"/>
        </w:rPr>
        <w:t xml:space="preserve">. </w:t>
      </w:r>
      <w:r w:rsidRPr="00AD770F">
        <w:rPr>
          <w:rFonts w:ascii="Times New Roman" w:hAnsi="Times New Roman" w:cs="Times New Roman"/>
          <w:lang w:val="uk-UA"/>
        </w:rPr>
        <w:t>Науковий керівник –  Гречіхіна Маргарита Василівна,</w:t>
      </w:r>
    </w:p>
    <w:p w:rsidR="00AD770F" w:rsidRPr="00AD770F" w:rsidRDefault="00AD770F" w:rsidP="00AD770F">
      <w:pPr>
        <w:spacing w:after="0" w:line="240" w:lineRule="auto"/>
        <w:jc w:val="center"/>
        <w:rPr>
          <w:rFonts w:ascii="Times New Roman" w:hAnsi="Times New Roman" w:cs="Times New Roman"/>
          <w:lang w:val="uk-UA"/>
        </w:rPr>
      </w:pPr>
      <w:r w:rsidRPr="00AD770F">
        <w:rPr>
          <w:rFonts w:ascii="Times New Roman" w:hAnsi="Times New Roman" w:cs="Times New Roman"/>
          <w:lang w:val="uk-UA"/>
        </w:rPr>
        <w:t xml:space="preserve">учитель  інформатики та англійської мови  </w:t>
      </w:r>
      <w:r>
        <w:rPr>
          <w:rFonts w:ascii="Times New Roman" w:hAnsi="Times New Roman" w:cs="Times New Roman"/>
          <w:lang w:val="uk-UA"/>
        </w:rPr>
        <w:t xml:space="preserve"> </w:t>
      </w:r>
      <w:r w:rsidRPr="00AD770F">
        <w:rPr>
          <w:rFonts w:ascii="Times New Roman" w:hAnsi="Times New Roman" w:cs="Times New Roman"/>
          <w:lang w:val="uk-UA"/>
        </w:rPr>
        <w:t xml:space="preserve">Державної  гімназії – інтернату з посиленою  </w:t>
      </w:r>
    </w:p>
    <w:p w:rsidR="00AD770F" w:rsidRPr="00AD770F" w:rsidRDefault="00AD770F" w:rsidP="00AD770F">
      <w:pPr>
        <w:spacing w:after="0" w:line="240" w:lineRule="auto"/>
        <w:jc w:val="center"/>
        <w:rPr>
          <w:rFonts w:ascii="Times New Roman" w:hAnsi="Times New Roman" w:cs="Times New Roman"/>
          <w:lang w:val="uk-UA"/>
        </w:rPr>
      </w:pPr>
      <w:r w:rsidRPr="00AD770F">
        <w:rPr>
          <w:rFonts w:ascii="Times New Roman" w:hAnsi="Times New Roman" w:cs="Times New Roman"/>
          <w:lang w:val="uk-UA"/>
        </w:rPr>
        <w:t xml:space="preserve">військово – фізичною підготовкою «Кадетський корпус» </w:t>
      </w:r>
    </w:p>
    <w:p w:rsidR="00AD770F" w:rsidRPr="00AD770F" w:rsidRDefault="00AD770F" w:rsidP="00AD770F">
      <w:pPr>
        <w:spacing w:after="0" w:line="240" w:lineRule="auto"/>
        <w:jc w:val="center"/>
        <w:rPr>
          <w:rFonts w:ascii="Times New Roman" w:hAnsi="Times New Roman" w:cs="Times New Roman"/>
          <w:lang w:val="uk-UA"/>
        </w:rPr>
      </w:pP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 xml:space="preserve">Минуло 75 років від початку радянсько-німецької війни. Особливо трагічні її наслідки для України – двічі через її територію пройшли страшні фронти, які знищили мільйони людей. Чимало громадян стали жертвами концтаборів.  Війна – </w:t>
      </w:r>
      <w:r w:rsidRPr="00AD770F">
        <w:rPr>
          <w:rFonts w:ascii="Times New Roman" w:hAnsi="Times New Roman" w:cs="Times New Roman"/>
          <w:sz w:val="28"/>
          <w:szCs w:val="28"/>
          <w:lang w:val="uk-UA"/>
        </w:rPr>
        <w:lastRenderedPageBreak/>
        <w:t>це подія, про яку можна говорити багато, але її хочеться забути водночас. Війна -  це мільйони людських жертв, слізні спогади наших дідів та прадідів, які були свідками тієї жахливої події, коли під уламками гранат та свистом куль захищали свою Батьківщину. Друга світова війна не обійшла і мою родину.</w:t>
      </w: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У  ній брали  участь декілька представників моєї родини. Один з них мій прадід,   дідусь моєї мами, Харін Петро Юхимович (на честь якого мене назвали) народився в 1918 році у с. Васищево Харківського району. Після закінчення середньої школи вступив до Харківського гідрометеорологічного інституту,  з початком війни вступив до лав Радянської Армії і для завершення навчання екстерном був направлений до Середньєї Азії (м. Ленінабад) до Вищого військового гідрометеорологічного інституту.</w:t>
      </w: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За декілька місяців напруженого навчання було отримано  диплом військового інженера -  гідролога. Він датований 15 грудня 1941 року. Це був час запеклої битви під Москвою. Зразу же після закінчення навчання всіх випускників направили під Москву.</w:t>
      </w:r>
      <w:r w:rsidRPr="00AD770F">
        <w:rPr>
          <w:rFonts w:ascii="Times New Roman" w:hAnsi="Times New Roman" w:cs="Times New Roman"/>
          <w:lang w:val="ru-RU"/>
        </w:rPr>
        <w:t xml:space="preserve"> </w:t>
      </w:r>
      <w:r w:rsidRPr="00AD770F">
        <w:rPr>
          <w:rFonts w:ascii="Times New Roman" w:hAnsi="Times New Roman" w:cs="Times New Roman"/>
          <w:sz w:val="28"/>
          <w:szCs w:val="28"/>
          <w:lang w:val="uk-UA"/>
        </w:rPr>
        <w:t xml:space="preserve">Дід  Петро  хоробро і вправно воював, про що засвідчують найвищі військові нагороди. За проявлену мужність у розвідувальних операціях  він  нагороджений медаллю </w:t>
      </w:r>
      <w:r w:rsidRPr="00AD770F">
        <w:rPr>
          <w:rFonts w:ascii="Times New Roman" w:hAnsi="Times New Roman" w:cs="Times New Roman"/>
          <w:sz w:val="28"/>
          <w:szCs w:val="28"/>
          <w:lang w:val="ru-RU"/>
        </w:rPr>
        <w:t>“</w:t>
      </w:r>
      <w:r w:rsidRPr="00AD770F">
        <w:rPr>
          <w:rFonts w:ascii="Times New Roman" w:hAnsi="Times New Roman" w:cs="Times New Roman"/>
          <w:sz w:val="28"/>
          <w:szCs w:val="28"/>
          <w:lang w:val="uk-UA"/>
        </w:rPr>
        <w:t xml:space="preserve"> За оборону Москви</w:t>
      </w:r>
      <w:r w:rsidRPr="00AD770F">
        <w:rPr>
          <w:rFonts w:ascii="Times New Roman" w:hAnsi="Times New Roman" w:cs="Times New Roman"/>
          <w:sz w:val="28"/>
          <w:szCs w:val="28"/>
          <w:lang w:val="ru-RU"/>
        </w:rPr>
        <w:t>”</w:t>
      </w:r>
      <w:r w:rsidRPr="00AD770F">
        <w:rPr>
          <w:rFonts w:ascii="Times New Roman" w:hAnsi="Times New Roman" w:cs="Times New Roman"/>
          <w:sz w:val="28"/>
          <w:szCs w:val="28"/>
          <w:lang w:val="uk-UA"/>
        </w:rPr>
        <w:t>.</w:t>
      </w: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 xml:space="preserve">Потім воював на Ленінградському і І Українському фронтах. Нагороджений орденом </w:t>
      </w:r>
      <w:r w:rsidRPr="00AD770F">
        <w:rPr>
          <w:rFonts w:ascii="Times New Roman" w:hAnsi="Times New Roman" w:cs="Times New Roman"/>
          <w:sz w:val="28"/>
          <w:szCs w:val="28"/>
          <w:lang w:val="ru-RU"/>
        </w:rPr>
        <w:t>“</w:t>
      </w:r>
      <w:r w:rsidRPr="00AD770F">
        <w:rPr>
          <w:rFonts w:ascii="Times New Roman" w:hAnsi="Times New Roman" w:cs="Times New Roman"/>
          <w:sz w:val="28"/>
          <w:szCs w:val="28"/>
          <w:lang w:val="uk-UA"/>
        </w:rPr>
        <w:t>Красной звезди</w:t>
      </w:r>
      <w:r w:rsidRPr="00AD770F">
        <w:rPr>
          <w:rFonts w:ascii="Times New Roman" w:hAnsi="Times New Roman" w:cs="Times New Roman"/>
          <w:sz w:val="28"/>
          <w:szCs w:val="28"/>
          <w:lang w:val="ru-RU"/>
        </w:rPr>
        <w:t>”</w:t>
      </w:r>
      <w:r w:rsidRPr="00AD770F">
        <w:rPr>
          <w:rFonts w:ascii="Times New Roman" w:hAnsi="Times New Roman" w:cs="Times New Roman"/>
          <w:sz w:val="28"/>
          <w:szCs w:val="28"/>
          <w:lang w:val="uk-UA"/>
        </w:rPr>
        <w:t xml:space="preserve">, орденом </w:t>
      </w:r>
      <w:r w:rsidRPr="00AD770F">
        <w:rPr>
          <w:rFonts w:ascii="Times New Roman" w:hAnsi="Times New Roman" w:cs="Times New Roman"/>
          <w:sz w:val="28"/>
          <w:szCs w:val="28"/>
          <w:lang w:val="ru-RU"/>
        </w:rPr>
        <w:t>“</w:t>
      </w:r>
      <w:r w:rsidRPr="00AD770F">
        <w:rPr>
          <w:rFonts w:ascii="Times New Roman" w:hAnsi="Times New Roman" w:cs="Times New Roman"/>
          <w:sz w:val="28"/>
          <w:szCs w:val="28"/>
          <w:lang w:val="uk-UA"/>
        </w:rPr>
        <w:t>Отечественной войни ІІ степени</w:t>
      </w:r>
      <w:r w:rsidRPr="00AD770F">
        <w:rPr>
          <w:rFonts w:ascii="Times New Roman" w:hAnsi="Times New Roman" w:cs="Times New Roman"/>
          <w:sz w:val="28"/>
          <w:szCs w:val="28"/>
          <w:lang w:val="ru-RU"/>
        </w:rPr>
        <w:t>”</w:t>
      </w:r>
      <w:r w:rsidRPr="00AD770F">
        <w:rPr>
          <w:rFonts w:ascii="Times New Roman" w:hAnsi="Times New Roman" w:cs="Times New Roman"/>
          <w:sz w:val="28"/>
          <w:szCs w:val="28"/>
          <w:lang w:val="uk-UA"/>
        </w:rPr>
        <w:t xml:space="preserve"> та багатьма медалями. Закінчив війну у чині інженер-капітан. Помер у віці 73 роки у 1991 році.</w:t>
      </w: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Але війна - це не тільки подвиги й ордени. Війна «відзначила» діда ще й пораненнями та  контузіями. Та найголовніше - з цього  пекла він вийшов живим.</w:t>
      </w: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Війна…. Через призму десятиліть ще й досі відчувається біль українського народу за синами і дочками, які віддали життя в боротьбі з ворогом.</w:t>
      </w: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Ми засуджуємо тебе за руїни Брестської фортеці, за понівечений Київ, за спалений хліб, за кров і сльози, за сиріт і вдів. За дітей, позбавлених дитинства… судимо і проклинаємо тебе, війна!</w:t>
      </w:r>
    </w:p>
    <w:p w:rsidR="00AD770F" w:rsidRPr="00AD770F" w:rsidRDefault="00AD770F" w:rsidP="00AD770F">
      <w:pPr>
        <w:spacing w:after="0" w:line="240" w:lineRule="auto"/>
        <w:ind w:firstLine="567"/>
        <w:jc w:val="both"/>
        <w:rPr>
          <w:rFonts w:ascii="Times New Roman" w:hAnsi="Times New Roman" w:cs="Times New Roman"/>
          <w:sz w:val="28"/>
          <w:szCs w:val="28"/>
          <w:lang w:val="uk-UA"/>
        </w:rPr>
      </w:pPr>
      <w:r w:rsidRPr="00AD770F">
        <w:rPr>
          <w:rFonts w:ascii="Times New Roman" w:hAnsi="Times New Roman" w:cs="Times New Roman"/>
          <w:sz w:val="28"/>
          <w:szCs w:val="28"/>
          <w:lang w:val="uk-UA"/>
        </w:rPr>
        <w:t>Колись, одразу по війні, у визволених селах вогонь бережно несли від хати до хати, щоб зігрітися самим і зігріти інших. Щоб ним освітити хату, а радістю - душі. Отак і вогонь життя іде від покоління до покоління – в майбутнє. Я хочу подякувати за збережене життя воїнів Великої Вітчизняної війни. Ми всі живі присягаємо вам: «Ніхто не забутий! Ніщо не забуте!»</w:t>
      </w:r>
    </w:p>
    <w:p w:rsidR="00AD770F" w:rsidRDefault="00AD770F" w:rsidP="009060F9">
      <w:pPr>
        <w:spacing w:after="0" w:line="240" w:lineRule="auto"/>
        <w:jc w:val="center"/>
        <w:rPr>
          <w:sz w:val="28"/>
          <w:szCs w:val="28"/>
          <w:lang w:val="uk-UA"/>
        </w:rPr>
      </w:pPr>
    </w:p>
    <w:p w:rsidR="00AD770F" w:rsidRPr="000A2BA6" w:rsidRDefault="00AD770F" w:rsidP="009060F9">
      <w:pPr>
        <w:spacing w:after="0" w:line="240" w:lineRule="auto"/>
        <w:jc w:val="center"/>
        <w:rPr>
          <w:rFonts w:ascii="Times New Roman" w:hAnsi="Times New Roman" w:cs="Times New Roman"/>
          <w:b/>
          <w:lang w:val="uk-UA"/>
        </w:rPr>
      </w:pPr>
      <w:r w:rsidRPr="000A2BA6">
        <w:rPr>
          <w:rFonts w:ascii="Times New Roman" w:hAnsi="Times New Roman" w:cs="Times New Roman"/>
          <w:b/>
          <w:lang w:val="uk-UA"/>
        </w:rPr>
        <w:t>ПОЯВА БІЖЕНСТВА ЯК СОЦІАЛЬНОГО ЯВИЩА В УКРАЇНІ</w:t>
      </w:r>
    </w:p>
    <w:p w:rsidR="00AD770F" w:rsidRPr="000A2BA6" w:rsidRDefault="00AD770F" w:rsidP="009060F9">
      <w:pPr>
        <w:spacing w:after="0" w:line="240" w:lineRule="auto"/>
        <w:jc w:val="center"/>
        <w:rPr>
          <w:rFonts w:ascii="Times New Roman" w:hAnsi="Times New Roman" w:cs="Times New Roman"/>
          <w:b/>
          <w:lang w:val="uk-UA"/>
        </w:rPr>
      </w:pPr>
      <w:r w:rsidRPr="000A2BA6">
        <w:rPr>
          <w:rFonts w:ascii="Times New Roman" w:hAnsi="Times New Roman" w:cs="Times New Roman"/>
          <w:b/>
          <w:lang w:val="uk-UA"/>
        </w:rPr>
        <w:t>ПІД ЧАС ПЕРШОЇ СВІТОВОЇ ВІЙНИ</w:t>
      </w:r>
    </w:p>
    <w:p w:rsidR="009060F9" w:rsidRPr="000A2BA6" w:rsidRDefault="009060F9" w:rsidP="009060F9">
      <w:pPr>
        <w:spacing w:after="0" w:line="240" w:lineRule="auto"/>
        <w:jc w:val="center"/>
        <w:rPr>
          <w:rFonts w:ascii="Times New Roman" w:hAnsi="Times New Roman" w:cs="Times New Roman"/>
          <w:b/>
          <w:lang w:val="uk-UA"/>
        </w:rPr>
      </w:pPr>
    </w:p>
    <w:p w:rsidR="009060F9" w:rsidRPr="000A2BA6" w:rsidRDefault="009060F9" w:rsidP="009060F9">
      <w:pPr>
        <w:spacing w:after="0" w:line="240" w:lineRule="auto"/>
        <w:jc w:val="center"/>
        <w:rPr>
          <w:rFonts w:ascii="Times New Roman" w:hAnsi="Times New Roman" w:cs="Times New Roman"/>
          <w:b/>
          <w:lang w:val="uk-UA"/>
        </w:rPr>
      </w:pPr>
      <w:r w:rsidRPr="000A2BA6">
        <w:rPr>
          <w:rFonts w:ascii="Times New Roman" w:hAnsi="Times New Roman" w:cs="Times New Roman"/>
          <w:b/>
          <w:lang w:val="uk-UA"/>
        </w:rPr>
        <w:t>Ткач Владислава</w:t>
      </w:r>
      <w:r w:rsidR="000A2BA6">
        <w:rPr>
          <w:rFonts w:ascii="Times New Roman" w:hAnsi="Times New Roman" w:cs="Times New Roman"/>
          <w:b/>
          <w:lang w:val="uk-UA"/>
        </w:rPr>
        <w:t>,</w:t>
      </w:r>
    </w:p>
    <w:p w:rsidR="00AD770F" w:rsidRPr="000A2BA6" w:rsidRDefault="00AD770F" w:rsidP="009060F9">
      <w:pPr>
        <w:spacing w:after="0" w:line="240" w:lineRule="auto"/>
        <w:jc w:val="center"/>
        <w:rPr>
          <w:rFonts w:ascii="Times New Roman" w:hAnsi="Times New Roman" w:cs="Times New Roman"/>
          <w:lang w:val="uk-UA"/>
        </w:rPr>
      </w:pPr>
      <w:r w:rsidRPr="000A2BA6">
        <w:rPr>
          <w:rFonts w:ascii="Times New Roman" w:hAnsi="Times New Roman" w:cs="Times New Roman"/>
          <w:lang w:val="uk-UA"/>
        </w:rPr>
        <w:t>учениця 9-А класу Харківської загальноосвітньої школи І-ІІІ ступенів № 40 Харківської міської ради Харківської області.</w:t>
      </w:r>
      <w:r w:rsidR="009060F9" w:rsidRPr="000A2BA6">
        <w:rPr>
          <w:rFonts w:ascii="Times New Roman" w:hAnsi="Times New Roman" w:cs="Times New Roman"/>
          <w:lang w:val="uk-UA"/>
        </w:rPr>
        <w:t xml:space="preserve"> </w:t>
      </w:r>
      <w:r w:rsidRPr="000A2BA6">
        <w:rPr>
          <w:rFonts w:ascii="Times New Roman" w:hAnsi="Times New Roman" w:cs="Times New Roman"/>
          <w:lang w:val="uk-UA"/>
        </w:rPr>
        <w:t>Керівник: Півненко Тетяна Олександрівна, педагог-організатор</w:t>
      </w:r>
    </w:p>
    <w:p w:rsidR="009060F9" w:rsidRPr="000A2BA6" w:rsidRDefault="009060F9" w:rsidP="009060F9">
      <w:pPr>
        <w:spacing w:after="0" w:line="240" w:lineRule="auto"/>
        <w:jc w:val="center"/>
        <w:rPr>
          <w:rFonts w:ascii="Times New Roman" w:hAnsi="Times New Roman" w:cs="Times New Roman"/>
          <w:b/>
          <w:lang w:val="uk-UA"/>
        </w:rPr>
      </w:pPr>
    </w:p>
    <w:p w:rsidR="00AD770F" w:rsidRPr="00AD770F" w:rsidRDefault="00AD770F" w:rsidP="00AD770F">
      <w:pPr>
        <w:pStyle w:val="a3"/>
        <w:spacing w:before="0" w:beforeAutospacing="0" w:after="0" w:afterAutospacing="0"/>
        <w:ind w:firstLine="567"/>
        <w:jc w:val="both"/>
        <w:rPr>
          <w:rFonts w:ascii="Times New Roman" w:hAnsi="Times New Roman"/>
          <w:sz w:val="28"/>
          <w:szCs w:val="28"/>
          <w:lang w:val="uk-UA"/>
        </w:rPr>
      </w:pPr>
      <w:r w:rsidRPr="00AD770F">
        <w:rPr>
          <w:rFonts w:ascii="Times New Roman" w:hAnsi="Times New Roman"/>
          <w:sz w:val="28"/>
          <w:szCs w:val="28"/>
          <w:lang w:val="uk-UA"/>
        </w:rPr>
        <w:t xml:space="preserve">Біженство було проявом не тільки воєнної необхідності, але й цілеспрямованої політики російського уряду направленої на «вирівнювання» національного складу імперії. </w:t>
      </w:r>
    </w:p>
    <w:p w:rsidR="00AD770F" w:rsidRPr="00AD770F" w:rsidRDefault="00AD770F" w:rsidP="00AD770F">
      <w:pPr>
        <w:pStyle w:val="a3"/>
        <w:spacing w:before="0" w:beforeAutospacing="0" w:after="0" w:afterAutospacing="0"/>
        <w:ind w:firstLine="567"/>
        <w:jc w:val="both"/>
        <w:rPr>
          <w:rFonts w:ascii="Times New Roman" w:hAnsi="Times New Roman"/>
          <w:sz w:val="28"/>
          <w:szCs w:val="28"/>
          <w:lang w:val="uk-UA"/>
        </w:rPr>
      </w:pPr>
      <w:r w:rsidRPr="00AD770F">
        <w:rPr>
          <w:rFonts w:ascii="Times New Roman" w:hAnsi="Times New Roman"/>
          <w:sz w:val="28"/>
          <w:szCs w:val="28"/>
          <w:lang w:val="uk-UA"/>
        </w:rPr>
        <w:t xml:space="preserve">Період Першої світової війни відзначався ще більшою, ніж у попередні десятиліття мирного часу, активізацією громадської доброчинності в Україні, розгалуженістю різних об’єднань та товариств у справі допомоги різним групам </w:t>
      </w:r>
      <w:r w:rsidRPr="00AD770F">
        <w:rPr>
          <w:rFonts w:ascii="Times New Roman" w:hAnsi="Times New Roman"/>
          <w:sz w:val="28"/>
          <w:szCs w:val="28"/>
          <w:lang w:val="uk-UA"/>
        </w:rPr>
        <w:lastRenderedPageBreak/>
        <w:t>цивільного населення, особливо біженцям. Те, що значна кількість цивільного населення стали біженцями, ще більше підсилює трагізм участі українців у військовому конфлікті по різні боки Східного фронту і показує необхідність і велике значення для українського народу мати власну незалежну самостійну державу.</w:t>
      </w:r>
    </w:p>
    <w:p w:rsidR="00AD770F" w:rsidRPr="00AD770F" w:rsidRDefault="00AD770F" w:rsidP="00AD770F">
      <w:pPr>
        <w:pStyle w:val="a5"/>
        <w:ind w:firstLine="567"/>
        <w:jc w:val="both"/>
        <w:rPr>
          <w:rFonts w:ascii="Times New Roman" w:hAnsi="Times New Roman"/>
          <w:sz w:val="28"/>
          <w:szCs w:val="28"/>
        </w:rPr>
      </w:pPr>
      <w:r w:rsidRPr="00AD770F">
        <w:rPr>
          <w:rFonts w:ascii="Times New Roman" w:hAnsi="Times New Roman"/>
          <w:sz w:val="28"/>
          <w:szCs w:val="28"/>
        </w:rPr>
        <w:t>На Україні діяли Всеросійський земський союз,  Всеросійський союз міст, Комітет великої княжни Тетяни Миколаївни, «Галицко-русское благотворительное общество», іноземні благодійні організації (комітет «Великобританія — Польщі і Галичині» та ін.), Російське Товариство  Червоного Хреста, «Товариство допомоги населенню Півдня Росії, яке постраждало від війни», широка мережа етнічних комітетів.</w:t>
      </w:r>
    </w:p>
    <w:p w:rsidR="00AD770F" w:rsidRPr="00AD770F" w:rsidRDefault="00AD770F" w:rsidP="00AD770F">
      <w:pPr>
        <w:pStyle w:val="a5"/>
        <w:ind w:firstLine="567"/>
        <w:jc w:val="both"/>
        <w:rPr>
          <w:rFonts w:ascii="Times New Roman" w:hAnsi="Times New Roman"/>
          <w:sz w:val="28"/>
          <w:szCs w:val="28"/>
        </w:rPr>
      </w:pPr>
      <w:r w:rsidRPr="00AD770F">
        <w:rPr>
          <w:rFonts w:ascii="Times New Roman" w:hAnsi="Times New Roman"/>
          <w:sz w:val="28"/>
          <w:szCs w:val="28"/>
        </w:rPr>
        <w:t>Діяльність громадських організацій в Україні, які спиралися на органи місцевого самоврядування, у цілому виявилася доволі ефективною в умовах Першої світової війни.  Вони зуміла організувати соціальний захист біженців, показали  приклади жертовної допомоги, здатність українського суспільства до співчуття та толерантного ставлення до етнічних біженців, стали  яскравим прикладом згуртування суспільства на гуманістичних засадах. Широка мережа етнічних комітетів не лише забезпечувала матеріальні потреби, а й відіграла у середовищі евакуйованих консолідуючу роль. Особливе місце у справі формування етнічних комітетів посідали українські організації допомоги біженцям, що водночас свідчило про зростання національної самоідентифікації суспільства. У цілому, війна різко підвищила значимість етнічного фактору і у політиці влади, і в масовій свідомості.</w:t>
      </w:r>
    </w:p>
    <w:p w:rsidR="00AD770F" w:rsidRPr="00AD770F" w:rsidRDefault="00AD770F" w:rsidP="00AD770F">
      <w:pPr>
        <w:pStyle w:val="a5"/>
        <w:ind w:firstLine="567"/>
        <w:jc w:val="both"/>
        <w:rPr>
          <w:rFonts w:ascii="Times New Roman" w:hAnsi="Times New Roman"/>
          <w:sz w:val="28"/>
          <w:szCs w:val="28"/>
        </w:rPr>
      </w:pPr>
      <w:r w:rsidRPr="00AD770F">
        <w:rPr>
          <w:rFonts w:ascii="Times New Roman" w:hAnsi="Times New Roman"/>
          <w:sz w:val="28"/>
          <w:szCs w:val="28"/>
        </w:rPr>
        <w:t xml:space="preserve">Проаналізувавши становище біженців під час Першої світової війни, потрібно відзначити, що держава взяла на себе організацію допомоги, але не в змозі була впоратися з організацією ефективної допомоги всім категоріям біженців власними силами і засобами, і тому перекладала турботи про їх  опіку на громадські організації, але при цьому прагнула утримати за собою контроль за розподілом коштів і неохоче йшлана те, щоб у законодавчому порядку забезпечити роботу земств і міських дум у цьому напрямку.  Відсутність у законодавстві чіткого розмежування повноважень між різними організаціями,відсутність їх єдності та системного підходу у наданні допомо-ги біженцям перешкоджали ефективній реалізації допомоги. </w:t>
      </w:r>
    </w:p>
    <w:p w:rsidR="00AD770F" w:rsidRPr="00AD770F" w:rsidRDefault="00AD770F" w:rsidP="00AD770F">
      <w:pPr>
        <w:pStyle w:val="a3"/>
        <w:spacing w:before="0" w:beforeAutospacing="0" w:after="0" w:afterAutospacing="0"/>
        <w:ind w:firstLine="567"/>
        <w:jc w:val="both"/>
        <w:rPr>
          <w:rFonts w:ascii="Times New Roman" w:hAnsi="Times New Roman"/>
          <w:b/>
          <w:sz w:val="36"/>
          <w:szCs w:val="36"/>
          <w:lang w:val="uk-UA"/>
        </w:rPr>
      </w:pPr>
      <w:r w:rsidRPr="00AD770F">
        <w:rPr>
          <w:rFonts w:ascii="Times New Roman" w:hAnsi="Times New Roman"/>
          <w:sz w:val="28"/>
          <w:szCs w:val="28"/>
          <w:lang w:val="uk-UA"/>
        </w:rPr>
        <w:t xml:space="preserve">Забезпечення життєво важливих потреб біженців на місцях їх нового проживання склало цілий комплекс проблем, вирішити які до кінця не вдалося ні органам влади Російської імперії, ні УНР, ні Українській Державі. На перешкоді стала низка негативних об’єктивних чинників, головним з яких була довготривала війна, що руйнувала економіку держави, а також неузгодженість дій між державними та громадськими організаціями, які займалися проблемами біженців. </w:t>
      </w:r>
    </w:p>
    <w:p w:rsidR="00AD770F" w:rsidRPr="00AD770F" w:rsidRDefault="00AD770F" w:rsidP="00AD770F">
      <w:pPr>
        <w:spacing w:after="0" w:line="240" w:lineRule="auto"/>
        <w:ind w:firstLine="567"/>
        <w:jc w:val="both"/>
        <w:rPr>
          <w:rFonts w:ascii="Times New Roman" w:eastAsia="Times New Roman" w:hAnsi="Times New Roman" w:cs="Times New Roman"/>
          <w:sz w:val="28"/>
          <w:szCs w:val="28"/>
          <w:lang w:val="uk-UA" w:eastAsia="ru-RU"/>
        </w:rPr>
      </w:pPr>
      <w:r w:rsidRPr="00AD770F">
        <w:rPr>
          <w:rFonts w:ascii="Times New Roman" w:eastAsia="Times New Roman" w:hAnsi="Times New Roman" w:cs="Times New Roman"/>
          <w:sz w:val="28"/>
          <w:szCs w:val="28"/>
          <w:lang w:val="uk-UA" w:eastAsia="ru-RU"/>
        </w:rPr>
        <w:t xml:space="preserve">З іншого боку, діяльність доброчинних організацій на українських землях показала, що благодіяння  набуло організованих форм,  виявила тенденцію до становлення основних елементів громадянського суспільства на українських землях в роки війни, сприяла консолідації національної свідомості . </w:t>
      </w:r>
      <w:r w:rsidRPr="00AD770F">
        <w:rPr>
          <w:rFonts w:ascii="Times New Roman" w:hAnsi="Times New Roman" w:cs="Times New Roman"/>
          <w:sz w:val="28"/>
          <w:szCs w:val="28"/>
          <w:lang w:val="ru-RU"/>
        </w:rPr>
        <w:t>Це</w:t>
      </w:r>
      <w:r w:rsidRPr="00AD770F">
        <w:rPr>
          <w:rFonts w:ascii="Times New Roman" w:hAnsi="Times New Roman" w:cs="Times New Roman"/>
          <w:sz w:val="28"/>
          <w:szCs w:val="28"/>
          <w:lang w:val="uk-UA"/>
        </w:rPr>
        <w:t>й</w:t>
      </w:r>
      <w:r w:rsidRPr="00AD770F">
        <w:rPr>
          <w:rFonts w:ascii="Times New Roman" w:hAnsi="Times New Roman" w:cs="Times New Roman"/>
          <w:sz w:val="28"/>
          <w:szCs w:val="28"/>
          <w:lang w:val="ru-RU"/>
        </w:rPr>
        <w:t xml:space="preserve"> досвід</w:t>
      </w:r>
      <w:r w:rsidRPr="00AD770F">
        <w:rPr>
          <w:rFonts w:ascii="Times New Roman" w:hAnsi="Times New Roman" w:cs="Times New Roman"/>
          <w:sz w:val="28"/>
          <w:szCs w:val="28"/>
          <w:lang w:val="uk-UA"/>
        </w:rPr>
        <w:t xml:space="preserve"> </w:t>
      </w:r>
      <w:r w:rsidRPr="00AD770F">
        <w:rPr>
          <w:rFonts w:ascii="Times New Roman" w:hAnsi="Times New Roman" w:cs="Times New Roman"/>
          <w:sz w:val="28"/>
          <w:szCs w:val="28"/>
          <w:lang w:val="ru-RU"/>
        </w:rPr>
        <w:t xml:space="preserve"> варто усвідомити, адаптувати й застосувати із користю для суспільства</w:t>
      </w:r>
      <w:r w:rsidRPr="00AD770F">
        <w:rPr>
          <w:rFonts w:ascii="Times New Roman" w:hAnsi="Times New Roman" w:cs="Times New Roman"/>
          <w:sz w:val="28"/>
          <w:szCs w:val="28"/>
          <w:lang w:val="uk-UA"/>
        </w:rPr>
        <w:t>.</w:t>
      </w:r>
    </w:p>
    <w:p w:rsidR="00AD770F" w:rsidRPr="009060F9" w:rsidRDefault="00AD770F" w:rsidP="00AD770F">
      <w:pPr>
        <w:spacing w:line="240" w:lineRule="auto"/>
        <w:jc w:val="both"/>
        <w:rPr>
          <w:rFonts w:ascii="Times New Roman" w:hAnsi="Times New Roman"/>
          <w:caps/>
          <w:sz w:val="24"/>
          <w:szCs w:val="24"/>
          <w:lang w:val="uk-UA"/>
        </w:rPr>
      </w:pPr>
    </w:p>
    <w:p w:rsidR="009060F9" w:rsidRPr="009060F9" w:rsidRDefault="009060F9" w:rsidP="009060F9">
      <w:pPr>
        <w:pStyle w:val="a5"/>
        <w:jc w:val="center"/>
        <w:rPr>
          <w:rFonts w:ascii="Times New Roman" w:hAnsi="Times New Roman"/>
          <w:b/>
          <w:caps/>
        </w:rPr>
      </w:pPr>
      <w:r w:rsidRPr="009060F9">
        <w:rPr>
          <w:rFonts w:ascii="Times New Roman" w:hAnsi="Times New Roman"/>
          <w:b/>
          <w:caps/>
        </w:rPr>
        <w:lastRenderedPageBreak/>
        <w:t>Український костюм –частка народної душі</w:t>
      </w:r>
    </w:p>
    <w:p w:rsidR="009060F9" w:rsidRPr="009060F9" w:rsidRDefault="009060F9" w:rsidP="009060F9">
      <w:pPr>
        <w:shd w:val="clear" w:color="auto" w:fill="FFFFFF"/>
        <w:spacing w:after="0" w:line="240" w:lineRule="auto"/>
        <w:jc w:val="center"/>
        <w:textAlignment w:val="baseline"/>
        <w:rPr>
          <w:rFonts w:ascii="Times New Roman" w:hAnsi="Times New Roman" w:cs="Times New Roman"/>
          <w:b/>
          <w:bCs/>
          <w:caps/>
          <w:lang w:val="uk-UA"/>
        </w:rPr>
      </w:pPr>
    </w:p>
    <w:p w:rsidR="009060F9" w:rsidRPr="009060F9" w:rsidRDefault="009060F9" w:rsidP="009060F9">
      <w:pPr>
        <w:pStyle w:val="a5"/>
        <w:jc w:val="center"/>
        <w:rPr>
          <w:rFonts w:ascii="Times New Roman" w:hAnsi="Times New Roman"/>
          <w:b/>
        </w:rPr>
      </w:pPr>
      <w:r w:rsidRPr="009060F9">
        <w:rPr>
          <w:rFonts w:ascii="Times New Roman" w:hAnsi="Times New Roman"/>
          <w:b/>
        </w:rPr>
        <w:t>Туник Віталій,</w:t>
      </w:r>
    </w:p>
    <w:p w:rsidR="009060F9" w:rsidRDefault="009060F9" w:rsidP="009060F9">
      <w:pPr>
        <w:pStyle w:val="a5"/>
        <w:jc w:val="center"/>
        <w:rPr>
          <w:rFonts w:ascii="Times New Roman" w:hAnsi="Times New Roman"/>
        </w:rPr>
      </w:pPr>
      <w:r w:rsidRPr="009060F9">
        <w:rPr>
          <w:rFonts w:ascii="Times New Roman" w:hAnsi="Times New Roman"/>
        </w:rPr>
        <w:t xml:space="preserve"> учень 10 класу Уплатнівської загальноосвітньої школи І-ІІІ ступенів, </w:t>
      </w:r>
    </w:p>
    <w:p w:rsidR="009060F9" w:rsidRPr="009060F9" w:rsidRDefault="009060F9" w:rsidP="009060F9">
      <w:pPr>
        <w:pStyle w:val="a5"/>
        <w:jc w:val="center"/>
        <w:rPr>
          <w:rFonts w:ascii="Times New Roman" w:hAnsi="Times New Roman"/>
        </w:rPr>
      </w:pPr>
      <w:r w:rsidRPr="009060F9">
        <w:rPr>
          <w:rFonts w:ascii="Times New Roman" w:hAnsi="Times New Roman"/>
        </w:rPr>
        <w:t>с. Уплатне Близнюківського району Харківської області</w:t>
      </w:r>
      <w:r>
        <w:rPr>
          <w:rFonts w:ascii="Times New Roman" w:hAnsi="Times New Roman"/>
        </w:rPr>
        <w:t xml:space="preserve">. </w:t>
      </w:r>
      <w:r w:rsidRPr="009060F9">
        <w:rPr>
          <w:rFonts w:ascii="Times New Roman" w:hAnsi="Times New Roman"/>
        </w:rPr>
        <w:t>Науковий керівник: Савісько Наталія Вікторівна – вчитель географії Уплатнівської загальноосвітньої школи І-ІІІ ступенів Близнюківського району Харківської області.</w:t>
      </w:r>
    </w:p>
    <w:p w:rsidR="009060F9" w:rsidRPr="009060F9" w:rsidRDefault="009060F9" w:rsidP="009060F9">
      <w:pPr>
        <w:spacing w:after="0" w:line="240" w:lineRule="auto"/>
        <w:rPr>
          <w:rFonts w:ascii="Times New Roman" w:hAnsi="Times New Roman" w:cs="Times New Roman"/>
          <w:sz w:val="28"/>
          <w:szCs w:val="28"/>
          <w:lang w:val="uk-UA"/>
        </w:rPr>
      </w:pP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sz w:val="28"/>
          <w:szCs w:val="28"/>
          <w:lang w:val="uk-UA"/>
        </w:rPr>
        <w:t>Розвиток українського костюма на всіх його етапах відбувався в тісному зв’язку з іншими культурами. Традиційне вбрання розкриває глибинне коріння історії українського народу, пов’язане з ранньослов’янським періодом, а особливо з найвищими досягненнями культури українців. Вигідне географічне розташування України створило передумови формування на її території ранніх центрів культури, які перебували у постійному спілкуванні з цивілізаціями Давнього Світу, Візантією, народами Сходу, а згодом і Західної Європи. Пожвавлені водні й сухопутні  торгівельні шляхи, що пролягали Україною, забезпечували культурні контакти, а також обмін товарами між Північчю та Півднем, Заходом і Сходом. Це відіграло значну роль у становленні та розвитку культури українців.</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sz w:val="28"/>
          <w:szCs w:val="28"/>
          <w:lang w:val="uk-UA"/>
        </w:rPr>
        <w:t>Розвиток економічно-соціальних умов також сприяв створенню образу українського народного костюма як кріпака, так і пана. Вигляд одягу залежить ще й від кліматичних умов, через це народний костюм пережив довгий етап асиміляції.</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b/>
          <w:sz w:val="28"/>
          <w:szCs w:val="28"/>
          <w:lang w:val="uk-UA"/>
        </w:rPr>
        <w:t>Мета</w:t>
      </w:r>
      <w:r w:rsidRPr="009060F9">
        <w:rPr>
          <w:rFonts w:ascii="Times New Roman" w:hAnsi="Times New Roman" w:cs="Times New Roman"/>
          <w:sz w:val="28"/>
          <w:szCs w:val="28"/>
          <w:lang w:val="uk-UA"/>
        </w:rPr>
        <w:t xml:space="preserve"> </w:t>
      </w:r>
      <w:r w:rsidRPr="009060F9">
        <w:rPr>
          <w:rFonts w:ascii="Times New Roman" w:hAnsi="Times New Roman" w:cs="Times New Roman"/>
          <w:b/>
          <w:sz w:val="28"/>
          <w:szCs w:val="28"/>
          <w:lang w:val="uk-UA"/>
        </w:rPr>
        <w:t>дослідження</w:t>
      </w:r>
      <w:r w:rsidRPr="009060F9">
        <w:rPr>
          <w:rFonts w:ascii="Times New Roman" w:hAnsi="Times New Roman" w:cs="Times New Roman"/>
          <w:sz w:val="28"/>
          <w:szCs w:val="28"/>
          <w:lang w:val="uk-UA"/>
        </w:rPr>
        <w:t>. На основі дослідження існуючих матеріалів дізнатися більше про український народний костюм.</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b/>
          <w:sz w:val="28"/>
          <w:szCs w:val="28"/>
          <w:lang w:val="uk-UA"/>
        </w:rPr>
        <w:t>Актуальність</w:t>
      </w:r>
      <w:r w:rsidRPr="009060F9">
        <w:rPr>
          <w:rFonts w:ascii="Times New Roman" w:hAnsi="Times New Roman" w:cs="Times New Roman"/>
          <w:sz w:val="28"/>
          <w:szCs w:val="28"/>
          <w:lang w:val="uk-UA"/>
        </w:rPr>
        <w:t xml:space="preserve"> </w:t>
      </w:r>
      <w:r w:rsidRPr="009060F9">
        <w:rPr>
          <w:rFonts w:ascii="Times New Roman" w:hAnsi="Times New Roman" w:cs="Times New Roman"/>
          <w:b/>
          <w:sz w:val="28"/>
          <w:szCs w:val="28"/>
          <w:lang w:val="uk-UA"/>
        </w:rPr>
        <w:t>дослідження</w:t>
      </w:r>
      <w:r w:rsidRPr="009060F9">
        <w:rPr>
          <w:rFonts w:ascii="Times New Roman" w:hAnsi="Times New Roman" w:cs="Times New Roman"/>
          <w:sz w:val="28"/>
          <w:szCs w:val="28"/>
          <w:lang w:val="uk-UA"/>
        </w:rPr>
        <w:t>. Види, розвиток українського костюма та залежність його від соціального стану населення.</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b/>
          <w:sz w:val="28"/>
          <w:szCs w:val="28"/>
          <w:lang w:val="uk-UA"/>
        </w:rPr>
        <w:t>Предмет дослідження.</w:t>
      </w:r>
      <w:r w:rsidRPr="009060F9">
        <w:rPr>
          <w:rFonts w:ascii="Times New Roman" w:hAnsi="Times New Roman" w:cs="Times New Roman"/>
          <w:sz w:val="28"/>
          <w:szCs w:val="28"/>
          <w:lang w:val="uk-UA"/>
        </w:rPr>
        <w:t xml:space="preserve"> Український народний одяг.</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b/>
          <w:sz w:val="28"/>
          <w:szCs w:val="28"/>
          <w:lang w:val="uk-UA"/>
        </w:rPr>
        <w:t>Об’єкт дослідження.</w:t>
      </w:r>
      <w:r w:rsidRPr="009060F9">
        <w:rPr>
          <w:rFonts w:ascii="Times New Roman" w:hAnsi="Times New Roman" w:cs="Times New Roman"/>
          <w:sz w:val="28"/>
          <w:szCs w:val="28"/>
          <w:lang w:val="uk-UA"/>
        </w:rPr>
        <w:t xml:space="preserve"> Жіноче вбрання. </w:t>
      </w:r>
    </w:p>
    <w:p w:rsidR="009060F9" w:rsidRPr="009060F9" w:rsidRDefault="009060F9" w:rsidP="009060F9">
      <w:pPr>
        <w:spacing w:after="0" w:line="240" w:lineRule="auto"/>
        <w:ind w:firstLine="567"/>
        <w:jc w:val="both"/>
        <w:rPr>
          <w:rFonts w:ascii="Times New Roman" w:hAnsi="Times New Roman" w:cs="Times New Roman"/>
          <w:b/>
          <w:sz w:val="28"/>
          <w:szCs w:val="28"/>
          <w:lang w:val="uk-UA"/>
        </w:rPr>
      </w:pPr>
      <w:r w:rsidRPr="009060F9">
        <w:rPr>
          <w:rFonts w:ascii="Times New Roman" w:hAnsi="Times New Roman" w:cs="Times New Roman"/>
          <w:b/>
          <w:sz w:val="28"/>
          <w:szCs w:val="28"/>
          <w:lang w:val="uk-UA"/>
        </w:rPr>
        <w:t>Основні завдання дослідження:</w:t>
      </w:r>
    </w:p>
    <w:p w:rsidR="009060F9" w:rsidRPr="009060F9" w:rsidRDefault="009060F9" w:rsidP="009060F9">
      <w:pPr>
        <w:pStyle w:val="a7"/>
        <w:numPr>
          <w:ilvl w:val="0"/>
          <w:numId w:val="36"/>
        </w:numPr>
        <w:spacing w:after="0" w:line="240" w:lineRule="auto"/>
        <w:ind w:left="0" w:firstLine="567"/>
        <w:jc w:val="both"/>
        <w:rPr>
          <w:rFonts w:ascii="Times New Roman" w:hAnsi="Times New Roman"/>
          <w:sz w:val="28"/>
          <w:szCs w:val="28"/>
        </w:rPr>
      </w:pPr>
      <w:r w:rsidRPr="009060F9">
        <w:rPr>
          <w:rFonts w:ascii="Times New Roman" w:hAnsi="Times New Roman"/>
          <w:sz w:val="28"/>
          <w:szCs w:val="28"/>
        </w:rPr>
        <w:t>Ознайомитися з історичними даними про походження українського народного костюма;</w:t>
      </w:r>
    </w:p>
    <w:p w:rsidR="009060F9" w:rsidRPr="009060F9" w:rsidRDefault="009060F9" w:rsidP="009060F9">
      <w:pPr>
        <w:pStyle w:val="a7"/>
        <w:numPr>
          <w:ilvl w:val="0"/>
          <w:numId w:val="36"/>
        </w:numPr>
        <w:spacing w:after="0" w:line="240" w:lineRule="auto"/>
        <w:ind w:left="0" w:firstLine="567"/>
        <w:jc w:val="both"/>
        <w:rPr>
          <w:rFonts w:ascii="Times New Roman" w:hAnsi="Times New Roman"/>
          <w:sz w:val="28"/>
          <w:szCs w:val="28"/>
        </w:rPr>
      </w:pPr>
      <w:r w:rsidRPr="009060F9">
        <w:rPr>
          <w:rFonts w:ascii="Times New Roman" w:hAnsi="Times New Roman"/>
          <w:sz w:val="28"/>
          <w:szCs w:val="28"/>
        </w:rPr>
        <w:t>Розширити свій кругозір стосовно того, який одяг носили різні верстви суспільства;</w:t>
      </w:r>
    </w:p>
    <w:p w:rsidR="009060F9" w:rsidRPr="009060F9" w:rsidRDefault="009060F9" w:rsidP="009060F9">
      <w:pPr>
        <w:pStyle w:val="a7"/>
        <w:numPr>
          <w:ilvl w:val="0"/>
          <w:numId w:val="36"/>
        </w:numPr>
        <w:spacing w:after="0" w:line="240" w:lineRule="auto"/>
        <w:ind w:left="0" w:firstLine="567"/>
        <w:jc w:val="both"/>
        <w:rPr>
          <w:rFonts w:ascii="Times New Roman" w:hAnsi="Times New Roman"/>
          <w:sz w:val="28"/>
          <w:szCs w:val="28"/>
        </w:rPr>
      </w:pPr>
      <w:r w:rsidRPr="009060F9">
        <w:rPr>
          <w:rFonts w:ascii="Times New Roman" w:hAnsi="Times New Roman"/>
          <w:sz w:val="28"/>
          <w:szCs w:val="28"/>
        </w:rPr>
        <w:t>Висвітлити, як саме оздоблювали та прикрашали костюми;</w:t>
      </w:r>
    </w:p>
    <w:p w:rsidR="009060F9" w:rsidRPr="009060F9" w:rsidRDefault="009060F9" w:rsidP="009060F9">
      <w:pPr>
        <w:pStyle w:val="a7"/>
        <w:numPr>
          <w:ilvl w:val="0"/>
          <w:numId w:val="36"/>
        </w:numPr>
        <w:spacing w:after="0" w:line="240" w:lineRule="auto"/>
        <w:ind w:left="0" w:firstLine="567"/>
        <w:jc w:val="both"/>
        <w:rPr>
          <w:rFonts w:ascii="Times New Roman" w:hAnsi="Times New Roman"/>
          <w:sz w:val="28"/>
          <w:szCs w:val="28"/>
        </w:rPr>
      </w:pPr>
      <w:r w:rsidRPr="009060F9">
        <w:rPr>
          <w:rFonts w:ascii="Times New Roman" w:hAnsi="Times New Roman"/>
          <w:sz w:val="28"/>
          <w:szCs w:val="28"/>
        </w:rPr>
        <w:t>Дізнатися,з яких елементів складався український народний одяг.</w:t>
      </w:r>
    </w:p>
    <w:p w:rsidR="009060F9" w:rsidRPr="009060F9" w:rsidRDefault="009060F9" w:rsidP="009060F9">
      <w:pPr>
        <w:spacing w:after="0" w:line="240" w:lineRule="auto"/>
        <w:ind w:firstLine="567"/>
        <w:jc w:val="both"/>
        <w:rPr>
          <w:rFonts w:ascii="Times New Roman" w:hAnsi="Times New Roman" w:cs="Times New Roman"/>
          <w:b/>
          <w:sz w:val="28"/>
          <w:szCs w:val="28"/>
          <w:lang w:val="uk-UA"/>
        </w:rPr>
      </w:pPr>
      <w:r w:rsidRPr="009060F9">
        <w:rPr>
          <w:rFonts w:ascii="Times New Roman" w:hAnsi="Times New Roman" w:cs="Times New Roman"/>
          <w:b/>
          <w:sz w:val="28"/>
          <w:szCs w:val="28"/>
          <w:lang w:val="uk-UA"/>
        </w:rPr>
        <w:t>Зв'язок даної роботи зі шкільною програмою.</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sz w:val="28"/>
          <w:szCs w:val="28"/>
          <w:lang w:val="uk-UA"/>
        </w:rPr>
        <w:t>Дана робота дуже щільно пов’язана зі шкільною програмою тим, що цю тему вивчають в курсі Харківщинознавства, образотворчого мистецтва, літератури, тощо. Але їй відведено дуже мало часу для ґрунтовного ознайомлення з даною тематикою.</w:t>
      </w:r>
    </w:p>
    <w:p w:rsidR="009060F9" w:rsidRPr="009060F9" w:rsidRDefault="009060F9" w:rsidP="009060F9">
      <w:pPr>
        <w:spacing w:after="0" w:line="240" w:lineRule="auto"/>
        <w:ind w:firstLine="567"/>
        <w:jc w:val="both"/>
        <w:rPr>
          <w:rFonts w:ascii="Times New Roman" w:hAnsi="Times New Roman" w:cs="Times New Roman"/>
          <w:b/>
          <w:sz w:val="28"/>
          <w:szCs w:val="28"/>
          <w:lang w:val="uk-UA"/>
        </w:rPr>
      </w:pPr>
      <w:r w:rsidRPr="009060F9">
        <w:rPr>
          <w:rFonts w:ascii="Times New Roman" w:hAnsi="Times New Roman" w:cs="Times New Roman"/>
          <w:b/>
          <w:sz w:val="28"/>
          <w:szCs w:val="28"/>
          <w:lang w:val="uk-UA"/>
        </w:rPr>
        <w:t xml:space="preserve">Наукова новизна дослідження. </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sz w:val="28"/>
          <w:szCs w:val="28"/>
          <w:lang w:val="uk-UA"/>
        </w:rPr>
        <w:t>Новизна роботи полягає в тому, що нами зроблена спроба систематизувати існуючі матеріали. У процесі роботи опрацьовано літературу історичного та краєзнавчого характеру.</w:t>
      </w:r>
    </w:p>
    <w:p w:rsidR="009060F9" w:rsidRPr="009060F9" w:rsidRDefault="009060F9" w:rsidP="009060F9">
      <w:pPr>
        <w:spacing w:after="0" w:line="240" w:lineRule="auto"/>
        <w:ind w:firstLine="567"/>
        <w:jc w:val="both"/>
        <w:rPr>
          <w:rFonts w:ascii="Times New Roman" w:hAnsi="Times New Roman" w:cs="Times New Roman"/>
          <w:b/>
          <w:sz w:val="28"/>
          <w:szCs w:val="28"/>
          <w:lang w:val="uk-UA"/>
        </w:rPr>
      </w:pPr>
      <w:r w:rsidRPr="009060F9">
        <w:rPr>
          <w:rFonts w:ascii="Times New Roman" w:hAnsi="Times New Roman" w:cs="Times New Roman"/>
          <w:b/>
          <w:sz w:val="28"/>
          <w:szCs w:val="28"/>
          <w:lang w:val="uk-UA"/>
        </w:rPr>
        <w:t>Практичне значення.</w:t>
      </w:r>
    </w:p>
    <w:p w:rsidR="009060F9" w:rsidRPr="009060F9" w:rsidRDefault="009060F9" w:rsidP="009060F9">
      <w:pPr>
        <w:spacing w:after="0" w:line="240" w:lineRule="auto"/>
        <w:ind w:firstLine="567"/>
        <w:jc w:val="both"/>
        <w:rPr>
          <w:rFonts w:ascii="Times New Roman" w:hAnsi="Times New Roman" w:cs="Times New Roman"/>
          <w:sz w:val="28"/>
          <w:szCs w:val="28"/>
          <w:lang w:val="uk-UA"/>
        </w:rPr>
      </w:pPr>
      <w:r w:rsidRPr="009060F9">
        <w:rPr>
          <w:rFonts w:ascii="Times New Roman" w:hAnsi="Times New Roman" w:cs="Times New Roman"/>
          <w:sz w:val="28"/>
          <w:szCs w:val="28"/>
          <w:lang w:val="uk-UA"/>
        </w:rPr>
        <w:t xml:space="preserve">Ця робота може бути використана для поглиблення знань з історії походження українського народного костюма. Матеріали нашого дослідження можуть </w:t>
      </w:r>
      <w:r w:rsidRPr="009060F9">
        <w:rPr>
          <w:rFonts w:ascii="Times New Roman" w:hAnsi="Times New Roman" w:cs="Times New Roman"/>
          <w:sz w:val="28"/>
          <w:szCs w:val="28"/>
          <w:lang w:val="uk-UA"/>
        </w:rPr>
        <w:lastRenderedPageBreak/>
        <w:t>використовуватись при вивченні різних навчальних предметів: історії, краєзнавства, літератури та в гуртковій роботі.</w:t>
      </w:r>
    </w:p>
    <w:p w:rsidR="00AD770F" w:rsidRPr="00791559" w:rsidRDefault="00AD770F" w:rsidP="00791559">
      <w:pPr>
        <w:spacing w:after="0" w:line="240" w:lineRule="auto"/>
        <w:jc w:val="center"/>
        <w:rPr>
          <w:b/>
          <w:sz w:val="28"/>
          <w:szCs w:val="28"/>
          <w:lang w:val="uk-UA"/>
        </w:rPr>
      </w:pPr>
    </w:p>
    <w:p w:rsidR="00791559" w:rsidRDefault="00791559" w:rsidP="00791559">
      <w:pPr>
        <w:spacing w:line="240" w:lineRule="auto"/>
        <w:contextualSpacing/>
        <w:jc w:val="center"/>
        <w:rPr>
          <w:rFonts w:ascii="Times New Roman" w:hAnsi="Times New Roman"/>
          <w:b/>
          <w:caps/>
          <w:lang w:val="ru-RU"/>
        </w:rPr>
      </w:pPr>
      <w:r w:rsidRPr="00791559">
        <w:rPr>
          <w:rFonts w:ascii="Times New Roman" w:hAnsi="Times New Roman"/>
          <w:b/>
          <w:caps/>
          <w:lang w:val="ru-RU"/>
        </w:rPr>
        <w:t>Незабытые имена</w:t>
      </w:r>
    </w:p>
    <w:p w:rsidR="00791559" w:rsidRPr="00791559" w:rsidRDefault="00791559" w:rsidP="00791559">
      <w:pPr>
        <w:spacing w:line="240" w:lineRule="auto"/>
        <w:contextualSpacing/>
        <w:jc w:val="center"/>
        <w:rPr>
          <w:rFonts w:ascii="Times New Roman" w:hAnsi="Times New Roman"/>
          <w:b/>
          <w:caps/>
          <w:lang w:val="ru-RU"/>
        </w:rPr>
      </w:pPr>
    </w:p>
    <w:p w:rsidR="00791559" w:rsidRPr="00791559" w:rsidRDefault="00791559" w:rsidP="00791559">
      <w:pPr>
        <w:spacing w:line="240" w:lineRule="auto"/>
        <w:contextualSpacing/>
        <w:jc w:val="center"/>
        <w:rPr>
          <w:rFonts w:ascii="Times New Roman" w:hAnsi="Times New Roman"/>
          <w:lang w:val="ru-RU"/>
        </w:rPr>
      </w:pPr>
      <w:r w:rsidRPr="00791559">
        <w:rPr>
          <w:rFonts w:ascii="Times New Roman" w:hAnsi="Times New Roman"/>
          <w:lang w:val="ru-RU"/>
        </w:rPr>
        <w:t>Ученики 5-го класса Харьковской</w:t>
      </w:r>
      <w:r>
        <w:rPr>
          <w:rFonts w:ascii="Times New Roman" w:hAnsi="Times New Roman"/>
          <w:lang w:val="ru-RU"/>
        </w:rPr>
        <w:t xml:space="preserve"> </w:t>
      </w:r>
      <w:r w:rsidRPr="00791559">
        <w:rPr>
          <w:rFonts w:ascii="Times New Roman" w:hAnsi="Times New Roman"/>
          <w:lang w:val="ru-RU"/>
        </w:rPr>
        <w:t>общеобразовательной школы №126,</w:t>
      </w:r>
    </w:p>
    <w:p w:rsidR="00791559" w:rsidRPr="00791559" w:rsidRDefault="00791559" w:rsidP="00791559">
      <w:pPr>
        <w:spacing w:line="240" w:lineRule="auto"/>
        <w:contextualSpacing/>
        <w:jc w:val="center"/>
        <w:rPr>
          <w:rFonts w:ascii="Times New Roman" w:hAnsi="Times New Roman"/>
          <w:lang w:val="ru-RU"/>
        </w:rPr>
      </w:pPr>
      <w:r w:rsidRPr="00791559">
        <w:rPr>
          <w:rFonts w:ascii="Times New Roman" w:hAnsi="Times New Roman"/>
          <w:lang w:val="ru-RU"/>
        </w:rPr>
        <w:t>кружковцы КЗ «Харьковская областная</w:t>
      </w:r>
      <w:r>
        <w:rPr>
          <w:rFonts w:ascii="Times New Roman" w:hAnsi="Times New Roman"/>
          <w:lang w:val="ru-RU"/>
        </w:rPr>
        <w:t xml:space="preserve"> </w:t>
      </w:r>
      <w:r w:rsidRPr="00791559">
        <w:rPr>
          <w:rFonts w:ascii="Times New Roman" w:hAnsi="Times New Roman"/>
          <w:lang w:val="ru-RU"/>
        </w:rPr>
        <w:t>станция юных туристов».</w:t>
      </w:r>
    </w:p>
    <w:p w:rsidR="00791559" w:rsidRPr="00791559" w:rsidRDefault="00791559" w:rsidP="00791559">
      <w:pPr>
        <w:spacing w:line="240" w:lineRule="auto"/>
        <w:contextualSpacing/>
        <w:jc w:val="center"/>
        <w:rPr>
          <w:rFonts w:ascii="Times New Roman" w:hAnsi="Times New Roman"/>
          <w:lang w:val="ru-RU"/>
        </w:rPr>
      </w:pPr>
      <w:r w:rsidRPr="00791559">
        <w:rPr>
          <w:rFonts w:ascii="Times New Roman" w:hAnsi="Times New Roman"/>
          <w:lang w:val="ru-RU"/>
        </w:rPr>
        <w:t>Руководитель: Кочанова Наталия Владимировна,</w:t>
      </w:r>
      <w:r>
        <w:rPr>
          <w:rFonts w:ascii="Times New Roman" w:hAnsi="Times New Roman"/>
          <w:lang w:val="ru-RU"/>
        </w:rPr>
        <w:t xml:space="preserve"> </w:t>
      </w:r>
      <w:r w:rsidRPr="00791559">
        <w:rPr>
          <w:rFonts w:ascii="Times New Roman" w:hAnsi="Times New Roman"/>
          <w:lang w:val="ru-RU"/>
        </w:rPr>
        <w:t>учитель истории , специалист высшей категории</w:t>
      </w:r>
    </w:p>
    <w:p w:rsidR="00791559" w:rsidRPr="00791559" w:rsidRDefault="00791559" w:rsidP="00791559">
      <w:pPr>
        <w:spacing w:line="240" w:lineRule="auto"/>
        <w:contextualSpacing/>
        <w:jc w:val="right"/>
        <w:rPr>
          <w:rFonts w:ascii="Times New Roman" w:hAnsi="Times New Roman"/>
          <w:sz w:val="24"/>
          <w:szCs w:val="24"/>
          <w:lang w:val="ru-RU"/>
        </w:rPr>
      </w:pP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В 1990 году на здании Харьковской общеобразовательной школы № 126 была открыта мемориальная доска выпускнику 1941 года Юрию Узуньяну, участнику подпольной группы А. Мещанинова. В одном из боев старший сержант Юрий Узуньян был тяжело ранен в бедро и коленную чашечку и направлен в госпиталь в город Лубны на Полтавщине. В двадцатых числах августа сорок первого года он приехал в родной Харьков, получив двухмесячный отпуск по болезни. Ходить, даже с помощью костылей, было трудно, а он уже через месяц подал распорт с просьбой отправить его на фронт. Медицинская комиссия не смогла удовлетворить просьбу молодого воина и вместо разрешения об отправке на фронт дала ему дополнительный отпуск еще на шесть месяцев. 24 октября фашистские войска заняли Харьков. К этому времени Юра снова лежал в больнице: вскрылась рана. Не раз гитлеровцы врывались в палаты и требовали выдачи им раненых советских солдат и офицеров. Большую выдержку и истинное мужество проявлял каждый раз главврач больницы профессор Александр Иванович Мещанинов, доказывая врагам, что в больнице лежат только "цивильные".  Больным доходили тревожные слухи о положении в городе. Виселицы... Массовые расстрелы... Схвачены две тысячи заложников из числа местных жителей за взрыв немецкого штаба... Уничтожено несколько десятков тысяч евреев... Все тюрьмы переполнены... Голод... Из Холодногорского концентрационного лагеря военнопленных ежедневно вывозят сто пятьдесят - двести трупов... Девушек и юношей хватают на улицах и отправляют в Германию, в фашистское рабство...</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 xml:space="preserve">И в то же время в городе появляются листовки, призывающие людей к сопротивлению. Коммунисты, партизаны, патриоты действуют, борются...Юра мучительно думал о том, как жить, и постепенно у него созревал план. Он обязательно должен использовать свое знание немецкого языка. После выписки из больницы Узуньян поступил в паспортный отдел холодногорского бургомистрата. Зная сына, родители, конечно, ни на секунду в нем не усомнились. Они догадывались, что не просто так поступил Юра в бургомистрат. Они знали, что грозит сыну, если его разоблачат, боялись за него. Но отговаривать не пытались. Юра Узуньян спас от насильственного угона в Германию многих девушек и юношей. Через Анатолия Хмуру Узуньян неоднократно предупреждал холодногорских жителей о готовившихся облавах для отправки в Германию. Петру Здебскому - по национальности еврею - он выдал паспорт, в котором написал, что тот русский. Он привлек на помощь комсомольцев Сашу Кириллову и Николая Солодкого. Юра доставал бланки и аусвайсы и заполнял их на немецком и украинском языках. Коля искусно изготовлял любые печати и штампы. Саша взяла на себя обязанность связной, разносила документы. Впоследствии Узуньян </w:t>
      </w:r>
      <w:r w:rsidRPr="00791559">
        <w:rPr>
          <w:rFonts w:ascii="Times New Roman" w:hAnsi="Times New Roman"/>
          <w:sz w:val="28"/>
          <w:szCs w:val="28"/>
          <w:lang w:val="ru-RU"/>
        </w:rPr>
        <w:lastRenderedPageBreak/>
        <w:t>установил контакт с врачом лагеря для военнопленных на Холодной горе - Константином Рафаиловичем Седовым. Юра приготовил по его просьбе немало документов, благодаря которым удалось спасти сотни людей. В ноябре сорок второго года после ряда крушений на разъезде Майский и покушений на гитлеровских солдат и полицаев гестаповцы арестовали военнопленных К. И. Самофалова, Д. П. Фомина, С. Я. Ковтуна, бежавших из Холодногорского концлагеря с фальшивыми документами. Сверка почерков изобличила Узуньяна. Впрочем, он уже давно был на подозрении у фашистов. 8 декабря сорок второго года Юра Узуньян и его помощники - комсомольцы Саша Кириллова и Николай Солодкий были арестованы и жестоко избиты. Окровавленного, полураздетого Юру привезли на квартиру. Начальник тайной полиции Кархан и три жандарма производили обыск, продолжавшийся всю ночь. Перерыли все шкафы, столы, постельные принадлежности, погреб, чердак. Гитлеровцам удалось найти несколько незаполненных паспортов. Но жандармам этого было мало - они требовали выдачи сообщников. Юра молчал. Тогда его снова и снова избивали на глазах матери и отца...5 января сорок третьего года недалеко от тракторного завода Юра Узуньян, Саша Кириллова и Коля Солодкий были расстреляны…Вечная им память…</w:t>
      </w:r>
    </w:p>
    <w:p w:rsidR="009060F9" w:rsidRDefault="009060F9" w:rsidP="00AD770F">
      <w:pPr>
        <w:spacing w:after="0" w:line="240" w:lineRule="auto"/>
        <w:jc w:val="both"/>
        <w:rPr>
          <w:rFonts w:ascii="Times New Roman" w:hAnsi="Times New Roman" w:cs="Times New Roman"/>
          <w:sz w:val="28"/>
          <w:szCs w:val="28"/>
          <w:lang w:val="ru-RU"/>
        </w:rPr>
      </w:pPr>
    </w:p>
    <w:p w:rsidR="00791559" w:rsidRPr="00791559" w:rsidRDefault="00791559" w:rsidP="00791559">
      <w:pPr>
        <w:spacing w:line="240" w:lineRule="auto"/>
        <w:ind w:firstLine="709"/>
        <w:contextualSpacing/>
        <w:jc w:val="center"/>
        <w:rPr>
          <w:rFonts w:ascii="Times New Roman" w:hAnsi="Times New Roman"/>
          <w:b/>
          <w:lang w:val="ru-RU"/>
        </w:rPr>
      </w:pPr>
      <w:r w:rsidRPr="00791559">
        <w:rPr>
          <w:rFonts w:ascii="Times New Roman" w:hAnsi="Times New Roman"/>
          <w:b/>
          <w:lang w:val="ru-RU"/>
        </w:rPr>
        <w:t>ЗАБЫТАЯ ВОЙНА - НЕЗАБЫТЫЕ ГЕРОИ</w:t>
      </w:r>
    </w:p>
    <w:p w:rsidR="00791559" w:rsidRDefault="00791559" w:rsidP="00791559">
      <w:pPr>
        <w:spacing w:line="240" w:lineRule="auto"/>
        <w:ind w:firstLine="709"/>
        <w:contextualSpacing/>
        <w:jc w:val="center"/>
        <w:rPr>
          <w:rFonts w:ascii="Times New Roman" w:hAnsi="Times New Roman"/>
          <w:lang w:val="ru-RU"/>
        </w:rPr>
      </w:pPr>
    </w:p>
    <w:p w:rsidR="00791559" w:rsidRPr="00791559" w:rsidRDefault="00791559" w:rsidP="00791559">
      <w:pPr>
        <w:spacing w:line="240" w:lineRule="auto"/>
        <w:ind w:firstLine="709"/>
        <w:contextualSpacing/>
        <w:jc w:val="center"/>
        <w:rPr>
          <w:rFonts w:ascii="Times New Roman" w:hAnsi="Times New Roman"/>
          <w:lang w:val="ru-RU"/>
        </w:rPr>
      </w:pPr>
      <w:r w:rsidRPr="00247415">
        <w:rPr>
          <w:rFonts w:ascii="Times New Roman" w:hAnsi="Times New Roman"/>
          <w:b/>
          <w:lang w:val="ru-RU"/>
        </w:rPr>
        <w:t>Ученики 5-го класса</w:t>
      </w:r>
      <w:r w:rsidRPr="00791559">
        <w:rPr>
          <w:rFonts w:ascii="Times New Roman" w:hAnsi="Times New Roman"/>
          <w:lang w:val="ru-RU"/>
        </w:rPr>
        <w:t xml:space="preserve"> Харьковской</w:t>
      </w:r>
      <w:r>
        <w:rPr>
          <w:rFonts w:ascii="Times New Roman" w:hAnsi="Times New Roman"/>
          <w:lang w:val="ru-RU"/>
        </w:rPr>
        <w:t xml:space="preserve"> </w:t>
      </w:r>
      <w:r w:rsidRPr="00791559">
        <w:rPr>
          <w:rFonts w:ascii="Times New Roman" w:hAnsi="Times New Roman"/>
          <w:lang w:val="ru-RU"/>
        </w:rPr>
        <w:t>общеобразовательной школы №126,</w:t>
      </w:r>
    </w:p>
    <w:p w:rsidR="00791559" w:rsidRPr="00791559" w:rsidRDefault="00791559" w:rsidP="00791559">
      <w:pPr>
        <w:spacing w:line="240" w:lineRule="auto"/>
        <w:ind w:firstLine="709"/>
        <w:contextualSpacing/>
        <w:jc w:val="center"/>
        <w:rPr>
          <w:rFonts w:ascii="Times New Roman" w:hAnsi="Times New Roman"/>
          <w:lang w:val="ru-RU"/>
        </w:rPr>
      </w:pPr>
      <w:r w:rsidRPr="00791559">
        <w:rPr>
          <w:rFonts w:ascii="Times New Roman" w:hAnsi="Times New Roman"/>
          <w:lang w:val="ru-RU"/>
        </w:rPr>
        <w:t>кружковцы КЗ «Харьковская областная</w:t>
      </w:r>
      <w:r>
        <w:rPr>
          <w:rFonts w:ascii="Times New Roman" w:hAnsi="Times New Roman"/>
          <w:lang w:val="ru-RU"/>
        </w:rPr>
        <w:t xml:space="preserve"> </w:t>
      </w:r>
      <w:r w:rsidRPr="00791559">
        <w:rPr>
          <w:rFonts w:ascii="Times New Roman" w:hAnsi="Times New Roman"/>
          <w:lang w:val="ru-RU"/>
        </w:rPr>
        <w:t>станция юных туристов».</w:t>
      </w:r>
    </w:p>
    <w:p w:rsidR="00791559" w:rsidRPr="00791559" w:rsidRDefault="00791559" w:rsidP="00791559">
      <w:pPr>
        <w:spacing w:line="240" w:lineRule="auto"/>
        <w:ind w:firstLine="709"/>
        <w:contextualSpacing/>
        <w:jc w:val="center"/>
        <w:rPr>
          <w:rFonts w:ascii="Times New Roman" w:hAnsi="Times New Roman"/>
          <w:lang w:val="ru-RU"/>
        </w:rPr>
      </w:pPr>
      <w:r w:rsidRPr="00791559">
        <w:rPr>
          <w:rFonts w:ascii="Times New Roman" w:hAnsi="Times New Roman"/>
          <w:lang w:val="ru-RU"/>
        </w:rPr>
        <w:t>Руководитель: Кочанова Наталия Владимировна,</w:t>
      </w:r>
      <w:r>
        <w:rPr>
          <w:rFonts w:ascii="Times New Roman" w:hAnsi="Times New Roman"/>
          <w:lang w:val="ru-RU"/>
        </w:rPr>
        <w:t xml:space="preserve"> </w:t>
      </w:r>
      <w:r w:rsidRPr="00791559">
        <w:rPr>
          <w:rFonts w:ascii="Times New Roman" w:hAnsi="Times New Roman"/>
          <w:lang w:val="ru-RU"/>
        </w:rPr>
        <w:t>учитель истории, специалист высшей категории</w:t>
      </w:r>
    </w:p>
    <w:p w:rsidR="00791559" w:rsidRPr="00791559" w:rsidRDefault="00791559" w:rsidP="00791559">
      <w:pPr>
        <w:spacing w:line="240" w:lineRule="auto"/>
        <w:ind w:firstLine="709"/>
        <w:contextualSpacing/>
        <w:jc w:val="center"/>
        <w:rPr>
          <w:rFonts w:ascii="Times New Roman" w:hAnsi="Times New Roman"/>
          <w:lang w:val="ru-RU"/>
        </w:rPr>
      </w:pP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 xml:space="preserve">Больше двадцати  лет назад закончилась та война... Война, к которой до сих пор нет однозначного отношения… Одни считают, что наши парни выполняли интернациональный долг, другие – вмешивались во внутренние дела чужой страны, третьи считают, что наши ребята принесли в жертву свои жизни или здоровье в угоду политикам и их непонятным целям. Как бы кто не высказывался, в любом случае, правда в том, что чудеса мужества, храбрости, силы духа, братства показали наши воины. Они еще раз доказали, что в любых условиях, в любой ситуации, даже в условиях жесточайшей войны можно оставаться Человеком и исповедовать настоящие, мужские, человеческие ценности… </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 xml:space="preserve">Мы много рассуждали о той войне, когда смотрели фильмы, слушали учителя, читали стихи на классном часе. Для многих ребят Великая Отечественная война, Афганистан, не больше чем история, которую мы только начинаем изучать. Это время далеко от нас. Раз мы забываем свою историю, очень вероятно, что больше половины населения не знают об Афганской войне и сколько там погибло наших земляков. И нам бы хотелось рассказать об одном из них. </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Эта история была об одном славном юноше, который  учился в нашей школе. Ходил по тем же школьным коридорам, в ту же школьную столовую, в том же школьном дворе встречал день знаний.  Школьный звонок, так же как и нас, звал его на уроки. Только школу № 126 он закончил в 1978 году, а мы еще учимся в пятом классе.</w:t>
      </w:r>
    </w:p>
    <w:p w:rsidR="00791559" w:rsidRPr="00791559" w:rsidRDefault="00791559" w:rsidP="00791559">
      <w:pPr>
        <w:spacing w:line="240" w:lineRule="auto"/>
        <w:contextualSpacing/>
        <w:jc w:val="both"/>
        <w:rPr>
          <w:rFonts w:ascii="Times New Roman" w:hAnsi="Times New Roman"/>
          <w:sz w:val="28"/>
          <w:szCs w:val="28"/>
          <w:lang w:val="ru-RU"/>
        </w:rPr>
      </w:pPr>
      <w:r w:rsidRPr="00791559">
        <w:rPr>
          <w:rFonts w:ascii="Times New Roman" w:hAnsi="Times New Roman"/>
          <w:sz w:val="28"/>
          <w:szCs w:val="28"/>
          <w:lang w:val="ru-RU"/>
        </w:rPr>
        <w:t>Кабаченко Валерий Александрович</w:t>
      </w:r>
    </w:p>
    <w:p w:rsidR="00791559" w:rsidRPr="00791559" w:rsidRDefault="00791559" w:rsidP="00791559">
      <w:pPr>
        <w:spacing w:line="240" w:lineRule="auto"/>
        <w:contextualSpacing/>
        <w:jc w:val="both"/>
        <w:rPr>
          <w:rFonts w:ascii="Times New Roman" w:hAnsi="Times New Roman"/>
          <w:sz w:val="28"/>
          <w:szCs w:val="28"/>
          <w:lang w:val="ru-RU"/>
        </w:rPr>
      </w:pPr>
      <w:r w:rsidRPr="00791559">
        <w:rPr>
          <w:rFonts w:ascii="Times New Roman" w:hAnsi="Times New Roman"/>
          <w:sz w:val="28"/>
          <w:szCs w:val="28"/>
          <w:lang w:val="ru-RU"/>
        </w:rPr>
        <w:t>15.09.1962 - 14.12.1983</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lastRenderedPageBreak/>
        <w:t>Валерий Кабаченко родился  15 сентября 1962 года в обычной трудовой семье. В 1978 году окончил среднюю школу №126. Работал в тресте «Котломонтаж” слесарем. Увлекался спортом. Летом 1982 года Валерий был призван в ряды Советской Армии. Службу проходил в учебном центре Термеза. Пройдя курс снайперской подготовки, был направлен в Афганистан. Более пятнадцати раз снайпер Кабаченко принимал участия в рейдах в районе Кабула и в других афганских провинциях. В бою под кишлаком Мазмудраки провинции Парван их подразделение попало в трудную ситуацию. Душманы наседали, видя прицельный огонь. Командир взвода получил тяжелое ранение. Валерий Кабаченко, рискуя жизнью, вынес офицера из-под огня, оказал ему первую медицинскую помощь, но погиб в том бою. Валерий Кабаченко награжден орденом Красной Звезды (посмертно).</w:t>
      </w:r>
    </w:p>
    <w:p w:rsidR="00791559" w:rsidRPr="009E26AE"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 xml:space="preserve">15 октября 1988 года на здании школы № 126 была открыта мемориальная доска, посвящённая воину — интернационалисту Кабаченко Валерию </w:t>
      </w:r>
      <w:r w:rsidRPr="009E26AE">
        <w:rPr>
          <w:rFonts w:ascii="Times New Roman" w:hAnsi="Times New Roman"/>
          <w:sz w:val="28"/>
          <w:szCs w:val="28"/>
          <w:lang w:val="ru-RU"/>
        </w:rPr>
        <w:t xml:space="preserve">Александровичу. </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Мы много говорили о том и пыталась представить, что чувствовал Валерий что думал, что рассказал бы нам при встрече… Может быть, он рассказал бы так. «Помню, будучи ещё совсем юным, я не мог себе представить, что мне придётся служить в далёкой республике Афганистан. Я ничего не знал о войне. Разве, что из рассказов. И вот меня отправили на войну. Там нас учили драться, стрелять, лазить по горам… Ребята, которые уже в боях говорили: «Не страшно, что тебя убьют -</w:t>
      </w:r>
      <w:r w:rsidRPr="003D2D02">
        <w:rPr>
          <w:rFonts w:ascii="Times New Roman" w:hAnsi="Times New Roman"/>
          <w:sz w:val="28"/>
          <w:szCs w:val="28"/>
        </w:rPr>
        <w:t> </w:t>
      </w:r>
      <w:r w:rsidRPr="00791559">
        <w:rPr>
          <w:rFonts w:ascii="Times New Roman" w:hAnsi="Times New Roman"/>
          <w:sz w:val="28"/>
          <w:szCs w:val="28"/>
          <w:lang w:val="ru-RU"/>
        </w:rPr>
        <w:t xml:space="preserve"> страшно, что ты убьёшь другого человека.» И тут нас отправили в горы. Некоторые даже не могли выстрелить, потому что боялись убить. Было очень страшно. Вокруг свищут пули. Доносятся страшные голоса врагов,</w:t>
      </w:r>
      <w:r w:rsidRPr="003D2D02">
        <w:rPr>
          <w:rFonts w:ascii="Times New Roman" w:hAnsi="Times New Roman"/>
          <w:sz w:val="28"/>
          <w:szCs w:val="28"/>
        </w:rPr>
        <w:t> </w:t>
      </w:r>
      <w:r w:rsidRPr="00791559">
        <w:rPr>
          <w:rFonts w:ascii="Times New Roman" w:hAnsi="Times New Roman"/>
          <w:sz w:val="28"/>
          <w:szCs w:val="28"/>
          <w:lang w:val="ru-RU"/>
        </w:rPr>
        <w:t xml:space="preserve"> и твой товарищ умирает у тебя на руках, его горячая, алая кровь заливает и меня… Смутно, как во сне помню тот бой…</w:t>
      </w:r>
      <w:r>
        <w:rPr>
          <w:rFonts w:ascii="Times New Roman" w:hAnsi="Times New Roman"/>
          <w:sz w:val="28"/>
          <w:szCs w:val="28"/>
        </w:rPr>
        <w:t> </w:t>
      </w:r>
      <w:r w:rsidRPr="00791559">
        <w:rPr>
          <w:rFonts w:ascii="Times New Roman" w:hAnsi="Times New Roman"/>
          <w:sz w:val="28"/>
          <w:szCs w:val="28"/>
          <w:lang w:val="ru-RU"/>
        </w:rPr>
        <w:t xml:space="preserve"> Выжило всего несколько человек». </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Как известно войны не заканчиваются тем долгожданным моментом, когда смолкает оружие. Они продолжаются в душах тех, кто в них участвовал. И эта война не исключение. Она долго ещё будет напоминать о себе - пока живы матери, потерявшие своих кровиночек, своих деток, сыночков, пока болят раны воинов. А мы не должны забывать тех, кто вернулся и тех, кто не вернётся уже никогда. Мы обязаны сделать выводы из</w:t>
      </w:r>
      <w:r w:rsidRPr="003D2D02">
        <w:rPr>
          <w:rFonts w:ascii="Times New Roman" w:hAnsi="Times New Roman"/>
          <w:sz w:val="28"/>
          <w:szCs w:val="28"/>
        </w:rPr>
        <w:t> </w:t>
      </w:r>
      <w:r w:rsidRPr="00791559">
        <w:rPr>
          <w:rFonts w:ascii="Times New Roman" w:hAnsi="Times New Roman"/>
          <w:sz w:val="28"/>
          <w:szCs w:val="28"/>
          <w:lang w:val="ru-RU"/>
        </w:rPr>
        <w:t xml:space="preserve"> той войны, извлечь уроки и сделать все для того,</w:t>
      </w:r>
      <w:r w:rsidRPr="003D2D02">
        <w:rPr>
          <w:rFonts w:ascii="Times New Roman" w:hAnsi="Times New Roman"/>
          <w:sz w:val="28"/>
          <w:szCs w:val="28"/>
        </w:rPr>
        <w:t> </w:t>
      </w:r>
      <w:r w:rsidRPr="00791559">
        <w:rPr>
          <w:rFonts w:ascii="Times New Roman" w:hAnsi="Times New Roman"/>
          <w:sz w:val="28"/>
          <w:szCs w:val="28"/>
          <w:lang w:val="ru-RU"/>
        </w:rPr>
        <w:t xml:space="preserve"> чтобы подобное больше не повторилось никогда. Какой бы война ни была: освободительной, интернациональной, с терроризмом… Она все равно война, смерть, боль, страдания. Нет такой проблемы, которую невозможно решить мирным путем, путем переговоров. Мне очень жаль, что человечество никак не учится на ошибках, и вновь кто-то развязывает кровопролитие, и вновь воинам ценой своей жизни или здоровья приходится доказывать чью-то правоту…. </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t>«Время выбрало нас…» -- под таким названием в школе № 126 проходила встреча с воинами - афганцами, посвящённая очередной годовщине вывода советских войск из Афганистана. На встрече присутствовали наши земляки участники войны в Афганистане, представители Харьковского городского совета ветеранов Афганистана. У мемориальной доски выпускнику школы Кабаченко Валерию, погибшему во Афганистане при выполнении интернационального долга, состоялся митинг—реквием.</w:t>
      </w:r>
    </w:p>
    <w:p w:rsidR="00791559" w:rsidRPr="00791559" w:rsidRDefault="00791559" w:rsidP="00791559">
      <w:pPr>
        <w:spacing w:line="240" w:lineRule="auto"/>
        <w:ind w:firstLine="709"/>
        <w:contextualSpacing/>
        <w:jc w:val="both"/>
        <w:rPr>
          <w:rFonts w:ascii="Times New Roman" w:hAnsi="Times New Roman"/>
          <w:sz w:val="28"/>
          <w:szCs w:val="28"/>
          <w:lang w:val="ru-RU"/>
        </w:rPr>
      </w:pPr>
      <w:r w:rsidRPr="00791559">
        <w:rPr>
          <w:rFonts w:ascii="Times New Roman" w:hAnsi="Times New Roman"/>
          <w:sz w:val="28"/>
          <w:szCs w:val="28"/>
          <w:lang w:val="ru-RU"/>
        </w:rPr>
        <w:lastRenderedPageBreak/>
        <w:t>Перед учащимися выступали Ломакин Геннадий Иванович, участник боевых действий в Афганистане, заместитель председателя  Харьковского городского союза ветеранов Афганистана, Шевченко Михаил Евгеньевич, ветеран вооружённых сил Украины.</w:t>
      </w:r>
    </w:p>
    <w:p w:rsidR="00791559" w:rsidRPr="00791559" w:rsidRDefault="00791559" w:rsidP="00AD770F">
      <w:pPr>
        <w:spacing w:after="0" w:line="240" w:lineRule="auto"/>
        <w:jc w:val="both"/>
        <w:rPr>
          <w:rFonts w:ascii="Times New Roman" w:hAnsi="Times New Roman" w:cs="Times New Roman"/>
          <w:b/>
          <w:sz w:val="28"/>
          <w:szCs w:val="28"/>
          <w:lang w:val="ru-RU"/>
        </w:rPr>
      </w:pPr>
    </w:p>
    <w:p w:rsidR="00791559" w:rsidRPr="00791559" w:rsidRDefault="00791559" w:rsidP="00791559">
      <w:pPr>
        <w:tabs>
          <w:tab w:val="left" w:pos="3467"/>
        </w:tabs>
        <w:spacing w:after="0" w:line="240" w:lineRule="auto"/>
        <w:jc w:val="center"/>
        <w:rPr>
          <w:rFonts w:ascii="Times New Roman" w:hAnsi="Times New Roman" w:cs="Times New Roman"/>
          <w:b/>
          <w:caps/>
          <w:lang w:val="uk-UA"/>
        </w:rPr>
      </w:pPr>
      <w:r w:rsidRPr="00791559">
        <w:rPr>
          <w:rFonts w:ascii="Times New Roman" w:hAnsi="Times New Roman" w:cs="Times New Roman"/>
          <w:b/>
          <w:caps/>
          <w:lang w:val="uk-UA"/>
        </w:rPr>
        <w:t>Чоловічий народний костюм Слобожанщини</w:t>
      </w:r>
    </w:p>
    <w:p w:rsidR="00791559" w:rsidRDefault="00791559" w:rsidP="00791559">
      <w:pPr>
        <w:tabs>
          <w:tab w:val="left" w:pos="3467"/>
        </w:tabs>
        <w:spacing w:after="0" w:line="240" w:lineRule="auto"/>
        <w:jc w:val="center"/>
        <w:rPr>
          <w:rFonts w:ascii="Times New Roman" w:hAnsi="Times New Roman" w:cs="Times New Roman"/>
          <w:b/>
          <w:caps/>
          <w:lang w:val="uk-UA"/>
        </w:rPr>
      </w:pPr>
      <w:r w:rsidRPr="00791559">
        <w:rPr>
          <w:rFonts w:ascii="Times New Roman" w:hAnsi="Times New Roman" w:cs="Times New Roman"/>
          <w:b/>
          <w:caps/>
          <w:lang w:val="uk-UA"/>
        </w:rPr>
        <w:t>к. ХІХ – поч. ХХ ст.</w:t>
      </w:r>
    </w:p>
    <w:p w:rsidR="00791559" w:rsidRPr="00247415" w:rsidRDefault="00791559" w:rsidP="00791559">
      <w:pPr>
        <w:tabs>
          <w:tab w:val="left" w:pos="3467"/>
        </w:tabs>
        <w:spacing w:after="0" w:line="240" w:lineRule="auto"/>
        <w:jc w:val="center"/>
        <w:rPr>
          <w:rFonts w:ascii="Times New Roman" w:hAnsi="Times New Roman" w:cs="Times New Roman"/>
          <w:b/>
          <w:caps/>
          <w:lang w:val="uk-UA"/>
        </w:rPr>
      </w:pPr>
    </w:p>
    <w:p w:rsidR="00791559" w:rsidRDefault="00791559" w:rsidP="00791559">
      <w:pPr>
        <w:tabs>
          <w:tab w:val="left" w:pos="6151"/>
        </w:tabs>
        <w:spacing w:after="0" w:line="240" w:lineRule="auto"/>
        <w:jc w:val="center"/>
        <w:rPr>
          <w:rFonts w:ascii="Times New Roman" w:hAnsi="Times New Roman" w:cs="Times New Roman"/>
          <w:lang w:val="uk-UA"/>
        </w:rPr>
      </w:pPr>
      <w:r w:rsidRPr="00247415">
        <w:rPr>
          <w:rFonts w:ascii="Times New Roman" w:hAnsi="Times New Roman" w:cs="Times New Roman"/>
          <w:b/>
          <w:lang w:val="uk-UA"/>
        </w:rPr>
        <w:t xml:space="preserve">Учні 8-А класу </w:t>
      </w:r>
      <w:r w:rsidRPr="00791559">
        <w:rPr>
          <w:rFonts w:ascii="Times New Roman" w:hAnsi="Times New Roman" w:cs="Times New Roman"/>
          <w:lang w:val="uk-UA"/>
        </w:rPr>
        <w:t>Харківської загальноосвітньої школи І-ІІІ ст</w:t>
      </w:r>
      <w:r w:rsidR="000A2BA6">
        <w:rPr>
          <w:rFonts w:ascii="Times New Roman" w:hAnsi="Times New Roman" w:cs="Times New Roman"/>
          <w:lang w:val="uk-UA"/>
        </w:rPr>
        <w:t>УПЕНІВ</w:t>
      </w:r>
      <w:r w:rsidRPr="00791559">
        <w:rPr>
          <w:rFonts w:ascii="Times New Roman" w:hAnsi="Times New Roman" w:cs="Times New Roman"/>
          <w:lang w:val="uk-UA"/>
        </w:rPr>
        <w:t xml:space="preserve"> №104, Харківської міської ради </w:t>
      </w:r>
    </w:p>
    <w:p w:rsidR="00791559" w:rsidRPr="00791559" w:rsidRDefault="00791559" w:rsidP="00791559">
      <w:pPr>
        <w:tabs>
          <w:tab w:val="left" w:pos="6151"/>
        </w:tabs>
        <w:spacing w:after="0" w:line="240" w:lineRule="auto"/>
        <w:jc w:val="center"/>
        <w:rPr>
          <w:rFonts w:ascii="Times New Roman" w:hAnsi="Times New Roman" w:cs="Times New Roman"/>
          <w:lang w:val="uk-UA"/>
        </w:rPr>
      </w:pPr>
      <w:r w:rsidRPr="00791559">
        <w:rPr>
          <w:rFonts w:ascii="Times New Roman" w:hAnsi="Times New Roman" w:cs="Times New Roman"/>
          <w:lang w:val="uk-UA"/>
        </w:rPr>
        <w:t>Харківської області</w:t>
      </w:r>
      <w:r>
        <w:rPr>
          <w:rFonts w:ascii="Times New Roman" w:hAnsi="Times New Roman" w:cs="Times New Roman"/>
          <w:lang w:val="uk-UA"/>
        </w:rPr>
        <w:t xml:space="preserve">. </w:t>
      </w:r>
      <w:r w:rsidRPr="00791559">
        <w:rPr>
          <w:rFonts w:ascii="Times New Roman" w:hAnsi="Times New Roman" w:cs="Times New Roman"/>
          <w:lang w:val="uk-UA"/>
        </w:rPr>
        <w:t>Керівник: Кривопустова О. С., вчитель історії, Харківської загальноосвітньої школи І-ІІІ ст.№104, Харківської міської ради Харківської області</w:t>
      </w:r>
    </w:p>
    <w:p w:rsidR="00791559" w:rsidRPr="00791559" w:rsidRDefault="00791559" w:rsidP="00791559">
      <w:pPr>
        <w:tabs>
          <w:tab w:val="left" w:pos="6151"/>
        </w:tabs>
        <w:spacing w:after="0" w:line="240" w:lineRule="auto"/>
        <w:rPr>
          <w:rFonts w:ascii="Times New Roman" w:hAnsi="Times New Roman" w:cs="Times New Roman"/>
          <w:b/>
          <w:lang w:val="uk-UA"/>
        </w:rPr>
      </w:pPr>
    </w:p>
    <w:p w:rsidR="00791559" w:rsidRPr="00791559" w:rsidRDefault="00791559" w:rsidP="00791559">
      <w:pPr>
        <w:pStyle w:val="a3"/>
        <w:shd w:val="clear" w:color="auto" w:fill="FFFFFF"/>
        <w:spacing w:before="0" w:beforeAutospacing="0" w:after="0" w:afterAutospacing="0"/>
        <w:ind w:firstLine="708"/>
        <w:jc w:val="both"/>
        <w:rPr>
          <w:rFonts w:ascii="Times New Roman" w:hAnsi="Times New Roman"/>
          <w:sz w:val="28"/>
          <w:szCs w:val="28"/>
          <w:lang w:val="uk-UA"/>
        </w:rPr>
      </w:pPr>
      <w:r w:rsidRPr="00791559">
        <w:rPr>
          <w:rFonts w:ascii="Times New Roman" w:hAnsi="Times New Roman"/>
          <w:sz w:val="28"/>
          <w:szCs w:val="28"/>
          <w:lang w:val="uk-UA"/>
        </w:rPr>
        <w:t>Традиційний костюм Слобожанщини був невід'ємною складовою частиною загального одягу України. Народний одяг регіону був різноманітний і розрізнявся по статевовіковим ознаками та станової приналежності.</w:t>
      </w:r>
    </w:p>
    <w:p w:rsidR="00791559" w:rsidRPr="00791559" w:rsidRDefault="00791559" w:rsidP="00791559">
      <w:pPr>
        <w:spacing w:after="0" w:line="240" w:lineRule="auto"/>
        <w:rPr>
          <w:rFonts w:ascii="Times New Roman" w:hAnsi="Times New Roman" w:cs="Times New Roman"/>
          <w:w w:val="106"/>
          <w:sz w:val="28"/>
          <w:szCs w:val="28"/>
          <w:lang w:val="uk-UA"/>
        </w:rPr>
      </w:pPr>
      <w:r w:rsidRPr="00791559">
        <w:rPr>
          <w:rFonts w:ascii="Times New Roman" w:hAnsi="Times New Roman" w:cs="Times New Roman"/>
          <w:sz w:val="28"/>
          <w:szCs w:val="28"/>
          <w:lang w:val="uk-UA"/>
        </w:rPr>
        <w:t xml:space="preserve">Значна кількість експонатів дозволяє прослідкувати, що на Слобожанщині у другій половини ХІХ ст. народний костюм зазнав значних змін, що обумовлено появою великої кількості купованої тканини та впливу міста на село. Можна стверджувати що джерельна база виявилась досить репрезентативною для вирішення поставлених завдань. </w:t>
      </w:r>
      <w:r w:rsidRPr="00791559">
        <w:rPr>
          <w:rFonts w:ascii="Times New Roman" w:hAnsi="Times New Roman" w:cs="Times New Roman"/>
          <w:w w:val="106"/>
          <w:sz w:val="28"/>
          <w:szCs w:val="28"/>
          <w:lang w:val="uk-UA"/>
        </w:rPr>
        <w:t xml:space="preserve">Проведений історіографічний аналіз дозволив зробити висновок, що спеціальне вивчення еволюції традиційного одягу на Слобожанщині другої пол. XIX </w:t>
      </w:r>
      <w:r w:rsidRPr="00791559">
        <w:rPr>
          <w:rFonts w:ascii="Times New Roman" w:hAnsi="Times New Roman" w:cs="Times New Roman"/>
          <w:sz w:val="28"/>
          <w:szCs w:val="28"/>
          <w:lang w:val="uk-UA"/>
        </w:rPr>
        <w:t>–</w:t>
      </w:r>
      <w:r w:rsidRPr="00791559">
        <w:rPr>
          <w:rFonts w:ascii="Times New Roman" w:hAnsi="Times New Roman" w:cs="Times New Roman"/>
          <w:w w:val="106"/>
          <w:sz w:val="28"/>
          <w:szCs w:val="28"/>
          <w:lang w:val="uk-UA"/>
        </w:rPr>
        <w:t xml:space="preserve"> початку XX ст. не проводилося.</w:t>
      </w:r>
      <w:r w:rsidRPr="00791559">
        <w:rPr>
          <w:rFonts w:ascii="Times New Roman" w:hAnsi="Times New Roman" w:cs="Times New Roman"/>
          <w:sz w:val="28"/>
          <w:szCs w:val="28"/>
          <w:lang w:val="uk-UA"/>
        </w:rPr>
        <w:tab/>
      </w:r>
    </w:p>
    <w:p w:rsidR="00791559" w:rsidRPr="00791559" w:rsidRDefault="00791559" w:rsidP="00791559">
      <w:pPr>
        <w:pStyle w:val="a3"/>
        <w:shd w:val="clear" w:color="auto" w:fill="FFFFFF"/>
        <w:spacing w:before="0" w:beforeAutospacing="0" w:after="0" w:afterAutospacing="0"/>
        <w:jc w:val="both"/>
        <w:rPr>
          <w:rFonts w:ascii="Times New Roman" w:hAnsi="Times New Roman"/>
          <w:sz w:val="28"/>
          <w:szCs w:val="28"/>
          <w:shd w:val="clear" w:color="auto" w:fill="FFFFFF"/>
          <w:lang w:val="uk-UA"/>
        </w:rPr>
      </w:pPr>
      <w:r w:rsidRPr="00791559">
        <w:rPr>
          <w:rFonts w:ascii="Times New Roman" w:hAnsi="Times New Roman"/>
          <w:sz w:val="28"/>
          <w:szCs w:val="28"/>
          <w:lang w:val="uk-UA"/>
        </w:rPr>
        <w:tab/>
        <w:t xml:space="preserve">В результаті обробки джерел можна дійти висновку, що у весь період розвитку Слобожанського костюму вбрання розрізнялось за складовими, матеріалом виготовлення та орнаментацією. </w:t>
      </w:r>
      <w:r w:rsidRPr="00791559">
        <w:rPr>
          <w:rFonts w:ascii="Times New Roman" w:hAnsi="Times New Roman"/>
          <w:sz w:val="28"/>
          <w:szCs w:val="28"/>
          <w:shd w:val="clear" w:color="auto" w:fill="FFFFFF"/>
          <w:lang w:val="uk-UA"/>
        </w:rPr>
        <w:t xml:space="preserve">Український одяг XVIІ </w:t>
      </w:r>
      <w:r w:rsidRPr="00791559">
        <w:rPr>
          <w:rFonts w:ascii="Times New Roman" w:hAnsi="Times New Roman"/>
          <w:sz w:val="28"/>
          <w:szCs w:val="28"/>
          <w:lang w:val="uk-UA"/>
        </w:rPr>
        <w:t xml:space="preserve">– </w:t>
      </w:r>
      <w:r w:rsidRPr="00791559">
        <w:rPr>
          <w:rFonts w:ascii="Times New Roman" w:hAnsi="Times New Roman"/>
          <w:sz w:val="28"/>
          <w:szCs w:val="28"/>
          <w:shd w:val="clear" w:color="auto" w:fill="FFFFFF"/>
          <w:lang w:val="uk-UA"/>
        </w:rPr>
        <w:t>XVIІІ ст. рельєфно розкриває складність соціальної структури суспільства. Представники різних соціальних груп відрізнялись своєрідністю вбрання. Костюм того часу був своєрідною позначкою, за якою визначалась належність людини до певної соціальної верстви.</w:t>
      </w:r>
    </w:p>
    <w:p w:rsidR="00791559" w:rsidRPr="00791559" w:rsidRDefault="00791559" w:rsidP="00791559">
      <w:pPr>
        <w:pStyle w:val="a3"/>
        <w:shd w:val="clear" w:color="auto" w:fill="FFFFFF"/>
        <w:spacing w:before="0" w:beforeAutospacing="0" w:after="0" w:afterAutospacing="0"/>
        <w:jc w:val="both"/>
        <w:rPr>
          <w:rFonts w:ascii="Times New Roman" w:hAnsi="Times New Roman"/>
          <w:sz w:val="28"/>
          <w:szCs w:val="28"/>
          <w:lang w:val="uk-UA"/>
        </w:rPr>
      </w:pPr>
      <w:r w:rsidRPr="00791559">
        <w:rPr>
          <w:rFonts w:ascii="Times New Roman" w:hAnsi="Times New Roman"/>
          <w:sz w:val="28"/>
          <w:szCs w:val="28"/>
          <w:lang w:val="uk-UA"/>
        </w:rPr>
        <w:tab/>
        <w:t xml:space="preserve">З’ясовано, що з розвитком легкої промисловості з’являється можливість купувати дешеві тканини і готовий одяг. Як наслідок, це призвело до зміни традиційного костюму на загальноєвропейський. </w:t>
      </w:r>
    </w:p>
    <w:p w:rsidR="00791559" w:rsidRPr="00791559" w:rsidRDefault="00791559" w:rsidP="00791559">
      <w:pPr>
        <w:pStyle w:val="a3"/>
        <w:shd w:val="clear" w:color="auto" w:fill="FFFFFF"/>
        <w:spacing w:before="0" w:beforeAutospacing="0" w:after="0" w:afterAutospacing="0"/>
        <w:jc w:val="both"/>
        <w:rPr>
          <w:rFonts w:ascii="Times New Roman" w:hAnsi="Times New Roman"/>
          <w:sz w:val="28"/>
          <w:szCs w:val="28"/>
          <w:lang w:val="uk-UA"/>
        </w:rPr>
      </w:pPr>
      <w:r w:rsidRPr="00791559">
        <w:rPr>
          <w:rFonts w:ascii="Times New Roman" w:hAnsi="Times New Roman"/>
          <w:sz w:val="28"/>
          <w:szCs w:val="28"/>
          <w:lang w:val="uk-UA"/>
        </w:rPr>
        <w:tab/>
        <w:t>По всій Україні проходили зміни у народному костюмі. Будучи індустріальним і промисловим центром, у Харкові значно раніше відбулося змішення одягу міського і сільського населення.</w:t>
      </w:r>
    </w:p>
    <w:p w:rsidR="00791559" w:rsidRPr="00791559" w:rsidRDefault="00791559" w:rsidP="00791559">
      <w:pPr>
        <w:pStyle w:val="a3"/>
        <w:shd w:val="clear" w:color="auto" w:fill="FFFFFF"/>
        <w:spacing w:before="0" w:beforeAutospacing="0" w:after="0" w:afterAutospacing="0"/>
        <w:jc w:val="both"/>
        <w:rPr>
          <w:rFonts w:ascii="Times New Roman" w:hAnsi="Times New Roman"/>
          <w:sz w:val="28"/>
          <w:szCs w:val="28"/>
          <w:lang w:val="uk-UA"/>
        </w:rPr>
      </w:pPr>
      <w:r w:rsidRPr="00791559">
        <w:rPr>
          <w:rFonts w:ascii="Times New Roman" w:hAnsi="Times New Roman"/>
          <w:sz w:val="28"/>
          <w:szCs w:val="28"/>
          <w:lang w:val="uk-UA"/>
        </w:rPr>
        <w:tab/>
        <w:t>Еволюція жіночого костюму прослідковується на таких елементах, як сорочка. На Слобожанщині з XVII ст. було поширено три типи сорочки, яка в свою чергу слугувала натільним і вихідним одягом. Під впливом міста в кінці ХІХ ст. з’являється четвертий тип сорочки, у зв’язку зі зміною традиційної керсетки на кофту з рукавами стає непотрібним пишний, вишитий рукав. Що призвело до спрощення у крої та оздоблені, сорочка стає білизною. Типовий стегновий одяг (плахта, запаска, дерга) замінюються зшитим типом одягу спідницею. Плахта та запаска використовується, як святковий і обрядовий одяг. Дерга іноді, як робочий. У зв’язку з тим, що зимовий одяг коштовний темпи його еволюції відбувалися значно повільніше. Що стосується взуття, то кольорові сап’янці були замінені на туфлі «лодочки» та високі, шнуровані черевики.</w:t>
      </w:r>
    </w:p>
    <w:p w:rsidR="00791559" w:rsidRPr="00791559" w:rsidRDefault="00791559" w:rsidP="00791559">
      <w:pPr>
        <w:pStyle w:val="a3"/>
        <w:shd w:val="clear" w:color="auto" w:fill="FFFFFF"/>
        <w:spacing w:before="0" w:beforeAutospacing="0" w:after="0" w:afterAutospacing="0"/>
        <w:jc w:val="both"/>
        <w:rPr>
          <w:rFonts w:ascii="Times New Roman" w:hAnsi="Times New Roman"/>
          <w:sz w:val="28"/>
          <w:szCs w:val="28"/>
          <w:lang w:val="uk-UA"/>
        </w:rPr>
      </w:pPr>
      <w:r w:rsidRPr="00791559">
        <w:rPr>
          <w:rFonts w:ascii="Times New Roman" w:hAnsi="Times New Roman"/>
          <w:sz w:val="28"/>
          <w:szCs w:val="28"/>
          <w:lang w:val="uk-UA"/>
        </w:rPr>
        <w:lastRenderedPageBreak/>
        <w:tab/>
        <w:t>Еволюція чоловічого костюму відбувалася значно швидше. В кінці ХІХ ст. до існуючих типів сорочок додалася сорочка з «манішкою». У зимовий період більшість чоловіків починають носити по дві сорочки, нижня стає білизною. Традиційні широкі штани з матнею «до очкура» із домотканого полотна замінюються на суконні, які</w:t>
      </w:r>
      <w:r w:rsidRPr="00791559">
        <w:rPr>
          <w:rFonts w:ascii="Times New Roman" w:hAnsi="Times New Roman"/>
          <w:color w:val="FF0000"/>
          <w:sz w:val="28"/>
          <w:szCs w:val="28"/>
          <w:lang w:val="uk-UA"/>
        </w:rPr>
        <w:t xml:space="preserve"> </w:t>
      </w:r>
      <w:r w:rsidRPr="00791559">
        <w:rPr>
          <w:rFonts w:ascii="Times New Roman" w:hAnsi="Times New Roman"/>
          <w:sz w:val="28"/>
          <w:szCs w:val="28"/>
          <w:lang w:val="uk-UA"/>
        </w:rPr>
        <w:t xml:space="preserve">згодом перетворюються у брюки. Плечовий одяг замінюються мішкоподібним піджаком, який скриває індивідуальні особливості чоловіка. </w:t>
      </w:r>
    </w:p>
    <w:p w:rsidR="00791559" w:rsidRPr="00791559" w:rsidRDefault="00791559" w:rsidP="00791559">
      <w:pPr>
        <w:pStyle w:val="a3"/>
        <w:shd w:val="clear" w:color="auto" w:fill="FFFFFF"/>
        <w:spacing w:before="0" w:beforeAutospacing="0" w:after="0" w:afterAutospacing="0"/>
        <w:jc w:val="both"/>
        <w:rPr>
          <w:rFonts w:ascii="Times New Roman" w:hAnsi="Times New Roman"/>
          <w:sz w:val="28"/>
          <w:szCs w:val="28"/>
          <w:lang w:val="uk-UA"/>
        </w:rPr>
      </w:pPr>
      <w:r w:rsidRPr="00791559">
        <w:rPr>
          <w:rFonts w:ascii="Times New Roman" w:hAnsi="Times New Roman"/>
          <w:sz w:val="28"/>
          <w:szCs w:val="28"/>
          <w:lang w:val="uk-UA"/>
        </w:rPr>
        <w:tab/>
      </w:r>
      <w:r w:rsidRPr="00791559">
        <w:rPr>
          <w:rFonts w:ascii="Times New Roman" w:hAnsi="Times New Roman"/>
          <w:sz w:val="28"/>
          <w:szCs w:val="28"/>
          <w:shd w:val="clear" w:color="auto" w:fill="FFFFFF"/>
          <w:lang w:val="uk-UA"/>
        </w:rPr>
        <w:t>У ХХ ст. матеріальна ідентифікація проходить лише за якістю матеріалу одягу, майстерності кравця, художній цінності аксесуарів.</w:t>
      </w:r>
    </w:p>
    <w:p w:rsidR="00791559" w:rsidRPr="00791559" w:rsidRDefault="00791559" w:rsidP="00791559">
      <w:pPr>
        <w:pStyle w:val="a3"/>
        <w:shd w:val="clear" w:color="auto" w:fill="FFFFFF"/>
        <w:spacing w:before="0" w:beforeAutospacing="0" w:after="0" w:afterAutospacing="0"/>
        <w:jc w:val="both"/>
        <w:rPr>
          <w:rFonts w:ascii="Times New Roman" w:hAnsi="Times New Roman"/>
          <w:sz w:val="28"/>
          <w:szCs w:val="28"/>
          <w:lang w:val="uk-UA"/>
        </w:rPr>
      </w:pPr>
      <w:r w:rsidRPr="00791559">
        <w:rPr>
          <w:rFonts w:ascii="Times New Roman" w:hAnsi="Times New Roman"/>
          <w:sz w:val="28"/>
          <w:szCs w:val="28"/>
          <w:lang w:val="uk-UA"/>
        </w:rPr>
        <w:tab/>
        <w:t>Народний костюм постає великою пам’яткою, що пов’язана з історією народу, розкриває його характер і творчу силу. Композиційні засади його творення, знакова система, декорування належать до надбань світової культури.</w:t>
      </w:r>
    </w:p>
    <w:p w:rsidR="00791559" w:rsidRPr="000079CD" w:rsidRDefault="00791559" w:rsidP="00791559">
      <w:pPr>
        <w:spacing w:line="240" w:lineRule="auto"/>
        <w:rPr>
          <w:sz w:val="24"/>
          <w:lang w:val="uk-UA"/>
        </w:rPr>
      </w:pPr>
    </w:p>
    <w:p w:rsidR="00791559" w:rsidRPr="00791559" w:rsidRDefault="00791559" w:rsidP="00791559">
      <w:pPr>
        <w:autoSpaceDE w:val="0"/>
        <w:autoSpaceDN w:val="0"/>
        <w:adjustRightInd w:val="0"/>
        <w:spacing w:after="0" w:line="240" w:lineRule="auto"/>
        <w:jc w:val="center"/>
        <w:rPr>
          <w:rFonts w:ascii="Times New Roman" w:hAnsi="Times New Roman" w:cs="Times New Roman"/>
          <w:b/>
          <w:bCs/>
          <w:color w:val="000000"/>
          <w:highlight w:val="white"/>
          <w:lang w:val="uk-UA"/>
        </w:rPr>
      </w:pPr>
      <w:r w:rsidRPr="00791559">
        <w:rPr>
          <w:rFonts w:ascii="Times New Roman" w:hAnsi="Times New Roman" w:cs="Times New Roman"/>
          <w:b/>
          <w:bCs/>
          <w:color w:val="000000"/>
          <w:highlight w:val="white"/>
          <w:lang w:val="uk-UA"/>
        </w:rPr>
        <w:t>МИ – УКРАЇНЦІ – НАЩАДКИ СЛАВНИХ КОЗАКІВ</w:t>
      </w:r>
    </w:p>
    <w:p w:rsidR="00791559" w:rsidRPr="009E26AE" w:rsidRDefault="00791559" w:rsidP="00791559">
      <w:pPr>
        <w:autoSpaceDE w:val="0"/>
        <w:autoSpaceDN w:val="0"/>
        <w:adjustRightInd w:val="0"/>
        <w:spacing w:after="0" w:line="240" w:lineRule="auto"/>
        <w:jc w:val="center"/>
        <w:rPr>
          <w:rFonts w:ascii="Times New Roman" w:hAnsi="Times New Roman" w:cs="Times New Roman"/>
          <w:b/>
          <w:bCs/>
          <w:color w:val="000000"/>
          <w:highlight w:val="white"/>
          <w:lang w:val="uk-UA"/>
        </w:rPr>
      </w:pPr>
    </w:p>
    <w:p w:rsidR="00791559" w:rsidRPr="00791559" w:rsidRDefault="00791559" w:rsidP="00791559">
      <w:pPr>
        <w:autoSpaceDE w:val="0"/>
        <w:autoSpaceDN w:val="0"/>
        <w:adjustRightInd w:val="0"/>
        <w:spacing w:after="0" w:line="240" w:lineRule="auto"/>
        <w:jc w:val="center"/>
        <w:rPr>
          <w:rFonts w:ascii="Times New Roman" w:hAnsi="Times New Roman" w:cs="Times New Roman"/>
          <w:color w:val="000000"/>
          <w:highlight w:val="white"/>
          <w:lang w:val="uk-UA"/>
        </w:rPr>
      </w:pPr>
      <w:r w:rsidRPr="00247415">
        <w:rPr>
          <w:rFonts w:ascii="Times New Roman" w:hAnsi="Times New Roman" w:cs="Times New Roman"/>
          <w:b/>
          <w:color w:val="000000"/>
          <w:highlight w:val="white"/>
          <w:lang w:val="uk-UA"/>
        </w:rPr>
        <w:t>У</w:t>
      </w:r>
      <w:r w:rsidRPr="00247415">
        <w:rPr>
          <w:rFonts w:ascii="Times New Roman" w:hAnsi="Times New Roman" w:cs="Times New Roman"/>
          <w:b/>
          <w:bCs/>
          <w:color w:val="000000"/>
          <w:highlight w:val="white"/>
          <w:lang w:val="uk-UA"/>
        </w:rPr>
        <w:t>чні 2-а класу</w:t>
      </w:r>
      <w:r>
        <w:rPr>
          <w:rFonts w:ascii="Times New Roman" w:hAnsi="Times New Roman" w:cs="Times New Roman"/>
          <w:color w:val="000000"/>
          <w:lang w:val="uk-UA"/>
        </w:rPr>
        <w:t xml:space="preserve"> </w:t>
      </w:r>
      <w:r w:rsidRPr="00791559">
        <w:rPr>
          <w:rFonts w:ascii="Times New Roman" w:hAnsi="Times New Roman" w:cs="Times New Roman"/>
          <w:lang w:val="uk-UA"/>
        </w:rPr>
        <w:t>Андріївської ЗОШ І-ІІІ ступенів №1</w:t>
      </w:r>
      <w:r>
        <w:rPr>
          <w:rFonts w:ascii="Times New Roman" w:hAnsi="Times New Roman" w:cs="Times New Roman"/>
          <w:color w:val="000000"/>
          <w:lang w:val="uk-UA"/>
        </w:rPr>
        <w:t xml:space="preserve"> </w:t>
      </w:r>
      <w:r w:rsidRPr="00791559">
        <w:rPr>
          <w:rFonts w:ascii="Times New Roman" w:hAnsi="Times New Roman" w:cs="Times New Roman"/>
          <w:lang w:val="uk-UA"/>
        </w:rPr>
        <w:t>Балаклійської районної ради</w:t>
      </w:r>
    </w:p>
    <w:p w:rsidR="00791559" w:rsidRPr="00791559" w:rsidRDefault="00791559" w:rsidP="00791559">
      <w:pPr>
        <w:autoSpaceDE w:val="0"/>
        <w:autoSpaceDN w:val="0"/>
        <w:adjustRightInd w:val="0"/>
        <w:spacing w:after="0" w:line="240" w:lineRule="auto"/>
        <w:jc w:val="center"/>
        <w:rPr>
          <w:rFonts w:ascii="Times New Roman" w:hAnsi="Times New Roman" w:cs="Times New Roman"/>
          <w:color w:val="000000"/>
          <w:highlight w:val="white"/>
          <w:lang w:val="uk-UA"/>
        </w:rPr>
      </w:pPr>
      <w:r w:rsidRPr="00791559">
        <w:rPr>
          <w:rFonts w:ascii="Times New Roman" w:hAnsi="Times New Roman" w:cs="Times New Roman"/>
          <w:color w:val="000000"/>
          <w:highlight w:val="white"/>
          <w:lang w:val="uk-UA"/>
        </w:rPr>
        <w:t>Керівник</w:t>
      </w:r>
      <w:r w:rsidRPr="00791559">
        <w:rPr>
          <w:rFonts w:ascii="Times New Roman" w:hAnsi="Times New Roman" w:cs="Times New Roman"/>
          <w:b/>
          <w:bCs/>
          <w:color w:val="000000"/>
          <w:highlight w:val="white"/>
          <w:lang w:val="uk-UA"/>
        </w:rPr>
        <w:t xml:space="preserve">: </w:t>
      </w:r>
      <w:r w:rsidRPr="00791559">
        <w:rPr>
          <w:rFonts w:ascii="Times New Roman" w:hAnsi="Times New Roman" w:cs="Times New Roman"/>
          <w:bCs/>
          <w:color w:val="000000"/>
          <w:highlight w:val="white"/>
          <w:lang w:val="uk-UA"/>
        </w:rPr>
        <w:t>Гаврилейченко Тетяна Олександрівна</w:t>
      </w:r>
      <w:r w:rsidRPr="00791559">
        <w:rPr>
          <w:rFonts w:ascii="Times New Roman" w:hAnsi="Times New Roman" w:cs="Times New Roman"/>
          <w:color w:val="000000"/>
          <w:highlight w:val="white"/>
          <w:lang w:val="uk-UA"/>
        </w:rPr>
        <w:t>,</w:t>
      </w:r>
    </w:p>
    <w:p w:rsidR="00791559" w:rsidRPr="00791559" w:rsidRDefault="00791559" w:rsidP="00791559">
      <w:pPr>
        <w:autoSpaceDE w:val="0"/>
        <w:autoSpaceDN w:val="0"/>
        <w:adjustRightInd w:val="0"/>
        <w:spacing w:after="0" w:line="240" w:lineRule="auto"/>
        <w:jc w:val="center"/>
        <w:rPr>
          <w:rFonts w:ascii="Times New Roman" w:hAnsi="Times New Roman" w:cs="Times New Roman"/>
          <w:color w:val="000000"/>
          <w:highlight w:val="white"/>
          <w:lang w:val="uk-UA"/>
        </w:rPr>
      </w:pPr>
      <w:r w:rsidRPr="00791559">
        <w:rPr>
          <w:rFonts w:ascii="Times New Roman" w:hAnsi="Times New Roman" w:cs="Times New Roman"/>
          <w:color w:val="000000"/>
          <w:highlight w:val="white"/>
          <w:lang w:val="uk-UA"/>
        </w:rPr>
        <w:t>вчитель початкових класів</w:t>
      </w:r>
    </w:p>
    <w:p w:rsidR="00791559" w:rsidRPr="00791559" w:rsidRDefault="00791559" w:rsidP="00791559">
      <w:pPr>
        <w:autoSpaceDE w:val="0"/>
        <w:autoSpaceDN w:val="0"/>
        <w:adjustRightInd w:val="0"/>
        <w:spacing w:after="0" w:line="240" w:lineRule="auto"/>
        <w:jc w:val="right"/>
        <w:rPr>
          <w:rFonts w:ascii="Times New Roman" w:hAnsi="Times New Roman" w:cs="Times New Roman"/>
          <w:color w:val="000000"/>
          <w:sz w:val="20"/>
          <w:szCs w:val="20"/>
          <w:highlight w:val="white"/>
          <w:lang w:val="ru-RU"/>
        </w:rPr>
      </w:pPr>
      <w:r w:rsidRPr="00791559">
        <w:rPr>
          <w:rFonts w:ascii="Times New Roman" w:hAnsi="Times New Roman" w:cs="Times New Roman"/>
          <w:color w:val="000000"/>
          <w:sz w:val="20"/>
          <w:szCs w:val="20"/>
          <w:highlight w:val="white"/>
          <w:lang w:val="ru-RU"/>
        </w:rPr>
        <w:t xml:space="preserve"> </w:t>
      </w:r>
    </w:p>
    <w:p w:rsidR="00791559" w:rsidRDefault="00791559" w:rsidP="00791559">
      <w:pPr>
        <w:autoSpaceDE w:val="0"/>
        <w:autoSpaceDN w:val="0"/>
        <w:adjustRightInd w:val="0"/>
        <w:spacing w:after="0" w:line="240" w:lineRule="auto"/>
        <w:jc w:val="right"/>
        <w:rPr>
          <w:rFonts w:ascii="Times New Roman" w:hAnsi="Times New Roman" w:cs="Times New Roman"/>
          <w:i/>
          <w:iCs/>
          <w:color w:val="000000"/>
          <w:sz w:val="20"/>
          <w:szCs w:val="20"/>
          <w:highlight w:val="white"/>
          <w:lang w:val="uk-UA"/>
        </w:rPr>
      </w:pPr>
      <w:r w:rsidRPr="00791559">
        <w:rPr>
          <w:rFonts w:ascii="Times New Roman" w:hAnsi="Times New Roman" w:cs="Times New Roman"/>
          <w:i/>
          <w:iCs/>
          <w:color w:val="000000"/>
          <w:sz w:val="20"/>
          <w:szCs w:val="20"/>
          <w:highlight w:val="white"/>
          <w:lang w:val="ru-RU"/>
        </w:rPr>
        <w:t>"...</w:t>
      </w:r>
      <w:r w:rsidRPr="00791559">
        <w:rPr>
          <w:rFonts w:ascii="Times New Roman" w:hAnsi="Times New Roman" w:cs="Times New Roman"/>
          <w:i/>
          <w:iCs/>
          <w:color w:val="000000"/>
          <w:sz w:val="20"/>
          <w:szCs w:val="20"/>
          <w:highlight w:val="white"/>
          <w:lang w:val="uk-UA"/>
        </w:rPr>
        <w:t>І покажем, що ми, браття, козацького роду..."</w:t>
      </w:r>
    </w:p>
    <w:p w:rsidR="00791559" w:rsidRPr="00791559" w:rsidRDefault="00791559" w:rsidP="00791559">
      <w:pPr>
        <w:autoSpaceDE w:val="0"/>
        <w:autoSpaceDN w:val="0"/>
        <w:adjustRightInd w:val="0"/>
        <w:spacing w:after="0" w:line="240" w:lineRule="auto"/>
        <w:jc w:val="right"/>
        <w:rPr>
          <w:rFonts w:ascii="Times New Roman" w:hAnsi="Times New Roman" w:cs="Times New Roman"/>
          <w:i/>
          <w:iCs/>
          <w:color w:val="000000"/>
          <w:sz w:val="20"/>
          <w:szCs w:val="20"/>
          <w:highlight w:val="white"/>
          <w:lang w:val="uk-UA"/>
        </w:rPr>
      </w:pP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color w:val="000000"/>
          <w:sz w:val="28"/>
          <w:szCs w:val="28"/>
          <w:highlight w:val="white"/>
          <w:lang w:val="uk-UA"/>
        </w:rPr>
        <w:t>Ці рядки українського гімну демонструють нам, сучасним українцям, ті глибинні зв'язки сьогодення з козацькою добою, які століттями оберігалися від забуття</w:t>
      </w:r>
      <w:r w:rsidRPr="00791559">
        <w:rPr>
          <w:rFonts w:ascii="Times New Roman" w:hAnsi="Times New Roman" w:cs="Times New Roman"/>
          <w:sz w:val="28"/>
          <w:szCs w:val="28"/>
          <w:lang w:val="uk-UA"/>
        </w:rPr>
        <w:t>.</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color w:val="000000"/>
          <w:sz w:val="28"/>
          <w:szCs w:val="28"/>
          <w:highlight w:val="white"/>
          <w:lang w:val="uk-UA"/>
        </w:rPr>
      </w:pPr>
      <w:r w:rsidRPr="00791559">
        <w:rPr>
          <w:rFonts w:ascii="Times New Roman" w:hAnsi="Times New Roman" w:cs="Times New Roman"/>
          <w:color w:val="000000"/>
          <w:sz w:val="28"/>
          <w:szCs w:val="28"/>
          <w:highlight w:val="white"/>
          <w:lang w:val="uk-UA"/>
        </w:rPr>
        <w:t xml:space="preserve">Місце і роль українського козацтва у вітчизняній історії унікальні, особливі, не мають аналогів в історії інших народів. Слово </w:t>
      </w:r>
      <w:r w:rsidRPr="00791559">
        <w:rPr>
          <w:rFonts w:ascii="Times New Roman" w:hAnsi="Times New Roman" w:cs="Times New Roman"/>
          <w:color w:val="000000"/>
          <w:sz w:val="28"/>
          <w:szCs w:val="28"/>
          <w:highlight w:val="white"/>
          <w:lang w:val="ru-RU"/>
        </w:rPr>
        <w:t>«</w:t>
      </w:r>
      <w:r w:rsidRPr="00791559">
        <w:rPr>
          <w:rFonts w:ascii="Times New Roman" w:hAnsi="Times New Roman" w:cs="Times New Roman"/>
          <w:color w:val="000000"/>
          <w:sz w:val="28"/>
          <w:szCs w:val="28"/>
          <w:highlight w:val="white"/>
          <w:lang w:val="uk-UA"/>
        </w:rPr>
        <w:t>козак</w:t>
      </w:r>
      <w:r w:rsidRPr="00791559">
        <w:rPr>
          <w:rFonts w:ascii="Times New Roman" w:hAnsi="Times New Roman" w:cs="Times New Roman"/>
          <w:color w:val="000000"/>
          <w:sz w:val="28"/>
          <w:szCs w:val="28"/>
          <w:highlight w:val="white"/>
          <w:lang w:val="ru-RU"/>
        </w:rPr>
        <w:t xml:space="preserve">» </w:t>
      </w:r>
      <w:r w:rsidRPr="00791559">
        <w:rPr>
          <w:rFonts w:ascii="Times New Roman" w:hAnsi="Times New Roman" w:cs="Times New Roman"/>
          <w:color w:val="000000"/>
          <w:sz w:val="28"/>
          <w:szCs w:val="28"/>
          <w:highlight w:val="white"/>
          <w:lang w:val="uk-UA"/>
        </w:rPr>
        <w:t>є визнаним у світі словом-символом України. На певному етапі історичного буття українського народу, козацтво виступало провідною силою в боротьбі за національне визволення.</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t>Козацтво з’явилось в Україні понад 500 років тому, коли більша територія нашої країни була під владою Польсько-Литовської держави. Та найнебезпечнішим ворогом були турки і татари. Смертельним вихором налітали вони на українські землі, забираючи у полон чоловіків, жінок та дітей.</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ru-RU"/>
        </w:rPr>
      </w:pPr>
      <w:r w:rsidRPr="00791559">
        <w:rPr>
          <w:rFonts w:ascii="Times New Roman" w:hAnsi="Times New Roman" w:cs="Times New Roman"/>
          <w:sz w:val="28"/>
          <w:szCs w:val="28"/>
          <w:lang w:val="uk-UA"/>
        </w:rPr>
        <w:t xml:space="preserve">Але дух українців був незламним: багато людей тікало з неволі через степ і повертались назад додому або переходили дев’ять Дніпровських порогів. Так, у степу, на найбільшому острові Хортиця, для захисту рідної землі народилася держава – Запорозька Січ. Навколо козацького поселення височів вал з частоколом, широкий рів та сторожові вишки робили фортецю майже неприступною. За брамою був широкий майдан, у центрі якого стояла церква Пресвятої Богородиці. Майдан оточували білі хати-курені, де жили козаки. Микола Гоголь писав: </w:t>
      </w:r>
      <w:r w:rsidRPr="00791559">
        <w:rPr>
          <w:rFonts w:ascii="Times New Roman" w:hAnsi="Times New Roman" w:cs="Times New Roman"/>
          <w:sz w:val="28"/>
          <w:szCs w:val="28"/>
          <w:lang w:val="ru-RU"/>
        </w:rPr>
        <w:t>«</w:t>
      </w:r>
      <w:r w:rsidRPr="00791559">
        <w:rPr>
          <w:rFonts w:ascii="Times New Roman" w:hAnsi="Times New Roman" w:cs="Times New Roman"/>
          <w:sz w:val="28"/>
          <w:szCs w:val="28"/>
          <w:lang w:val="uk-UA"/>
        </w:rPr>
        <w:t>Так ось вона Січ! Ось те гніздо, звідки вилітають усі горді й дужі леви. Ось звідки розливається воля й козацтво на всю Україну</w:t>
      </w:r>
      <w:r w:rsidRPr="00791559">
        <w:rPr>
          <w:rFonts w:ascii="Times New Roman" w:hAnsi="Times New Roman" w:cs="Times New Roman"/>
          <w:sz w:val="28"/>
          <w:szCs w:val="28"/>
          <w:lang w:val="ru-RU"/>
        </w:rPr>
        <w:t>».</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t>На Січі було чимало хлопчиків до семи років. Це були здебільшого діти-сироти зі всієї України. Кожен хлопчик обирав собі наставника серед дорослих козаків. Той навчав їх козацьких звичаїв та військового мистецтва. Окрім того, усі хлопці вчились читати, писати, грати на музичних інструментах та співали в січовому хорі.</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lastRenderedPageBreak/>
        <w:t>А щоб бути вправними воїнами, на Січі був свій особливий розпорядок дня. У будь-яку пору року козаки вставали до схід сонця та за загальним сигналом йшли до річки купатися. Після сніданку та служби в церкві займалися різними господарськими справами. Потім відбувалась щоденна військова підготовка: влаштовували кінні змагання, вправлялися в стрільбі. Опівдні, за сигналом січової гармати, козаки йшли обідати. Пообідавши, слухали кобзарів, молилися у церкві, вечеряли. А згодом влаштовували веселощі з музикою і танцями.</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t>Козаки дуже серйозно ставились до релігії. Вони шанували Матір Божу, як покровительку</w:t>
      </w:r>
      <w:r w:rsidRPr="00791559">
        <w:rPr>
          <w:rFonts w:ascii="Times New Roman" w:hAnsi="Times New Roman" w:cs="Times New Roman"/>
          <w:sz w:val="28"/>
          <w:szCs w:val="28"/>
        </w:rPr>
        <w:t> </w:t>
      </w:r>
      <w:r w:rsidRPr="00791559">
        <w:rPr>
          <w:rFonts w:ascii="Times New Roman" w:hAnsi="Times New Roman" w:cs="Times New Roman"/>
          <w:sz w:val="28"/>
          <w:szCs w:val="28"/>
          <w:lang w:val="ru-RU"/>
        </w:rPr>
        <w:t xml:space="preserve"> </w:t>
      </w:r>
      <w:r w:rsidRPr="00791559">
        <w:rPr>
          <w:rFonts w:ascii="Times New Roman" w:hAnsi="Times New Roman" w:cs="Times New Roman"/>
          <w:sz w:val="28"/>
          <w:szCs w:val="28"/>
          <w:lang w:val="uk-UA"/>
        </w:rPr>
        <w:t>православного воїнства. Збираючись в похід на ворога, козаки молилися до Богородиці</w:t>
      </w:r>
      <w:r w:rsidRPr="00791559">
        <w:rPr>
          <w:rFonts w:ascii="Times New Roman" w:hAnsi="Times New Roman" w:cs="Times New Roman"/>
          <w:sz w:val="28"/>
          <w:szCs w:val="28"/>
        </w:rPr>
        <w:t> </w:t>
      </w:r>
      <w:r w:rsidRPr="00791559">
        <w:rPr>
          <w:rFonts w:ascii="Times New Roman" w:hAnsi="Times New Roman" w:cs="Times New Roman"/>
          <w:sz w:val="28"/>
          <w:szCs w:val="28"/>
          <w:lang w:val="ru-RU"/>
        </w:rPr>
        <w:t xml:space="preserve"> </w:t>
      </w:r>
      <w:r w:rsidRPr="00791559">
        <w:rPr>
          <w:rFonts w:ascii="Times New Roman" w:hAnsi="Times New Roman" w:cs="Times New Roman"/>
          <w:sz w:val="28"/>
          <w:szCs w:val="28"/>
          <w:lang w:val="uk-UA"/>
        </w:rPr>
        <w:t>за перемогу. Ікона Пресвятої Покрови завжди була з ними у поході.  А повернувшись щасливо з походу, козаки спішили до церкви зі щирою подякою Божій матері.</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color w:val="252525"/>
          <w:sz w:val="28"/>
          <w:szCs w:val="28"/>
          <w:highlight w:val="white"/>
          <w:lang w:val="uk-UA"/>
        </w:rPr>
      </w:pPr>
      <w:r w:rsidRPr="00791559">
        <w:rPr>
          <w:rFonts w:ascii="Times New Roman" w:hAnsi="Times New Roman" w:cs="Times New Roman"/>
          <w:color w:val="252525"/>
          <w:sz w:val="28"/>
          <w:szCs w:val="28"/>
          <w:highlight w:val="white"/>
          <w:lang w:val="uk-UA"/>
        </w:rPr>
        <w:t xml:space="preserve">Тому, саме 14 жовтня, в день свята Покрови Пресвятої Богородиці,  в Україні відзначається День українського козацтва. </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t xml:space="preserve">З метою вшанування мужності та героїзму захисників незалежності і територіальної цілісності України, військових традицій і звитяг українського народу </w:t>
      </w:r>
      <w:r w:rsidRPr="00791559">
        <w:rPr>
          <w:rFonts w:ascii="Times New Roman" w:hAnsi="Times New Roman" w:cs="Times New Roman"/>
          <w:color w:val="333333"/>
          <w:sz w:val="28"/>
          <w:szCs w:val="28"/>
          <w:lang w:val="uk-UA"/>
        </w:rPr>
        <w:t>14 жовтня 2014 року Указом Президента України Петра Порошенка було прийнято відзначати цей день ще й  як День захисника України. Адже вшанування українського війська саме цього дня – історична традиція.</w:t>
      </w:r>
      <w:r w:rsidRPr="00791559">
        <w:rPr>
          <w:rFonts w:ascii="Times New Roman" w:hAnsi="Times New Roman" w:cs="Times New Roman"/>
          <w:sz w:val="28"/>
          <w:szCs w:val="28"/>
          <w:lang w:val="uk-UA"/>
        </w:rPr>
        <w:t xml:space="preserve"> </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791559">
        <w:rPr>
          <w:rFonts w:ascii="Times New Roman" w:hAnsi="Times New Roman" w:cs="Times New Roman"/>
          <w:color w:val="000000"/>
          <w:sz w:val="28"/>
          <w:szCs w:val="28"/>
          <w:lang w:val="uk-UA"/>
        </w:rPr>
        <w:t>Нехай вже давно минули дні Запорізької Січі,</w:t>
      </w:r>
      <w:r w:rsidRPr="00791559">
        <w:rPr>
          <w:rFonts w:ascii="Times New Roman" w:hAnsi="Times New Roman" w:cs="Times New Roman"/>
          <w:color w:val="000000"/>
          <w:sz w:val="28"/>
          <w:szCs w:val="28"/>
        </w:rPr>
        <w:t> </w:t>
      </w:r>
      <w:r w:rsidRPr="00791559">
        <w:rPr>
          <w:rFonts w:ascii="Times New Roman" w:hAnsi="Times New Roman" w:cs="Times New Roman"/>
          <w:sz w:val="28"/>
          <w:szCs w:val="28"/>
          <w:lang w:val="uk-UA"/>
        </w:rPr>
        <w:t>але</w:t>
      </w:r>
      <w:r w:rsidRPr="00791559">
        <w:rPr>
          <w:rFonts w:ascii="Times New Roman" w:hAnsi="Times New Roman" w:cs="Times New Roman"/>
          <w:color w:val="000000"/>
          <w:sz w:val="28"/>
          <w:szCs w:val="28"/>
          <w:lang w:val="uk-UA"/>
        </w:rPr>
        <w:t xml:space="preserve"> у глибині душі кожного українця живе козак: воїн, який нічого не боїться і за рідну землю без роздумів віддасть своє життя.</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color w:val="000000"/>
          <w:sz w:val="28"/>
          <w:szCs w:val="28"/>
          <w:highlight w:val="white"/>
          <w:lang w:val="uk-UA"/>
        </w:rPr>
        <w:t xml:space="preserve">Сьогодні, у зв’язку з подіями, що відбуваються на сході нашої України, ми відчуваємо гостру  потребу у  відродженні козацької слави, духу лицарства. </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t xml:space="preserve">В нашій школі уже стало традицією напередодні 14 жовтня проводити свято </w:t>
      </w:r>
      <w:r w:rsidRPr="00791559">
        <w:rPr>
          <w:rFonts w:ascii="Times New Roman" w:hAnsi="Times New Roman" w:cs="Times New Roman"/>
          <w:sz w:val="28"/>
          <w:szCs w:val="28"/>
          <w:lang w:val="ru-RU"/>
        </w:rPr>
        <w:t>«</w:t>
      </w:r>
      <w:r w:rsidRPr="00791559">
        <w:rPr>
          <w:rFonts w:ascii="Times New Roman" w:hAnsi="Times New Roman" w:cs="Times New Roman"/>
          <w:sz w:val="28"/>
          <w:szCs w:val="28"/>
          <w:lang w:val="uk-UA"/>
        </w:rPr>
        <w:t>Посвята в козачата</w:t>
      </w:r>
      <w:r w:rsidRPr="00791559">
        <w:rPr>
          <w:rFonts w:ascii="Times New Roman" w:hAnsi="Times New Roman" w:cs="Times New Roman"/>
          <w:sz w:val="28"/>
          <w:szCs w:val="28"/>
          <w:lang w:val="ru-RU"/>
        </w:rPr>
        <w:t xml:space="preserve">». </w:t>
      </w:r>
      <w:r w:rsidRPr="00791559">
        <w:rPr>
          <w:rFonts w:ascii="Times New Roman" w:hAnsi="Times New Roman" w:cs="Times New Roman"/>
          <w:sz w:val="28"/>
          <w:szCs w:val="28"/>
          <w:lang w:val="uk-UA"/>
        </w:rPr>
        <w:t xml:space="preserve">Цей рік не став виключенням. Учні других класів поповнили ряди шкільної дитячої організації </w:t>
      </w:r>
      <w:r w:rsidRPr="00791559">
        <w:rPr>
          <w:rFonts w:ascii="Times New Roman" w:hAnsi="Times New Roman" w:cs="Times New Roman"/>
          <w:sz w:val="28"/>
          <w:szCs w:val="28"/>
          <w:lang w:val="ru-RU"/>
        </w:rPr>
        <w:t>«</w:t>
      </w:r>
      <w:r w:rsidRPr="00791559">
        <w:rPr>
          <w:rFonts w:ascii="Times New Roman" w:hAnsi="Times New Roman" w:cs="Times New Roman"/>
          <w:sz w:val="28"/>
          <w:szCs w:val="28"/>
          <w:lang w:val="uk-UA"/>
        </w:rPr>
        <w:t>Козачата</w:t>
      </w:r>
      <w:r w:rsidRPr="00791559">
        <w:rPr>
          <w:rFonts w:ascii="Times New Roman" w:hAnsi="Times New Roman" w:cs="Times New Roman"/>
          <w:sz w:val="28"/>
          <w:szCs w:val="28"/>
          <w:lang w:val="ru-RU"/>
        </w:rPr>
        <w:t xml:space="preserve">». </w:t>
      </w:r>
      <w:r w:rsidRPr="00791559">
        <w:rPr>
          <w:rFonts w:ascii="Times New Roman" w:hAnsi="Times New Roman" w:cs="Times New Roman"/>
          <w:sz w:val="28"/>
          <w:szCs w:val="28"/>
          <w:lang w:val="uk-UA"/>
        </w:rPr>
        <w:t>В прикрашеній рушниками та українськими оберегами залі, зібралася вся шкільна родина. Діти та дорослі перенеслися в далеке минуле нашої неньки –України, мандрували козацькими стежками, згадували козацькі заповіти. Як і справжні козаки, діти змагалися на швидкість, винахідливість, кмітливість, демонстрували свої кулінарні вміння: ліпили вареники. На свято завітав справжнісінький козак – хорунжий Балаклійського куреня Сігорнюк П.С., який розповів дітям про закони та звичаї козаків, про те, якими рисами вони повинні володіти, заспівав пісню.</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t xml:space="preserve">На закінчення свята старшокласники – козаки вручили дітям </w:t>
      </w:r>
      <w:r w:rsidRPr="00791559">
        <w:rPr>
          <w:rFonts w:ascii="Times New Roman" w:hAnsi="Times New Roman" w:cs="Times New Roman"/>
          <w:sz w:val="28"/>
          <w:szCs w:val="28"/>
          <w:lang w:val="ru-RU"/>
        </w:rPr>
        <w:t>«</w:t>
      </w:r>
      <w:r w:rsidRPr="00791559">
        <w:rPr>
          <w:rFonts w:ascii="Times New Roman" w:hAnsi="Times New Roman" w:cs="Times New Roman"/>
          <w:sz w:val="28"/>
          <w:szCs w:val="28"/>
          <w:lang w:val="uk-UA"/>
        </w:rPr>
        <w:t>Посвідчення</w:t>
      </w:r>
      <w:r w:rsidRPr="00791559">
        <w:rPr>
          <w:rFonts w:ascii="Times New Roman" w:hAnsi="Times New Roman" w:cs="Times New Roman"/>
          <w:sz w:val="28"/>
          <w:szCs w:val="28"/>
          <w:lang w:val="ru-RU"/>
        </w:rPr>
        <w:t xml:space="preserve">», </w:t>
      </w:r>
      <w:r w:rsidRPr="00791559">
        <w:rPr>
          <w:rFonts w:ascii="Times New Roman" w:hAnsi="Times New Roman" w:cs="Times New Roman"/>
          <w:sz w:val="28"/>
          <w:szCs w:val="28"/>
          <w:lang w:val="uk-UA"/>
        </w:rPr>
        <w:t xml:space="preserve">яке підтверджує, що вони стали козачатами, майбутніми захисниками, патріотами нашої Батьківщини. Сподіваємося, що в маленьких сердечках зародилася козацька гордість за свій народ, за його історичне минуле. А слова, які так впевнено лунали з дитячих вуст: </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uk-UA"/>
        </w:rPr>
      </w:pPr>
      <w:r w:rsidRPr="00791559">
        <w:rPr>
          <w:rFonts w:ascii="Times New Roman" w:hAnsi="Times New Roman" w:cs="Times New Roman"/>
          <w:sz w:val="28"/>
          <w:szCs w:val="28"/>
          <w:lang w:val="ru-RU"/>
        </w:rPr>
        <w:t>«</w:t>
      </w:r>
      <w:r w:rsidRPr="00791559">
        <w:rPr>
          <w:rFonts w:ascii="Times New Roman" w:hAnsi="Times New Roman" w:cs="Times New Roman"/>
          <w:sz w:val="28"/>
          <w:szCs w:val="28"/>
          <w:lang w:val="uk-UA"/>
        </w:rPr>
        <w:t>Щоб козацькому роду не було переводу,</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sz w:val="28"/>
          <w:szCs w:val="28"/>
          <w:lang w:val="ru-RU"/>
        </w:rPr>
      </w:pPr>
      <w:r w:rsidRPr="00791559">
        <w:rPr>
          <w:rFonts w:ascii="Times New Roman" w:hAnsi="Times New Roman" w:cs="Times New Roman"/>
          <w:sz w:val="28"/>
          <w:szCs w:val="28"/>
          <w:lang w:val="uk-UA"/>
        </w:rPr>
        <w:t>Присягаєм на вірність Вітчизні й народу</w:t>
      </w:r>
      <w:r w:rsidRPr="00791559">
        <w:rPr>
          <w:rFonts w:ascii="Times New Roman" w:hAnsi="Times New Roman" w:cs="Times New Roman"/>
          <w:sz w:val="28"/>
          <w:szCs w:val="28"/>
          <w:lang w:val="ru-RU"/>
        </w:rPr>
        <w:t>»,</w:t>
      </w:r>
    </w:p>
    <w:p w:rsidR="00791559" w:rsidRPr="00791559" w:rsidRDefault="00791559" w:rsidP="00791559">
      <w:pPr>
        <w:autoSpaceDE w:val="0"/>
        <w:autoSpaceDN w:val="0"/>
        <w:adjustRightInd w:val="0"/>
        <w:spacing w:after="0" w:line="240" w:lineRule="auto"/>
        <w:jc w:val="both"/>
        <w:rPr>
          <w:rFonts w:ascii="Times New Roman" w:hAnsi="Times New Roman" w:cs="Times New Roman"/>
          <w:sz w:val="28"/>
          <w:szCs w:val="28"/>
          <w:lang w:val="uk-UA"/>
        </w:rPr>
      </w:pPr>
      <w:r w:rsidRPr="00791559">
        <w:rPr>
          <w:rFonts w:ascii="Times New Roman" w:hAnsi="Times New Roman" w:cs="Times New Roman"/>
          <w:sz w:val="28"/>
          <w:szCs w:val="28"/>
          <w:lang w:val="uk-UA"/>
        </w:rPr>
        <w:t>вони пронесуть через усе життя.</w:t>
      </w:r>
    </w:p>
    <w:p w:rsidR="00791559" w:rsidRPr="00791559" w:rsidRDefault="00791559" w:rsidP="00791559">
      <w:pPr>
        <w:autoSpaceDE w:val="0"/>
        <w:autoSpaceDN w:val="0"/>
        <w:adjustRightInd w:val="0"/>
        <w:spacing w:after="0" w:line="240" w:lineRule="auto"/>
        <w:ind w:firstLine="709"/>
        <w:jc w:val="both"/>
        <w:rPr>
          <w:rFonts w:ascii="Times New Roman" w:hAnsi="Times New Roman" w:cs="Times New Roman"/>
          <w:color w:val="000000"/>
          <w:sz w:val="28"/>
          <w:szCs w:val="28"/>
          <w:highlight w:val="white"/>
          <w:lang w:val="uk-UA"/>
        </w:rPr>
      </w:pPr>
      <w:r w:rsidRPr="00791559">
        <w:rPr>
          <w:rFonts w:ascii="Times New Roman" w:hAnsi="Times New Roman" w:cs="Times New Roman"/>
          <w:color w:val="000000"/>
          <w:sz w:val="28"/>
          <w:szCs w:val="28"/>
          <w:highlight w:val="white"/>
          <w:lang w:val="uk-UA"/>
        </w:rPr>
        <w:t>Повернення до своєї історії, відновлення її традицій і залучення до цього, в першу чергу, дітей та молоді дасть нам віру і надію в наше краще майбутнє.</w:t>
      </w:r>
    </w:p>
    <w:p w:rsidR="00791559" w:rsidRPr="00791559" w:rsidRDefault="00791559" w:rsidP="00791559">
      <w:pPr>
        <w:autoSpaceDE w:val="0"/>
        <w:autoSpaceDN w:val="0"/>
        <w:adjustRightInd w:val="0"/>
        <w:spacing w:after="0" w:line="240" w:lineRule="auto"/>
        <w:jc w:val="both"/>
        <w:rPr>
          <w:rFonts w:ascii="Times New Roman" w:hAnsi="Times New Roman" w:cs="Times New Roman"/>
          <w:b/>
          <w:bCs/>
          <w:color w:val="000000"/>
          <w:lang w:val="uk-UA"/>
        </w:rPr>
      </w:pPr>
      <w:r w:rsidRPr="00791559">
        <w:rPr>
          <w:rFonts w:ascii="Times New Roman" w:hAnsi="Times New Roman" w:cs="Times New Roman"/>
          <w:b/>
          <w:bCs/>
          <w:color w:val="000000"/>
          <w:lang w:val="ru-RU"/>
        </w:rPr>
        <w:t xml:space="preserve"> </w:t>
      </w:r>
      <w:r w:rsidRPr="00791559">
        <w:rPr>
          <w:rFonts w:ascii="Times New Roman" w:hAnsi="Times New Roman" w:cs="Times New Roman"/>
          <w:b/>
          <w:bCs/>
          <w:color w:val="000000"/>
          <w:lang w:val="uk-UA"/>
        </w:rPr>
        <w:t>Використана література</w:t>
      </w:r>
    </w:p>
    <w:p w:rsidR="00791559" w:rsidRPr="00791559" w:rsidRDefault="00791559" w:rsidP="00791559">
      <w:pPr>
        <w:autoSpaceDE w:val="0"/>
        <w:autoSpaceDN w:val="0"/>
        <w:adjustRightInd w:val="0"/>
        <w:spacing w:after="0" w:line="240" w:lineRule="auto"/>
        <w:jc w:val="both"/>
        <w:rPr>
          <w:rFonts w:ascii="Times New Roman" w:hAnsi="Times New Roman" w:cs="Times New Roman"/>
          <w:color w:val="000000"/>
          <w:lang w:val="uk-UA"/>
        </w:rPr>
      </w:pPr>
      <w:r w:rsidRPr="00791559">
        <w:rPr>
          <w:rFonts w:ascii="Times New Roman" w:hAnsi="Times New Roman" w:cs="Times New Roman"/>
          <w:color w:val="000000"/>
          <w:lang w:val="ru-RU"/>
        </w:rPr>
        <w:lastRenderedPageBreak/>
        <w:t xml:space="preserve">1. </w:t>
      </w:r>
      <w:r w:rsidRPr="00791559">
        <w:rPr>
          <w:rFonts w:ascii="Times New Roman" w:hAnsi="Times New Roman" w:cs="Times New Roman"/>
          <w:color w:val="000000"/>
          <w:lang w:val="uk-UA"/>
        </w:rPr>
        <w:t>Антонович В. Розповіді про запорізьких козаків. – К., 1992.</w:t>
      </w:r>
    </w:p>
    <w:p w:rsidR="00791559" w:rsidRPr="00791559" w:rsidRDefault="00791559" w:rsidP="00791559">
      <w:pPr>
        <w:autoSpaceDE w:val="0"/>
        <w:autoSpaceDN w:val="0"/>
        <w:adjustRightInd w:val="0"/>
        <w:spacing w:after="0" w:line="240" w:lineRule="auto"/>
        <w:jc w:val="both"/>
        <w:rPr>
          <w:rFonts w:ascii="Times New Roman" w:hAnsi="Times New Roman" w:cs="Times New Roman"/>
          <w:color w:val="000000"/>
          <w:lang w:val="uk-UA"/>
        </w:rPr>
      </w:pPr>
      <w:r w:rsidRPr="00791559">
        <w:rPr>
          <w:rFonts w:ascii="Times New Roman" w:hAnsi="Times New Roman" w:cs="Times New Roman"/>
          <w:color w:val="000000"/>
          <w:lang w:val="uk-UA"/>
        </w:rPr>
        <w:t>2. Грушевський М. Історія української козаччини// Вітчизна. – 1989. №1-11</w:t>
      </w:r>
    </w:p>
    <w:p w:rsidR="00791559" w:rsidRPr="00791559" w:rsidRDefault="00791559" w:rsidP="00791559">
      <w:pPr>
        <w:autoSpaceDE w:val="0"/>
        <w:autoSpaceDN w:val="0"/>
        <w:adjustRightInd w:val="0"/>
        <w:spacing w:after="0" w:line="240" w:lineRule="auto"/>
        <w:jc w:val="both"/>
        <w:rPr>
          <w:rFonts w:ascii="Times New Roman" w:hAnsi="Times New Roman" w:cs="Times New Roman"/>
          <w:color w:val="000000"/>
          <w:lang w:val="uk-UA"/>
        </w:rPr>
      </w:pPr>
      <w:r w:rsidRPr="00791559">
        <w:rPr>
          <w:rFonts w:ascii="Times New Roman" w:hAnsi="Times New Roman" w:cs="Times New Roman"/>
          <w:color w:val="000000"/>
          <w:lang w:val="uk-UA"/>
        </w:rPr>
        <w:t>3. Каляндрук Т. Дітям про козаків, - Львів: Апріорі, 2016.</w:t>
      </w:r>
    </w:p>
    <w:p w:rsidR="00791559" w:rsidRPr="00791559" w:rsidRDefault="00791559" w:rsidP="00791559">
      <w:pPr>
        <w:autoSpaceDE w:val="0"/>
        <w:autoSpaceDN w:val="0"/>
        <w:adjustRightInd w:val="0"/>
        <w:spacing w:after="0" w:line="240" w:lineRule="auto"/>
        <w:jc w:val="both"/>
        <w:rPr>
          <w:rFonts w:ascii="Times New Roman" w:hAnsi="Times New Roman" w:cs="Times New Roman"/>
          <w:color w:val="000000"/>
          <w:lang w:val="uk-UA"/>
        </w:rPr>
      </w:pPr>
      <w:r w:rsidRPr="00791559">
        <w:rPr>
          <w:rFonts w:ascii="Times New Roman" w:hAnsi="Times New Roman" w:cs="Times New Roman"/>
          <w:color w:val="000000"/>
          <w:lang w:val="uk-UA"/>
        </w:rPr>
        <w:t>4. Яворницький Д. Історія запорізьких козаків. — Львів: Світ, 1992</w:t>
      </w:r>
    </w:p>
    <w:p w:rsidR="00A6456B" w:rsidRDefault="00791559" w:rsidP="003F7B7C">
      <w:pPr>
        <w:autoSpaceDE w:val="0"/>
        <w:autoSpaceDN w:val="0"/>
        <w:adjustRightInd w:val="0"/>
        <w:spacing w:after="0" w:line="240" w:lineRule="auto"/>
        <w:jc w:val="both"/>
        <w:rPr>
          <w:rFonts w:ascii="Times New Roman" w:hAnsi="Times New Roman" w:cs="Times New Roman"/>
          <w:color w:val="000000"/>
          <w:lang w:val="ru-RU"/>
        </w:rPr>
      </w:pPr>
      <w:r w:rsidRPr="00A6456B">
        <w:rPr>
          <w:rFonts w:ascii="Times New Roman" w:hAnsi="Times New Roman" w:cs="Times New Roman"/>
          <w:color w:val="000000"/>
          <w:lang w:val="ru-RU"/>
        </w:rPr>
        <w:t xml:space="preserve">5. </w:t>
      </w:r>
      <w:hyperlink r:id="rId75" w:history="1">
        <w:r w:rsidRPr="00791559">
          <w:rPr>
            <w:rFonts w:ascii="Times New Roman" w:hAnsi="Times New Roman" w:cs="Times New Roman"/>
            <w:color w:val="0000FF"/>
            <w:u w:val="single"/>
          </w:rPr>
          <w:t>https</w:t>
        </w:r>
        <w:r w:rsidRPr="00A6456B">
          <w:rPr>
            <w:rFonts w:ascii="Times New Roman" w:hAnsi="Times New Roman" w:cs="Times New Roman"/>
            <w:color w:val="0000FF"/>
            <w:u w:val="single"/>
            <w:lang w:val="ru-RU"/>
          </w:rPr>
          <w:t>://</w:t>
        </w:r>
        <w:r w:rsidRPr="00791559">
          <w:rPr>
            <w:rFonts w:ascii="Times New Roman" w:hAnsi="Times New Roman" w:cs="Times New Roman"/>
            <w:color w:val="0000FF"/>
            <w:u w:val="single"/>
          </w:rPr>
          <w:t>ru</w:t>
        </w:r>
        <w:r w:rsidRPr="00A6456B">
          <w:rPr>
            <w:rFonts w:ascii="Times New Roman" w:hAnsi="Times New Roman" w:cs="Times New Roman"/>
            <w:color w:val="0000FF"/>
            <w:u w:val="single"/>
            <w:lang w:val="ru-RU"/>
          </w:rPr>
          <w:t>.</w:t>
        </w:r>
        <w:r w:rsidRPr="00791559">
          <w:rPr>
            <w:rFonts w:ascii="Times New Roman" w:hAnsi="Times New Roman" w:cs="Times New Roman"/>
            <w:color w:val="0000FF"/>
            <w:u w:val="single"/>
          </w:rPr>
          <w:t>wikipedia</w:t>
        </w:r>
      </w:hyperlink>
      <w:r w:rsidRPr="00A6456B">
        <w:rPr>
          <w:rFonts w:ascii="Times New Roman" w:hAnsi="Times New Roman" w:cs="Times New Roman"/>
          <w:color w:val="000000"/>
          <w:lang w:val="ru-RU"/>
        </w:rPr>
        <w:t>.</w:t>
      </w:r>
    </w:p>
    <w:p w:rsidR="003F7B7C" w:rsidRPr="003F7B7C" w:rsidRDefault="003F7B7C" w:rsidP="003F7B7C">
      <w:pPr>
        <w:autoSpaceDE w:val="0"/>
        <w:autoSpaceDN w:val="0"/>
        <w:adjustRightInd w:val="0"/>
        <w:spacing w:after="0" w:line="240" w:lineRule="auto"/>
        <w:jc w:val="both"/>
        <w:rPr>
          <w:rFonts w:ascii="Times New Roman" w:hAnsi="Times New Roman" w:cs="Times New Roman"/>
          <w:color w:val="000000"/>
          <w:lang w:val="ru-RU"/>
        </w:rPr>
      </w:pPr>
    </w:p>
    <w:p w:rsidR="004E1F4B" w:rsidRPr="004E1F4B" w:rsidRDefault="004E1F4B" w:rsidP="004E1F4B">
      <w:pPr>
        <w:tabs>
          <w:tab w:val="left" w:pos="1365"/>
        </w:tabs>
        <w:spacing w:after="0" w:line="240" w:lineRule="auto"/>
        <w:jc w:val="center"/>
        <w:rPr>
          <w:rFonts w:ascii="Times New Roman" w:hAnsi="Times New Roman" w:cs="Times New Roman"/>
          <w:b/>
          <w:caps/>
          <w:lang w:val="ru-RU"/>
        </w:rPr>
      </w:pPr>
      <w:r w:rsidRPr="004E1F4B">
        <w:rPr>
          <w:rFonts w:ascii="Times New Roman" w:hAnsi="Times New Roman" w:cs="Times New Roman"/>
          <w:b/>
          <w:caps/>
          <w:lang w:val="uk-UA"/>
        </w:rPr>
        <w:t>Архітектура міста Краснограда : минуле і сучасне</w:t>
      </w:r>
    </w:p>
    <w:p w:rsidR="004E1F4B" w:rsidRPr="004E1F4B" w:rsidRDefault="004E1F4B" w:rsidP="004E1F4B">
      <w:pPr>
        <w:spacing w:after="0" w:line="240" w:lineRule="auto"/>
        <w:jc w:val="center"/>
        <w:rPr>
          <w:rFonts w:ascii="Times New Roman" w:hAnsi="Times New Roman" w:cs="Times New Roman"/>
          <w:i/>
          <w:lang w:val="uk-UA"/>
        </w:rPr>
      </w:pPr>
    </w:p>
    <w:p w:rsidR="004E1F4B" w:rsidRPr="004E1F4B" w:rsidRDefault="004E1F4B" w:rsidP="004E1F4B">
      <w:pPr>
        <w:spacing w:after="0" w:line="240" w:lineRule="auto"/>
        <w:jc w:val="center"/>
        <w:rPr>
          <w:rFonts w:ascii="Times New Roman" w:hAnsi="Times New Roman" w:cs="Times New Roman"/>
          <w:lang w:val="uk-UA"/>
        </w:rPr>
      </w:pPr>
      <w:r w:rsidRPr="004E1F4B">
        <w:rPr>
          <w:rFonts w:ascii="Times New Roman" w:hAnsi="Times New Roman" w:cs="Times New Roman"/>
          <w:b/>
          <w:lang w:val="uk-UA"/>
        </w:rPr>
        <w:t>Учнівський колектив 7-А класу</w:t>
      </w:r>
      <w:r w:rsidRPr="004E1F4B">
        <w:rPr>
          <w:rFonts w:ascii="Times New Roman" w:hAnsi="Times New Roman" w:cs="Times New Roman"/>
          <w:lang w:val="uk-UA"/>
        </w:rPr>
        <w:t xml:space="preserve"> </w:t>
      </w:r>
    </w:p>
    <w:p w:rsidR="004E1F4B" w:rsidRPr="004E1F4B" w:rsidRDefault="004E1F4B" w:rsidP="004E1F4B">
      <w:pPr>
        <w:spacing w:after="0" w:line="240" w:lineRule="auto"/>
        <w:jc w:val="center"/>
        <w:rPr>
          <w:rFonts w:ascii="Times New Roman" w:hAnsi="Times New Roman" w:cs="Times New Roman"/>
          <w:lang w:val="uk-UA"/>
        </w:rPr>
      </w:pPr>
      <w:r w:rsidRPr="004E1F4B">
        <w:rPr>
          <w:rFonts w:ascii="Times New Roman" w:hAnsi="Times New Roman" w:cs="Times New Roman"/>
          <w:lang w:val="uk-UA"/>
        </w:rPr>
        <w:t xml:space="preserve">Красноградської загальноосвітньої   школи І-ІІІ ступенів №1 імені О.І.Копиленка </w:t>
      </w:r>
    </w:p>
    <w:p w:rsidR="004E1F4B" w:rsidRPr="004E1F4B" w:rsidRDefault="004E1F4B" w:rsidP="004E1F4B">
      <w:pPr>
        <w:spacing w:after="0" w:line="240" w:lineRule="auto"/>
        <w:jc w:val="center"/>
        <w:rPr>
          <w:rFonts w:ascii="Times New Roman" w:hAnsi="Times New Roman" w:cs="Times New Roman"/>
          <w:lang w:val="uk-UA"/>
        </w:rPr>
      </w:pPr>
      <w:r w:rsidRPr="004E1F4B">
        <w:rPr>
          <w:rFonts w:ascii="Times New Roman" w:hAnsi="Times New Roman" w:cs="Times New Roman"/>
          <w:lang w:val="uk-UA"/>
        </w:rPr>
        <w:t xml:space="preserve">Красноградської районної державної адміністрації Харківської області. </w:t>
      </w:r>
    </w:p>
    <w:p w:rsidR="004E1F4B" w:rsidRPr="004E1F4B" w:rsidRDefault="004E1F4B" w:rsidP="004E1F4B">
      <w:pPr>
        <w:spacing w:after="0" w:line="240" w:lineRule="auto"/>
        <w:jc w:val="center"/>
        <w:rPr>
          <w:rFonts w:ascii="Times New Roman" w:hAnsi="Times New Roman" w:cs="Times New Roman"/>
          <w:lang w:val="uk-UA"/>
        </w:rPr>
      </w:pPr>
      <w:r w:rsidRPr="004E1F4B">
        <w:rPr>
          <w:rFonts w:ascii="Times New Roman" w:hAnsi="Times New Roman" w:cs="Times New Roman"/>
          <w:lang w:val="uk-UA"/>
        </w:rPr>
        <w:t xml:space="preserve">Керівник : Питрикіна Катерина Йосипівна, </w:t>
      </w:r>
      <w:r w:rsidRPr="004E1F4B">
        <w:rPr>
          <w:rFonts w:ascii="Times New Roman" w:hAnsi="Times New Roman" w:cs="Times New Roman"/>
          <w:lang w:val="ru-RU"/>
        </w:rPr>
        <w:t xml:space="preserve">класний </w:t>
      </w:r>
      <w:r w:rsidRPr="004E1F4B">
        <w:rPr>
          <w:rFonts w:ascii="Times New Roman" w:hAnsi="Times New Roman" w:cs="Times New Roman"/>
          <w:lang w:val="uk-UA"/>
        </w:rPr>
        <w:t>керівник 7-А класу Красноградської</w:t>
      </w:r>
    </w:p>
    <w:p w:rsidR="004E1F4B" w:rsidRPr="004E1F4B" w:rsidRDefault="004E1F4B" w:rsidP="004E1F4B">
      <w:pPr>
        <w:tabs>
          <w:tab w:val="left" w:pos="2865"/>
        </w:tabs>
        <w:spacing w:after="0" w:line="240" w:lineRule="auto"/>
        <w:jc w:val="center"/>
        <w:rPr>
          <w:rFonts w:ascii="Times New Roman" w:hAnsi="Times New Roman" w:cs="Times New Roman"/>
          <w:lang w:val="uk-UA"/>
        </w:rPr>
      </w:pPr>
      <w:r w:rsidRPr="004E1F4B">
        <w:rPr>
          <w:rFonts w:ascii="Times New Roman" w:hAnsi="Times New Roman" w:cs="Times New Roman"/>
          <w:lang w:val="uk-UA"/>
        </w:rPr>
        <w:t>загальноосвітньої школи І-ІІІ ступенів №1 ім. О.І.Копиленка</w:t>
      </w:r>
    </w:p>
    <w:p w:rsidR="004E1F4B" w:rsidRPr="004E1F4B" w:rsidRDefault="004E1F4B" w:rsidP="004E1F4B">
      <w:pPr>
        <w:tabs>
          <w:tab w:val="left" w:pos="2865"/>
        </w:tabs>
        <w:spacing w:after="0" w:line="240" w:lineRule="auto"/>
        <w:jc w:val="center"/>
        <w:rPr>
          <w:rFonts w:ascii="Times New Roman" w:hAnsi="Times New Roman" w:cs="Times New Roman"/>
          <w:lang w:val="uk-UA"/>
        </w:rPr>
      </w:pPr>
    </w:p>
    <w:p w:rsidR="004E1F4B" w:rsidRPr="004E1F4B" w:rsidRDefault="004E1F4B" w:rsidP="004E1F4B">
      <w:pPr>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Архітектура – це організація середовища проживання людини, починаючи з проектування міст, питань організації міського середовища, ландшафтної архітектури і закінчуючи дизайном меблів і внутрішнього оздоблення будівель.</w:t>
      </w:r>
    </w:p>
    <w:p w:rsidR="004E1F4B" w:rsidRPr="004E1F4B" w:rsidRDefault="004E1F4B" w:rsidP="004E1F4B">
      <w:pPr>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Як відомо, архітектура, поряд з якістю та виготовленням знарядь, живописом і пластикою, є найдавнішим з людських умінь. Припускають, що зачатки архітектури, як мистецтва, виникли в період первісного суспільства. Саме в епоху неоліту людина почала будувати перші житла, використовуючи природні матеріали.</w:t>
      </w:r>
    </w:p>
    <w:p w:rsidR="004E1F4B" w:rsidRPr="004E1F4B" w:rsidRDefault="004E1F4B" w:rsidP="004E1F4B">
      <w:pPr>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До середини ХІІ ст., перебуваючи в синтезі з живописом, скульптурою, декоративним мистецтвом, і, займаючи серед них чільне місце, архітектура визначала собою стиль, причому її розвиток йшов від «стилю епохи». «Стиль епохи» (романський стиль, готика, Ренесанс) виникає переважно в ті історичні періоди, коли сприйняття творів мистецтва відрізняється порівняльною негнучкістю, коли воно ще легко присовується до змін стилю.</w:t>
      </w:r>
    </w:p>
    <w:p w:rsidR="004E1F4B" w:rsidRPr="004E1F4B" w:rsidRDefault="004E1F4B" w:rsidP="004E1F4B">
      <w:pPr>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Давньогрецька архітектура відрізнялася повною відповідністю форм та їх конструктивної основи, що складали єдине ціле. Основна конструкція – кам’яні блоки, з яких викладалися стіни. Колони, антаблемент (лежаче на опорі-колоні перекриття) оброблялися різними профілями, набували декоративні деталі, збагачувалися скульптурою.</w:t>
      </w:r>
    </w:p>
    <w:p w:rsidR="004E1F4B" w:rsidRPr="004E1F4B" w:rsidRDefault="004E1F4B" w:rsidP="004E1F4B">
      <w:pPr>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 xml:space="preserve">Як галузь мистецтва архітектура оформляється в культурах Месопотамії та Єгипту, а як авторське мистецтво вона складається до У ст. до н.е. в античній Греції. Греція, насамперед у мистецтві архітектури і скульптури, заклала основи майбутньої європейської культури раціональності і, зокрема, раціонального художнього мислення, що в свою чергу стало основою Класицизму в мистецтві. У цьому полягає головна причина того, що європейський Класицизм завжди спирався на античне мистецтво з причини раціональності і конструктивності художнього мислення. Сила цієї традиції була настільки велика, що навіть інші напрями, течії та стилі, такі, як Бароко, Романтизм, Бідермайєр, конструктивізм, так чи інакше були пов’язані з цими принципами. Найбільш відчутний вплив на загальний розвиток архітектури архітектура бароко. Витіювата виразність і зовнішня ефектність забезпечили бароко верховенство над іншими стилями європейської культури більш ніж на сторіччя – з кінця ХУІ ст. до середини ХУІІІ ст. Цьому стилю властива розкіш, парадність, декоративність, прагнення до величі і пишності, тобто все те, що справляє сильне враження на людину, вражає її уяву. </w:t>
      </w:r>
    </w:p>
    <w:p w:rsidR="004E1F4B" w:rsidRPr="004E1F4B" w:rsidRDefault="004E1F4B" w:rsidP="004E1F4B">
      <w:pPr>
        <w:tabs>
          <w:tab w:val="left" w:pos="990"/>
        </w:tabs>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lastRenderedPageBreak/>
        <w:t>У сучасній архітектурі молодь дає перевагу стилю хай-тек (high-tech), стилю високих технологій, поширений у останні десятиріччя ХХ ст.</w:t>
      </w:r>
    </w:p>
    <w:p w:rsidR="004E1F4B" w:rsidRPr="004E1F4B" w:rsidRDefault="004E1F4B" w:rsidP="004E1F4B">
      <w:pPr>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 xml:space="preserve">Хай-тек вкрай акуратний, вишуканий і витончений, асоціюється з великою кількістю скла у поєднанні з металевими конструкціями. </w:t>
      </w:r>
    </w:p>
    <w:p w:rsidR="004E1F4B" w:rsidRPr="004E1F4B" w:rsidRDefault="004E1F4B" w:rsidP="004E1F4B">
      <w:pPr>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У кожного народу, у кожної нації є своя історія, своя культурна спадщина. Саме завдяки цьому жодна нація у всьому світі не схожа на іншу. Але для того, щоб мати своє обличчя, зберігати національну гідність, необхідно пам’ятати власну історію, зберігати ті пам’ятки культури, що нагадують про неї. Адже наші пращури творили історію нашої країни, нашого народу саме такою, якою вона є. І наш святий обов’язок – берегти і шанувати пам’ять про них, яка увічнена в літературних творах, живопису, архітектурних пам’ятках. Гірко усвідомлювати, що багато таких архітектурних пам’яток вже знищено, а нам на згадку про них залишилися в кращому випадку фотографії, малюнки чи листівки. Багато архітектурних пам’яток сьогодні потребують реставрації. Кожна з них – це маленька складова нашого минулого, без якого, як відомо, немає майбутнього.</w:t>
      </w:r>
    </w:p>
    <w:p w:rsidR="004E1F4B" w:rsidRPr="004E1F4B" w:rsidRDefault="004E1F4B" w:rsidP="004E1F4B">
      <w:pPr>
        <w:tabs>
          <w:tab w:val="left" w:pos="1185"/>
        </w:tabs>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Сьогодні окрасою нашого міста Краснограда, дивом рукотворним, є приміщення мерії, яке збудоване майже століття тому як будинок Земської Управи. Уявімо, наскільки наше місто було б красивішим, якби на його вулицях стояли зниклі ще у ХХ столітті Собор Пресвятої Богородиці, Благовіщенська церква, синагога, дворянський дім, будинок чоловічої гімназії. Збудовані наприкінці ХУІІІ – на початку ХХ століть, вони на той період були звичайними, буденними. А зараз, коли і житлові, і громадські будинки створюються за єдиним зразком, старі будівлі надали б обличчю нашого міста іншого вигляду, більш ошатного і благородного.</w:t>
      </w:r>
    </w:p>
    <w:p w:rsidR="004E1F4B" w:rsidRPr="004E1F4B" w:rsidRDefault="004E1F4B" w:rsidP="004E1F4B">
      <w:pPr>
        <w:tabs>
          <w:tab w:val="left" w:pos="1185"/>
        </w:tabs>
        <w:spacing w:after="0" w:line="240" w:lineRule="auto"/>
        <w:ind w:firstLine="567"/>
        <w:jc w:val="both"/>
        <w:rPr>
          <w:rFonts w:ascii="Times New Roman" w:hAnsi="Times New Roman" w:cs="Times New Roman"/>
          <w:sz w:val="28"/>
          <w:szCs w:val="28"/>
          <w:lang w:val="uk-UA"/>
        </w:rPr>
      </w:pPr>
      <w:r w:rsidRPr="004E1F4B">
        <w:rPr>
          <w:rFonts w:ascii="Times New Roman" w:hAnsi="Times New Roman" w:cs="Times New Roman"/>
          <w:sz w:val="28"/>
          <w:szCs w:val="28"/>
          <w:lang w:val="uk-UA"/>
        </w:rPr>
        <w:t>Ми – громадяни України. Ми відчуваємо свій духовний зв’язок з історією, культурою, звичаями та традиціями нашої країни, нашого міста, бо минуле рідної землі – це основа нашої духовності, нашого патріотизму, нашого майбутнього.</w:t>
      </w:r>
    </w:p>
    <w:p w:rsidR="004E1F4B" w:rsidRDefault="004E1F4B" w:rsidP="007D2A6E">
      <w:pPr>
        <w:spacing w:after="0" w:line="240" w:lineRule="auto"/>
        <w:jc w:val="center"/>
        <w:rPr>
          <w:rFonts w:ascii="Times New Roman" w:eastAsia="Times New Roman" w:hAnsi="Times New Roman"/>
          <w:b/>
          <w:caps/>
          <w:lang w:val="uk-UA"/>
        </w:rPr>
      </w:pPr>
    </w:p>
    <w:p w:rsidR="007D2A6E" w:rsidRPr="007D2A6E" w:rsidRDefault="00AF4461" w:rsidP="007D2A6E">
      <w:pPr>
        <w:spacing w:after="0" w:line="240" w:lineRule="auto"/>
        <w:jc w:val="center"/>
        <w:rPr>
          <w:rFonts w:ascii="Times New Roman" w:eastAsia="Times New Roman" w:hAnsi="Times New Roman"/>
          <w:b/>
          <w:caps/>
          <w:lang w:val="uk-UA"/>
        </w:rPr>
      </w:pPr>
      <w:r>
        <w:rPr>
          <w:rFonts w:ascii="Times New Roman" w:eastAsia="Times New Roman" w:hAnsi="Times New Roman"/>
          <w:b/>
          <w:caps/>
          <w:lang w:val="uk-UA"/>
        </w:rPr>
        <w:t>Лікар від Бога</w:t>
      </w:r>
    </w:p>
    <w:p w:rsidR="007D2A6E" w:rsidRPr="007D2A6E" w:rsidRDefault="007D2A6E" w:rsidP="007D2A6E">
      <w:pPr>
        <w:spacing w:after="0" w:line="240" w:lineRule="auto"/>
        <w:jc w:val="center"/>
        <w:rPr>
          <w:rFonts w:ascii="Times New Roman" w:eastAsia="Times New Roman" w:hAnsi="Times New Roman"/>
          <w:b/>
          <w:lang w:val="uk-UA"/>
        </w:rPr>
      </w:pPr>
    </w:p>
    <w:p w:rsidR="007D2A6E" w:rsidRDefault="007D2A6E" w:rsidP="007D2A6E">
      <w:pPr>
        <w:spacing w:after="0" w:line="240" w:lineRule="auto"/>
        <w:jc w:val="center"/>
        <w:rPr>
          <w:rFonts w:ascii="Times New Roman" w:hAnsi="Times New Roman"/>
          <w:lang w:val="uk-UA"/>
        </w:rPr>
      </w:pPr>
      <w:r w:rsidRPr="007D2A6E">
        <w:rPr>
          <w:rFonts w:ascii="Times New Roman" w:hAnsi="Times New Roman"/>
          <w:b/>
          <w:lang w:val="uk-UA"/>
        </w:rPr>
        <w:t>Фалько Альона</w:t>
      </w:r>
      <w:r w:rsidRPr="007D2A6E">
        <w:rPr>
          <w:rFonts w:ascii="Times New Roman" w:hAnsi="Times New Roman"/>
          <w:lang w:val="uk-UA"/>
        </w:rPr>
        <w:t xml:space="preserve"> , </w:t>
      </w:r>
    </w:p>
    <w:p w:rsidR="007D2A6E" w:rsidRDefault="007D2A6E" w:rsidP="007D2A6E">
      <w:pPr>
        <w:spacing w:after="0" w:line="240" w:lineRule="auto"/>
        <w:jc w:val="center"/>
        <w:rPr>
          <w:rFonts w:ascii="Times New Roman" w:hAnsi="Times New Roman"/>
          <w:lang w:val="uk-UA"/>
        </w:rPr>
      </w:pPr>
      <w:r w:rsidRPr="007D2A6E">
        <w:rPr>
          <w:rFonts w:ascii="Times New Roman" w:hAnsi="Times New Roman"/>
          <w:lang w:val="uk-UA"/>
        </w:rPr>
        <w:t xml:space="preserve">учениця  8-В класу Балаклійської загальноосвітньої школи І-ІІІ ст..№1 ім.О.А.Тризни </w:t>
      </w:r>
    </w:p>
    <w:p w:rsidR="007D2A6E" w:rsidRDefault="007D2A6E" w:rsidP="007D2A6E">
      <w:pPr>
        <w:spacing w:after="0" w:line="240" w:lineRule="auto"/>
        <w:jc w:val="center"/>
        <w:rPr>
          <w:rFonts w:ascii="Times New Roman" w:hAnsi="Times New Roman"/>
          <w:lang w:val="uk-UA"/>
        </w:rPr>
      </w:pPr>
      <w:r w:rsidRPr="007D2A6E">
        <w:rPr>
          <w:rFonts w:ascii="Times New Roman" w:hAnsi="Times New Roman"/>
          <w:lang w:val="uk-UA"/>
        </w:rPr>
        <w:t>Балаклійської районної ради Харківської області</w:t>
      </w:r>
      <w:r>
        <w:rPr>
          <w:rFonts w:ascii="Times New Roman" w:hAnsi="Times New Roman"/>
          <w:lang w:val="uk-UA"/>
        </w:rPr>
        <w:t xml:space="preserve">. </w:t>
      </w:r>
      <w:r w:rsidRPr="007D2A6E">
        <w:rPr>
          <w:rFonts w:ascii="Times New Roman" w:hAnsi="Times New Roman"/>
          <w:lang w:val="uk-UA"/>
        </w:rPr>
        <w:t xml:space="preserve">Керівник: Покровська Регіна Сергіївна вчитель історії Балаклійської загальноосвітньої школи І-ІІІ ст..№1 ім.О.А.Тризни Балаклійської районної ради </w:t>
      </w:r>
    </w:p>
    <w:p w:rsidR="007D2A6E" w:rsidRPr="007D2A6E" w:rsidRDefault="007D2A6E" w:rsidP="007D2A6E">
      <w:pPr>
        <w:spacing w:after="0" w:line="240" w:lineRule="auto"/>
        <w:jc w:val="center"/>
        <w:rPr>
          <w:rFonts w:ascii="Times New Roman" w:hAnsi="Times New Roman"/>
          <w:lang w:val="uk-UA"/>
        </w:rPr>
      </w:pPr>
      <w:r w:rsidRPr="007D2A6E">
        <w:rPr>
          <w:rFonts w:ascii="Times New Roman" w:hAnsi="Times New Roman"/>
          <w:lang w:val="uk-UA"/>
        </w:rPr>
        <w:t xml:space="preserve">Харківської області  </w:t>
      </w:r>
    </w:p>
    <w:p w:rsidR="007D2A6E" w:rsidRPr="00F812BB" w:rsidRDefault="007D2A6E" w:rsidP="000A2BA6">
      <w:pPr>
        <w:spacing w:after="0" w:line="240" w:lineRule="auto"/>
        <w:ind w:firstLine="567"/>
        <w:jc w:val="both"/>
        <w:rPr>
          <w:rFonts w:ascii="Times New Roman" w:hAnsi="Times New Roman"/>
          <w:b/>
          <w:i/>
          <w:iCs/>
          <w:sz w:val="28"/>
          <w:szCs w:val="28"/>
          <w:lang w:val="uk-UA"/>
        </w:rPr>
      </w:pPr>
      <w:r w:rsidRPr="00F812BB">
        <w:rPr>
          <w:rFonts w:ascii="Times New Roman" w:hAnsi="Times New Roman"/>
          <w:b/>
          <w:i/>
          <w:iCs/>
          <w:sz w:val="28"/>
          <w:szCs w:val="28"/>
          <w:lang w:val="uk-UA"/>
        </w:rPr>
        <w:t>Актуальність:</w:t>
      </w:r>
    </w:p>
    <w:p w:rsidR="007D2A6E" w:rsidRPr="00F812BB" w:rsidRDefault="007D2A6E" w:rsidP="000A2BA6">
      <w:pPr>
        <w:spacing w:after="0" w:line="240" w:lineRule="auto"/>
        <w:ind w:firstLine="567"/>
        <w:jc w:val="both"/>
        <w:rPr>
          <w:rFonts w:ascii="Times New Roman" w:hAnsi="Times New Roman"/>
          <w:iCs/>
          <w:sz w:val="28"/>
          <w:szCs w:val="28"/>
          <w:lang w:val="uk-UA"/>
        </w:rPr>
      </w:pPr>
      <w:r w:rsidRPr="00F812BB">
        <w:rPr>
          <w:rFonts w:ascii="Times New Roman" w:hAnsi="Times New Roman"/>
          <w:iCs/>
          <w:sz w:val="28"/>
          <w:szCs w:val="28"/>
          <w:lang w:val="uk-UA"/>
        </w:rPr>
        <w:t>Дана робота присвячена почесному жителю нашого міста,людині,яка врятувала і вилікувала  не одну сотню людських життів-Лимарю Леоніду Прокоповичу.</w:t>
      </w:r>
    </w:p>
    <w:p w:rsidR="007D2A6E" w:rsidRPr="00F812BB" w:rsidRDefault="007D2A6E" w:rsidP="000A2BA6">
      <w:pPr>
        <w:spacing w:after="0" w:line="240" w:lineRule="auto"/>
        <w:ind w:firstLine="567"/>
        <w:jc w:val="both"/>
        <w:rPr>
          <w:rFonts w:ascii="Times New Roman" w:hAnsi="Times New Roman"/>
          <w:iCs/>
          <w:sz w:val="28"/>
          <w:szCs w:val="28"/>
          <w:lang w:val="uk-UA"/>
        </w:rPr>
      </w:pPr>
      <w:r w:rsidRPr="00F812BB">
        <w:rPr>
          <w:rFonts w:ascii="Times New Roman" w:hAnsi="Times New Roman"/>
          <w:iCs/>
          <w:sz w:val="28"/>
          <w:szCs w:val="28"/>
          <w:lang w:val="uk-UA"/>
        </w:rPr>
        <w:t>«Лікар від Богу»-ці слова виголошують часто,коли кажуть про нього.Уже багато років ім.`я Леоніда Прокоповича нерозривно пов`язане з Балаклійською районною центральною клінічною лікарнею,практично стало часткою її іміджу.</w:t>
      </w:r>
    </w:p>
    <w:p w:rsidR="007D2A6E" w:rsidRPr="00F812BB" w:rsidRDefault="007D2A6E" w:rsidP="000A2BA6">
      <w:pPr>
        <w:spacing w:after="0" w:line="240" w:lineRule="auto"/>
        <w:ind w:firstLine="567"/>
        <w:jc w:val="both"/>
        <w:rPr>
          <w:rFonts w:ascii="Verdana" w:eastAsia="Times New Roman" w:hAnsi="Verdana"/>
          <w:color w:val="000000"/>
          <w:sz w:val="28"/>
          <w:szCs w:val="28"/>
          <w:lang w:val="uk-UA" w:eastAsia="ru-RU"/>
        </w:rPr>
      </w:pPr>
      <w:r w:rsidRPr="007D2A6E">
        <w:rPr>
          <w:rFonts w:ascii="Times New Roman" w:hAnsi="Times New Roman"/>
          <w:color w:val="000000"/>
          <w:sz w:val="28"/>
          <w:szCs w:val="28"/>
          <w:shd w:val="clear" w:color="auto" w:fill="F8F8F8"/>
          <w:lang w:val="uk-UA"/>
        </w:rPr>
        <w:t xml:space="preserve"> </w:t>
      </w:r>
      <w:r w:rsidRPr="007D2A6E">
        <w:rPr>
          <w:rFonts w:ascii="Times New Roman" w:hAnsi="Times New Roman"/>
          <w:color w:val="000000"/>
          <w:sz w:val="28"/>
          <w:szCs w:val="28"/>
          <w:shd w:val="clear" w:color="auto" w:fill="F8F8F8"/>
          <w:lang w:val="ru-RU"/>
        </w:rPr>
        <w:t xml:space="preserve">Він пішов з життя в розквіті сил, на повному диханні. Здавалося, енергійності йому було не позичати, він запам’ятався швидким, рухливим, бадьорим, і від того ще більше щемить на душі. </w:t>
      </w:r>
    </w:p>
    <w:p w:rsidR="007D2A6E" w:rsidRPr="00F812BB" w:rsidRDefault="007D2A6E" w:rsidP="000A2BA6">
      <w:pPr>
        <w:spacing w:after="0" w:line="240" w:lineRule="auto"/>
        <w:ind w:firstLine="567"/>
        <w:jc w:val="both"/>
        <w:rPr>
          <w:rFonts w:ascii="Times New Roman" w:eastAsia="Times New Roman" w:hAnsi="Times New Roman"/>
          <w:sz w:val="28"/>
          <w:szCs w:val="28"/>
          <w:lang w:val="uk-UA" w:eastAsia="ru-RU"/>
        </w:rPr>
      </w:pPr>
      <w:r w:rsidRPr="00F812BB">
        <w:rPr>
          <w:rFonts w:ascii="Times New Roman" w:eastAsia="Times New Roman" w:hAnsi="Times New Roman"/>
          <w:b/>
          <w:i/>
          <w:sz w:val="28"/>
          <w:szCs w:val="28"/>
          <w:lang w:val="uk-UA" w:eastAsia="ru-RU"/>
        </w:rPr>
        <w:t>Мета:</w:t>
      </w:r>
      <w:r w:rsidRPr="00F812BB">
        <w:rPr>
          <w:rFonts w:ascii="Times New Roman" w:eastAsia="Times New Roman" w:hAnsi="Times New Roman"/>
          <w:sz w:val="28"/>
          <w:szCs w:val="28"/>
          <w:lang w:val="uk-UA" w:eastAsia="ru-RU"/>
        </w:rPr>
        <w:t xml:space="preserve">донести широкій публіці знання про видатну людину,справжнього майстра своєї справи,»лікаря від Бога»,видатного хірурга,талановитого завідувача і просто прекрасну людину-Лимаря Леоніда Прокоповича.За допомогою архівних </w:t>
      </w:r>
      <w:r w:rsidRPr="00F812BB">
        <w:rPr>
          <w:rFonts w:ascii="Times New Roman" w:eastAsia="Times New Roman" w:hAnsi="Times New Roman"/>
          <w:sz w:val="28"/>
          <w:szCs w:val="28"/>
          <w:lang w:val="uk-UA" w:eastAsia="ru-RU"/>
        </w:rPr>
        <w:lastRenderedPageBreak/>
        <w:t>даних,інтрв`ю,фотокарток,музейних даних,проаналізувати,поспостерігати ,дослідити життєвий шлях нашого земляка,про якого хочеться розповісти всім.</w:t>
      </w:r>
    </w:p>
    <w:p w:rsidR="007D2A6E" w:rsidRPr="00F812BB" w:rsidRDefault="007D2A6E" w:rsidP="000A2BA6">
      <w:pPr>
        <w:spacing w:after="0" w:line="240" w:lineRule="auto"/>
        <w:ind w:firstLine="567"/>
        <w:jc w:val="both"/>
        <w:rPr>
          <w:rFonts w:ascii="Times New Roman" w:hAnsi="Times New Roman"/>
          <w:color w:val="000000"/>
          <w:sz w:val="28"/>
          <w:szCs w:val="28"/>
          <w:shd w:val="clear" w:color="auto" w:fill="F8F8F8"/>
          <w:lang w:val="uk-UA"/>
        </w:rPr>
      </w:pPr>
      <w:r w:rsidRPr="007D2A6E">
        <w:rPr>
          <w:rFonts w:ascii="Times New Roman" w:hAnsi="Times New Roman"/>
          <w:color w:val="000000"/>
          <w:sz w:val="28"/>
          <w:szCs w:val="28"/>
          <w:shd w:val="clear" w:color="auto" w:fill="F8F8F8"/>
          <w:lang w:val="ru-RU"/>
        </w:rPr>
        <w:t>Сталося так, що все своє свідоме життя Леонід Прокопович присвятив улюбленій справі. Медицина, насправді, була його мрією з самого дитинства, і, буквально, до останнього свого подиху він залишався зі скальпелем в руках… 6 грудня 2011 року, зробивши три складних операції, перестало битися його натомлене серце. Як справжні генії, він перетнув межу вічності прямо в стінах робочого кабінету.</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7D2A6E">
        <w:rPr>
          <w:rFonts w:ascii="Times New Roman" w:eastAsia="Times New Roman" w:hAnsi="Times New Roman"/>
          <w:color w:val="000000"/>
          <w:sz w:val="28"/>
          <w:szCs w:val="28"/>
          <w:lang w:val="ru-RU" w:eastAsia="ru-RU"/>
        </w:rPr>
        <w:t>Він завжди був у вирі життя. Конференції, симпозіуми, семінари – встигав усюди. Але на які б трибуни йому не доводилось сходити, неодмінно повертався до своїх звичних повсякденних обов’язків, за якими були люди з їхніми болями і стражданнями. Він брався за скальпель з єдиною і благородною метою – дати пацієнту можливість відчути радість оздоровлення, приливу життєдайних сил.</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 xml:space="preserve"> За сумлінну багаторічну працю Леонід Прокопович неодноразово нагороджувався грамотами та подяками Балаклійської районної державної адміністрації та Балаклійської районної ради, відзначався керівництвом лікарні як один з кращих її спеціалістів у галузі хірургії. Він неодноразово був визнаний кращим лікарем району. Його заслужено поважали колеги, виборці, які неодноразово</w:t>
      </w: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довіряли йому представляти свої інтереси як депутату районної ради, пацієнти.</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Ты почил, но в памяти слово «живой»,</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 xml:space="preserve"> Не смыть твой лик никакими слезами.</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 xml:space="preserve"> Земля тебе пухом, ушел на покой.</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 xml:space="preserve"> Лишь горе утраты останется с нами…</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 xml:space="preserve"> Ці рядки належать свасі Л. П. Лимаря Галині Василівні Казмірук.</w:t>
      </w:r>
    </w:p>
    <w:p w:rsidR="007D2A6E" w:rsidRPr="007D2A6E" w:rsidRDefault="007D2A6E" w:rsidP="000A2BA6">
      <w:pPr>
        <w:shd w:val="clear" w:color="auto" w:fill="F8F8F8"/>
        <w:spacing w:after="0" w:line="240" w:lineRule="auto"/>
        <w:ind w:firstLine="567"/>
        <w:jc w:val="both"/>
        <w:rPr>
          <w:rFonts w:ascii="Verdana" w:eastAsia="Times New Roman" w:hAnsi="Verdana"/>
          <w:color w:val="000000"/>
          <w:sz w:val="28"/>
          <w:szCs w:val="28"/>
          <w:lang w:val="ru-RU" w:eastAsia="ru-RU"/>
        </w:rPr>
      </w:pPr>
      <w:r w:rsidRPr="00F812BB">
        <w:rPr>
          <w:rFonts w:ascii="Times New Roman" w:eastAsia="Times New Roman" w:hAnsi="Times New Roman"/>
          <w:color w:val="000000"/>
          <w:sz w:val="28"/>
          <w:szCs w:val="28"/>
          <w:lang w:eastAsia="ru-RU"/>
        </w:rPr>
        <w:t> </w:t>
      </w:r>
      <w:r w:rsidRPr="007D2A6E">
        <w:rPr>
          <w:rFonts w:ascii="Times New Roman" w:eastAsia="Times New Roman" w:hAnsi="Times New Roman"/>
          <w:color w:val="000000"/>
          <w:sz w:val="28"/>
          <w:szCs w:val="28"/>
          <w:lang w:val="ru-RU" w:eastAsia="ru-RU"/>
        </w:rPr>
        <w:t xml:space="preserve"> «Часто забувають людей, які відходять у Вічність, та нетлінним залишається творіння світлого розуму, доброго серця і щедрої душі, – говорить вона. – Образи таких людей, як Леонід Прокопович, закарбовуються в історії. Своє серце він віддав служінню людям, був чудовим хірургом. Я впевнена, що цим нелегким шляхом – шляхом сумлінної праці, любові й добра – продовжать іти його талановиті послідовники».</w:t>
      </w:r>
    </w:p>
    <w:p w:rsidR="007D2A6E" w:rsidRPr="007D2A6E" w:rsidRDefault="007D2A6E" w:rsidP="007D2A6E">
      <w:pPr>
        <w:spacing w:after="0" w:line="240" w:lineRule="auto"/>
        <w:jc w:val="both"/>
        <w:rPr>
          <w:lang w:val="ru-RU"/>
        </w:rPr>
      </w:pPr>
    </w:p>
    <w:p w:rsidR="007D2A6E" w:rsidRDefault="007D2A6E" w:rsidP="007D2A6E">
      <w:pPr>
        <w:spacing w:after="0" w:line="240" w:lineRule="auto"/>
        <w:jc w:val="center"/>
        <w:rPr>
          <w:rFonts w:ascii="Times New Roman" w:hAnsi="Times New Roman" w:cs="Times New Roman"/>
          <w:b/>
          <w:caps/>
          <w:lang w:val="uk-UA"/>
        </w:rPr>
      </w:pPr>
      <w:r w:rsidRPr="007D2A6E">
        <w:rPr>
          <w:rFonts w:ascii="Times New Roman" w:hAnsi="Times New Roman" w:cs="Times New Roman"/>
          <w:b/>
          <w:caps/>
          <w:lang w:val="uk-UA"/>
        </w:rPr>
        <w:t>Сучасні мистецькі колективи як осередки розвитку обрядової культури слобожанщини (на прикладі аматорських гуртків балаклійського району)</w:t>
      </w:r>
    </w:p>
    <w:p w:rsidR="007D2A6E" w:rsidRPr="007D2A6E" w:rsidRDefault="007D2A6E" w:rsidP="007D2A6E">
      <w:pPr>
        <w:spacing w:after="0" w:line="240" w:lineRule="auto"/>
        <w:jc w:val="center"/>
        <w:rPr>
          <w:rFonts w:ascii="Times New Roman" w:hAnsi="Times New Roman" w:cs="Times New Roman"/>
          <w:b/>
          <w:caps/>
          <w:lang w:val="uk-UA"/>
        </w:rPr>
      </w:pPr>
    </w:p>
    <w:p w:rsidR="007D2A6E" w:rsidRDefault="007D2A6E" w:rsidP="007D2A6E">
      <w:pPr>
        <w:spacing w:after="0" w:line="240" w:lineRule="auto"/>
        <w:jc w:val="center"/>
        <w:rPr>
          <w:rFonts w:ascii="Times New Roman" w:hAnsi="Times New Roman" w:cs="Times New Roman"/>
          <w:b/>
          <w:lang w:val="uk-UA"/>
        </w:rPr>
      </w:pPr>
      <w:r w:rsidRPr="007D2A6E">
        <w:rPr>
          <w:rFonts w:ascii="Times New Roman" w:hAnsi="Times New Roman" w:cs="Times New Roman"/>
          <w:b/>
          <w:lang w:val="uk-UA"/>
        </w:rPr>
        <w:t xml:space="preserve">Феорова Вікторія, </w:t>
      </w:r>
    </w:p>
    <w:p w:rsidR="007D2A6E" w:rsidRPr="007D2A6E" w:rsidRDefault="007D2A6E" w:rsidP="007D2A6E">
      <w:pPr>
        <w:spacing w:after="0" w:line="240" w:lineRule="auto"/>
        <w:jc w:val="center"/>
        <w:rPr>
          <w:rFonts w:ascii="Times New Roman" w:hAnsi="Times New Roman" w:cs="Times New Roman"/>
          <w:lang w:val="uk-UA"/>
        </w:rPr>
      </w:pPr>
      <w:r w:rsidRPr="007D2A6E">
        <w:rPr>
          <w:rFonts w:ascii="Times New Roman" w:hAnsi="Times New Roman" w:cs="Times New Roman"/>
          <w:lang w:val="uk-UA"/>
        </w:rPr>
        <w:t xml:space="preserve">учениця 11 класу Балаклійського ліцею </w:t>
      </w:r>
    </w:p>
    <w:p w:rsidR="007D2A6E" w:rsidRPr="007D2A6E" w:rsidRDefault="007D2A6E" w:rsidP="007D2A6E">
      <w:pPr>
        <w:spacing w:after="0" w:line="240" w:lineRule="auto"/>
        <w:jc w:val="center"/>
        <w:rPr>
          <w:rFonts w:ascii="Times New Roman" w:hAnsi="Times New Roman" w:cs="Times New Roman"/>
          <w:lang w:val="uk-UA"/>
        </w:rPr>
      </w:pPr>
      <w:r w:rsidRPr="007D2A6E">
        <w:rPr>
          <w:rFonts w:ascii="Times New Roman" w:hAnsi="Times New Roman" w:cs="Times New Roman"/>
          <w:lang w:val="uk-UA"/>
        </w:rPr>
        <w:t>Балаклійської районної державної адміністрації Харківської області</w:t>
      </w:r>
    </w:p>
    <w:p w:rsidR="007D2A6E" w:rsidRPr="007D2A6E" w:rsidRDefault="007D2A6E" w:rsidP="007D2A6E">
      <w:pPr>
        <w:spacing w:after="0" w:line="240" w:lineRule="auto"/>
        <w:jc w:val="center"/>
        <w:rPr>
          <w:rFonts w:ascii="Times New Roman" w:hAnsi="Times New Roman" w:cs="Times New Roman"/>
          <w:lang w:val="uk-UA"/>
        </w:rPr>
      </w:pPr>
      <w:r w:rsidRPr="007D2A6E">
        <w:rPr>
          <w:rFonts w:ascii="Times New Roman" w:hAnsi="Times New Roman" w:cs="Times New Roman"/>
          <w:lang w:val="uk-UA"/>
        </w:rPr>
        <w:t>Керівник: Волчекно Раїса Іванівна, учитель української мови</w:t>
      </w:r>
    </w:p>
    <w:p w:rsidR="007D2A6E" w:rsidRDefault="007D2A6E" w:rsidP="007D2A6E">
      <w:pPr>
        <w:spacing w:after="0" w:line="240" w:lineRule="auto"/>
        <w:jc w:val="center"/>
        <w:rPr>
          <w:rFonts w:ascii="Times New Roman" w:hAnsi="Times New Roman" w:cs="Times New Roman"/>
          <w:lang w:val="uk-UA"/>
        </w:rPr>
      </w:pPr>
      <w:r w:rsidRPr="007D2A6E">
        <w:rPr>
          <w:rFonts w:ascii="Times New Roman" w:hAnsi="Times New Roman" w:cs="Times New Roman"/>
          <w:lang w:val="uk-UA"/>
        </w:rPr>
        <w:t>та літератури  Балаклійського ліцею</w:t>
      </w:r>
    </w:p>
    <w:p w:rsidR="007D2A6E" w:rsidRPr="007D2A6E" w:rsidRDefault="007D2A6E" w:rsidP="007D2A6E">
      <w:pPr>
        <w:spacing w:after="0" w:line="240" w:lineRule="auto"/>
        <w:jc w:val="center"/>
        <w:rPr>
          <w:rFonts w:ascii="Times New Roman" w:hAnsi="Times New Roman" w:cs="Times New Roman"/>
          <w:lang w:val="uk-UA"/>
        </w:rPr>
      </w:pP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cs="Times New Roman"/>
          <w:sz w:val="28"/>
          <w:szCs w:val="28"/>
          <w:lang w:val="uk-UA"/>
        </w:rPr>
        <w:t xml:space="preserve">- </w:t>
      </w:r>
      <w:r w:rsidRPr="00817108">
        <w:rPr>
          <w:rFonts w:ascii="Times New Roman" w:hAnsi="Times New Roman"/>
          <w:sz w:val="28"/>
          <w:szCs w:val="28"/>
          <w:lang w:val="uk-UA"/>
        </w:rPr>
        <w:t>Фольклор є важливою складовою культури народу. Значну роль у фольклорі відіграють пісні, а також гурти, які їх виконують. Музичний фольклор є одним із засобів розвитку творчих здібностей. Багато років тому фольклорні пісні почали виконувати колективно. Але співочі гурти, що їх виконували, не досліджувалися.</w:t>
      </w:r>
    </w:p>
    <w:p w:rsidR="007D2A6E" w:rsidRPr="00817108" w:rsidRDefault="007D2A6E" w:rsidP="007D2A6E">
      <w:pPr>
        <w:spacing w:after="0" w:line="240" w:lineRule="auto"/>
        <w:jc w:val="both"/>
        <w:rPr>
          <w:rFonts w:ascii="Times New Roman" w:hAnsi="Times New Roman"/>
          <w:b/>
          <w:sz w:val="28"/>
          <w:szCs w:val="28"/>
          <w:u w:val="single"/>
          <w:lang w:val="uk-UA"/>
        </w:rPr>
      </w:pPr>
      <w:r w:rsidRPr="00817108">
        <w:rPr>
          <w:rFonts w:ascii="Times New Roman" w:hAnsi="Times New Roman"/>
          <w:sz w:val="28"/>
          <w:szCs w:val="28"/>
          <w:lang w:val="uk-UA"/>
        </w:rPr>
        <w:t>- Фольклор</w:t>
      </w:r>
      <w:r>
        <w:rPr>
          <w:rFonts w:ascii="Times New Roman" w:hAnsi="Times New Roman"/>
          <w:sz w:val="28"/>
          <w:szCs w:val="28"/>
          <w:lang w:val="uk-UA"/>
        </w:rPr>
        <w:t xml:space="preserve"> </w:t>
      </w:r>
      <w:r w:rsidRPr="00817108">
        <w:rPr>
          <w:rFonts w:ascii="Times New Roman" w:hAnsi="Times New Roman"/>
          <w:sz w:val="28"/>
          <w:szCs w:val="28"/>
          <w:lang w:val="uk-UA"/>
        </w:rPr>
        <w:t xml:space="preserve">– частина національної духовної культури, творчою домінантою якої є слово і прийоми його естетичного оформлення, котрим притаманні синкретизм, усне </w:t>
      </w:r>
      <w:r w:rsidRPr="00817108">
        <w:rPr>
          <w:rFonts w:ascii="Times New Roman" w:hAnsi="Times New Roman"/>
          <w:sz w:val="28"/>
          <w:szCs w:val="28"/>
          <w:lang w:val="uk-UA"/>
        </w:rPr>
        <w:lastRenderedPageBreak/>
        <w:t>творення і передавання (з уст в уста), імпровізаційність (створення без попередньої підготовки), традиційність (дотримання усталених норм і форм творення), колективність, багатоваріантність побутування (змін</w:t>
      </w:r>
      <w:r w:rsidRPr="00817108">
        <w:rPr>
          <w:rFonts w:ascii="Times New Roman" w:hAnsi="Times New Roman"/>
          <w:sz w:val="28"/>
          <w:szCs w:val="28"/>
          <w:lang w:val="uk-UA"/>
        </w:rPr>
        <w:softHyphen/>
        <w:t>ність тексту), анонімність (нефіксованість авторства) тощо.</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Збирацько-дослідницька діяльність М. Максимовича, Й. Бодянського, П. Куліша, М. Костомарова, О. Котляревського та їх сучасників стала першим етапом становлення в Україні історичної школи фольклористики. Зазнавши впливу західноєвропейських шкіл та теорій, українські дослідники все ж аналізували усну народну творчість на тлі історичного розвитку з урахуванням усіх процесів, що відбувалися в ньому. Відводячи однаково важливе місце світовій та національній історії, вони розглядали твори усної словесності як пам’ятки минулого, у яких відобразилися життя та душа народу.</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xml:space="preserve">- Фольклорний гурт «Калинонька» був створений у 1991 році при Залиманському сільському Будинку культури, директором якого на той час була Абчінець Ольга Ярославівна. Часточку своєї душі вклав у роботу гурту акомпаніатор Вакуленко Володимир Миколайович. Задушевні пісні та бажання співати об’єднали людей різних професій: доярок, бухгалтерів, учителів, медсестер, працівників Будинку культури. </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cs="Times New Roman"/>
          <w:sz w:val="28"/>
          <w:szCs w:val="28"/>
          <w:lang w:val="uk-UA"/>
        </w:rPr>
        <w:t xml:space="preserve">- </w:t>
      </w:r>
      <w:r w:rsidRPr="00817108">
        <w:rPr>
          <w:rFonts w:ascii="Times New Roman" w:hAnsi="Times New Roman"/>
          <w:sz w:val="28"/>
          <w:szCs w:val="28"/>
          <w:lang w:val="uk-UA"/>
        </w:rPr>
        <w:t>Фольклорний гурт «Калинонька» – учасник тематичних вечорів, аматорських концертів, фольклорних свят, сільськогосподарських ярмарок у Харкові та в Балаклії. Учасники гурту виступали на концертах, присвячених Дню Незалежності України, відкриттю меморіалу О. Петрусенко та пам’ятника Т. Г. Шевченку. З побажанням щастя й добра сільські аматори постійно виступають на різдвяних концертах «Радуйся земле» у місті Балаклія.</w:t>
      </w:r>
    </w:p>
    <w:p w:rsidR="007D2A6E"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Учасники Залиманського фольклорного гурту «Калинонька» докладають багато зусиль, даруючи людям українську фольклорну пісню.</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xml:space="preserve">- Досліджуючи гурт народної пісні «Весела слобода», стало відомо, що керівником цього гурту є Шерстюк Тетяна Андріївна. Музично-театральна студія «Образ», заняття якої вона вела на громадських засадах, була найпопулярнішим і найулюбленішим колективом у районі. Виступи «Образу» збирали повні зали глядачів різного віку. Студія неодноразово ставала лауреатом обласних фестивалів. Перші виступи гурту, який ще не мав назви, глядачі сприймали з цікавістю й захопленням, бо звикли, що українські народні пісні співали лише люди старшого покоління. Її маленькі артисти 1998 року взяли участь в обласному фестивалі «Золоте яєчко» і були відзначені журі. 1999 року склад учасників став постійним. Було вирішено систематично проводити заняття колективу, який назвали «Слобожанські малята». </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Згодом на «Слобожанських малят» звернула увагу колишня завідувачка відділу культури І. Д. Кригіна. Директор школи О. І. Островерх також підтримав шляхетну справу відродження національної культури. Так було відкрито клас народного співу в рамках вокально-хорового відділу. Із 2001 року гурт, уже добре знаний у районі, змінює назву. З цього часу називається фольклорним гуртом «Весела Слобода».</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xml:space="preserve">- 2002 року «Весела Слобода» стала справжнім відкриттям для журі та глядачів обласного фестивалю традиційної народної культури «Кроковеє коло». Одна з найяскравіших сторінок історії «Веселої Слободи» – це участь у Міжнародному </w:t>
      </w:r>
      <w:r w:rsidRPr="00817108">
        <w:rPr>
          <w:rFonts w:ascii="Times New Roman" w:hAnsi="Times New Roman"/>
          <w:sz w:val="28"/>
          <w:szCs w:val="28"/>
          <w:lang w:val="uk-UA"/>
        </w:rPr>
        <w:lastRenderedPageBreak/>
        <w:t>фестивалі-конкурсі «Наша земля – Україна», який проходив у Міжнародному дитячому центрі «Артек». Значною подією в житті колективу були перемоги у творчому звіті аматорських колективів Харківської області «Слобожанські передзвони», що відбувся в Харківському національному академічному театрі опери та балету ім. М. В. Лисенка 2004 року, та на регіональному етнічному фестивалі «Печенізьке поле», де колектив серйозно заявив про себе, заволодівши симпатіями глядачів і журі.</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Досягнення в самодіяльному мистецтві, художня й творча діяльність у розвитку народної творчості дали підставу присвоїти гурту народної пісні «Весела Слобода» під керівництвом Т. А. Шерстюк почесне звання «народний» у 2005 році.</w:t>
      </w:r>
    </w:p>
    <w:p w:rsidR="007D2A6E" w:rsidRPr="00817108" w:rsidRDefault="007D2A6E" w:rsidP="007D2A6E">
      <w:pPr>
        <w:spacing w:after="0" w:line="240" w:lineRule="auto"/>
        <w:jc w:val="both"/>
        <w:rPr>
          <w:rFonts w:ascii="Times New Roman" w:hAnsi="Times New Roman"/>
          <w:sz w:val="28"/>
          <w:szCs w:val="28"/>
          <w:lang w:val="uk-UA"/>
        </w:rPr>
      </w:pPr>
      <w:r w:rsidRPr="00817108">
        <w:rPr>
          <w:rFonts w:ascii="Times New Roman" w:hAnsi="Times New Roman"/>
          <w:sz w:val="28"/>
          <w:szCs w:val="28"/>
          <w:lang w:val="uk-UA"/>
        </w:rPr>
        <w:t>- Матеріали даного дослідження сприяють активізації пізнавальної діяльності учнів, формують творчу особистість, здатну глибоко мислити, плекають в учнів та студентів загальнолюдські й національні ідеали, стимулюють у них розуміння краси Слова й будять потяг до творчості – і цим духовно збагачують.</w:t>
      </w:r>
    </w:p>
    <w:p w:rsidR="00AF4461" w:rsidRDefault="00AF4461" w:rsidP="007D2A6E">
      <w:pPr>
        <w:spacing w:after="0" w:line="240" w:lineRule="auto"/>
        <w:jc w:val="center"/>
        <w:rPr>
          <w:rFonts w:ascii="Times New Roman" w:hAnsi="Times New Roman"/>
          <w:b/>
          <w:lang w:val="uk-UA"/>
        </w:rPr>
      </w:pPr>
    </w:p>
    <w:p w:rsidR="007D2A6E" w:rsidRPr="00713C60" w:rsidRDefault="007D2A6E" w:rsidP="007D2A6E">
      <w:pPr>
        <w:spacing w:after="0" w:line="240" w:lineRule="auto"/>
        <w:jc w:val="center"/>
        <w:rPr>
          <w:rFonts w:ascii="Times New Roman" w:hAnsi="Times New Roman"/>
          <w:b/>
          <w:lang w:val="uk-UA"/>
        </w:rPr>
      </w:pPr>
      <w:r w:rsidRPr="00713C60">
        <w:rPr>
          <w:rFonts w:ascii="Times New Roman" w:hAnsi="Times New Roman"/>
          <w:b/>
          <w:lang w:val="uk-UA"/>
        </w:rPr>
        <w:t>ШЛЯХОМ ДО СВІТЛОГО ЖИТТЯ</w:t>
      </w:r>
    </w:p>
    <w:p w:rsidR="007D2A6E" w:rsidRPr="00713C60" w:rsidRDefault="007D2A6E" w:rsidP="007D2A6E">
      <w:pPr>
        <w:spacing w:after="0" w:line="240" w:lineRule="auto"/>
        <w:jc w:val="center"/>
        <w:rPr>
          <w:rFonts w:ascii="Times New Roman" w:hAnsi="Times New Roman"/>
          <w:b/>
          <w:lang w:val="uk-UA"/>
        </w:rPr>
      </w:pPr>
    </w:p>
    <w:p w:rsidR="007D2A6E" w:rsidRPr="00713C60" w:rsidRDefault="007D2A6E" w:rsidP="007D2A6E">
      <w:pPr>
        <w:spacing w:after="0" w:line="240" w:lineRule="auto"/>
        <w:jc w:val="center"/>
        <w:rPr>
          <w:rFonts w:ascii="Times New Roman" w:hAnsi="Times New Roman"/>
          <w:b/>
          <w:lang w:val="uk-UA"/>
        </w:rPr>
      </w:pPr>
      <w:r w:rsidRPr="00713C60">
        <w:rPr>
          <w:rFonts w:ascii="Times New Roman" w:hAnsi="Times New Roman"/>
          <w:b/>
          <w:lang w:val="uk-UA"/>
        </w:rPr>
        <w:t xml:space="preserve">Хрякова Надія, </w:t>
      </w:r>
    </w:p>
    <w:p w:rsidR="007D2A6E" w:rsidRPr="00713C60" w:rsidRDefault="007D2A6E" w:rsidP="007D2A6E">
      <w:pPr>
        <w:spacing w:after="0" w:line="240" w:lineRule="auto"/>
        <w:jc w:val="center"/>
        <w:rPr>
          <w:rFonts w:ascii="Times New Roman" w:hAnsi="Times New Roman"/>
          <w:lang w:val="uk-UA"/>
        </w:rPr>
      </w:pPr>
      <w:r w:rsidRPr="00713C60">
        <w:rPr>
          <w:rFonts w:ascii="Times New Roman" w:hAnsi="Times New Roman"/>
          <w:lang w:val="uk-UA"/>
        </w:rPr>
        <w:t xml:space="preserve">вихованка гуртка «Юні археологи» Золочівського будинку дитячої та юнацької творчості </w:t>
      </w:r>
    </w:p>
    <w:p w:rsidR="007D2A6E" w:rsidRPr="00713C60" w:rsidRDefault="007D2A6E" w:rsidP="007D2A6E">
      <w:pPr>
        <w:spacing w:after="0" w:line="240" w:lineRule="auto"/>
        <w:jc w:val="center"/>
        <w:rPr>
          <w:rFonts w:ascii="Times New Roman" w:hAnsi="Times New Roman"/>
          <w:lang w:val="uk-UA"/>
        </w:rPr>
      </w:pPr>
      <w:r w:rsidRPr="00713C60">
        <w:rPr>
          <w:rFonts w:ascii="Times New Roman" w:hAnsi="Times New Roman"/>
          <w:lang w:val="uk-UA"/>
        </w:rPr>
        <w:t>студентка І курсу НЮА ім..Я Мудрого. Керівник: Світлична Олена Володимирівна, керівник гуртка – методист Золочівського БДЮТ.</w:t>
      </w:r>
    </w:p>
    <w:p w:rsidR="007D2A6E" w:rsidRPr="00713C60" w:rsidRDefault="007D2A6E" w:rsidP="007D2A6E">
      <w:pPr>
        <w:spacing w:after="0" w:line="240" w:lineRule="auto"/>
        <w:jc w:val="both"/>
        <w:rPr>
          <w:rFonts w:ascii="Times New Roman" w:hAnsi="Times New Roman"/>
          <w:lang w:val="uk-UA"/>
        </w:rPr>
      </w:pP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Масова колективізація в нашому селі почалась у 1929 році</w:t>
      </w:r>
      <w:r>
        <w:rPr>
          <w:rFonts w:ascii="Times New Roman" w:hAnsi="Times New Roman"/>
          <w:sz w:val="28"/>
          <w:szCs w:val="28"/>
          <w:lang w:val="uk-UA"/>
        </w:rPr>
        <w:t>.</w:t>
      </w:r>
      <w:r w:rsidRPr="007D2A6E">
        <w:rPr>
          <w:rFonts w:ascii="Times New Roman" w:hAnsi="Times New Roman"/>
          <w:sz w:val="28"/>
          <w:szCs w:val="28"/>
          <w:lang w:val="ru-RU"/>
        </w:rPr>
        <w:t xml:space="preserve"> В селі з’явилось перше колективне господарство – ТСОЗ “Червоний леміщанин” (1929 р.), в якому налічувалось 17 дворів, в основному незаможників. Його очолив Коваль Володимир Романович. Товариство спільного обробітку землі  проіснувало недовго. Не маючи відповідної матеріальної бази та стимулів до роботи товариство розпалось 1930 року  після сталінської статті “Запаморочення від успіхів”, в якій вождь всю відповідальність за перегини колективізації покладав на місцеву владу</w:t>
      </w:r>
      <w:r>
        <w:rPr>
          <w:rFonts w:ascii="Times New Roman" w:hAnsi="Times New Roman"/>
          <w:sz w:val="28"/>
          <w:szCs w:val="28"/>
          <w:lang w:val="uk-UA"/>
        </w:rPr>
        <w:t>.</w:t>
      </w:r>
      <w:r w:rsidRPr="007D2A6E">
        <w:rPr>
          <w:rFonts w:ascii="Times New Roman" w:hAnsi="Times New Roman"/>
          <w:sz w:val="28"/>
          <w:szCs w:val="28"/>
          <w:lang w:val="ru-RU"/>
        </w:rPr>
        <w:t xml:space="preserve">  </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Та колективізація не припинилась, а продовжувалась з ще більшим розмахом</w:t>
      </w:r>
      <w:r>
        <w:rPr>
          <w:rFonts w:ascii="Times New Roman" w:hAnsi="Times New Roman"/>
          <w:sz w:val="28"/>
          <w:szCs w:val="28"/>
          <w:lang w:val="uk-UA"/>
        </w:rPr>
        <w:t>. В</w:t>
      </w:r>
      <w:r w:rsidRPr="007D2A6E">
        <w:rPr>
          <w:rFonts w:ascii="Times New Roman" w:hAnsi="Times New Roman"/>
          <w:sz w:val="28"/>
          <w:szCs w:val="28"/>
          <w:lang w:val="ru-RU"/>
        </w:rPr>
        <w:t xml:space="preserve"> с. Леміщине у 1931 році був створений колгосп “Імені Ілліча”. На час створення колгоспу в ньому було 100 коней, 39 корів, 15 свиней, 7 плугів, 18 борін, 4 ручні віялки. Головою став Шупик Лук’ян Лукич,  з 1935 року – Счасний Єгор Йосипович, з 1938 року – Лавриненко Тимофій Якимович</w:t>
      </w:r>
      <w:r>
        <w:rPr>
          <w:rFonts w:ascii="Times New Roman" w:hAnsi="Times New Roman"/>
          <w:sz w:val="28"/>
          <w:szCs w:val="28"/>
          <w:lang w:val="uk-UA"/>
        </w:rPr>
        <w:t>.</w:t>
      </w:r>
      <w:r w:rsidRPr="007D2A6E">
        <w:rPr>
          <w:rFonts w:ascii="Times New Roman" w:hAnsi="Times New Roman"/>
          <w:sz w:val="28"/>
          <w:szCs w:val="28"/>
          <w:lang w:val="ru-RU"/>
        </w:rPr>
        <w:t xml:space="preserve"> Ядром перших колективних господарств стали члени комітету незаможних селян (Лавриненко Тимофій Якимович, Коваль Володимир Романович, Плахотник Іван Якимович, Ляшенко Іван Якимович, Шупик Лук’ян Лук’янович, Зіренко Сергій Самойлович – голова КНС).</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 xml:space="preserve">У 30-ті роки колгосп отримав перші трактори: “Фордзони”, “Універсали”, ”ХТЗ” . Перші трактористи – Ісаєнко Василь Степанович, Бугло Павло Максимович, Лещенко Тимофій Мілентійович, Ісаєнко Григорій Прокопович. З’явились і перші автомобілі – знамениті ГАЗ-полуторки. Перші водії – Супрун Володимир Григорович та Порожняк Степан Феофанович . </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 xml:space="preserve">До війни колгосп ”Імені Ілліча” став міцним господарством. В селі були  побудовані комори для збіжжя, корівник, свинарник, вівцеферма, конюшня на 150 коней, на якій, крім робочих, утримували ще й так званих ”воєнних” коней для </w:t>
      </w:r>
      <w:r w:rsidRPr="007D2A6E">
        <w:rPr>
          <w:rFonts w:ascii="Times New Roman" w:hAnsi="Times New Roman"/>
          <w:sz w:val="28"/>
          <w:szCs w:val="28"/>
          <w:lang w:val="ru-RU"/>
        </w:rPr>
        <w:lastRenderedPageBreak/>
        <w:t xml:space="preserve">потреб армії. У 1937 році врожайність цукрових буряків по колгоспу становила 326 центнерів з гектара, а ланкові Порожняк Марія Єгорівна, Лавриненко Марія Дмитрівна, Ільченко Ганна Григорівна виростили по 430-450 центнерів з гектара . Зібраний врожай возили волами до Конгресівського цукрозаводу. Між ланками і бригадами існувало соціалістичне змагання. Взимку вдома колгоспники збирали попіл, пересівали його і здавали ланковій, як добриво. Так само збирали пташиний послід. Ці добрива вносились під цукрові буряки, які вирощували і збирали тільки вручну. З шкідниками-довгоносиками за відсутності хімічних препаратів боролись теж вручну: поле обкопували канавою глибиною до </w:t>
      </w:r>
      <w:smartTag w:uri="urn:schemas-microsoft-com:office:smarttags" w:element="metricconverter">
        <w:smartTagPr>
          <w:attr w:name="ProductID" w:val="30 см"/>
        </w:smartTagPr>
        <w:r w:rsidRPr="007D2A6E">
          <w:rPr>
            <w:rFonts w:ascii="Times New Roman" w:hAnsi="Times New Roman"/>
            <w:sz w:val="28"/>
            <w:szCs w:val="28"/>
            <w:lang w:val="ru-RU"/>
          </w:rPr>
          <w:t>30 см</w:t>
        </w:r>
      </w:smartTag>
      <w:r w:rsidRPr="007D2A6E">
        <w:rPr>
          <w:rFonts w:ascii="Times New Roman" w:hAnsi="Times New Roman"/>
          <w:sz w:val="28"/>
          <w:szCs w:val="28"/>
          <w:lang w:val="ru-RU"/>
        </w:rPr>
        <w:t xml:space="preserve">, куди падали жуки. Для боротьби з озимою совкою на полі ставили пастки з патокою. Діти теж залучались до збору шкідників. Всі ці заходи, а, головне – надлюдська виснажлива праця, і були складовими успіху леміщан. Врожайність зернових тоді становила 30-35 центнерів з гектара, про що і зараз декому доводиться тільки мріяти. Кращими колгоспниками, як тоді називали – ”стахановцями”, творцями трудових звершень були Лещенко Ганна Мілентіївна, Шупик Векла Лук’янівна, Ісаєнко Єгор Йосипович, Ісаєнко Петро Йосипович, Сіренко Василь Васильович, Ільченко Ганна Григорівна, Ільченко Мотря Дмитрівна, Счасна Марія Єгорівна, Холенко Катерина Василівна, Ісаєнко Ганна Павлівна. </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Однак гонитва за рекордами не завжди викликала ентузіазм селян. Часто вони розуміли нереальність поставлених завдань, не було дієвих стимулів їх досягнення. Тоді «рекорди» підмінялись окозамилюванням. Свинарка</w:t>
      </w:r>
      <w:r>
        <w:rPr>
          <w:rFonts w:ascii="Times New Roman" w:hAnsi="Times New Roman"/>
          <w:sz w:val="28"/>
          <w:szCs w:val="28"/>
          <w:lang w:val="uk-UA"/>
        </w:rPr>
        <w:t xml:space="preserve"> </w:t>
      </w:r>
      <w:r w:rsidRPr="007D2A6E">
        <w:rPr>
          <w:rFonts w:ascii="Times New Roman" w:hAnsi="Times New Roman"/>
          <w:sz w:val="28"/>
          <w:szCs w:val="28"/>
          <w:lang w:val="ru-RU"/>
        </w:rPr>
        <w:t>-</w:t>
      </w:r>
      <w:r>
        <w:rPr>
          <w:rFonts w:ascii="Times New Roman" w:hAnsi="Times New Roman"/>
          <w:sz w:val="28"/>
          <w:szCs w:val="28"/>
          <w:lang w:val="uk-UA"/>
        </w:rPr>
        <w:t xml:space="preserve"> </w:t>
      </w:r>
      <w:r w:rsidRPr="007D2A6E">
        <w:rPr>
          <w:rFonts w:ascii="Times New Roman" w:hAnsi="Times New Roman"/>
          <w:sz w:val="28"/>
          <w:szCs w:val="28"/>
          <w:lang w:val="ru-RU"/>
        </w:rPr>
        <w:t>«стахановка» Сафонова Ганна Макарівна в свій час ділилась досвідом з молодими колгоспницями: «Звісно, у свиноматки не буває більше 12 поросят, так влаштувала природа, бо більшому числу просто не вистачить молока, і вони помруть. Але ж від нас вимагали підвищення показників в прирості поголів’я від однієї свиноматки. Тоді ми підкладали поросят з двох свиноматок під одну – «рекордистку». А щоб вона чужих не кусала і не подавила, поросят збризкували одеколоном. Поки він вивітриться, всі поросята вже матимуть однаковий запах і свиня не розрізнятиме своїх і чужих. Так досягали числа 18 поросят від однієї свиноматки. Частину поросят з цього «приплоду» доводилось випоювати коров’ячим молоком із пляшки з соскою». Подібні «рекорди» були вигідні і селянам і їхньому начальству.</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 xml:space="preserve">В селі діяла сільрада (з 1930 р. – голова Лавриненко Тимофій Якимович, з  1938 р. – Ільченко Василь Васильович, секретар сільради – Цінова Таїсія ), дитячий садок, фельдшерський пункт, сільськогосподарська лабораторія, працював магазин . </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 xml:space="preserve">В селі Леміщине,  як і скрізь в цей час по Україні,  не обійшлось без репресивних дій Радянської влади. Згідно зі сталінською політикою на селі в кінці 20-х років разом з колективізацією розпочалось “розкуркулення” міцних хазяїнів, які не бажали усуспільнення. Деякі з них чинили опір. Так Ісаєнко Демид та Фролов спалили колгоспні скирти зі збіжжям, були викриті та заарештовані. Брати Чалі, відчуваючи настання важких часів, за безцінь розпродали худобу, комори і хліви, реманент, а самі виїхали. </w:t>
      </w:r>
    </w:p>
    <w:p w:rsidR="007D2A6E" w:rsidRDefault="007D2A6E" w:rsidP="007D2A6E">
      <w:pPr>
        <w:spacing w:after="0" w:line="240" w:lineRule="auto"/>
        <w:ind w:firstLine="720"/>
        <w:jc w:val="both"/>
        <w:rPr>
          <w:rFonts w:ascii="Times New Roman" w:hAnsi="Times New Roman"/>
          <w:sz w:val="28"/>
          <w:szCs w:val="28"/>
          <w:lang w:val="uk-UA"/>
        </w:rPr>
      </w:pPr>
      <w:r w:rsidRPr="007D2A6E">
        <w:rPr>
          <w:rFonts w:ascii="Times New Roman" w:hAnsi="Times New Roman"/>
          <w:sz w:val="28"/>
          <w:szCs w:val="28"/>
          <w:lang w:val="ru-RU"/>
        </w:rPr>
        <w:t xml:space="preserve">Були випадки, коли коли заарештовані повертались додому. </w:t>
      </w:r>
    </w:p>
    <w:p w:rsidR="007D2A6E" w:rsidRDefault="007D2A6E" w:rsidP="007D2A6E">
      <w:pPr>
        <w:spacing w:after="0" w:line="240" w:lineRule="auto"/>
        <w:ind w:firstLine="720"/>
        <w:jc w:val="both"/>
        <w:rPr>
          <w:rFonts w:ascii="Times New Roman" w:hAnsi="Times New Roman"/>
          <w:sz w:val="28"/>
          <w:szCs w:val="28"/>
          <w:lang w:val="uk-UA"/>
        </w:rPr>
      </w:pPr>
      <w:r w:rsidRPr="007D2A6E">
        <w:rPr>
          <w:rFonts w:ascii="Times New Roman" w:hAnsi="Times New Roman"/>
          <w:sz w:val="28"/>
          <w:szCs w:val="28"/>
          <w:lang w:val="ru-RU"/>
        </w:rPr>
        <w:t xml:space="preserve">1932-33 роки – часи голодомору. Точних відомостей про рівень смертності не збереглось. Немає вже і кладовища, де були поховані жертви голоду. </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lastRenderedPageBreak/>
        <w:t xml:space="preserve">Сім’ї колгоспних активістів голодували так само, як сім’ї тих, хто не поспішав до колгоспу, оскільки в колгоспній коморі залишилось лише посівне зерно, яке суворо охоронялось. Так Ісаєнко Юхим Федорович, бачачи як пухнуть з голоду діти, вночі підліз під колгоспну комору (вона стоїть на пеньках) і буравчиком просвердливши отвір, набрав зерна. Тим і врятував сім’ю від голоду.  </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 xml:space="preserve">В </w:t>
      </w:r>
      <w:r>
        <w:rPr>
          <w:rFonts w:ascii="Times New Roman" w:hAnsi="Times New Roman"/>
          <w:sz w:val="28"/>
          <w:szCs w:val="28"/>
          <w:lang w:val="uk-UA"/>
        </w:rPr>
        <w:t xml:space="preserve"> селі </w:t>
      </w:r>
      <w:r w:rsidRPr="007D2A6E">
        <w:rPr>
          <w:rFonts w:ascii="Times New Roman" w:hAnsi="Times New Roman"/>
          <w:sz w:val="28"/>
          <w:szCs w:val="28"/>
          <w:lang w:val="ru-RU"/>
        </w:rPr>
        <w:t xml:space="preserve">голодомор не набув такого розмаху, як у сусідній Писарівці. Люди пухли від голоду, та все ж масової смертності, за словами очевидців, не спостерігалось. Це можна пояснити тим, що леміщани у своїй більшості вступили до колгоспу і до них не вживали особливо репресивних заходів, таких, як занесення на «чорну дошку», повного вилучення всього продовольства з осель селян, вилучення всього зерна з колгоспних комор, заборони торгівлі тощо. </w:t>
      </w:r>
    </w:p>
    <w:p w:rsidR="007D2A6E" w:rsidRPr="007D2A6E" w:rsidRDefault="007D2A6E" w:rsidP="007D2A6E">
      <w:pPr>
        <w:spacing w:after="0" w:line="240" w:lineRule="auto"/>
        <w:ind w:firstLine="720"/>
        <w:jc w:val="both"/>
        <w:rPr>
          <w:rFonts w:ascii="Times New Roman" w:hAnsi="Times New Roman"/>
          <w:sz w:val="28"/>
          <w:szCs w:val="28"/>
          <w:lang w:val="ru-RU"/>
        </w:rPr>
      </w:pPr>
      <w:r w:rsidRPr="007D2A6E">
        <w:rPr>
          <w:rFonts w:ascii="Times New Roman" w:hAnsi="Times New Roman"/>
          <w:sz w:val="28"/>
          <w:szCs w:val="28"/>
          <w:lang w:val="ru-RU"/>
        </w:rPr>
        <w:t>Покращилось становище тільки влітку 1933 року після збору врожаю, коли колгоспникам дали зерна, і в оселях леміщан спекли такий довгоочікуваний хліб. Багато хто, наївшись свіжого хліба, мучивсь від болей в животі, бо організм відвик від такої їжі.</w:t>
      </w:r>
    </w:p>
    <w:p w:rsidR="00791559" w:rsidRPr="00713C60" w:rsidRDefault="00791559" w:rsidP="007D2A6E">
      <w:pPr>
        <w:spacing w:after="0" w:line="240" w:lineRule="auto"/>
        <w:jc w:val="both"/>
        <w:rPr>
          <w:rFonts w:ascii="Times New Roman" w:hAnsi="Times New Roman" w:cs="Times New Roman"/>
          <w:b/>
          <w:sz w:val="28"/>
          <w:szCs w:val="28"/>
          <w:lang w:val="ru-RU"/>
        </w:rPr>
      </w:pPr>
    </w:p>
    <w:p w:rsidR="00713C60" w:rsidRPr="00713C60" w:rsidRDefault="00713C60" w:rsidP="00713C60">
      <w:pPr>
        <w:spacing w:after="0" w:line="240" w:lineRule="auto"/>
        <w:ind w:firstLine="709"/>
        <w:contextualSpacing/>
        <w:jc w:val="center"/>
        <w:rPr>
          <w:rFonts w:ascii="Times New Roman" w:hAnsi="Times New Roman" w:cs="Times New Roman"/>
          <w:b/>
          <w:lang w:val="uk-UA"/>
        </w:rPr>
      </w:pPr>
      <w:r w:rsidRPr="00713C60">
        <w:rPr>
          <w:rFonts w:ascii="Times New Roman" w:hAnsi="Times New Roman" w:cs="Times New Roman"/>
          <w:b/>
          <w:lang w:val="uk-UA"/>
        </w:rPr>
        <w:t>МІЙ ДВІР – МОЯ МАЛЕНЬКА БАТЬКІВЩИНА</w:t>
      </w:r>
    </w:p>
    <w:p w:rsidR="00713C60" w:rsidRPr="00713C60" w:rsidRDefault="00713C60" w:rsidP="00713C60">
      <w:pPr>
        <w:spacing w:after="0" w:line="240" w:lineRule="auto"/>
        <w:ind w:firstLine="709"/>
        <w:contextualSpacing/>
        <w:jc w:val="center"/>
        <w:rPr>
          <w:rFonts w:ascii="Times New Roman" w:hAnsi="Times New Roman" w:cs="Times New Roman"/>
          <w:b/>
          <w:lang w:val="uk-UA"/>
        </w:rPr>
      </w:pPr>
    </w:p>
    <w:p w:rsidR="00713C60" w:rsidRDefault="00713C60" w:rsidP="00713C60">
      <w:pPr>
        <w:spacing w:after="0" w:line="240" w:lineRule="auto"/>
        <w:ind w:firstLine="709"/>
        <w:contextualSpacing/>
        <w:jc w:val="center"/>
        <w:rPr>
          <w:rFonts w:ascii="Times New Roman" w:hAnsi="Times New Roman" w:cs="Times New Roman"/>
          <w:lang w:val="uk-UA"/>
        </w:rPr>
      </w:pPr>
      <w:r w:rsidRPr="00713C60">
        <w:rPr>
          <w:rFonts w:ascii="Times New Roman" w:hAnsi="Times New Roman" w:cs="Times New Roman"/>
          <w:b/>
          <w:lang w:val="uk-UA"/>
        </w:rPr>
        <w:t>Царук Софія,</w:t>
      </w:r>
      <w:r w:rsidRPr="00713C60">
        <w:rPr>
          <w:rFonts w:ascii="Times New Roman" w:hAnsi="Times New Roman" w:cs="Times New Roman"/>
          <w:lang w:val="uk-UA"/>
        </w:rPr>
        <w:t xml:space="preserve"> </w:t>
      </w:r>
    </w:p>
    <w:p w:rsidR="00713C60" w:rsidRPr="00713C60" w:rsidRDefault="00713C60" w:rsidP="00713C60">
      <w:pPr>
        <w:spacing w:after="0" w:line="240" w:lineRule="auto"/>
        <w:ind w:firstLine="709"/>
        <w:contextualSpacing/>
        <w:jc w:val="center"/>
        <w:rPr>
          <w:rFonts w:ascii="Times New Roman" w:hAnsi="Times New Roman" w:cs="Times New Roman"/>
          <w:lang w:val="uk-UA"/>
        </w:rPr>
      </w:pPr>
      <w:r w:rsidRPr="00713C60">
        <w:rPr>
          <w:rFonts w:ascii="Times New Roman" w:hAnsi="Times New Roman" w:cs="Times New Roman"/>
          <w:lang w:val="uk-UA"/>
        </w:rPr>
        <w:t>учениця 6-А класу</w:t>
      </w:r>
      <w:r>
        <w:rPr>
          <w:rFonts w:ascii="Times New Roman" w:hAnsi="Times New Roman" w:cs="Times New Roman"/>
          <w:lang w:val="uk-UA"/>
        </w:rPr>
        <w:t xml:space="preserve"> </w:t>
      </w:r>
      <w:r w:rsidRPr="00713C60">
        <w:rPr>
          <w:rFonts w:ascii="Times New Roman" w:hAnsi="Times New Roman" w:cs="Times New Roman"/>
          <w:lang w:val="uk-UA"/>
        </w:rPr>
        <w:t>Донецької загальноосвітньої школи І-ІІІ ступенів № 2</w:t>
      </w:r>
    </w:p>
    <w:p w:rsidR="00713C60" w:rsidRPr="00713C60" w:rsidRDefault="00713C60" w:rsidP="00713C60">
      <w:pPr>
        <w:spacing w:after="0" w:line="240" w:lineRule="auto"/>
        <w:ind w:firstLine="709"/>
        <w:contextualSpacing/>
        <w:jc w:val="center"/>
        <w:rPr>
          <w:rFonts w:ascii="Times New Roman" w:hAnsi="Times New Roman" w:cs="Times New Roman"/>
          <w:lang w:val="uk-UA"/>
        </w:rPr>
      </w:pPr>
      <w:r w:rsidRPr="00713C60">
        <w:rPr>
          <w:rFonts w:ascii="Times New Roman" w:hAnsi="Times New Roman" w:cs="Times New Roman"/>
          <w:lang w:val="uk-UA"/>
        </w:rPr>
        <w:t>Балаклійської районної ради Харківської області.</w:t>
      </w:r>
    </w:p>
    <w:p w:rsidR="00713C60" w:rsidRPr="00713C60" w:rsidRDefault="00713C60" w:rsidP="00713C60">
      <w:pPr>
        <w:spacing w:after="0" w:line="240" w:lineRule="auto"/>
        <w:ind w:firstLine="709"/>
        <w:contextualSpacing/>
        <w:jc w:val="center"/>
        <w:rPr>
          <w:rFonts w:ascii="Times New Roman" w:hAnsi="Times New Roman" w:cs="Times New Roman"/>
          <w:lang w:val="uk-UA"/>
        </w:rPr>
      </w:pPr>
      <w:r w:rsidRPr="00713C60">
        <w:rPr>
          <w:rFonts w:ascii="Times New Roman" w:hAnsi="Times New Roman" w:cs="Times New Roman"/>
          <w:lang w:val="uk-UA"/>
        </w:rPr>
        <w:t>Керівники :</w:t>
      </w:r>
      <w:r>
        <w:rPr>
          <w:rFonts w:ascii="Times New Roman" w:hAnsi="Times New Roman" w:cs="Times New Roman"/>
          <w:lang w:val="uk-UA"/>
        </w:rPr>
        <w:t xml:space="preserve"> </w:t>
      </w:r>
      <w:r w:rsidRPr="00713C60">
        <w:rPr>
          <w:rFonts w:ascii="Times New Roman" w:hAnsi="Times New Roman"/>
          <w:lang w:val="uk-UA"/>
        </w:rPr>
        <w:t>вчитель історії Кулініч Т. Б. Донецької</w:t>
      </w:r>
    </w:p>
    <w:p w:rsidR="00713C60" w:rsidRPr="00713C60" w:rsidRDefault="00713C60" w:rsidP="00713C60">
      <w:pPr>
        <w:spacing w:after="0" w:line="240" w:lineRule="auto"/>
        <w:jc w:val="center"/>
        <w:rPr>
          <w:rFonts w:ascii="Times New Roman" w:hAnsi="Times New Roman" w:cs="Times New Roman"/>
          <w:lang w:val="uk-UA"/>
        </w:rPr>
      </w:pPr>
      <w:r w:rsidRPr="00713C60">
        <w:rPr>
          <w:rFonts w:ascii="Times New Roman" w:hAnsi="Times New Roman" w:cs="Times New Roman"/>
          <w:lang w:val="uk-UA"/>
        </w:rPr>
        <w:t>загальноосвітньої школи І-ІІІ ступенів № 2</w:t>
      </w:r>
      <w:r>
        <w:rPr>
          <w:rFonts w:ascii="Times New Roman" w:hAnsi="Times New Roman" w:cs="Times New Roman"/>
          <w:lang w:val="uk-UA"/>
        </w:rPr>
        <w:t xml:space="preserve"> </w:t>
      </w:r>
      <w:r w:rsidRPr="00713C60">
        <w:rPr>
          <w:rFonts w:ascii="Times New Roman" w:hAnsi="Times New Roman" w:cs="Times New Roman"/>
          <w:lang w:val="uk-UA"/>
        </w:rPr>
        <w:t>Балаклійської районної ради Харківської області;</w:t>
      </w:r>
    </w:p>
    <w:p w:rsidR="00713C60" w:rsidRPr="00713C60" w:rsidRDefault="00713C60" w:rsidP="00713C60">
      <w:pPr>
        <w:pStyle w:val="a7"/>
        <w:spacing w:after="0" w:line="240" w:lineRule="auto"/>
        <w:jc w:val="center"/>
        <w:rPr>
          <w:rFonts w:ascii="Times New Roman" w:hAnsi="Times New Roman"/>
        </w:rPr>
      </w:pPr>
      <w:r w:rsidRPr="00713C60">
        <w:rPr>
          <w:rFonts w:ascii="Times New Roman" w:hAnsi="Times New Roman"/>
        </w:rPr>
        <w:t>вчитель біології Буніна Л. О. Донецької</w:t>
      </w:r>
      <w:r>
        <w:rPr>
          <w:rFonts w:ascii="Times New Roman" w:hAnsi="Times New Roman"/>
        </w:rPr>
        <w:t xml:space="preserve"> </w:t>
      </w:r>
      <w:r w:rsidRPr="00713C60">
        <w:rPr>
          <w:rFonts w:ascii="Times New Roman" w:hAnsi="Times New Roman"/>
        </w:rPr>
        <w:t>загальноосвітньої школи І-ІІІ ступенів № 2</w:t>
      </w:r>
    </w:p>
    <w:p w:rsidR="00713C60" w:rsidRDefault="00713C60" w:rsidP="00713C60">
      <w:pPr>
        <w:spacing w:after="0" w:line="240" w:lineRule="auto"/>
        <w:jc w:val="center"/>
        <w:rPr>
          <w:rFonts w:ascii="Times New Roman" w:hAnsi="Times New Roman" w:cs="Times New Roman"/>
          <w:lang w:val="uk-UA"/>
        </w:rPr>
      </w:pPr>
      <w:r w:rsidRPr="00713C60">
        <w:rPr>
          <w:rFonts w:ascii="Times New Roman" w:hAnsi="Times New Roman" w:cs="Times New Roman"/>
          <w:lang w:val="uk-UA"/>
        </w:rPr>
        <w:t>Балаклійської районної ради Харківської області.</w:t>
      </w:r>
    </w:p>
    <w:p w:rsidR="00713C60" w:rsidRPr="00713C60" w:rsidRDefault="00713C60" w:rsidP="00713C60">
      <w:pPr>
        <w:spacing w:after="0" w:line="240" w:lineRule="auto"/>
        <w:jc w:val="center"/>
        <w:rPr>
          <w:rFonts w:ascii="Times New Roman" w:hAnsi="Times New Roman" w:cs="Times New Roman"/>
          <w:lang w:val="uk-UA"/>
        </w:rPr>
      </w:pPr>
    </w:p>
    <w:p w:rsidR="00713C60" w:rsidRPr="00394CCE" w:rsidRDefault="00713C60" w:rsidP="00713C60">
      <w:pPr>
        <w:spacing w:after="0" w:line="240" w:lineRule="auto"/>
        <w:ind w:firstLine="709"/>
        <w:contextualSpacing/>
        <w:jc w:val="both"/>
        <w:rPr>
          <w:rFonts w:ascii="Times New Roman" w:hAnsi="Times New Roman" w:cs="Times New Roman"/>
          <w:sz w:val="28"/>
          <w:szCs w:val="24"/>
          <w:lang w:val="uk-UA"/>
        </w:rPr>
      </w:pPr>
      <w:r w:rsidRPr="00394CCE">
        <w:rPr>
          <w:rFonts w:ascii="Times New Roman" w:hAnsi="Times New Roman" w:cs="Times New Roman"/>
          <w:sz w:val="28"/>
          <w:szCs w:val="24"/>
          <w:lang w:val="uk-UA"/>
        </w:rPr>
        <w:t>Реалії сьогодення свідчать про те, що суспільство стало дзеркалом бездуховності, байдужості, проявів людського егоїзму та відсутності жаги до знань. Сучасна молодь, і навіть діти, живуть у віртуальній реальності, у полоні Інтернету та телебачення шляхом використання сучасних ґаджетів, тим самим відмежовуючись від природи, невід</w:t>
      </w:r>
      <m:oMath>
        <m:r>
          <w:rPr>
            <w:rFonts w:ascii="Cambria Math" w:hAnsi="Cambria Math" w:cs="Times New Roman"/>
            <w:sz w:val="28"/>
            <w:szCs w:val="24"/>
            <w:lang w:val="uk-UA"/>
          </w:rPr>
          <m:t>'</m:t>
        </m:r>
      </m:oMath>
      <w:r w:rsidRPr="00394CCE">
        <w:rPr>
          <w:rFonts w:ascii="Times New Roman" w:hAnsi="Times New Roman" w:cs="Times New Roman"/>
          <w:sz w:val="28"/>
          <w:szCs w:val="24"/>
          <w:lang w:val="uk-UA"/>
        </w:rPr>
        <w:t>ємною частиною якої ми є. Лякає той факт, що громадяни нашої держави забувають про свої звичаї та традиції, цураються свого рідного коріння, що може перекреслити наше майбутнє як незалежної, процвітаючої Батьківщини.</w:t>
      </w:r>
    </w:p>
    <w:p w:rsidR="00713C60" w:rsidRPr="00394CCE" w:rsidRDefault="00713C60" w:rsidP="00713C60">
      <w:pPr>
        <w:spacing w:after="0" w:line="240" w:lineRule="auto"/>
        <w:ind w:firstLine="709"/>
        <w:contextualSpacing/>
        <w:jc w:val="both"/>
        <w:rPr>
          <w:rFonts w:ascii="Times New Roman" w:hAnsi="Times New Roman" w:cs="Times New Roman"/>
          <w:sz w:val="28"/>
          <w:szCs w:val="24"/>
          <w:lang w:val="uk-UA"/>
        </w:rPr>
      </w:pPr>
      <w:r w:rsidRPr="00394CCE">
        <w:rPr>
          <w:rFonts w:ascii="Times New Roman" w:hAnsi="Times New Roman" w:cs="Times New Roman"/>
          <w:sz w:val="28"/>
          <w:szCs w:val="24"/>
          <w:lang w:val="uk-UA"/>
        </w:rPr>
        <w:t>Саме тому проект, який здійснили жителі будинку 13 на вулиці Лікарняній селища Донець Балаклійського району Харківської області, став особливо актуальним.</w:t>
      </w:r>
    </w:p>
    <w:p w:rsidR="00713C60" w:rsidRPr="00394CCE" w:rsidRDefault="00713C60" w:rsidP="00713C60">
      <w:pPr>
        <w:spacing w:after="0" w:line="240" w:lineRule="auto"/>
        <w:ind w:firstLine="709"/>
        <w:contextualSpacing/>
        <w:jc w:val="both"/>
        <w:rPr>
          <w:rFonts w:ascii="Times New Roman" w:hAnsi="Times New Roman" w:cs="Times New Roman"/>
          <w:sz w:val="28"/>
          <w:szCs w:val="24"/>
          <w:lang w:val="uk-UA"/>
        </w:rPr>
      </w:pPr>
      <w:r w:rsidRPr="00394CCE">
        <w:rPr>
          <w:rFonts w:ascii="Times New Roman" w:hAnsi="Times New Roman" w:cs="Times New Roman"/>
          <w:sz w:val="28"/>
          <w:szCs w:val="24"/>
          <w:lang w:val="uk-UA"/>
        </w:rPr>
        <w:t>Мета даної роботи: ознайомити громадськість з реалізацією проекту; залучити небайдужих, свідомих громадян до діяльності, пов'язаної з поліпшенням стану довкілля, озеленення та благоустрою рідного краю; сприяти розвитку національної свідомості та збереження культурно-історичних традицій українського народу.</w:t>
      </w:r>
    </w:p>
    <w:p w:rsidR="00713C60" w:rsidRPr="00394CCE" w:rsidRDefault="00713C60" w:rsidP="00713C60">
      <w:pPr>
        <w:spacing w:after="0" w:line="240" w:lineRule="auto"/>
        <w:ind w:firstLine="709"/>
        <w:contextualSpacing/>
        <w:jc w:val="both"/>
        <w:rPr>
          <w:rFonts w:ascii="Times New Roman" w:hAnsi="Times New Roman" w:cs="Times New Roman"/>
          <w:sz w:val="28"/>
          <w:szCs w:val="24"/>
          <w:lang w:val="uk-UA"/>
        </w:rPr>
      </w:pPr>
      <w:r w:rsidRPr="00394CCE">
        <w:rPr>
          <w:rFonts w:ascii="Times New Roman" w:hAnsi="Times New Roman" w:cs="Times New Roman"/>
          <w:sz w:val="28"/>
          <w:szCs w:val="24"/>
          <w:lang w:val="uk-UA"/>
        </w:rPr>
        <w:t>Досліджуючи історію створення і розвитку проекту, було виявлено, що його  започаткував у 2003 році один із мешканців будинку – Дєдов С. В. За цей період він разом із однодумцями перетворив колишній пустир на культурно-історичний і естетично-екологічний центр нашого селища.</w:t>
      </w:r>
    </w:p>
    <w:p w:rsidR="00713C60" w:rsidRPr="00394CCE" w:rsidRDefault="00713C60" w:rsidP="00713C60">
      <w:pPr>
        <w:spacing w:after="0" w:line="240" w:lineRule="auto"/>
        <w:ind w:firstLine="709"/>
        <w:contextualSpacing/>
        <w:jc w:val="both"/>
        <w:rPr>
          <w:rFonts w:ascii="Times New Roman" w:hAnsi="Times New Roman" w:cs="Times New Roman"/>
          <w:sz w:val="28"/>
          <w:szCs w:val="24"/>
          <w:lang w:val="uk-UA"/>
        </w:rPr>
      </w:pPr>
      <w:r w:rsidRPr="00394CCE">
        <w:rPr>
          <w:rFonts w:ascii="Times New Roman" w:hAnsi="Times New Roman" w:cs="Times New Roman"/>
          <w:sz w:val="28"/>
          <w:szCs w:val="24"/>
          <w:lang w:val="uk-UA"/>
        </w:rPr>
        <w:lastRenderedPageBreak/>
        <w:t>В його межах створено безліч оригінальних флористичних композицій ландшафтного дизайну, які вражають своїм різноманіттям видів квітів, хвойних і плодових дерев, чагарників та кущів.</w:t>
      </w:r>
    </w:p>
    <w:p w:rsidR="00713C60" w:rsidRPr="00394CCE" w:rsidRDefault="00713C60" w:rsidP="00713C60">
      <w:pPr>
        <w:spacing w:after="0" w:line="240" w:lineRule="auto"/>
        <w:ind w:firstLine="709"/>
        <w:contextualSpacing/>
        <w:jc w:val="both"/>
        <w:rPr>
          <w:rFonts w:ascii="Times New Roman" w:eastAsia="Times New Roman" w:hAnsi="Times New Roman" w:cs="Times New Roman"/>
          <w:sz w:val="28"/>
          <w:szCs w:val="24"/>
          <w:lang w:val="uk-UA" w:eastAsia="ru-RU"/>
        </w:rPr>
      </w:pPr>
      <w:r w:rsidRPr="00394CCE">
        <w:rPr>
          <w:rFonts w:ascii="Times New Roman" w:eastAsia="Times New Roman" w:hAnsi="Times New Roman" w:cs="Times New Roman"/>
          <w:sz w:val="28"/>
          <w:szCs w:val="24"/>
          <w:lang w:val="uk-UA" w:eastAsia="ru-RU"/>
        </w:rPr>
        <w:t>Ще одним важливим аспектом даної роботи є висвітлення традиційної української символіки, яка представлена колоритними зразками на нашому подвір'ї. Серед них і гніздо лелек,  і деревяний вітряк, ікозацький віз, і тин із глечиками та багато інших цікавих предметів традиційно-побутової національної культури.</w:t>
      </w:r>
    </w:p>
    <w:p w:rsidR="00713C60" w:rsidRPr="00394CCE" w:rsidRDefault="00713C60" w:rsidP="00713C60">
      <w:pPr>
        <w:spacing w:after="0" w:line="240" w:lineRule="auto"/>
        <w:ind w:firstLine="709"/>
        <w:contextualSpacing/>
        <w:jc w:val="both"/>
        <w:rPr>
          <w:rFonts w:ascii="Times New Roman" w:hAnsi="Times New Roman" w:cs="Times New Roman"/>
          <w:sz w:val="28"/>
          <w:szCs w:val="24"/>
          <w:lang w:val="uk-UA"/>
        </w:rPr>
      </w:pPr>
      <w:r w:rsidRPr="00394CCE">
        <w:rPr>
          <w:rFonts w:ascii="Times New Roman" w:hAnsi="Times New Roman" w:cs="Times New Roman"/>
          <w:sz w:val="28"/>
          <w:szCs w:val="24"/>
          <w:lang w:val="uk-UA"/>
        </w:rPr>
        <w:t>Значення здійсненої роботи неможливо переоцінити. Поєднання народних традицій та знань про природу стало тим середовищем, в якому моральні норми і цінності стають регуляторами життя та діяльності особистості з активною громадянською позицією.</w:t>
      </w:r>
    </w:p>
    <w:p w:rsidR="00713C60" w:rsidRPr="00394CCE" w:rsidRDefault="00713C60" w:rsidP="00713C60">
      <w:pPr>
        <w:spacing w:after="0" w:line="240" w:lineRule="auto"/>
        <w:ind w:firstLine="709"/>
        <w:contextualSpacing/>
        <w:jc w:val="both"/>
        <w:rPr>
          <w:rFonts w:ascii="Times New Roman" w:eastAsia="Calibri" w:hAnsi="Times New Roman" w:cs="Times New Roman"/>
          <w:sz w:val="28"/>
          <w:szCs w:val="24"/>
          <w:lang w:val="uk-UA"/>
        </w:rPr>
      </w:pPr>
      <w:r w:rsidRPr="00394CCE">
        <w:rPr>
          <w:rFonts w:ascii="Times New Roman" w:hAnsi="Times New Roman" w:cs="Times New Roman"/>
          <w:sz w:val="28"/>
          <w:szCs w:val="24"/>
          <w:lang w:val="uk-UA"/>
        </w:rPr>
        <w:t xml:space="preserve">Проект став потужним важелем для змін. Він згуртував людей, створив налагоджену систему самоврядування, яка вирішує завдання в різних сферах людського життя і є зразком формування європейських цінностей. </w:t>
      </w:r>
      <w:r w:rsidRPr="00394CCE">
        <w:rPr>
          <w:rFonts w:ascii="Times New Roman" w:eastAsia="Calibri" w:hAnsi="Times New Roman" w:cs="Times New Roman"/>
          <w:sz w:val="28"/>
          <w:szCs w:val="24"/>
          <w:lang w:val="uk-UA"/>
        </w:rPr>
        <w:t>Ми  щиро віримо, що цей проект стане стартом позитивних змін у Донці, а згодом – доброю традицією для громадян нашої держави.</w:t>
      </w:r>
    </w:p>
    <w:p w:rsidR="00AF4461" w:rsidRDefault="00AF4461" w:rsidP="00247415">
      <w:pPr>
        <w:autoSpaceDE w:val="0"/>
        <w:autoSpaceDN w:val="0"/>
        <w:adjustRightInd w:val="0"/>
        <w:spacing w:after="0" w:line="240" w:lineRule="auto"/>
        <w:rPr>
          <w:rFonts w:ascii="Times New Roman CYR" w:hAnsi="Times New Roman CYR" w:cs="Times New Roman CYR"/>
          <w:b/>
          <w:bCs/>
          <w:sz w:val="24"/>
          <w:szCs w:val="24"/>
          <w:lang w:val="uk-UA"/>
        </w:rPr>
      </w:pPr>
    </w:p>
    <w:p w:rsidR="00713C60" w:rsidRPr="00AF4461" w:rsidRDefault="00713C60" w:rsidP="00713C60">
      <w:pPr>
        <w:autoSpaceDE w:val="0"/>
        <w:autoSpaceDN w:val="0"/>
        <w:adjustRightInd w:val="0"/>
        <w:spacing w:after="0" w:line="240" w:lineRule="auto"/>
        <w:jc w:val="center"/>
        <w:rPr>
          <w:rFonts w:ascii="Times New Roman CYR" w:hAnsi="Times New Roman CYR" w:cs="Times New Roman CYR"/>
          <w:b/>
          <w:bCs/>
          <w:lang w:val="uk-UA"/>
        </w:rPr>
      </w:pPr>
      <w:r w:rsidRPr="00AF4461">
        <w:rPr>
          <w:rFonts w:ascii="Times New Roman CYR" w:hAnsi="Times New Roman CYR" w:cs="Times New Roman CYR"/>
          <w:b/>
          <w:bCs/>
          <w:lang w:val="uk-UA"/>
        </w:rPr>
        <w:t>ГРУЗИНСЬКА КУЛЬТУРА НА ХАРКІВЩИНІ: АНСАМБЛЬ «ДЖОРЖИЯ»</w:t>
      </w:r>
    </w:p>
    <w:p w:rsidR="00713C60" w:rsidRPr="00AF4461" w:rsidRDefault="00713C60" w:rsidP="00713C60">
      <w:pPr>
        <w:autoSpaceDE w:val="0"/>
        <w:autoSpaceDN w:val="0"/>
        <w:adjustRightInd w:val="0"/>
        <w:spacing w:after="0" w:line="240" w:lineRule="auto"/>
        <w:jc w:val="center"/>
        <w:rPr>
          <w:rFonts w:ascii="Times New Roman CYR" w:hAnsi="Times New Roman CYR" w:cs="Times New Roman CYR"/>
          <w:b/>
          <w:bCs/>
          <w:lang w:val="uk-UA"/>
        </w:rPr>
      </w:pPr>
    </w:p>
    <w:p w:rsidR="00713C60" w:rsidRPr="00AF4461" w:rsidRDefault="00713C60" w:rsidP="00713C60">
      <w:pPr>
        <w:autoSpaceDE w:val="0"/>
        <w:autoSpaceDN w:val="0"/>
        <w:adjustRightInd w:val="0"/>
        <w:spacing w:after="0" w:line="240" w:lineRule="auto"/>
        <w:jc w:val="center"/>
        <w:rPr>
          <w:rFonts w:ascii="Times New Roman CYR" w:hAnsi="Times New Roman CYR" w:cs="Times New Roman CYR"/>
          <w:b/>
          <w:bCs/>
          <w:lang w:val="uk-UA"/>
        </w:rPr>
      </w:pPr>
      <w:r w:rsidRPr="00AF4461">
        <w:rPr>
          <w:rFonts w:ascii="Times New Roman CYR" w:hAnsi="Times New Roman CYR" w:cs="Times New Roman CYR"/>
          <w:b/>
          <w:bCs/>
          <w:lang w:val="uk-UA"/>
        </w:rPr>
        <w:t xml:space="preserve">Чабановська Діана, </w:t>
      </w:r>
    </w:p>
    <w:p w:rsidR="00713C60" w:rsidRPr="00AF4461" w:rsidRDefault="00713C60" w:rsidP="00713C60">
      <w:pPr>
        <w:autoSpaceDE w:val="0"/>
        <w:autoSpaceDN w:val="0"/>
        <w:adjustRightInd w:val="0"/>
        <w:spacing w:after="0" w:line="240" w:lineRule="auto"/>
        <w:jc w:val="center"/>
        <w:rPr>
          <w:rFonts w:ascii="Times New Roman CYR" w:hAnsi="Times New Roman CYR" w:cs="Times New Roman CYR"/>
          <w:lang w:val="uk-UA"/>
        </w:rPr>
      </w:pPr>
      <w:r w:rsidRPr="00AF4461">
        <w:rPr>
          <w:rFonts w:ascii="Times New Roman CYR" w:hAnsi="Times New Roman CYR" w:cs="Times New Roman CYR"/>
          <w:lang w:val="uk-UA"/>
        </w:rPr>
        <w:t>учениця 10 класу Харківської гімназії №65 Харківської міської ради Харківської області</w:t>
      </w:r>
    </w:p>
    <w:p w:rsidR="00713C60" w:rsidRPr="00AF4461" w:rsidRDefault="00713C60" w:rsidP="00713C60">
      <w:pPr>
        <w:autoSpaceDE w:val="0"/>
        <w:autoSpaceDN w:val="0"/>
        <w:adjustRightInd w:val="0"/>
        <w:spacing w:after="0" w:line="240" w:lineRule="auto"/>
        <w:jc w:val="center"/>
        <w:rPr>
          <w:rFonts w:ascii="Times New Roman CYR" w:hAnsi="Times New Roman CYR" w:cs="Times New Roman CYR"/>
          <w:lang w:val="uk-UA"/>
        </w:rPr>
      </w:pPr>
      <w:r w:rsidRPr="00AF4461">
        <w:rPr>
          <w:rFonts w:ascii="Times New Roman CYR" w:hAnsi="Times New Roman CYR" w:cs="Times New Roman CYR"/>
          <w:lang w:val="uk-UA"/>
        </w:rPr>
        <w:t>Керівник: Лялюк Ірина Миколаївна, вчитель російської мови та літератури</w:t>
      </w:r>
    </w:p>
    <w:p w:rsidR="00713C60" w:rsidRPr="00AF4461" w:rsidRDefault="00713C60" w:rsidP="00713C60">
      <w:pPr>
        <w:autoSpaceDE w:val="0"/>
        <w:autoSpaceDN w:val="0"/>
        <w:adjustRightInd w:val="0"/>
        <w:spacing w:after="0" w:line="240" w:lineRule="auto"/>
        <w:jc w:val="both"/>
        <w:rPr>
          <w:rFonts w:ascii="Times New Roman CYR" w:hAnsi="Times New Roman CYR" w:cs="Times New Roman CYR"/>
          <w:lang w:val="uk-UA"/>
        </w:rPr>
      </w:pPr>
    </w:p>
    <w:p w:rsid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sidRPr="00713C60">
        <w:rPr>
          <w:rFonts w:ascii="Times New Roman CYR" w:hAnsi="Times New Roman CYR" w:cs="Times New Roman CYR"/>
          <w:sz w:val="28"/>
          <w:szCs w:val="28"/>
          <w:lang w:val="ru-RU"/>
        </w:rPr>
        <w:t>Україна - це місце добра, миру і процвітання. Так було і так буде, тому в</w:t>
      </w:r>
      <w:r>
        <w:rPr>
          <w:rFonts w:ascii="Times New Roman CYR" w:hAnsi="Times New Roman CYR" w:cs="Times New Roman CYR"/>
          <w:sz w:val="28"/>
          <w:szCs w:val="28"/>
          <w:lang w:val="uk-UA"/>
        </w:rPr>
        <w:t xml:space="preserve"> </w:t>
      </w:r>
      <w:r w:rsidRPr="00713C60">
        <w:rPr>
          <w:rFonts w:ascii="Times New Roman CYR" w:hAnsi="Times New Roman CYR" w:cs="Times New Roman CYR"/>
          <w:sz w:val="28"/>
          <w:szCs w:val="28"/>
          <w:lang w:val="ru-RU"/>
        </w:rPr>
        <w:t xml:space="preserve">цій країні є представники різних національностей і культур.  Опинившись на новому місці, переселенці, як правило, прагнуть об'єднатися, щоб зберегти свої звичаї, традиції, мову. З цією метою вони або приєднуються до вже існуючих діаспор, або створюють нові. </w:t>
      </w:r>
      <w:r>
        <w:rPr>
          <w:rFonts w:ascii="Times New Roman CYR" w:hAnsi="Times New Roman CYR" w:cs="Times New Roman CYR"/>
          <w:sz w:val="28"/>
          <w:szCs w:val="28"/>
          <w:lang w:val="uk-UA"/>
        </w:rPr>
        <w:t xml:space="preserve">На цей час </w:t>
      </w:r>
      <w:r w:rsidRPr="00713C60">
        <w:rPr>
          <w:rFonts w:ascii="Times New Roman CYR" w:hAnsi="Times New Roman CYR" w:cs="Times New Roman CYR"/>
          <w:sz w:val="28"/>
          <w:szCs w:val="28"/>
          <w:lang w:val="ru-RU"/>
        </w:rPr>
        <w:t>у багатьох містах України діють грузинськ</w:t>
      </w:r>
      <w:r>
        <w:rPr>
          <w:rFonts w:ascii="Times New Roman CYR" w:hAnsi="Times New Roman CYR" w:cs="Times New Roman CYR"/>
          <w:sz w:val="28"/>
          <w:szCs w:val="28"/>
          <w:lang w:val="uk-UA"/>
        </w:rPr>
        <w:t xml:space="preserve">і </w:t>
      </w:r>
      <w:r w:rsidRPr="00713C60">
        <w:rPr>
          <w:rFonts w:ascii="Times New Roman CYR" w:hAnsi="Times New Roman CYR" w:cs="Times New Roman CYR"/>
          <w:sz w:val="28"/>
          <w:szCs w:val="28"/>
          <w:lang w:val="ru-RU"/>
        </w:rPr>
        <w:t>діаспор</w:t>
      </w:r>
      <w:r>
        <w:rPr>
          <w:rFonts w:ascii="Times New Roman CYR" w:hAnsi="Times New Roman CYR" w:cs="Times New Roman CYR"/>
          <w:sz w:val="28"/>
          <w:szCs w:val="28"/>
          <w:lang w:val="uk-UA"/>
        </w:rPr>
        <w:t>и</w:t>
      </w:r>
      <w:r w:rsidRPr="00713C60">
        <w:rPr>
          <w:rFonts w:ascii="Times New Roman CYR" w:hAnsi="Times New Roman CYR" w:cs="Times New Roman CYR"/>
          <w:sz w:val="28"/>
          <w:szCs w:val="28"/>
          <w:lang w:val="ru-RU"/>
        </w:rPr>
        <w:t>. Це "Сакартвело" в місті Одеса, "Іберіелі" в Києві і "Єдина Грузія" в Харкові. Мета цих діаспор - зберігати і передавати культуру і традиції народу молодому поколінню.</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713C60">
        <w:rPr>
          <w:rFonts w:ascii="Times New Roman CYR" w:hAnsi="Times New Roman CYR" w:cs="Times New Roman CYR"/>
          <w:sz w:val="28"/>
          <w:szCs w:val="28"/>
          <w:lang w:val="ru-RU"/>
        </w:rPr>
        <w:t xml:space="preserve">Харківська громадська організація "Єдина Грузія" діє більше 15 років. Голова організації - Тамаз Тедорадзе. "Єдина Грузія" </w:t>
      </w:r>
      <w:r>
        <w:rPr>
          <w:rFonts w:ascii="Times New Roman CYR" w:hAnsi="Times New Roman CYR" w:cs="Times New Roman CYR"/>
          <w:sz w:val="28"/>
          <w:szCs w:val="28"/>
          <w:lang w:val="uk-UA"/>
        </w:rPr>
        <w:t>бере</w:t>
      </w:r>
      <w:r w:rsidRPr="00713C60">
        <w:rPr>
          <w:rFonts w:ascii="Times New Roman CYR" w:hAnsi="Times New Roman CYR" w:cs="Times New Roman CYR"/>
          <w:sz w:val="28"/>
          <w:szCs w:val="28"/>
          <w:lang w:val="ru-RU"/>
        </w:rPr>
        <w:t xml:space="preserve"> активну участь в суспільному житті міста</w:t>
      </w:r>
      <w:r>
        <w:rPr>
          <w:rFonts w:ascii="Times New Roman CYR" w:hAnsi="Times New Roman CYR" w:cs="Times New Roman CYR"/>
          <w:sz w:val="28"/>
          <w:szCs w:val="28"/>
          <w:lang w:val="uk-UA"/>
        </w:rPr>
        <w:t xml:space="preserve">. </w:t>
      </w:r>
    </w:p>
    <w:p w:rsid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sidRPr="00713C60">
        <w:rPr>
          <w:rFonts w:ascii="Times New Roman CYR" w:hAnsi="Times New Roman CYR" w:cs="Times New Roman CYR"/>
          <w:sz w:val="28"/>
          <w:szCs w:val="28"/>
          <w:lang w:val="ru-RU"/>
        </w:rPr>
        <w:t>7 жовтня 201</w:t>
      </w:r>
      <w:r>
        <w:rPr>
          <w:rFonts w:ascii="Times New Roman CYR" w:hAnsi="Times New Roman CYR" w:cs="Times New Roman CYR"/>
          <w:sz w:val="28"/>
          <w:szCs w:val="28"/>
          <w:lang w:val="uk-UA"/>
        </w:rPr>
        <w:t>5</w:t>
      </w:r>
      <w:r w:rsidRPr="00713C60">
        <w:rPr>
          <w:rFonts w:ascii="Times New Roman CYR" w:hAnsi="Times New Roman CYR" w:cs="Times New Roman CYR"/>
          <w:sz w:val="28"/>
          <w:szCs w:val="28"/>
          <w:lang w:val="ru-RU"/>
        </w:rPr>
        <w:t xml:space="preserve"> року в Харкові відбувся чудовий благодійний вечір.</w:t>
      </w:r>
      <w:r>
        <w:rPr>
          <w:rFonts w:ascii="Times New Roman CYR" w:hAnsi="Times New Roman CYR" w:cs="Times New Roman CYR"/>
          <w:sz w:val="28"/>
          <w:szCs w:val="28"/>
          <w:lang w:val="uk-UA"/>
        </w:rPr>
        <w:t xml:space="preserve"> </w:t>
      </w:r>
      <w:r w:rsidRPr="00713C60">
        <w:rPr>
          <w:rFonts w:ascii="Times New Roman CYR" w:hAnsi="Times New Roman CYR" w:cs="Times New Roman CYR"/>
          <w:sz w:val="28"/>
          <w:szCs w:val="28"/>
          <w:lang w:val="ru-RU"/>
        </w:rPr>
        <w:t xml:space="preserve"> </w:t>
      </w:r>
      <w:r>
        <w:rPr>
          <w:rFonts w:ascii="Times New Roman CYR" w:hAnsi="Times New Roman CYR" w:cs="Times New Roman CYR"/>
          <w:sz w:val="28"/>
          <w:szCs w:val="28"/>
          <w:lang w:val="uk-UA"/>
        </w:rPr>
        <w:t>У</w:t>
      </w:r>
      <w:r w:rsidRPr="00713C60">
        <w:rPr>
          <w:rFonts w:ascii="Times New Roman CYR" w:hAnsi="Times New Roman CYR" w:cs="Times New Roman CYR"/>
          <w:sz w:val="28"/>
          <w:szCs w:val="28"/>
          <w:lang w:val="ru-RU"/>
        </w:rPr>
        <w:t xml:space="preserve">сі кошти, </w:t>
      </w:r>
      <w:r>
        <w:rPr>
          <w:rFonts w:ascii="Times New Roman CYR" w:hAnsi="Times New Roman CYR" w:cs="Times New Roman CYR"/>
          <w:sz w:val="28"/>
          <w:szCs w:val="28"/>
          <w:lang w:val="uk-UA"/>
        </w:rPr>
        <w:t>зібрані</w:t>
      </w:r>
      <w:r w:rsidRPr="00713C60">
        <w:rPr>
          <w:rFonts w:ascii="Times New Roman CYR" w:hAnsi="Times New Roman CYR" w:cs="Times New Roman CYR"/>
          <w:sz w:val="28"/>
          <w:szCs w:val="28"/>
          <w:lang w:val="ru-RU"/>
        </w:rPr>
        <w:t xml:space="preserve"> на цьому концерті, а це понад 8,5 тисяч гривень, передані на потреби Харківського батальйону територіально</w:t>
      </w:r>
      <w:r>
        <w:rPr>
          <w:rFonts w:ascii="Times New Roman CYR" w:hAnsi="Times New Roman CYR" w:cs="Times New Roman CYR"/>
          <w:sz w:val="28"/>
          <w:szCs w:val="28"/>
          <w:lang w:val="uk-UA"/>
        </w:rPr>
        <w:t xml:space="preserve">ї </w:t>
      </w:r>
      <w:r w:rsidRPr="00713C60">
        <w:rPr>
          <w:rFonts w:ascii="Times New Roman CYR" w:hAnsi="Times New Roman CYR" w:cs="Times New Roman CYR"/>
          <w:sz w:val="28"/>
          <w:szCs w:val="28"/>
          <w:lang w:val="ru-RU"/>
        </w:rPr>
        <w:t xml:space="preserve">оборони. Протягом усього вечора звучали </w:t>
      </w:r>
      <w:r>
        <w:rPr>
          <w:rFonts w:ascii="Times New Roman CYR" w:hAnsi="Times New Roman CYR" w:cs="Times New Roman CYR"/>
          <w:sz w:val="28"/>
          <w:szCs w:val="28"/>
          <w:lang w:val="uk-UA"/>
        </w:rPr>
        <w:t>слова</w:t>
      </w:r>
      <w:r w:rsidRPr="00713C60">
        <w:rPr>
          <w:rFonts w:ascii="Times New Roman CYR" w:hAnsi="Times New Roman CYR" w:cs="Times New Roman CYR"/>
          <w:sz w:val="28"/>
          <w:szCs w:val="28"/>
          <w:lang w:val="ru-RU"/>
        </w:rPr>
        <w:t xml:space="preserve"> любові</w:t>
      </w:r>
      <w:r>
        <w:rPr>
          <w:rFonts w:ascii="Times New Roman CYR" w:hAnsi="Times New Roman CYR" w:cs="Times New Roman CYR"/>
          <w:sz w:val="28"/>
          <w:szCs w:val="28"/>
          <w:lang w:val="uk-UA"/>
        </w:rPr>
        <w:t xml:space="preserve"> до</w:t>
      </w:r>
      <w:r w:rsidRPr="00713C60">
        <w:rPr>
          <w:rFonts w:ascii="Times New Roman CYR" w:hAnsi="Times New Roman CYR" w:cs="Times New Roman CYR"/>
          <w:sz w:val="28"/>
          <w:szCs w:val="28"/>
          <w:lang w:val="ru-RU"/>
        </w:rPr>
        <w:t xml:space="preserve"> Україні,</w:t>
      </w:r>
      <w:r>
        <w:rPr>
          <w:rFonts w:ascii="Times New Roman CYR" w:hAnsi="Times New Roman CYR" w:cs="Times New Roman CYR"/>
          <w:sz w:val="28"/>
          <w:szCs w:val="28"/>
          <w:lang w:val="uk-UA"/>
        </w:rPr>
        <w:t xml:space="preserve"> до людей</w:t>
      </w:r>
      <w:r w:rsidRPr="00713C60">
        <w:rPr>
          <w:rFonts w:ascii="Times New Roman CYR" w:hAnsi="Times New Roman CYR" w:cs="Times New Roman CYR"/>
          <w:sz w:val="28"/>
          <w:szCs w:val="28"/>
          <w:lang w:val="ru-RU"/>
        </w:rPr>
        <w:t xml:space="preserve">, що захищають мир і цілісність своєї Батьківщини. Коли отримуєш таку потужну підтримку, розумієш, що ми непереможні. </w:t>
      </w:r>
      <w:r>
        <w:rPr>
          <w:rFonts w:ascii="Times New Roman CYR" w:hAnsi="Times New Roman CYR" w:cs="Times New Roman CYR"/>
          <w:sz w:val="28"/>
          <w:szCs w:val="28"/>
          <w:lang w:val="uk-UA"/>
        </w:rPr>
        <w:t xml:space="preserve">Відчувався </w:t>
      </w:r>
      <w:r w:rsidRPr="00713C60">
        <w:rPr>
          <w:rFonts w:ascii="Times New Roman CYR" w:hAnsi="Times New Roman CYR" w:cs="Times New Roman CYR"/>
          <w:sz w:val="28"/>
          <w:szCs w:val="28"/>
          <w:lang w:val="ru-RU"/>
        </w:rPr>
        <w:t>дуже потужний посил проти війни. Це було приголомшливе єднання людей, які хочуть допомогти Україні бути мирною і вільною.</w:t>
      </w:r>
      <w:r>
        <w:rPr>
          <w:rFonts w:ascii="Times New Roman CYR" w:hAnsi="Times New Roman CYR" w:cs="Times New Roman CYR"/>
          <w:sz w:val="28"/>
          <w:szCs w:val="28"/>
          <w:lang w:val="uk-UA"/>
        </w:rPr>
        <w:t xml:space="preserve"> Як зазначив голова громадської організації «Єдина Грузія» Тамаз Тедорадзе, в ситуації, яка склалася в Україні через війну, в якій гинуть люди, ніхто так не розуміє українців, як грузини,  адже вони самі пережили і переживають схожі події. </w:t>
      </w:r>
    </w:p>
    <w:p w:rsid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w:t>
      </w:r>
      <w:r w:rsidRPr="00713C60">
        <w:rPr>
          <w:rFonts w:ascii="Times New Roman CYR" w:hAnsi="Times New Roman CYR" w:cs="Times New Roman CYR"/>
          <w:sz w:val="28"/>
          <w:szCs w:val="28"/>
          <w:lang w:val="ru-RU"/>
        </w:rPr>
        <w:t>ктивну позицію у громадському житті «Єдиної Грузії»</w:t>
      </w:r>
      <w:r>
        <w:rPr>
          <w:rFonts w:ascii="Times New Roman CYR" w:hAnsi="Times New Roman CYR" w:cs="Times New Roman CYR"/>
          <w:sz w:val="28"/>
          <w:szCs w:val="28"/>
          <w:lang w:val="uk-UA"/>
        </w:rPr>
        <w:t xml:space="preserve"> займає вокально-хореографічний ансамбль «Джорджия»</w:t>
      </w:r>
      <w:r w:rsidRPr="00713C60">
        <w:rPr>
          <w:rFonts w:ascii="Times New Roman CYR" w:hAnsi="Times New Roman CYR" w:cs="Times New Roman CYR"/>
          <w:sz w:val="28"/>
          <w:szCs w:val="28"/>
          <w:lang w:val="ru-RU"/>
        </w:rPr>
        <w:t>.</w:t>
      </w:r>
      <w:r>
        <w:rPr>
          <w:rFonts w:ascii="Times New Roman CYR" w:hAnsi="Times New Roman CYR" w:cs="Times New Roman CYR"/>
          <w:sz w:val="28"/>
          <w:szCs w:val="28"/>
          <w:lang w:val="uk-UA"/>
        </w:rPr>
        <w:t xml:space="preserve"> Ансамбль заснований у листопаді 2009 року </w:t>
      </w:r>
      <w:r>
        <w:rPr>
          <w:rFonts w:ascii="Times New Roman CYR" w:hAnsi="Times New Roman CYR" w:cs="Times New Roman CYR"/>
          <w:sz w:val="28"/>
          <w:szCs w:val="28"/>
          <w:lang w:val="uk-UA"/>
        </w:rPr>
        <w:lastRenderedPageBreak/>
        <w:t>Малхазом Джалагонією за участю Тамаза Тедорадзе. Я  є учасницею цього ансамблю з момента його заснування. «Джорджия» прищеплює підростаючому поколінню любов до грузинського фольклору.</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713C60">
        <w:rPr>
          <w:rFonts w:ascii="Times New Roman CYR" w:hAnsi="Times New Roman CYR" w:cs="Times New Roman CYR"/>
          <w:sz w:val="28"/>
          <w:szCs w:val="28"/>
          <w:lang w:val="ru-RU"/>
        </w:rPr>
        <w:t>Ми беремо участь у багатьох конкурсах та фестивалях і має</w:t>
      </w:r>
      <w:r>
        <w:rPr>
          <w:rFonts w:ascii="Times New Roman CYR" w:hAnsi="Times New Roman CYR" w:cs="Times New Roman CYR"/>
          <w:sz w:val="28"/>
          <w:szCs w:val="28"/>
          <w:lang w:val="uk-UA"/>
        </w:rPr>
        <w:t>мо</w:t>
      </w:r>
      <w:r w:rsidRPr="00713C60">
        <w:rPr>
          <w:rFonts w:ascii="Times New Roman CYR" w:hAnsi="Times New Roman CYR" w:cs="Times New Roman CYR"/>
          <w:sz w:val="28"/>
          <w:szCs w:val="28"/>
          <w:lang w:val="ru-RU"/>
        </w:rPr>
        <w:t xml:space="preserve"> безліч нагород</w:t>
      </w:r>
      <w:r>
        <w:rPr>
          <w:rFonts w:ascii="Times New Roman CYR" w:hAnsi="Times New Roman CYR" w:cs="Times New Roman CYR"/>
          <w:sz w:val="28"/>
          <w:szCs w:val="28"/>
          <w:lang w:val="uk-UA"/>
        </w:rPr>
        <w:t>, серед яких</w:t>
      </w:r>
      <w:r w:rsidRPr="00713C60">
        <w:rPr>
          <w:rFonts w:ascii="Times New Roman CYR" w:hAnsi="Times New Roman CYR" w:cs="Times New Roman CYR"/>
          <w:sz w:val="28"/>
          <w:szCs w:val="28"/>
          <w:lang w:val="ru-RU"/>
        </w:rPr>
        <w:t>:</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Гран</w:t>
      </w:r>
      <w:r w:rsidRPr="00713C60">
        <w:rPr>
          <w:rFonts w:ascii="Times New Roman CYR" w:hAnsi="Times New Roman CYR" w:cs="Times New Roman CYR"/>
          <w:sz w:val="28"/>
          <w:szCs w:val="28"/>
          <w:lang w:val="ru-RU"/>
        </w:rPr>
        <w:t>-Прі всеукраїнського фестивалю «Джерело талантів»</w:t>
      </w:r>
      <w:r>
        <w:rPr>
          <w:rFonts w:ascii="Times New Roman CYR" w:hAnsi="Times New Roman CYR" w:cs="Times New Roman CYR"/>
          <w:sz w:val="28"/>
          <w:szCs w:val="28"/>
          <w:lang w:val="uk-UA"/>
        </w:rPr>
        <w:t>,</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713C60">
        <w:rPr>
          <w:rFonts w:ascii="Times New Roman CYR" w:hAnsi="Times New Roman CYR" w:cs="Times New Roman CYR"/>
          <w:sz w:val="28"/>
          <w:szCs w:val="28"/>
          <w:lang w:val="ru-RU"/>
        </w:rPr>
        <w:t>-</w:t>
      </w:r>
      <w:r w:rsidRPr="00713C60">
        <w:rPr>
          <w:rFonts w:ascii="Times New Roman CYR" w:hAnsi="Times New Roman CYR" w:cs="Times New Roman CYR"/>
          <w:sz w:val="28"/>
          <w:szCs w:val="28"/>
          <w:lang w:val="ru-RU"/>
        </w:rPr>
        <w:tab/>
        <w:t>Гран-Прі міжнародного фестивалю «Танцюючі зірки»</w:t>
      </w:r>
      <w:r>
        <w:rPr>
          <w:rFonts w:ascii="Times New Roman CYR" w:hAnsi="Times New Roman CYR" w:cs="Times New Roman CYR"/>
          <w:sz w:val="28"/>
          <w:szCs w:val="28"/>
          <w:lang w:val="uk-UA"/>
        </w:rPr>
        <w:t>,</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713C60">
        <w:rPr>
          <w:rFonts w:ascii="Times New Roman CYR" w:hAnsi="Times New Roman CYR" w:cs="Times New Roman CYR"/>
          <w:sz w:val="28"/>
          <w:szCs w:val="28"/>
          <w:lang w:val="ru-RU"/>
        </w:rPr>
        <w:t>-</w:t>
      </w:r>
      <w:r w:rsidRPr="00713C60">
        <w:rPr>
          <w:rFonts w:ascii="Times New Roman CYR" w:hAnsi="Times New Roman CYR" w:cs="Times New Roman CYR"/>
          <w:sz w:val="28"/>
          <w:szCs w:val="28"/>
          <w:lang w:val="ru-RU"/>
        </w:rPr>
        <w:tab/>
        <w:t>Гран-Прі європейського міжнародного хореографічного фестивалю</w:t>
      </w:r>
      <w:r>
        <w:rPr>
          <w:rFonts w:ascii="Times New Roman CYR" w:hAnsi="Times New Roman CYR" w:cs="Times New Roman CYR"/>
          <w:sz w:val="28"/>
          <w:szCs w:val="28"/>
          <w:lang w:val="uk-UA"/>
        </w:rPr>
        <w:t>,</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w:t>
      </w:r>
      <w:r>
        <w:rPr>
          <w:rFonts w:ascii="Times New Roman CYR" w:hAnsi="Times New Roman CYR" w:cs="Times New Roman CYR"/>
          <w:sz w:val="28"/>
          <w:szCs w:val="28"/>
          <w:lang w:val="uk-UA"/>
        </w:rPr>
        <w:tab/>
        <w:t>І</w:t>
      </w:r>
      <w:r w:rsidRPr="00713C60">
        <w:rPr>
          <w:rFonts w:ascii="Times New Roman CYR" w:hAnsi="Times New Roman CYR" w:cs="Times New Roman CYR"/>
          <w:sz w:val="28"/>
          <w:szCs w:val="28"/>
          <w:lang w:val="ru-RU"/>
        </w:rPr>
        <w:t xml:space="preserve">-е місце у </w:t>
      </w:r>
      <w:r>
        <w:rPr>
          <w:rFonts w:ascii="Times New Roman CYR" w:hAnsi="Times New Roman CYR" w:cs="Times New Roman CYR"/>
          <w:sz w:val="28"/>
          <w:szCs w:val="28"/>
          <w:lang w:val="uk-UA"/>
        </w:rPr>
        <w:t>В</w:t>
      </w:r>
      <w:r w:rsidRPr="00713C60">
        <w:rPr>
          <w:rFonts w:ascii="Times New Roman CYR" w:hAnsi="Times New Roman CYR" w:cs="Times New Roman CYR"/>
          <w:sz w:val="28"/>
          <w:szCs w:val="28"/>
          <w:lang w:val="ru-RU"/>
        </w:rPr>
        <w:t>сеукраїнському телевізійному фестивалі «Вз</w:t>
      </w:r>
      <w:r>
        <w:rPr>
          <w:rFonts w:ascii="Times New Roman CYR" w:hAnsi="Times New Roman CYR" w:cs="Times New Roman CYR"/>
          <w:sz w:val="28"/>
          <w:szCs w:val="28"/>
          <w:lang w:val="uk-UA"/>
        </w:rPr>
        <w:t>i</w:t>
      </w:r>
      <w:r w:rsidRPr="00713C60">
        <w:rPr>
          <w:rFonts w:ascii="Times New Roman CYR" w:hAnsi="Times New Roman CYR" w:cs="Times New Roman CYR"/>
          <w:sz w:val="28"/>
          <w:szCs w:val="28"/>
          <w:lang w:val="ru-RU"/>
        </w:rPr>
        <w:t>рець таланту»</w:t>
      </w:r>
      <w:r>
        <w:rPr>
          <w:rFonts w:ascii="Times New Roman CYR" w:hAnsi="Times New Roman CYR" w:cs="Times New Roman CYR"/>
          <w:sz w:val="28"/>
          <w:szCs w:val="28"/>
          <w:lang w:val="uk-UA"/>
        </w:rPr>
        <w:t>.</w:t>
      </w:r>
    </w:p>
    <w:p w:rsid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Ансамбль «Джорджия» популяризує грузинську пісенну і танцювальну культуру, яка є жанрово багатою і різноманітною. </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 xml:space="preserve">    </w:t>
      </w:r>
      <w:r w:rsidRPr="00713C60">
        <w:rPr>
          <w:rFonts w:ascii="Times New Roman CYR" w:hAnsi="Times New Roman CYR" w:cs="Times New Roman CYR"/>
          <w:sz w:val="28"/>
          <w:szCs w:val="28"/>
          <w:lang w:val="ru-RU"/>
        </w:rPr>
        <w:t>Протягом багатьох століть формув</w:t>
      </w:r>
      <w:r>
        <w:rPr>
          <w:rFonts w:ascii="Times New Roman CYR" w:hAnsi="Times New Roman CYR" w:cs="Times New Roman CYR"/>
          <w:sz w:val="28"/>
          <w:szCs w:val="28"/>
          <w:lang w:val="uk-UA"/>
        </w:rPr>
        <w:t>ались</w:t>
      </w:r>
      <w:r w:rsidRPr="00713C60">
        <w:rPr>
          <w:rFonts w:ascii="Times New Roman CYR" w:hAnsi="Times New Roman CYR" w:cs="Times New Roman CYR"/>
          <w:sz w:val="28"/>
          <w:szCs w:val="28"/>
          <w:lang w:val="ru-RU"/>
        </w:rPr>
        <w:t xml:space="preserve"> народний виконавський стиль і традиції, що передаються з покоління в покоління. У 2001 році ЮНЕСКО визнало грузинсь</w:t>
      </w:r>
      <w:r>
        <w:rPr>
          <w:rFonts w:ascii="Times New Roman CYR" w:hAnsi="Times New Roman CYR" w:cs="Times New Roman CYR"/>
          <w:sz w:val="28"/>
          <w:szCs w:val="28"/>
          <w:lang w:val="uk-UA"/>
        </w:rPr>
        <w:t>кий фольклор</w:t>
      </w:r>
      <w:r w:rsidRPr="00713C60">
        <w:rPr>
          <w:rFonts w:ascii="Times New Roman CYR" w:hAnsi="Times New Roman CYR" w:cs="Times New Roman CYR"/>
          <w:sz w:val="28"/>
          <w:szCs w:val="28"/>
          <w:lang w:val="ru-RU"/>
        </w:rPr>
        <w:t xml:space="preserve"> шедевром усної нематеріальної спадщини.</w:t>
      </w:r>
    </w:p>
    <w:p w:rsid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sidRPr="00713C60">
        <w:rPr>
          <w:rFonts w:ascii="Times New Roman CYR" w:hAnsi="Times New Roman CYR" w:cs="Times New Roman CYR"/>
          <w:sz w:val="28"/>
          <w:szCs w:val="28"/>
          <w:lang w:val="ru-RU"/>
        </w:rPr>
        <w:t xml:space="preserve">У світі знайдеться небагато країн з такою високою хоровою культурою, як Грузія. Національна самобутність грузинського народу повною мірою проявилася </w:t>
      </w:r>
      <w:r>
        <w:rPr>
          <w:rFonts w:ascii="Times New Roman CYR" w:hAnsi="Times New Roman CYR" w:cs="Times New Roman CYR"/>
          <w:sz w:val="28"/>
          <w:szCs w:val="28"/>
          <w:lang w:val="uk-UA"/>
        </w:rPr>
        <w:t xml:space="preserve">у </w:t>
      </w:r>
      <w:r w:rsidRPr="00713C60">
        <w:rPr>
          <w:rFonts w:ascii="Times New Roman CYR" w:hAnsi="Times New Roman CYR" w:cs="Times New Roman CYR"/>
          <w:sz w:val="28"/>
          <w:szCs w:val="28"/>
          <w:lang w:val="ru-RU"/>
        </w:rPr>
        <w:t>багатоголос</w:t>
      </w:r>
      <w:r>
        <w:rPr>
          <w:rFonts w:ascii="Times New Roman CYR" w:hAnsi="Times New Roman CYR" w:cs="Times New Roman CYR"/>
          <w:sz w:val="28"/>
          <w:szCs w:val="28"/>
          <w:lang w:val="uk-UA"/>
        </w:rPr>
        <w:t xml:space="preserve">ій </w:t>
      </w:r>
      <w:r w:rsidRPr="00713C60">
        <w:rPr>
          <w:rFonts w:ascii="Times New Roman CYR" w:hAnsi="Times New Roman CYR" w:cs="Times New Roman CYR"/>
          <w:sz w:val="28"/>
          <w:szCs w:val="28"/>
          <w:lang w:val="ru-RU"/>
        </w:rPr>
        <w:t>хоров</w:t>
      </w:r>
      <w:r>
        <w:rPr>
          <w:rFonts w:ascii="Times New Roman CYR" w:hAnsi="Times New Roman CYR" w:cs="Times New Roman CYR"/>
          <w:sz w:val="28"/>
          <w:szCs w:val="28"/>
          <w:lang w:val="uk-UA"/>
        </w:rPr>
        <w:t>ій</w:t>
      </w:r>
      <w:r w:rsidRPr="00713C60">
        <w:rPr>
          <w:rFonts w:ascii="Times New Roman CYR" w:hAnsi="Times New Roman CYR" w:cs="Times New Roman CYR"/>
          <w:sz w:val="28"/>
          <w:szCs w:val="28"/>
          <w:lang w:val="ru-RU"/>
        </w:rPr>
        <w:t xml:space="preserve"> пісні. Для грузинського багатоголосся характерні особлива голосова техніка співу на три голоси. Зазвичай в Грузії співають чоловіки. Також як і в російськ</w:t>
      </w:r>
      <w:r>
        <w:rPr>
          <w:rFonts w:ascii="Times New Roman CYR" w:hAnsi="Times New Roman CYR" w:cs="Times New Roman CYR"/>
          <w:sz w:val="28"/>
          <w:szCs w:val="28"/>
          <w:lang w:val="uk-UA"/>
        </w:rPr>
        <w:t>ому</w:t>
      </w:r>
      <w:r w:rsidRPr="00713C60">
        <w:rPr>
          <w:rFonts w:ascii="Times New Roman CYR" w:hAnsi="Times New Roman CYR" w:cs="Times New Roman CYR"/>
          <w:sz w:val="28"/>
          <w:szCs w:val="28"/>
          <w:lang w:val="ru-RU"/>
        </w:rPr>
        <w:t xml:space="preserve"> фольклорі, всі грузинські пісні можна умовно розділити на трудові, обрядові, застільні і танцювальні</w:t>
      </w:r>
      <w:r>
        <w:rPr>
          <w:rFonts w:ascii="Times New Roman CYR" w:hAnsi="Times New Roman CYR" w:cs="Times New Roman CYR"/>
          <w:sz w:val="28"/>
          <w:szCs w:val="28"/>
          <w:lang w:val="uk-UA"/>
        </w:rPr>
        <w:t>.</w:t>
      </w:r>
    </w:p>
    <w:p w:rsid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У Грузії є таке поняття як «танцювальний діалект». </w:t>
      </w:r>
      <w:r w:rsidRPr="00713C60">
        <w:rPr>
          <w:rFonts w:ascii="Times New Roman CYR" w:hAnsi="Times New Roman CYR" w:cs="Times New Roman CYR"/>
          <w:sz w:val="28"/>
          <w:szCs w:val="28"/>
          <w:lang w:val="ru-RU"/>
        </w:rPr>
        <w:t>Це означає, що в кожному регіоні Грузії своя</w:t>
      </w:r>
      <w:r>
        <w:rPr>
          <w:rFonts w:ascii="Times New Roman CYR" w:hAnsi="Times New Roman CYR" w:cs="Times New Roman CYR"/>
          <w:sz w:val="28"/>
          <w:szCs w:val="28"/>
          <w:lang w:val="uk-UA"/>
        </w:rPr>
        <w:t xml:space="preserve"> </w:t>
      </w:r>
      <w:r w:rsidRPr="00713C60">
        <w:rPr>
          <w:rFonts w:ascii="Times New Roman CYR" w:hAnsi="Times New Roman CYR" w:cs="Times New Roman CYR"/>
          <w:sz w:val="28"/>
          <w:szCs w:val="28"/>
          <w:lang w:val="ru-RU"/>
        </w:rPr>
        <w:t>манера виконання танців. Так розрізняються кахетинський,</w:t>
      </w:r>
      <w:r>
        <w:rPr>
          <w:rFonts w:ascii="Times New Roman CYR" w:hAnsi="Times New Roman CYR" w:cs="Times New Roman CYR"/>
          <w:sz w:val="28"/>
          <w:szCs w:val="28"/>
          <w:lang w:val="uk-UA"/>
        </w:rPr>
        <w:t xml:space="preserve"> к</w:t>
      </w:r>
      <w:r w:rsidRPr="00713C60">
        <w:rPr>
          <w:rFonts w:ascii="Times New Roman CYR" w:hAnsi="Times New Roman CYR" w:cs="Times New Roman CYR"/>
          <w:sz w:val="28"/>
          <w:szCs w:val="28"/>
          <w:lang w:val="ru-RU"/>
        </w:rPr>
        <w:t>артлинський,</w:t>
      </w:r>
      <w:r>
        <w:rPr>
          <w:rFonts w:ascii="Times New Roman CYR" w:hAnsi="Times New Roman CYR" w:cs="Times New Roman CYR"/>
          <w:sz w:val="28"/>
          <w:szCs w:val="28"/>
          <w:lang w:val="uk-UA"/>
        </w:rPr>
        <w:t xml:space="preserve"> р</w:t>
      </w:r>
      <w:r w:rsidRPr="00713C60">
        <w:rPr>
          <w:rFonts w:ascii="Times New Roman CYR" w:hAnsi="Times New Roman CYR" w:cs="Times New Roman CYR"/>
          <w:sz w:val="28"/>
          <w:szCs w:val="28"/>
          <w:lang w:val="ru-RU"/>
        </w:rPr>
        <w:t>ачинський, сванський, мінгрельській, имеретинский, гурійський, аджарський, мтіульскій танці і т.д.</w:t>
      </w:r>
      <w:r>
        <w:rPr>
          <w:rFonts w:ascii="Times New Roman CYR" w:hAnsi="Times New Roman CYR" w:cs="Times New Roman CYR"/>
          <w:sz w:val="28"/>
          <w:szCs w:val="28"/>
          <w:lang w:val="uk-UA"/>
        </w:rPr>
        <w:t xml:space="preserve"> </w:t>
      </w:r>
    </w:p>
    <w:p w:rsidR="00713C60" w:rsidRPr="00247415"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713C60">
        <w:rPr>
          <w:rFonts w:ascii="Times New Roman CYR" w:hAnsi="Times New Roman CYR" w:cs="Times New Roman CYR"/>
          <w:sz w:val="28"/>
          <w:szCs w:val="28"/>
          <w:lang w:val="ru-RU"/>
        </w:rPr>
        <w:t xml:space="preserve">У Грузії безліч народних танців. При цьому кожен з них </w:t>
      </w:r>
      <w:r>
        <w:rPr>
          <w:rFonts w:ascii="Times New Roman CYR" w:hAnsi="Times New Roman CYR" w:cs="Times New Roman CYR"/>
          <w:sz w:val="28"/>
          <w:szCs w:val="28"/>
          <w:lang w:val="uk-UA"/>
        </w:rPr>
        <w:t xml:space="preserve">несе національний колорит </w:t>
      </w:r>
      <w:r w:rsidRPr="00713C60">
        <w:rPr>
          <w:rFonts w:ascii="Times New Roman CYR" w:hAnsi="Times New Roman CYR" w:cs="Times New Roman CYR"/>
          <w:sz w:val="28"/>
          <w:szCs w:val="28"/>
          <w:lang w:val="ru-RU"/>
        </w:rPr>
        <w:t>регіону, в якому він з'явився</w:t>
      </w:r>
      <w:r>
        <w:rPr>
          <w:rFonts w:ascii="Times New Roman CYR" w:hAnsi="Times New Roman CYR" w:cs="Times New Roman CYR"/>
          <w:sz w:val="28"/>
          <w:szCs w:val="28"/>
          <w:lang w:val="uk-UA"/>
        </w:rPr>
        <w:t>,</w:t>
      </w:r>
      <w:r w:rsidRPr="00713C60">
        <w:rPr>
          <w:rFonts w:ascii="Times New Roman CYR" w:hAnsi="Times New Roman CYR" w:cs="Times New Roman CYR"/>
          <w:sz w:val="28"/>
          <w:szCs w:val="28"/>
          <w:lang w:val="ru-RU"/>
        </w:rPr>
        <w:t xml:space="preserve"> і велик</w:t>
      </w:r>
      <w:r>
        <w:rPr>
          <w:rFonts w:ascii="Times New Roman CYR" w:hAnsi="Times New Roman CYR" w:cs="Times New Roman CYR"/>
          <w:sz w:val="28"/>
          <w:szCs w:val="28"/>
          <w:lang w:val="uk-UA"/>
        </w:rPr>
        <w:t>у</w:t>
      </w:r>
      <w:r w:rsidRPr="00713C60">
        <w:rPr>
          <w:rFonts w:ascii="Times New Roman CYR" w:hAnsi="Times New Roman CYR" w:cs="Times New Roman CYR"/>
          <w:sz w:val="28"/>
          <w:szCs w:val="28"/>
          <w:lang w:val="ru-RU"/>
        </w:rPr>
        <w:t xml:space="preserve"> любов місцевого населення.</w:t>
      </w:r>
      <w:r>
        <w:rPr>
          <w:rFonts w:ascii="Times New Roman CYR" w:hAnsi="Times New Roman CYR" w:cs="Times New Roman CYR"/>
          <w:sz w:val="28"/>
          <w:szCs w:val="28"/>
          <w:lang w:val="uk-UA"/>
        </w:rPr>
        <w:t xml:space="preserve"> </w:t>
      </w:r>
      <w:r w:rsidRPr="00713C60">
        <w:rPr>
          <w:rFonts w:ascii="Times New Roman CYR" w:hAnsi="Times New Roman CYR" w:cs="Times New Roman CYR"/>
          <w:sz w:val="28"/>
          <w:szCs w:val="28"/>
          <w:lang w:val="ru-RU"/>
        </w:rPr>
        <w:t xml:space="preserve">Всі грузинські народні танці в залежності від кількості учасників </w:t>
      </w:r>
      <w:r>
        <w:rPr>
          <w:rFonts w:ascii="Times New Roman CYR" w:hAnsi="Times New Roman CYR" w:cs="Times New Roman CYR"/>
          <w:sz w:val="28"/>
          <w:szCs w:val="28"/>
          <w:lang w:val="uk-UA"/>
        </w:rPr>
        <w:t xml:space="preserve">поділяються </w:t>
      </w:r>
      <w:r w:rsidRPr="00713C60">
        <w:rPr>
          <w:rFonts w:ascii="Times New Roman CYR" w:hAnsi="Times New Roman CYR" w:cs="Times New Roman CYR"/>
          <w:sz w:val="28"/>
          <w:szCs w:val="28"/>
          <w:lang w:val="ru-RU"/>
        </w:rPr>
        <w:t>на три основних види: групові, парні, сольні.</w:t>
      </w:r>
      <w:r>
        <w:rPr>
          <w:rFonts w:ascii="Times New Roman CYR" w:hAnsi="Times New Roman CYR" w:cs="Times New Roman CYR"/>
          <w:sz w:val="28"/>
          <w:szCs w:val="28"/>
          <w:lang w:val="uk-UA"/>
        </w:rPr>
        <w:t xml:space="preserve"> </w:t>
      </w:r>
      <w:r w:rsidRPr="00713C60">
        <w:rPr>
          <w:rFonts w:ascii="Times New Roman CYR" w:hAnsi="Times New Roman CYR" w:cs="Times New Roman CYR"/>
          <w:sz w:val="28"/>
          <w:szCs w:val="28"/>
          <w:lang w:val="ru-RU"/>
        </w:rPr>
        <w:t xml:space="preserve">Жінки рухаються граціозно, маленькими </w:t>
      </w:r>
      <w:r w:rsidRPr="00247415">
        <w:rPr>
          <w:rFonts w:ascii="Times New Roman CYR" w:hAnsi="Times New Roman CYR" w:cs="Times New Roman CYR"/>
          <w:sz w:val="28"/>
          <w:szCs w:val="28"/>
          <w:lang w:val="ru-RU"/>
        </w:rPr>
        <w:t>кроками. Чоловіки демонструють свою войовничість, яка виражається в швидких рухах, високих стрибках і сміливих піруетах. Спина, як у чоловіків, так і у жінок, завжди залишається прям</w:t>
      </w:r>
      <w:r w:rsidRPr="00247415">
        <w:rPr>
          <w:rFonts w:ascii="Times New Roman CYR" w:hAnsi="Times New Roman CYR" w:cs="Times New Roman CYR"/>
          <w:sz w:val="28"/>
          <w:szCs w:val="28"/>
          <w:lang w:val="uk-UA"/>
        </w:rPr>
        <w:t>ою</w:t>
      </w:r>
      <w:r w:rsidRPr="00247415">
        <w:rPr>
          <w:rFonts w:ascii="Times New Roman CYR" w:hAnsi="Times New Roman CYR" w:cs="Times New Roman CYR"/>
          <w:sz w:val="28"/>
          <w:szCs w:val="28"/>
          <w:lang w:val="ru-RU"/>
        </w:rPr>
        <w:t xml:space="preserve"> і нерухомою.</w:t>
      </w:r>
    </w:p>
    <w:p w:rsidR="00713C60" w:rsidRPr="00247415" w:rsidRDefault="00713C60" w:rsidP="00713C60">
      <w:pPr>
        <w:autoSpaceDE w:val="0"/>
        <w:autoSpaceDN w:val="0"/>
        <w:adjustRightInd w:val="0"/>
        <w:spacing w:after="0" w:line="240" w:lineRule="auto"/>
        <w:ind w:firstLine="567"/>
        <w:jc w:val="both"/>
        <w:rPr>
          <w:rFonts w:ascii="Times New Roman CYR" w:hAnsi="Times New Roman CYR" w:cs="Times New Roman CYR"/>
          <w:bCs/>
          <w:sz w:val="28"/>
          <w:szCs w:val="28"/>
          <w:lang w:val="ru-RU"/>
        </w:rPr>
      </w:pPr>
      <w:r w:rsidRPr="00247415">
        <w:rPr>
          <w:rFonts w:ascii="Times New Roman CYR" w:hAnsi="Times New Roman CYR" w:cs="Times New Roman CYR"/>
          <w:bCs/>
          <w:sz w:val="28"/>
          <w:szCs w:val="28"/>
          <w:lang w:val="ru-RU"/>
        </w:rPr>
        <w:t>Ачарулі</w:t>
      </w:r>
    </w:p>
    <w:p w:rsidR="00713C60" w:rsidRPr="00247415"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247415">
        <w:rPr>
          <w:rFonts w:ascii="Times New Roman CYR" w:hAnsi="Times New Roman CYR" w:cs="Times New Roman CYR"/>
          <w:sz w:val="28"/>
          <w:szCs w:val="28"/>
          <w:lang w:val="ru-RU"/>
        </w:rPr>
        <w:t>Репертуар національних ансамблів включає в себе багато народних танців Грузії. Однак, деякі колективи зосереджуються виключно на одному танці, який з'явився в їхньому районі. Наприклад, в Аджарії провідним танцем вважається «ачарулі». Барвисті костюми, яскраві номери та прості рухи роблять танець привабливим навіть для самого недосвідченого глядача. До того ж «ачарулі» кокетливий танець, основою якого є флірт і грайливість виконавців.</w:t>
      </w:r>
    </w:p>
    <w:p w:rsidR="00713C60" w:rsidRPr="00247415" w:rsidRDefault="00713C60" w:rsidP="00713C60">
      <w:pPr>
        <w:autoSpaceDE w:val="0"/>
        <w:autoSpaceDN w:val="0"/>
        <w:adjustRightInd w:val="0"/>
        <w:spacing w:after="0" w:line="240" w:lineRule="auto"/>
        <w:ind w:firstLine="567"/>
        <w:jc w:val="both"/>
        <w:rPr>
          <w:rFonts w:ascii="Times New Roman CYR" w:hAnsi="Times New Roman CYR" w:cs="Times New Roman CYR"/>
          <w:bCs/>
          <w:sz w:val="28"/>
          <w:szCs w:val="28"/>
          <w:lang w:val="ru-RU"/>
        </w:rPr>
      </w:pPr>
      <w:r w:rsidRPr="00247415">
        <w:rPr>
          <w:rFonts w:ascii="Times New Roman CYR" w:hAnsi="Times New Roman CYR" w:cs="Times New Roman CYR"/>
          <w:bCs/>
          <w:sz w:val="28"/>
          <w:szCs w:val="28"/>
          <w:lang w:val="uk-UA"/>
        </w:rPr>
        <w:t>К</w:t>
      </w:r>
      <w:r w:rsidRPr="00247415">
        <w:rPr>
          <w:rFonts w:ascii="Times New Roman CYR" w:hAnsi="Times New Roman CYR" w:cs="Times New Roman CYR"/>
          <w:bCs/>
          <w:sz w:val="28"/>
          <w:szCs w:val="28"/>
          <w:lang w:val="ru-RU"/>
        </w:rPr>
        <w:t>артулі</w:t>
      </w:r>
    </w:p>
    <w:p w:rsidR="00713C60" w:rsidRPr="00247415"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247415">
        <w:rPr>
          <w:rFonts w:ascii="Times New Roman CYR" w:hAnsi="Times New Roman CYR" w:cs="Times New Roman CYR"/>
          <w:sz w:val="28"/>
          <w:szCs w:val="28"/>
          <w:lang w:val="ru-RU"/>
        </w:rPr>
        <w:t xml:space="preserve">     Весільний танець «картул</w:t>
      </w:r>
      <w:r w:rsidRPr="00247415">
        <w:rPr>
          <w:rFonts w:ascii="Times New Roman CYR" w:hAnsi="Times New Roman CYR" w:cs="Times New Roman CYR"/>
          <w:sz w:val="28"/>
          <w:szCs w:val="28"/>
          <w:lang w:val="uk-UA"/>
        </w:rPr>
        <w:t>і</w:t>
      </w:r>
      <w:r w:rsidRPr="00247415">
        <w:rPr>
          <w:rFonts w:ascii="Times New Roman CYR" w:hAnsi="Times New Roman CYR" w:cs="Times New Roman CYR"/>
          <w:sz w:val="28"/>
          <w:szCs w:val="28"/>
          <w:lang w:val="ru-RU"/>
        </w:rPr>
        <w:t>» навпроти відрізняється своєю скромністю, манірністю і грацією. У цьому танці відбивається строгість моралі грузинського народу і їх почуття обов'язку. Під час виконання «картул</w:t>
      </w:r>
      <w:r w:rsidRPr="00247415">
        <w:rPr>
          <w:rFonts w:ascii="Times New Roman CYR" w:hAnsi="Times New Roman CYR" w:cs="Times New Roman CYR"/>
          <w:sz w:val="28"/>
          <w:szCs w:val="28"/>
          <w:lang w:val="uk-UA"/>
        </w:rPr>
        <w:t>і</w:t>
      </w:r>
      <w:r w:rsidRPr="00247415">
        <w:rPr>
          <w:rFonts w:ascii="Times New Roman CYR" w:hAnsi="Times New Roman CYR" w:cs="Times New Roman CYR"/>
          <w:sz w:val="28"/>
          <w:szCs w:val="28"/>
          <w:lang w:val="ru-RU"/>
        </w:rPr>
        <w:t>» дівчина і чоловік танцюють на відстані, при цьому, навіть не торкаючись один одного.</w:t>
      </w:r>
    </w:p>
    <w:p w:rsidR="00247415" w:rsidRDefault="00247415" w:rsidP="00713C60">
      <w:pPr>
        <w:autoSpaceDE w:val="0"/>
        <w:autoSpaceDN w:val="0"/>
        <w:adjustRightInd w:val="0"/>
        <w:spacing w:after="0" w:line="240" w:lineRule="auto"/>
        <w:ind w:firstLine="567"/>
        <w:jc w:val="both"/>
        <w:rPr>
          <w:rFonts w:ascii="Times New Roman CYR" w:hAnsi="Times New Roman CYR" w:cs="Times New Roman CYR"/>
          <w:bCs/>
          <w:sz w:val="28"/>
          <w:szCs w:val="28"/>
          <w:lang w:val="ru-RU"/>
        </w:rPr>
      </w:pPr>
    </w:p>
    <w:p w:rsidR="00247415" w:rsidRDefault="00247415" w:rsidP="00713C60">
      <w:pPr>
        <w:autoSpaceDE w:val="0"/>
        <w:autoSpaceDN w:val="0"/>
        <w:adjustRightInd w:val="0"/>
        <w:spacing w:after="0" w:line="240" w:lineRule="auto"/>
        <w:ind w:firstLine="567"/>
        <w:jc w:val="both"/>
        <w:rPr>
          <w:rFonts w:ascii="Times New Roman CYR" w:hAnsi="Times New Roman CYR" w:cs="Times New Roman CYR"/>
          <w:bCs/>
          <w:sz w:val="28"/>
          <w:szCs w:val="28"/>
          <w:lang w:val="ru-RU"/>
        </w:rPr>
      </w:pPr>
    </w:p>
    <w:p w:rsidR="00713C60" w:rsidRPr="00247415" w:rsidRDefault="00713C60" w:rsidP="00713C60">
      <w:pPr>
        <w:autoSpaceDE w:val="0"/>
        <w:autoSpaceDN w:val="0"/>
        <w:adjustRightInd w:val="0"/>
        <w:spacing w:after="0" w:line="240" w:lineRule="auto"/>
        <w:ind w:firstLine="567"/>
        <w:jc w:val="both"/>
        <w:rPr>
          <w:rFonts w:ascii="Times New Roman CYR" w:hAnsi="Times New Roman CYR" w:cs="Times New Roman CYR"/>
          <w:bCs/>
          <w:sz w:val="28"/>
          <w:szCs w:val="28"/>
          <w:lang w:val="ru-RU"/>
        </w:rPr>
      </w:pPr>
      <w:r w:rsidRPr="00247415">
        <w:rPr>
          <w:rFonts w:ascii="Times New Roman CYR" w:hAnsi="Times New Roman CYR" w:cs="Times New Roman CYR"/>
          <w:bCs/>
          <w:sz w:val="28"/>
          <w:szCs w:val="28"/>
          <w:lang w:val="ru-RU"/>
        </w:rPr>
        <w:lastRenderedPageBreak/>
        <w:t>Мтіулурі</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sidRPr="00713C60">
        <w:rPr>
          <w:rFonts w:ascii="Times New Roman CYR" w:hAnsi="Times New Roman CYR" w:cs="Times New Roman CYR"/>
          <w:sz w:val="28"/>
          <w:szCs w:val="28"/>
          <w:lang w:val="ru-RU"/>
        </w:rPr>
        <w:t>Цей танець по праву вважається втіленням мужності грузинського народу. Його сенс полягає в чоловічому змаганні за жінку і територію. Жінка при цьому теж бере участь в танці і демонструє свої сильні сторони. Швидкий темп музики додає танцю ще більше емоційності і вогню.</w:t>
      </w:r>
    </w:p>
    <w:p w:rsidR="00713C60" w:rsidRPr="00713C60"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ru-RU"/>
        </w:rPr>
      </w:pPr>
      <w:r>
        <w:rPr>
          <w:rFonts w:ascii="Times New Roman CYR" w:hAnsi="Times New Roman CYR" w:cs="Times New Roman CYR"/>
          <w:sz w:val="28"/>
          <w:szCs w:val="28"/>
          <w:lang w:val="uk-UA"/>
        </w:rPr>
        <w:t xml:space="preserve">У нашому ансамблі танцюють більшість національних танців Грузії. </w:t>
      </w:r>
      <w:r w:rsidRPr="00713C60">
        <w:rPr>
          <w:rFonts w:ascii="Times New Roman CYR" w:hAnsi="Times New Roman CYR" w:cs="Times New Roman CYR"/>
          <w:sz w:val="28"/>
          <w:szCs w:val="28"/>
          <w:lang w:val="ru-RU"/>
        </w:rPr>
        <w:t>Слід зазначити, що в</w:t>
      </w:r>
      <w:r>
        <w:rPr>
          <w:rFonts w:ascii="Times New Roman CYR" w:hAnsi="Times New Roman CYR" w:cs="Times New Roman CYR"/>
          <w:sz w:val="28"/>
          <w:szCs w:val="28"/>
          <w:lang w:val="uk-UA"/>
        </w:rPr>
        <w:t xml:space="preserve"> колектив</w:t>
      </w:r>
      <w:r w:rsidRPr="00713C60">
        <w:rPr>
          <w:rFonts w:ascii="Times New Roman CYR" w:hAnsi="Times New Roman CYR" w:cs="Times New Roman CYR"/>
          <w:sz w:val="28"/>
          <w:szCs w:val="28"/>
          <w:lang w:val="ru-RU"/>
        </w:rPr>
        <w:t>і танцюють не лише грузини. Ансамбль багатонаціональний, сюди приходять всі, кому подобається грузинський фольклор. Тут танцюють українці, вірмени, азербайджанці. Ансамбль відкриває свої двері всім бажаючим.</w:t>
      </w:r>
    </w:p>
    <w:p w:rsidR="00713C60" w:rsidRPr="00C53811" w:rsidRDefault="00713C60" w:rsidP="00713C60">
      <w:pPr>
        <w:autoSpaceDE w:val="0"/>
        <w:autoSpaceDN w:val="0"/>
        <w:adjustRightInd w:val="0"/>
        <w:spacing w:after="0" w:line="240" w:lineRule="auto"/>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Харківщина надає гарні умови для розвитку та збереження культурних традицій  народів, які живуть на її теренах. Враховуючи те, що я є представницею двох народів, українського та грузинського, для мене це дуже важливо.  </w:t>
      </w:r>
    </w:p>
    <w:p w:rsidR="00AF4461" w:rsidRDefault="00AF4461" w:rsidP="00713C60">
      <w:pPr>
        <w:spacing w:after="0" w:line="240" w:lineRule="auto"/>
        <w:jc w:val="center"/>
        <w:rPr>
          <w:rStyle w:val="apple-converted-space"/>
          <w:rFonts w:ascii="Times New Roman" w:hAnsi="Times New Roman" w:cs="Times New Roman"/>
          <w:b/>
          <w:color w:val="000000"/>
          <w:lang w:val="ru-RU"/>
        </w:rPr>
      </w:pPr>
    </w:p>
    <w:p w:rsidR="00713C60" w:rsidRPr="00713C60" w:rsidRDefault="00713C60" w:rsidP="00713C60">
      <w:pPr>
        <w:spacing w:after="0" w:line="240" w:lineRule="auto"/>
        <w:jc w:val="center"/>
        <w:rPr>
          <w:rStyle w:val="apple-converted-space"/>
          <w:rFonts w:ascii="Times New Roman" w:hAnsi="Times New Roman" w:cs="Times New Roman"/>
          <w:b/>
          <w:color w:val="000000"/>
          <w:lang w:val="uk-UA"/>
        </w:rPr>
      </w:pPr>
      <w:r w:rsidRPr="00713C60">
        <w:rPr>
          <w:rStyle w:val="apple-converted-space"/>
          <w:rFonts w:ascii="Times New Roman" w:hAnsi="Times New Roman" w:cs="Times New Roman"/>
          <w:b/>
          <w:color w:val="000000"/>
          <w:lang w:val="ru-RU"/>
        </w:rPr>
        <w:t>БІЛЬ, ЩО НАЗАВЖДИ  З  НИМ</w:t>
      </w:r>
    </w:p>
    <w:p w:rsidR="00713C60" w:rsidRPr="00713C60" w:rsidRDefault="00713C60" w:rsidP="00713C60">
      <w:pPr>
        <w:spacing w:after="0" w:line="240" w:lineRule="auto"/>
        <w:rPr>
          <w:rFonts w:ascii="Times New Roman" w:hAnsi="Times New Roman" w:cs="Times New Roman"/>
          <w:b/>
          <w:lang w:val="ru-RU"/>
        </w:rPr>
      </w:pPr>
    </w:p>
    <w:p w:rsidR="00713C60" w:rsidRPr="00713C60" w:rsidRDefault="00713C60" w:rsidP="00713C60">
      <w:pPr>
        <w:spacing w:after="0" w:line="240" w:lineRule="auto"/>
        <w:jc w:val="center"/>
        <w:rPr>
          <w:rFonts w:ascii="Times New Roman" w:hAnsi="Times New Roman" w:cs="Times New Roman"/>
          <w:b/>
          <w:lang w:val="uk-UA"/>
        </w:rPr>
      </w:pPr>
      <w:r w:rsidRPr="00713C60">
        <w:rPr>
          <w:rFonts w:ascii="Times New Roman" w:hAnsi="Times New Roman" w:cs="Times New Roman"/>
          <w:b/>
          <w:lang w:val="uk-UA"/>
        </w:rPr>
        <w:t xml:space="preserve">Чайка Максим, </w:t>
      </w:r>
    </w:p>
    <w:p w:rsidR="00713C60" w:rsidRPr="00713C60" w:rsidRDefault="00713C60" w:rsidP="00713C60">
      <w:pPr>
        <w:spacing w:after="0" w:line="240" w:lineRule="auto"/>
        <w:jc w:val="center"/>
        <w:rPr>
          <w:rFonts w:ascii="Times New Roman" w:hAnsi="Times New Roman" w:cs="Times New Roman"/>
          <w:lang w:val="uk-UA"/>
        </w:rPr>
      </w:pPr>
      <w:r w:rsidRPr="00713C60">
        <w:rPr>
          <w:rFonts w:ascii="Times New Roman" w:hAnsi="Times New Roman" w:cs="Times New Roman"/>
          <w:lang w:val="uk-UA"/>
        </w:rPr>
        <w:t>учень 8-В класу</w:t>
      </w:r>
      <w:r>
        <w:rPr>
          <w:rFonts w:ascii="Times New Roman" w:hAnsi="Times New Roman" w:cs="Times New Roman"/>
          <w:lang w:val="uk-UA"/>
        </w:rPr>
        <w:t xml:space="preserve"> </w:t>
      </w:r>
      <w:r w:rsidRPr="00713C60">
        <w:rPr>
          <w:rFonts w:ascii="Times New Roman" w:hAnsi="Times New Roman" w:cs="Times New Roman"/>
          <w:lang w:val="uk-UA"/>
        </w:rPr>
        <w:t>Валківського ліцею ім.О.Масельського,</w:t>
      </w:r>
      <w:r>
        <w:rPr>
          <w:rFonts w:ascii="Times New Roman" w:hAnsi="Times New Roman" w:cs="Times New Roman"/>
          <w:lang w:val="uk-UA"/>
        </w:rPr>
        <w:t xml:space="preserve"> </w:t>
      </w:r>
      <w:r w:rsidRPr="00713C60">
        <w:rPr>
          <w:rFonts w:ascii="Times New Roman" w:hAnsi="Times New Roman" w:cs="Times New Roman"/>
          <w:lang w:val="ru-RU"/>
        </w:rPr>
        <w:t>вихован</w:t>
      </w:r>
      <w:r w:rsidRPr="00713C60">
        <w:rPr>
          <w:rFonts w:ascii="Times New Roman" w:hAnsi="Times New Roman" w:cs="Times New Roman"/>
          <w:lang w:val="uk-UA"/>
        </w:rPr>
        <w:t xml:space="preserve">ець  народознавчого  гуртка  </w:t>
      </w:r>
    </w:p>
    <w:p w:rsidR="00713C60" w:rsidRPr="00713C60" w:rsidRDefault="00713C60" w:rsidP="00713C60">
      <w:pPr>
        <w:spacing w:after="0" w:line="240" w:lineRule="auto"/>
        <w:jc w:val="center"/>
        <w:rPr>
          <w:rFonts w:ascii="Times New Roman" w:hAnsi="Times New Roman" w:cs="Times New Roman"/>
          <w:lang w:val="uk-UA"/>
        </w:rPr>
      </w:pPr>
      <w:r w:rsidRPr="00713C60">
        <w:rPr>
          <w:rFonts w:ascii="Times New Roman" w:hAnsi="Times New Roman" w:cs="Times New Roman"/>
          <w:lang w:val="uk-UA"/>
        </w:rPr>
        <w:t>Валківського  районного ЦТКЕУМ</w:t>
      </w:r>
      <w:r>
        <w:rPr>
          <w:rFonts w:ascii="Times New Roman" w:hAnsi="Times New Roman" w:cs="Times New Roman"/>
          <w:lang w:val="uk-UA"/>
        </w:rPr>
        <w:t xml:space="preserve"> </w:t>
      </w:r>
      <w:r w:rsidRPr="00713C60">
        <w:rPr>
          <w:rFonts w:ascii="Times New Roman" w:hAnsi="Times New Roman" w:cs="Times New Roman"/>
          <w:lang w:val="uk-UA"/>
        </w:rPr>
        <w:t>Валківської районної  ради  Харківської області.</w:t>
      </w:r>
    </w:p>
    <w:p w:rsidR="00713C60" w:rsidRPr="00713C60" w:rsidRDefault="00713C60" w:rsidP="00713C60">
      <w:pPr>
        <w:spacing w:after="0" w:line="240" w:lineRule="auto"/>
        <w:rPr>
          <w:rFonts w:ascii="Times New Roman" w:hAnsi="Times New Roman" w:cs="Times New Roman"/>
          <w:lang w:val="uk-UA"/>
        </w:rPr>
      </w:pPr>
      <w:r w:rsidRPr="00713C60">
        <w:rPr>
          <w:rFonts w:ascii="Times New Roman" w:hAnsi="Times New Roman" w:cs="Times New Roman"/>
          <w:lang w:val="uk-UA"/>
        </w:rPr>
        <w:t xml:space="preserve">Керівник:   </w:t>
      </w:r>
      <w:r>
        <w:rPr>
          <w:rFonts w:ascii="Times New Roman" w:hAnsi="Times New Roman" w:cs="Times New Roman"/>
          <w:lang w:val="uk-UA"/>
        </w:rPr>
        <w:t>Губська</w:t>
      </w:r>
      <w:r w:rsidRPr="00713C60">
        <w:rPr>
          <w:rFonts w:ascii="Times New Roman" w:hAnsi="Times New Roman" w:cs="Times New Roman"/>
          <w:lang w:val="uk-UA"/>
        </w:rPr>
        <w:t xml:space="preserve">  Наталія Віталіївна,</w:t>
      </w:r>
      <w:r>
        <w:rPr>
          <w:rFonts w:ascii="Times New Roman" w:hAnsi="Times New Roman" w:cs="Times New Roman"/>
          <w:lang w:val="uk-UA"/>
        </w:rPr>
        <w:t xml:space="preserve"> </w:t>
      </w:r>
      <w:r w:rsidRPr="00713C60">
        <w:rPr>
          <w:rFonts w:ascii="Times New Roman" w:hAnsi="Times New Roman" w:cs="Times New Roman"/>
          <w:lang w:val="uk-UA"/>
        </w:rPr>
        <w:t>вчитель  історії, спеціаліст  І  категорії,</w:t>
      </w:r>
    </w:p>
    <w:p w:rsidR="00713C60" w:rsidRPr="00713C60" w:rsidRDefault="00713C60" w:rsidP="00713C60">
      <w:pPr>
        <w:spacing w:after="0" w:line="240" w:lineRule="auto"/>
        <w:jc w:val="center"/>
        <w:rPr>
          <w:rFonts w:ascii="Times New Roman" w:hAnsi="Times New Roman" w:cs="Times New Roman"/>
          <w:lang w:val="uk-UA"/>
        </w:rPr>
      </w:pPr>
      <w:r w:rsidRPr="00713C60">
        <w:rPr>
          <w:rFonts w:ascii="Times New Roman" w:hAnsi="Times New Roman" w:cs="Times New Roman"/>
          <w:lang w:val="uk-UA"/>
        </w:rPr>
        <w:t xml:space="preserve">керівник  народознавчого  гуртка  та гуртка «Юні музеєзнавці» </w:t>
      </w:r>
      <w:r>
        <w:rPr>
          <w:rFonts w:ascii="Times New Roman" w:hAnsi="Times New Roman" w:cs="Times New Roman"/>
          <w:lang w:val="uk-UA"/>
        </w:rPr>
        <w:t xml:space="preserve"> </w:t>
      </w:r>
      <w:r w:rsidRPr="00713C60">
        <w:rPr>
          <w:rFonts w:ascii="Times New Roman" w:hAnsi="Times New Roman" w:cs="Times New Roman"/>
          <w:lang w:val="uk-UA"/>
        </w:rPr>
        <w:t>Валківського  районного ЦТКЕУМ</w:t>
      </w:r>
    </w:p>
    <w:p w:rsidR="00713C60" w:rsidRDefault="00713C60" w:rsidP="00713C60">
      <w:pPr>
        <w:spacing w:after="0" w:line="240" w:lineRule="auto"/>
        <w:jc w:val="center"/>
        <w:rPr>
          <w:rFonts w:ascii="Times New Roman" w:hAnsi="Times New Roman" w:cs="Times New Roman"/>
          <w:lang w:val="ru-RU"/>
        </w:rPr>
      </w:pPr>
      <w:r w:rsidRPr="00713C60">
        <w:rPr>
          <w:rFonts w:ascii="Times New Roman" w:hAnsi="Times New Roman" w:cs="Times New Roman"/>
          <w:lang w:val="uk-UA"/>
        </w:rPr>
        <w:t>Валківської районної  ради  Харківської області.</w:t>
      </w:r>
    </w:p>
    <w:p w:rsidR="00713C60" w:rsidRDefault="00713C60" w:rsidP="00713C60">
      <w:pPr>
        <w:spacing w:after="0" w:line="240" w:lineRule="auto"/>
        <w:jc w:val="both"/>
        <w:rPr>
          <w:rFonts w:ascii="Times New Roman" w:hAnsi="Times New Roman" w:cs="Times New Roman"/>
          <w:color w:val="000000"/>
          <w:lang w:val="ru-RU"/>
        </w:rPr>
      </w:pPr>
    </w:p>
    <w:p w:rsidR="00713C60" w:rsidRDefault="00713C60" w:rsidP="00713C60">
      <w:pPr>
        <w:spacing w:after="0" w:line="240" w:lineRule="auto"/>
        <w:ind w:firstLine="567"/>
        <w:jc w:val="both"/>
        <w:rPr>
          <w:rFonts w:ascii="Times New Roman" w:hAnsi="Times New Roman" w:cs="Times New Roman"/>
          <w:color w:val="000000"/>
          <w:sz w:val="28"/>
          <w:szCs w:val="28"/>
          <w:lang w:val="ru-RU"/>
        </w:rPr>
      </w:pPr>
      <w:r w:rsidRPr="00713C60">
        <w:rPr>
          <w:rFonts w:ascii="Times New Roman" w:hAnsi="Times New Roman" w:cs="Times New Roman"/>
          <w:color w:val="000000"/>
          <w:sz w:val="28"/>
          <w:szCs w:val="28"/>
          <w:lang w:val="ru-RU"/>
        </w:rPr>
        <w:t xml:space="preserve">Вже понад два десятиліття живемо ми з цим болем, ім’я якому – Афганістан. Тисячі військовослужбовців і цивільних пройшли крізь горнило цієї війни. </w:t>
      </w:r>
      <w:r w:rsidRPr="00713C60">
        <w:rPr>
          <w:rFonts w:ascii="Times New Roman" w:hAnsi="Times New Roman" w:cs="Times New Roman"/>
          <w:color w:val="000000"/>
          <w:sz w:val="28"/>
          <w:szCs w:val="28"/>
          <w:lang w:val="uk-UA"/>
        </w:rPr>
        <w:t>Понад</w:t>
      </w:r>
      <w:r w:rsidRPr="00713C60">
        <w:rPr>
          <w:rFonts w:ascii="Times New Roman" w:hAnsi="Times New Roman" w:cs="Times New Roman"/>
          <w:color w:val="000000"/>
          <w:sz w:val="28"/>
          <w:szCs w:val="28"/>
          <w:lang w:val="ru-RU"/>
        </w:rPr>
        <w:t xml:space="preserve"> 100 молодих солдатів, сержантів, офіцерів – </w:t>
      </w:r>
      <w:r w:rsidRPr="00713C60">
        <w:rPr>
          <w:rFonts w:ascii="Times New Roman" w:hAnsi="Times New Roman" w:cs="Times New Roman"/>
          <w:color w:val="000000"/>
          <w:sz w:val="28"/>
          <w:szCs w:val="28"/>
          <w:lang w:val="uk-UA"/>
        </w:rPr>
        <w:t xml:space="preserve">уродженців </w:t>
      </w:r>
      <w:r w:rsidRPr="00713C60">
        <w:rPr>
          <w:rFonts w:ascii="Times New Roman" w:hAnsi="Times New Roman" w:cs="Times New Roman"/>
          <w:color w:val="000000"/>
          <w:sz w:val="28"/>
          <w:szCs w:val="28"/>
          <w:lang w:val="ru-RU"/>
        </w:rPr>
        <w:t>Валківського району</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виконували свій інтернаціональний обов’язок.</w:t>
      </w:r>
      <w:r w:rsidRPr="00713C60">
        <w:rPr>
          <w:rStyle w:val="apple-converted-space"/>
          <w:rFonts w:ascii="Times New Roman" w:hAnsi="Times New Roman" w:cs="Times New Roman"/>
          <w:color w:val="000000"/>
          <w:sz w:val="28"/>
          <w:szCs w:val="28"/>
        </w:rPr>
        <w:t> </w:t>
      </w:r>
    </w:p>
    <w:p w:rsidR="00713C60" w:rsidRPr="00713C60" w:rsidRDefault="00713C60" w:rsidP="00713C60">
      <w:pPr>
        <w:spacing w:after="0" w:line="240" w:lineRule="auto"/>
        <w:ind w:firstLine="567"/>
        <w:jc w:val="both"/>
        <w:rPr>
          <w:rStyle w:val="apple-converted-space"/>
          <w:rFonts w:ascii="Times New Roman" w:hAnsi="Times New Roman" w:cs="Times New Roman"/>
          <w:lang w:val="ru-RU"/>
        </w:rPr>
      </w:pPr>
      <w:r w:rsidRPr="00713C60">
        <w:rPr>
          <w:rFonts w:ascii="Times New Roman" w:hAnsi="Times New Roman" w:cs="Times New Roman"/>
          <w:color w:val="000000"/>
          <w:sz w:val="28"/>
          <w:szCs w:val="28"/>
          <w:lang w:val="ru-RU"/>
        </w:rPr>
        <w:t xml:space="preserve">Серед тих наших земляків, чию молодість обпалила афганська війна,був і мій рідний дядько по матері валківчанин Голуб Олександр Миколайович. Його спогади про ті роки війни дають змогу зрозуміти, що найстрашніше і найбезглуздіше у світі – </w:t>
      </w:r>
      <w:r w:rsidRPr="00713C60">
        <w:rPr>
          <w:rFonts w:ascii="Times New Roman" w:hAnsi="Times New Roman" w:cs="Times New Roman"/>
          <w:color w:val="000000"/>
          <w:sz w:val="28"/>
          <w:szCs w:val="28"/>
          <w:lang w:val="uk-UA"/>
        </w:rPr>
        <w:t xml:space="preserve">це </w:t>
      </w:r>
      <w:r w:rsidRPr="00713C60">
        <w:rPr>
          <w:rFonts w:ascii="Times New Roman" w:hAnsi="Times New Roman" w:cs="Times New Roman"/>
          <w:color w:val="000000"/>
          <w:sz w:val="28"/>
          <w:szCs w:val="28"/>
          <w:lang w:val="ru-RU"/>
        </w:rPr>
        <w:t xml:space="preserve">війна. </w:t>
      </w:r>
      <w:r w:rsidRPr="00713C60">
        <w:rPr>
          <w:rFonts w:ascii="Times New Roman" w:hAnsi="Times New Roman" w:cs="Times New Roman"/>
          <w:color w:val="000000"/>
          <w:sz w:val="28"/>
          <w:szCs w:val="28"/>
          <w:lang w:val="uk-UA"/>
        </w:rPr>
        <w:t xml:space="preserve">  Та  далека </w:t>
      </w:r>
      <w:r w:rsidRPr="00713C60">
        <w:rPr>
          <w:rFonts w:ascii="Times New Roman" w:hAnsi="Times New Roman" w:cs="Times New Roman"/>
          <w:color w:val="000000"/>
          <w:sz w:val="28"/>
          <w:szCs w:val="28"/>
          <w:lang w:val="ru-RU"/>
        </w:rPr>
        <w:t xml:space="preserve"> війна стала усвідомленням того , що гинуло покоління, народжене в 60-х. Афганістан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побіл</w:t>
      </w:r>
      <w:r w:rsidRPr="00713C60">
        <w:rPr>
          <w:rFonts w:ascii="Times New Roman" w:hAnsi="Times New Roman" w:cs="Times New Roman"/>
          <w:color w:val="000000"/>
          <w:sz w:val="28"/>
          <w:szCs w:val="28"/>
          <w:lang w:val="uk-UA"/>
        </w:rPr>
        <w:t>и</w:t>
      </w:r>
      <w:r w:rsidRPr="00713C60">
        <w:rPr>
          <w:rFonts w:ascii="Times New Roman" w:hAnsi="Times New Roman" w:cs="Times New Roman"/>
          <w:color w:val="000000"/>
          <w:sz w:val="28"/>
          <w:szCs w:val="28"/>
          <w:lang w:val="ru-RU"/>
        </w:rPr>
        <w:t>в скроні молодих</w:t>
      </w:r>
      <w:r w:rsidRPr="00713C60">
        <w:rPr>
          <w:rFonts w:ascii="Times New Roman" w:hAnsi="Times New Roman" w:cs="Times New Roman"/>
          <w:color w:val="000000"/>
          <w:sz w:val="28"/>
          <w:szCs w:val="28"/>
          <w:lang w:val="uk-UA"/>
        </w:rPr>
        <w:t xml:space="preserve"> 20-річних юнаків</w:t>
      </w:r>
      <w:r w:rsidRPr="00713C60">
        <w:rPr>
          <w:rFonts w:ascii="Times New Roman" w:hAnsi="Times New Roman" w:cs="Times New Roman"/>
          <w:color w:val="000000"/>
          <w:sz w:val="28"/>
          <w:szCs w:val="28"/>
          <w:lang w:val="ru-RU"/>
        </w:rPr>
        <w:t>, щ</w:t>
      </w:r>
      <w:r w:rsidRPr="00713C60">
        <w:rPr>
          <w:rFonts w:ascii="Times New Roman" w:hAnsi="Times New Roman" w:cs="Times New Roman"/>
          <w:color w:val="000000"/>
          <w:sz w:val="28"/>
          <w:szCs w:val="28"/>
          <w:lang w:val="uk-UA"/>
        </w:rPr>
        <w:t>едро</w:t>
      </w:r>
      <w:r w:rsidRPr="00713C60">
        <w:rPr>
          <w:rFonts w:ascii="Times New Roman" w:hAnsi="Times New Roman" w:cs="Times New Roman"/>
          <w:color w:val="000000"/>
          <w:sz w:val="28"/>
          <w:szCs w:val="28"/>
          <w:lang w:val="ru-RU"/>
        </w:rPr>
        <w:t xml:space="preserve"> осипав </w:t>
      </w:r>
      <w:r w:rsidRPr="00713C60">
        <w:rPr>
          <w:rFonts w:ascii="Times New Roman" w:hAnsi="Times New Roman" w:cs="Times New Roman"/>
          <w:color w:val="000000"/>
          <w:sz w:val="28"/>
          <w:szCs w:val="28"/>
          <w:lang w:val="uk-UA"/>
        </w:rPr>
        <w:t xml:space="preserve">їх </w:t>
      </w:r>
      <w:r w:rsidRPr="00713C60">
        <w:rPr>
          <w:rFonts w:ascii="Times New Roman" w:hAnsi="Times New Roman" w:cs="Times New Roman"/>
          <w:color w:val="000000"/>
          <w:sz w:val="28"/>
          <w:szCs w:val="28"/>
          <w:lang w:val="ru-RU"/>
        </w:rPr>
        <w:t>груди бойовими орденами, та</w:t>
      </w:r>
      <w:r w:rsidRPr="00713C60">
        <w:rPr>
          <w:rFonts w:ascii="Times New Roman" w:hAnsi="Times New Roman" w:cs="Times New Roman"/>
          <w:color w:val="000000"/>
          <w:sz w:val="28"/>
          <w:szCs w:val="28"/>
          <w:lang w:val="uk-UA"/>
        </w:rPr>
        <w:t xml:space="preserve">  жодні </w:t>
      </w:r>
      <w:r w:rsidRPr="00713C60">
        <w:rPr>
          <w:rFonts w:ascii="Times New Roman" w:hAnsi="Times New Roman" w:cs="Times New Roman"/>
          <w:color w:val="000000"/>
          <w:sz w:val="28"/>
          <w:szCs w:val="28"/>
          <w:lang w:val="ru-RU"/>
        </w:rPr>
        <w:t xml:space="preserve"> нагороди </w:t>
      </w:r>
      <w:r w:rsidRPr="00713C60">
        <w:rPr>
          <w:rFonts w:ascii="Times New Roman" w:hAnsi="Times New Roman" w:cs="Times New Roman"/>
          <w:color w:val="000000"/>
          <w:sz w:val="28"/>
          <w:szCs w:val="28"/>
          <w:lang w:val="uk-UA"/>
        </w:rPr>
        <w:t xml:space="preserve"> ніколи не повернуть</w:t>
      </w:r>
      <w:r w:rsidRPr="00713C60">
        <w:rPr>
          <w:rFonts w:ascii="Times New Roman" w:hAnsi="Times New Roman" w:cs="Times New Roman"/>
          <w:color w:val="000000"/>
          <w:sz w:val="28"/>
          <w:szCs w:val="28"/>
          <w:lang w:val="ru-RU"/>
        </w:rPr>
        <w:t xml:space="preserve"> бойових побратимів,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що повертались додому в «чорних тюльпанах».</w:t>
      </w:r>
      <w:r w:rsidRPr="00713C60">
        <w:rPr>
          <w:rStyle w:val="apple-converted-space"/>
          <w:rFonts w:ascii="Times New Roman" w:hAnsi="Times New Roman" w:cs="Times New Roman"/>
          <w:color w:val="000000"/>
          <w:sz w:val="28"/>
          <w:szCs w:val="28"/>
        </w:rPr>
        <w:t> </w:t>
      </w:r>
      <w:r w:rsidRPr="00713C60">
        <w:rPr>
          <w:rStyle w:val="apple-converted-space"/>
          <w:rFonts w:ascii="Times New Roman" w:hAnsi="Times New Roman" w:cs="Times New Roman"/>
          <w:color w:val="000000"/>
          <w:sz w:val="28"/>
          <w:szCs w:val="28"/>
          <w:lang w:val="uk-UA"/>
        </w:rPr>
        <w:t xml:space="preserve"> </w:t>
      </w:r>
    </w:p>
    <w:p w:rsidR="00713C60" w:rsidRPr="00713C60" w:rsidRDefault="00713C60" w:rsidP="00713C60">
      <w:pPr>
        <w:spacing w:after="0" w:line="240" w:lineRule="auto"/>
        <w:ind w:firstLine="567"/>
        <w:jc w:val="both"/>
        <w:rPr>
          <w:rStyle w:val="apple-converted-space"/>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uk-UA"/>
        </w:rPr>
        <w:t xml:space="preserve">Про війну Олександр Голуб знав, як і всі радянські хлопчаки, його ровесники, суто теоретично - зі шкільних уроків історії, книг і кінофільмів. По закінченні Валківської середньої школи в 1983 році він кілька місяців до армії пропрацював в «Сільгосптехніці», оволодівав знаннями і навиками по ремонту автомобілів.  </w:t>
      </w:r>
      <w:r w:rsidRPr="00713C60">
        <w:rPr>
          <w:rFonts w:ascii="Times New Roman" w:hAnsi="Times New Roman" w:cs="Times New Roman"/>
          <w:color w:val="000000"/>
          <w:sz w:val="28"/>
          <w:szCs w:val="28"/>
          <w:lang w:val="ru-RU"/>
        </w:rPr>
        <w:t xml:space="preserve">Саме відмінне знання про транспорт </w:t>
      </w:r>
      <w:r w:rsidRPr="00713C60">
        <w:rPr>
          <w:rFonts w:ascii="Times New Roman" w:hAnsi="Times New Roman" w:cs="Times New Roman"/>
          <w:color w:val="000000"/>
          <w:sz w:val="28"/>
          <w:szCs w:val="28"/>
          <w:lang w:val="uk-UA"/>
        </w:rPr>
        <w:t xml:space="preserve">і стало </w:t>
      </w:r>
      <w:r w:rsidRPr="00713C60">
        <w:rPr>
          <w:rFonts w:ascii="Times New Roman" w:hAnsi="Times New Roman" w:cs="Times New Roman"/>
          <w:color w:val="000000"/>
          <w:sz w:val="28"/>
          <w:szCs w:val="28"/>
          <w:lang w:val="ru-RU"/>
        </w:rPr>
        <w:t xml:space="preserve"> у пригоді йому під час проходження строкової служби.</w:t>
      </w:r>
      <w:r w:rsidRPr="00713C60">
        <w:rPr>
          <w:rStyle w:val="apple-converted-space"/>
          <w:rFonts w:ascii="Times New Roman" w:hAnsi="Times New Roman" w:cs="Times New Roman"/>
          <w:color w:val="000000"/>
          <w:sz w:val="28"/>
          <w:szCs w:val="28"/>
        </w:rPr>
        <w:t> </w:t>
      </w:r>
      <w:r w:rsidRPr="00713C60">
        <w:rPr>
          <w:rFonts w:ascii="Times New Roman" w:hAnsi="Times New Roman" w:cs="Times New Roman"/>
          <w:color w:val="000000"/>
          <w:sz w:val="28"/>
          <w:szCs w:val="28"/>
          <w:lang w:val="ru-RU"/>
        </w:rPr>
        <w:t xml:space="preserve">В квітні 1984 року Олександр одержав повістку </w:t>
      </w:r>
      <w:r w:rsidRPr="00713C60">
        <w:rPr>
          <w:rFonts w:ascii="Times New Roman" w:hAnsi="Times New Roman" w:cs="Times New Roman"/>
          <w:color w:val="000000"/>
          <w:sz w:val="28"/>
          <w:szCs w:val="28"/>
          <w:lang w:val="uk-UA"/>
        </w:rPr>
        <w:t>до</w:t>
      </w:r>
      <w:r w:rsidRPr="00713C60">
        <w:rPr>
          <w:rFonts w:ascii="Times New Roman" w:hAnsi="Times New Roman" w:cs="Times New Roman"/>
          <w:color w:val="000000"/>
          <w:sz w:val="28"/>
          <w:szCs w:val="28"/>
          <w:lang w:val="ru-RU"/>
        </w:rPr>
        <w:t xml:space="preserve"> військомату. </w:t>
      </w:r>
      <w:r w:rsidRPr="00713C60">
        <w:rPr>
          <w:rFonts w:ascii="Times New Roman" w:hAnsi="Times New Roman" w:cs="Times New Roman"/>
          <w:color w:val="000000"/>
          <w:sz w:val="28"/>
          <w:szCs w:val="28"/>
          <w:lang w:val="uk-UA"/>
        </w:rPr>
        <w:t xml:space="preserve"> П</w:t>
      </w:r>
      <w:r w:rsidRPr="00713C60">
        <w:rPr>
          <w:rFonts w:ascii="Times New Roman" w:hAnsi="Times New Roman" w:cs="Times New Roman"/>
          <w:color w:val="000000"/>
          <w:sz w:val="28"/>
          <w:szCs w:val="28"/>
          <w:lang w:val="ru-RU"/>
        </w:rPr>
        <w:t>ам’ята</w:t>
      </w:r>
      <w:r w:rsidRPr="00713C60">
        <w:rPr>
          <w:rFonts w:ascii="Times New Roman" w:hAnsi="Times New Roman" w:cs="Times New Roman"/>
          <w:color w:val="000000"/>
          <w:sz w:val="28"/>
          <w:szCs w:val="28"/>
          <w:lang w:val="uk-UA"/>
        </w:rPr>
        <w:t>є</w:t>
      </w:r>
      <w:r w:rsidRPr="00713C60">
        <w:rPr>
          <w:rFonts w:ascii="Times New Roman" w:hAnsi="Times New Roman" w:cs="Times New Roman"/>
          <w:color w:val="000000"/>
          <w:sz w:val="28"/>
          <w:szCs w:val="28"/>
          <w:lang w:val="ru-RU"/>
        </w:rPr>
        <w:t xml:space="preserve">, як на призовному пункті він познайомився із двома такими ж майбутніми солдатами. </w:t>
      </w:r>
      <w:r w:rsidRPr="00713C60">
        <w:rPr>
          <w:rFonts w:ascii="Times New Roman" w:hAnsi="Times New Roman" w:cs="Times New Roman"/>
          <w:color w:val="000000"/>
          <w:sz w:val="28"/>
          <w:szCs w:val="28"/>
          <w:lang w:val="uk-UA"/>
        </w:rPr>
        <w:t xml:space="preserve">Виявилося - земляки: </w:t>
      </w:r>
      <w:r w:rsidRPr="00713C60">
        <w:rPr>
          <w:rFonts w:ascii="Times New Roman" w:hAnsi="Times New Roman" w:cs="Times New Roman"/>
          <w:color w:val="000000"/>
          <w:sz w:val="28"/>
          <w:szCs w:val="28"/>
          <w:lang w:val="ru-RU"/>
        </w:rPr>
        <w:t xml:space="preserve">Олександр Коваль з Ков’яг та Валерій Лєбідь із Коломака. </w:t>
      </w:r>
      <w:r w:rsidRPr="00713C60">
        <w:rPr>
          <w:rFonts w:ascii="Times New Roman" w:hAnsi="Times New Roman" w:cs="Times New Roman"/>
          <w:color w:val="000000"/>
          <w:sz w:val="28"/>
          <w:szCs w:val="28"/>
          <w:lang w:val="uk-UA"/>
        </w:rPr>
        <w:t xml:space="preserve"> Потоваришували, разом потрапили</w:t>
      </w:r>
      <w:r w:rsidRPr="00713C60">
        <w:rPr>
          <w:rFonts w:ascii="Times New Roman" w:hAnsi="Times New Roman" w:cs="Times New Roman"/>
          <w:color w:val="000000"/>
          <w:sz w:val="28"/>
          <w:szCs w:val="28"/>
          <w:lang w:val="ru-RU"/>
        </w:rPr>
        <w:t xml:space="preserve"> в учбовий гарнізон, разом служи</w:t>
      </w:r>
      <w:r w:rsidRPr="00713C60">
        <w:rPr>
          <w:rFonts w:ascii="Times New Roman" w:hAnsi="Times New Roman" w:cs="Times New Roman"/>
          <w:color w:val="000000"/>
          <w:sz w:val="28"/>
          <w:szCs w:val="28"/>
          <w:lang w:val="uk-UA"/>
        </w:rPr>
        <w:t>ли</w:t>
      </w:r>
      <w:r w:rsidRPr="00713C60">
        <w:rPr>
          <w:rFonts w:ascii="Times New Roman" w:hAnsi="Times New Roman" w:cs="Times New Roman"/>
          <w:color w:val="000000"/>
          <w:sz w:val="28"/>
          <w:szCs w:val="28"/>
          <w:lang w:val="ru-RU"/>
        </w:rPr>
        <w:t xml:space="preserve"> в Афганістані</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w:t>
      </w:r>
      <w:r w:rsidRPr="00713C60">
        <w:rPr>
          <w:rFonts w:ascii="Times New Roman" w:hAnsi="Times New Roman" w:cs="Times New Roman"/>
          <w:color w:val="000000"/>
          <w:sz w:val="28"/>
          <w:szCs w:val="28"/>
          <w:lang w:val="uk-UA"/>
        </w:rPr>
        <w:t>щоправда,</w:t>
      </w:r>
      <w:r w:rsidRPr="00713C60">
        <w:rPr>
          <w:rFonts w:ascii="Times New Roman" w:hAnsi="Times New Roman" w:cs="Times New Roman"/>
          <w:color w:val="000000"/>
          <w:sz w:val="28"/>
          <w:szCs w:val="28"/>
          <w:lang w:val="ru-RU"/>
        </w:rPr>
        <w:t xml:space="preserve"> в різних частинах), всі троє бу</w:t>
      </w:r>
      <w:r w:rsidRPr="00713C60">
        <w:rPr>
          <w:rFonts w:ascii="Times New Roman" w:hAnsi="Times New Roman" w:cs="Times New Roman"/>
          <w:color w:val="000000"/>
          <w:sz w:val="28"/>
          <w:szCs w:val="28"/>
          <w:lang w:val="uk-UA"/>
        </w:rPr>
        <w:t>ли</w:t>
      </w:r>
      <w:r w:rsidRPr="00713C60">
        <w:rPr>
          <w:rFonts w:ascii="Times New Roman" w:hAnsi="Times New Roman" w:cs="Times New Roman"/>
          <w:color w:val="000000"/>
          <w:sz w:val="28"/>
          <w:szCs w:val="28"/>
          <w:lang w:val="ru-RU"/>
        </w:rPr>
        <w:t xml:space="preserve"> поранені (Олександр Коваль залишиться без однієї ноги), </w:t>
      </w:r>
      <w:r w:rsidRPr="00713C60">
        <w:rPr>
          <w:rFonts w:ascii="Times New Roman" w:hAnsi="Times New Roman" w:cs="Times New Roman"/>
          <w:color w:val="000000"/>
          <w:sz w:val="28"/>
          <w:szCs w:val="28"/>
          <w:lang w:val="uk-UA"/>
        </w:rPr>
        <w:t xml:space="preserve"> та все ж </w:t>
      </w:r>
      <w:r w:rsidRPr="00713C60">
        <w:rPr>
          <w:rFonts w:ascii="Times New Roman" w:hAnsi="Times New Roman" w:cs="Times New Roman"/>
          <w:color w:val="000000"/>
          <w:sz w:val="28"/>
          <w:szCs w:val="28"/>
          <w:lang w:val="ru-RU"/>
        </w:rPr>
        <w:t xml:space="preserve"> поверну</w:t>
      </w:r>
      <w:r w:rsidRPr="00713C60">
        <w:rPr>
          <w:rFonts w:ascii="Times New Roman" w:hAnsi="Times New Roman" w:cs="Times New Roman"/>
          <w:color w:val="000000"/>
          <w:sz w:val="28"/>
          <w:szCs w:val="28"/>
          <w:lang w:val="uk-UA"/>
        </w:rPr>
        <w:t xml:space="preserve">лися </w:t>
      </w:r>
      <w:r w:rsidRPr="00713C60">
        <w:rPr>
          <w:rFonts w:ascii="Times New Roman" w:hAnsi="Times New Roman" w:cs="Times New Roman"/>
          <w:color w:val="000000"/>
          <w:sz w:val="28"/>
          <w:szCs w:val="28"/>
          <w:lang w:val="ru-RU"/>
        </w:rPr>
        <w:t xml:space="preserve"> додому живими.</w:t>
      </w:r>
      <w:r w:rsidRPr="00713C60">
        <w:rPr>
          <w:rStyle w:val="apple-converted-space"/>
          <w:rFonts w:ascii="Times New Roman" w:hAnsi="Times New Roman" w:cs="Times New Roman"/>
          <w:color w:val="000000"/>
          <w:sz w:val="28"/>
          <w:szCs w:val="28"/>
        </w:rPr>
        <w:t> </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ru-RU"/>
        </w:rPr>
        <w:t>Мій дядько служив з квітня 1984 по серпень1986 рок</w:t>
      </w:r>
      <w:r w:rsidRPr="00713C60">
        <w:rPr>
          <w:rFonts w:ascii="Times New Roman" w:hAnsi="Times New Roman" w:cs="Times New Roman"/>
          <w:color w:val="000000"/>
          <w:sz w:val="28"/>
          <w:szCs w:val="28"/>
          <w:lang w:val="uk-UA"/>
        </w:rPr>
        <w:t>у</w:t>
      </w:r>
      <w:r w:rsidRPr="00713C60">
        <w:rPr>
          <w:rFonts w:ascii="Times New Roman" w:hAnsi="Times New Roman" w:cs="Times New Roman"/>
          <w:color w:val="000000"/>
          <w:sz w:val="28"/>
          <w:szCs w:val="28"/>
          <w:lang w:val="ru-RU"/>
        </w:rPr>
        <w:t>.</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 Саме на 1984-1985 роки припав пік Афганської війни. Через три місяці після призову, пройшовши </w:t>
      </w:r>
      <w:r w:rsidRPr="00713C60">
        <w:rPr>
          <w:rFonts w:ascii="Times New Roman" w:hAnsi="Times New Roman" w:cs="Times New Roman"/>
          <w:color w:val="000000"/>
          <w:sz w:val="28"/>
          <w:szCs w:val="28"/>
          <w:lang w:val="ru-RU"/>
        </w:rPr>
        <w:lastRenderedPageBreak/>
        <w:t>спеціальну учбову підготовку в Сари-Озекі</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Казахстан</w:t>
      </w:r>
      <w:r w:rsidRPr="00713C60">
        <w:rPr>
          <w:rFonts w:ascii="Times New Roman" w:hAnsi="Times New Roman" w:cs="Times New Roman"/>
          <w:color w:val="000000"/>
          <w:sz w:val="28"/>
          <w:szCs w:val="28"/>
          <w:lang w:val="uk-UA"/>
        </w:rPr>
        <w:t>)</w:t>
      </w:r>
      <w:r w:rsidRPr="00713C60">
        <w:rPr>
          <w:rFonts w:ascii="Times New Roman" w:hAnsi="Times New Roman" w:cs="Times New Roman"/>
          <w:color w:val="000000"/>
          <w:sz w:val="28"/>
          <w:szCs w:val="28"/>
          <w:lang w:val="ru-RU"/>
        </w:rPr>
        <w:t>,</w:t>
      </w:r>
      <w:r w:rsidRPr="00713C60">
        <w:rPr>
          <w:rStyle w:val="apple-converted-space"/>
          <w:rFonts w:ascii="Times New Roman" w:hAnsi="Times New Roman" w:cs="Times New Roman"/>
          <w:color w:val="000000"/>
          <w:sz w:val="28"/>
          <w:szCs w:val="28"/>
        </w:rPr>
        <w:t> </w:t>
      </w:r>
      <w:r w:rsidRPr="00713C60">
        <w:rPr>
          <w:rFonts w:ascii="Times New Roman" w:hAnsi="Times New Roman" w:cs="Times New Roman"/>
          <w:color w:val="000000"/>
          <w:sz w:val="28"/>
          <w:szCs w:val="28"/>
          <w:lang w:val="ru-RU"/>
        </w:rPr>
        <w:t>він у складі автомобільного батальону, потрапив в Афганістан в район Поліхумрі</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(Жовта Яма) в 201</w:t>
      </w:r>
      <w:r w:rsidRPr="00713C60">
        <w:rPr>
          <w:rFonts w:ascii="Times New Roman" w:hAnsi="Times New Roman" w:cs="Times New Roman"/>
          <w:color w:val="000000"/>
          <w:sz w:val="28"/>
          <w:szCs w:val="28"/>
          <w:lang w:val="uk-UA"/>
        </w:rPr>
        <w:t>-у</w:t>
      </w:r>
      <w:r w:rsidRPr="00713C60">
        <w:rPr>
          <w:rFonts w:ascii="Times New Roman" w:hAnsi="Times New Roman" w:cs="Times New Roman"/>
          <w:color w:val="000000"/>
          <w:sz w:val="28"/>
          <w:szCs w:val="28"/>
          <w:lang w:val="ru-RU"/>
        </w:rPr>
        <w:t xml:space="preserve"> мотострілкову дивізію. </w:t>
      </w:r>
      <w:r w:rsidRPr="00713C60">
        <w:rPr>
          <w:rFonts w:ascii="Times New Roman" w:hAnsi="Times New Roman" w:cs="Times New Roman"/>
          <w:color w:val="000000"/>
          <w:sz w:val="28"/>
          <w:szCs w:val="28"/>
          <w:lang w:val="uk-UA"/>
        </w:rPr>
        <w:t xml:space="preserve"> Н</w:t>
      </w:r>
      <w:r w:rsidRPr="00713C60">
        <w:rPr>
          <w:rFonts w:ascii="Times New Roman" w:hAnsi="Times New Roman" w:cs="Times New Roman"/>
          <w:color w:val="000000"/>
          <w:sz w:val="28"/>
          <w:szCs w:val="28"/>
          <w:lang w:val="ru-RU"/>
        </w:rPr>
        <w:t xml:space="preserve">а той час </w:t>
      </w:r>
      <w:r w:rsidRPr="00713C60">
        <w:rPr>
          <w:rFonts w:ascii="Times New Roman" w:hAnsi="Times New Roman" w:cs="Times New Roman"/>
          <w:color w:val="000000"/>
          <w:sz w:val="28"/>
          <w:szCs w:val="28"/>
          <w:lang w:val="uk-UA"/>
        </w:rPr>
        <w:t>ц</w:t>
      </w:r>
      <w:r w:rsidRPr="00713C60">
        <w:rPr>
          <w:rFonts w:ascii="Times New Roman" w:hAnsi="Times New Roman" w:cs="Times New Roman"/>
          <w:color w:val="000000"/>
          <w:sz w:val="28"/>
          <w:szCs w:val="28"/>
          <w:lang w:val="ru-RU"/>
        </w:rPr>
        <w:t xml:space="preserve">е був радянський гарнізон. </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uk-UA"/>
        </w:rPr>
        <w:t>Там, за далеким кордоном,  земляками  були  всі - вихідці з Союзу:</w:t>
      </w:r>
      <w:r w:rsidRPr="00713C60">
        <w:rPr>
          <w:rFonts w:ascii="Times New Roman" w:hAnsi="Times New Roman" w:cs="Times New Roman"/>
          <w:color w:val="000000"/>
          <w:sz w:val="28"/>
          <w:szCs w:val="28"/>
          <w:lang w:val="ru-RU"/>
        </w:rPr>
        <w:t xml:space="preserve"> українці, </w:t>
      </w:r>
      <w:r w:rsidRPr="00713C60">
        <w:rPr>
          <w:rFonts w:ascii="Times New Roman" w:hAnsi="Times New Roman" w:cs="Times New Roman"/>
          <w:color w:val="000000"/>
          <w:sz w:val="28"/>
          <w:szCs w:val="28"/>
          <w:lang w:val="uk-UA"/>
        </w:rPr>
        <w:t xml:space="preserve"> білоруси, узбеки, </w:t>
      </w:r>
      <w:r w:rsidRPr="00713C60">
        <w:rPr>
          <w:rFonts w:ascii="Times New Roman" w:hAnsi="Times New Roman" w:cs="Times New Roman"/>
          <w:color w:val="000000"/>
          <w:sz w:val="28"/>
          <w:szCs w:val="28"/>
          <w:lang w:val="ru-RU"/>
        </w:rPr>
        <w:t>росіяни</w:t>
      </w:r>
      <w:r w:rsidRPr="00713C60">
        <w:rPr>
          <w:rFonts w:ascii="Times New Roman" w:hAnsi="Times New Roman" w:cs="Times New Roman"/>
          <w:color w:val="000000"/>
          <w:sz w:val="28"/>
          <w:szCs w:val="28"/>
          <w:lang w:val="uk-UA"/>
        </w:rPr>
        <w:t xml:space="preserve">  та </w:t>
      </w:r>
      <w:r w:rsidRPr="00713C60">
        <w:rPr>
          <w:rFonts w:ascii="Times New Roman" w:hAnsi="Times New Roman" w:cs="Times New Roman"/>
          <w:color w:val="000000"/>
          <w:sz w:val="28"/>
          <w:szCs w:val="28"/>
          <w:lang w:val="ru-RU"/>
        </w:rPr>
        <w:t xml:space="preserve">представники інших національностей. </w:t>
      </w:r>
      <w:r w:rsidRPr="00713C60">
        <w:rPr>
          <w:rFonts w:ascii="Times New Roman" w:hAnsi="Times New Roman" w:cs="Times New Roman"/>
          <w:color w:val="000000"/>
          <w:sz w:val="28"/>
          <w:szCs w:val="28"/>
          <w:lang w:val="uk-UA"/>
        </w:rPr>
        <w:t xml:space="preserve">Дуже </w:t>
      </w:r>
      <w:r w:rsidRPr="00713C60">
        <w:rPr>
          <w:rFonts w:ascii="Times New Roman" w:hAnsi="Times New Roman" w:cs="Times New Roman"/>
          <w:color w:val="000000"/>
          <w:sz w:val="28"/>
          <w:szCs w:val="28"/>
          <w:lang w:val="ru-RU"/>
        </w:rPr>
        <w:t>товаришував з І. Рихлюком</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(Закарпаття), В. Голубенком( Донбас),Є. Огарковим</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(Харк</w:t>
      </w:r>
      <w:r w:rsidRPr="00713C60">
        <w:rPr>
          <w:rFonts w:ascii="Times New Roman" w:hAnsi="Times New Roman" w:cs="Times New Roman"/>
          <w:color w:val="000000"/>
          <w:sz w:val="28"/>
          <w:szCs w:val="28"/>
          <w:lang w:val="uk-UA"/>
        </w:rPr>
        <w:t>ів</w:t>
      </w:r>
      <w:r w:rsidRPr="00713C60">
        <w:rPr>
          <w:rFonts w:ascii="Times New Roman" w:hAnsi="Times New Roman" w:cs="Times New Roman"/>
          <w:color w:val="000000"/>
          <w:sz w:val="28"/>
          <w:szCs w:val="28"/>
          <w:lang w:val="ru-RU"/>
        </w:rPr>
        <w:t>). Пам’ятає яким болем в душі відгукнулася перша втрата бойових товаришів– через місяць по прибутті в Афганістан підірвалися на міні молоді солдати на БМП, з якими Олександр разом навчався в учбовій частині ще в Казахстані.</w:t>
      </w:r>
    </w:p>
    <w:p w:rsidR="00713C60" w:rsidRPr="00713C60" w:rsidRDefault="00713C60" w:rsidP="00713C60">
      <w:pPr>
        <w:spacing w:after="0" w:line="240" w:lineRule="auto"/>
        <w:ind w:firstLine="567"/>
        <w:jc w:val="both"/>
        <w:rPr>
          <w:rStyle w:val="apple-converted-space"/>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uk-UA"/>
        </w:rPr>
        <w:t>В</w:t>
      </w:r>
      <w:r w:rsidRPr="00713C60">
        <w:rPr>
          <w:rFonts w:ascii="Times New Roman" w:hAnsi="Times New Roman" w:cs="Times New Roman"/>
          <w:color w:val="000000"/>
          <w:sz w:val="28"/>
          <w:szCs w:val="28"/>
          <w:lang w:val="ru-RU"/>
        </w:rPr>
        <w:t>ійськова спеціальність</w:t>
      </w:r>
      <w:r w:rsidRPr="00713C60">
        <w:rPr>
          <w:rFonts w:ascii="Times New Roman" w:hAnsi="Times New Roman" w:cs="Times New Roman"/>
          <w:color w:val="000000"/>
          <w:sz w:val="28"/>
          <w:szCs w:val="28"/>
          <w:lang w:val="uk-UA"/>
        </w:rPr>
        <w:t xml:space="preserve">  мого  дядька </w:t>
      </w:r>
      <w:r w:rsidRPr="00713C60">
        <w:rPr>
          <w:rFonts w:ascii="Times New Roman" w:hAnsi="Times New Roman" w:cs="Times New Roman"/>
          <w:color w:val="000000"/>
          <w:sz w:val="28"/>
          <w:szCs w:val="28"/>
          <w:lang w:val="ru-RU"/>
        </w:rPr>
        <w:t xml:space="preserve">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водій машини.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Вдень і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вночі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супроводжува</w:t>
      </w:r>
      <w:r w:rsidRPr="00713C60">
        <w:rPr>
          <w:rFonts w:ascii="Times New Roman" w:hAnsi="Times New Roman" w:cs="Times New Roman"/>
          <w:color w:val="000000"/>
          <w:sz w:val="28"/>
          <w:szCs w:val="28"/>
          <w:lang w:val="uk-UA"/>
        </w:rPr>
        <w:t>в</w:t>
      </w:r>
      <w:r w:rsidRPr="00713C60">
        <w:rPr>
          <w:rFonts w:ascii="Times New Roman" w:hAnsi="Times New Roman" w:cs="Times New Roman"/>
          <w:color w:val="000000"/>
          <w:sz w:val="28"/>
          <w:szCs w:val="28"/>
          <w:lang w:val="ru-RU"/>
        </w:rPr>
        <w:t xml:space="preserve"> військові колони. Дуже рідко ці супроводи обходилися без пострілів і без боїв. Щоб не стати мішенню, колона не зупинялася і конвою доводилося вести бій на ходу.</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ru-RU"/>
        </w:rPr>
        <w:t xml:space="preserve">Як водій машини він займався привезенням води, продуктів харчування, військового спорядженням, доставляв бійців у місця бойових дій , на бойові операції.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Їхня військова база знаходилася біля Поліхрумрі. Возити воду, якої не вистачала на місці , приходилося через небезпечну дорогу – через Кілогайську долину. Торез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Кабул</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Поліхрумі –Кунфуз- Файзабад</w:t>
      </w:r>
      <w:r w:rsidRPr="00713C60">
        <w:rPr>
          <w:rFonts w:ascii="Times New Roman" w:hAnsi="Times New Roman" w:cs="Times New Roman"/>
          <w:color w:val="000000"/>
          <w:sz w:val="28"/>
          <w:szCs w:val="28"/>
          <w:lang w:val="uk-UA"/>
        </w:rPr>
        <w:t xml:space="preserve">  -  така  "географія"  водія Голуба  Олександра. </w:t>
      </w:r>
      <w:r w:rsidRPr="00713C60">
        <w:rPr>
          <w:rFonts w:ascii="Times New Roman" w:hAnsi="Times New Roman" w:cs="Times New Roman"/>
          <w:color w:val="000000"/>
          <w:sz w:val="28"/>
          <w:szCs w:val="28"/>
          <w:lang w:val="ru-RU"/>
        </w:rPr>
        <w:t>Восени</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1985 року , перебуваючи в гарнізоні Роботак отримав тяжке поранення. Після кількох </w:t>
      </w:r>
      <w:r w:rsidRPr="00713C60">
        <w:rPr>
          <w:rFonts w:ascii="Times New Roman" w:hAnsi="Times New Roman" w:cs="Times New Roman"/>
          <w:color w:val="000000"/>
          <w:sz w:val="28"/>
          <w:szCs w:val="28"/>
          <w:lang w:val="uk-UA"/>
        </w:rPr>
        <w:t>шпиталей</w:t>
      </w:r>
      <w:r w:rsidRPr="00713C60">
        <w:rPr>
          <w:rFonts w:ascii="Times New Roman" w:hAnsi="Times New Roman" w:cs="Times New Roman"/>
          <w:color w:val="000000"/>
          <w:sz w:val="28"/>
          <w:szCs w:val="28"/>
          <w:lang w:val="ru-RU"/>
        </w:rPr>
        <w:t>, одужавши</w:t>
      </w:r>
      <w:r w:rsidRPr="00713C60">
        <w:rPr>
          <w:rFonts w:ascii="Times New Roman" w:hAnsi="Times New Roman" w:cs="Times New Roman"/>
          <w:color w:val="000000"/>
          <w:sz w:val="28"/>
          <w:szCs w:val="28"/>
          <w:lang w:val="uk-UA"/>
        </w:rPr>
        <w:t>,</w:t>
      </w:r>
      <w:r w:rsidRPr="00713C60">
        <w:rPr>
          <w:rFonts w:ascii="Times New Roman" w:hAnsi="Times New Roman" w:cs="Times New Roman"/>
          <w:color w:val="000000"/>
          <w:sz w:val="28"/>
          <w:szCs w:val="28"/>
          <w:lang w:val="ru-RU"/>
        </w:rPr>
        <w:t xml:space="preserve"> знову став до </w:t>
      </w:r>
      <w:r w:rsidRPr="00713C60">
        <w:rPr>
          <w:rFonts w:ascii="Times New Roman" w:hAnsi="Times New Roman" w:cs="Times New Roman"/>
          <w:color w:val="000000"/>
          <w:sz w:val="28"/>
          <w:szCs w:val="28"/>
          <w:lang w:val="uk-UA"/>
        </w:rPr>
        <w:t>строю</w:t>
      </w:r>
      <w:r w:rsidRPr="00713C60">
        <w:rPr>
          <w:rFonts w:ascii="Times New Roman" w:hAnsi="Times New Roman" w:cs="Times New Roman"/>
          <w:color w:val="000000"/>
          <w:sz w:val="28"/>
          <w:szCs w:val="28"/>
          <w:lang w:val="ru-RU"/>
        </w:rPr>
        <w:t xml:space="preserve"> у сво</w:t>
      </w:r>
      <w:r w:rsidRPr="00713C60">
        <w:rPr>
          <w:rFonts w:ascii="Times New Roman" w:hAnsi="Times New Roman" w:cs="Times New Roman"/>
          <w:color w:val="000000"/>
          <w:sz w:val="28"/>
          <w:szCs w:val="28"/>
          <w:lang w:val="uk-UA"/>
        </w:rPr>
        <w:t>їй</w:t>
      </w:r>
      <w:r w:rsidRPr="00713C60">
        <w:rPr>
          <w:rFonts w:ascii="Times New Roman" w:hAnsi="Times New Roman" w:cs="Times New Roman"/>
          <w:color w:val="000000"/>
          <w:sz w:val="28"/>
          <w:szCs w:val="28"/>
          <w:lang w:val="ru-RU"/>
        </w:rPr>
        <w:t xml:space="preserve"> військов</w:t>
      </w:r>
      <w:r w:rsidRPr="00713C60">
        <w:rPr>
          <w:rFonts w:ascii="Times New Roman" w:hAnsi="Times New Roman" w:cs="Times New Roman"/>
          <w:color w:val="000000"/>
          <w:sz w:val="28"/>
          <w:szCs w:val="28"/>
          <w:lang w:val="uk-UA"/>
        </w:rPr>
        <w:t>ій</w:t>
      </w:r>
      <w:r w:rsidRPr="00713C60">
        <w:rPr>
          <w:rFonts w:ascii="Times New Roman" w:hAnsi="Times New Roman" w:cs="Times New Roman"/>
          <w:color w:val="000000"/>
          <w:sz w:val="28"/>
          <w:szCs w:val="28"/>
          <w:lang w:val="ru-RU"/>
        </w:rPr>
        <w:t xml:space="preserve"> частин</w:t>
      </w:r>
      <w:r w:rsidRPr="00713C60">
        <w:rPr>
          <w:rFonts w:ascii="Times New Roman" w:hAnsi="Times New Roman" w:cs="Times New Roman"/>
          <w:color w:val="000000"/>
          <w:sz w:val="28"/>
          <w:szCs w:val="28"/>
          <w:lang w:val="uk-UA"/>
        </w:rPr>
        <w:t>і</w:t>
      </w:r>
      <w:r w:rsidRPr="00713C60">
        <w:rPr>
          <w:rFonts w:ascii="Times New Roman" w:hAnsi="Times New Roman" w:cs="Times New Roman"/>
          <w:color w:val="000000"/>
          <w:sz w:val="28"/>
          <w:szCs w:val="28"/>
          <w:lang w:val="ru-RU"/>
        </w:rPr>
        <w:t>.</w:t>
      </w:r>
      <w:r w:rsidRPr="00713C60">
        <w:rPr>
          <w:rFonts w:ascii="Times New Roman" w:hAnsi="Times New Roman" w:cs="Times New Roman"/>
          <w:color w:val="000000"/>
          <w:sz w:val="28"/>
          <w:szCs w:val="28"/>
          <w:lang w:val="uk-UA"/>
        </w:rPr>
        <w:t xml:space="preserve"> </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ru-RU"/>
        </w:rPr>
        <w:t xml:space="preserve">Батькам про те, де служить, дядько не повідомляв. Писав, що служить в Казахстані і все добре, живий, здоровий, служба хороша, хвилюватись немає причин. Тільки через рік батьки здогадалися , де служить їх син, коли почали приходити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листи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їм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від</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 сина,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що</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 були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написані </w:t>
      </w:r>
      <w:r w:rsidRPr="00713C60">
        <w:rPr>
          <w:rFonts w:ascii="Times New Roman" w:hAnsi="Times New Roman" w:cs="Times New Roman"/>
          <w:color w:val="000000"/>
          <w:sz w:val="28"/>
          <w:szCs w:val="28"/>
          <w:lang w:val="uk-UA"/>
        </w:rPr>
        <w:t xml:space="preserve"> не  його </w:t>
      </w:r>
      <w:r w:rsidRPr="00713C60">
        <w:rPr>
          <w:rFonts w:ascii="Times New Roman" w:hAnsi="Times New Roman" w:cs="Times New Roman"/>
          <w:color w:val="000000"/>
          <w:sz w:val="28"/>
          <w:szCs w:val="28"/>
          <w:lang w:val="ru-RU"/>
        </w:rPr>
        <w:t xml:space="preserve"> почерком.</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uk-UA"/>
        </w:rPr>
        <w:t>Дядько Олександр був учасником Кунфузької операції; брав участь у прочісуванні кишлаків для виявлення зброї і формування бойовиків, супроводжував саперів, вивозив поранених.</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uk-UA"/>
        </w:rPr>
        <w:t>М</w:t>
      </w:r>
      <w:r w:rsidRPr="00713C60">
        <w:rPr>
          <w:rFonts w:ascii="Times New Roman" w:hAnsi="Times New Roman" w:cs="Times New Roman"/>
          <w:color w:val="000000"/>
          <w:sz w:val="28"/>
          <w:szCs w:val="28"/>
          <w:lang w:val="ru-RU"/>
        </w:rPr>
        <w:t>ирне населення</w:t>
      </w:r>
      <w:r w:rsidRPr="00713C60">
        <w:rPr>
          <w:rFonts w:ascii="Times New Roman" w:hAnsi="Times New Roman" w:cs="Times New Roman"/>
          <w:color w:val="000000"/>
          <w:sz w:val="28"/>
          <w:szCs w:val="28"/>
          <w:lang w:val="uk-UA"/>
        </w:rPr>
        <w:t xml:space="preserve">, зі слів дядька,  </w:t>
      </w:r>
      <w:r w:rsidRPr="00713C60">
        <w:rPr>
          <w:rFonts w:ascii="Times New Roman" w:hAnsi="Times New Roman" w:cs="Times New Roman"/>
          <w:color w:val="000000"/>
          <w:sz w:val="28"/>
          <w:szCs w:val="28"/>
          <w:lang w:val="ru-RU"/>
        </w:rPr>
        <w:t xml:space="preserve"> ставилося до наших бійців доброзичливо, деякі з них активно допомагали нашим бійцям. </w:t>
      </w:r>
      <w:r w:rsidRPr="00713C60">
        <w:rPr>
          <w:rFonts w:ascii="Times New Roman" w:hAnsi="Times New Roman" w:cs="Times New Roman"/>
          <w:color w:val="000000"/>
          <w:sz w:val="28"/>
          <w:szCs w:val="28"/>
          <w:lang w:val="uk-UA"/>
        </w:rPr>
        <w:t xml:space="preserve"> </w:t>
      </w:r>
    </w:p>
    <w:p w:rsidR="00713C60" w:rsidRPr="00713C60" w:rsidRDefault="00713C60" w:rsidP="00713C60">
      <w:pPr>
        <w:spacing w:after="0" w:line="240" w:lineRule="auto"/>
        <w:ind w:firstLine="567"/>
        <w:jc w:val="both"/>
        <w:rPr>
          <w:rStyle w:val="apple-converted-space"/>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uk-UA"/>
        </w:rPr>
        <w:t>Н</w:t>
      </w:r>
      <w:r w:rsidRPr="00713C60">
        <w:rPr>
          <w:rFonts w:ascii="Times New Roman" w:hAnsi="Times New Roman" w:cs="Times New Roman"/>
          <w:color w:val="000000"/>
          <w:sz w:val="28"/>
          <w:szCs w:val="28"/>
          <w:lang w:val="ru-RU"/>
        </w:rPr>
        <w:t xml:space="preserve">е любить </w:t>
      </w:r>
      <w:r w:rsidRPr="00713C60">
        <w:rPr>
          <w:rFonts w:ascii="Times New Roman" w:hAnsi="Times New Roman" w:cs="Times New Roman"/>
          <w:color w:val="000000"/>
          <w:sz w:val="28"/>
          <w:szCs w:val="28"/>
          <w:lang w:val="uk-UA"/>
        </w:rPr>
        <w:t xml:space="preserve">він згадувати  </w:t>
      </w:r>
      <w:r w:rsidRPr="00713C60">
        <w:rPr>
          <w:rFonts w:ascii="Times New Roman" w:hAnsi="Times New Roman" w:cs="Times New Roman"/>
          <w:color w:val="000000"/>
          <w:sz w:val="28"/>
          <w:szCs w:val="28"/>
          <w:lang w:val="ru-RU"/>
        </w:rPr>
        <w:t xml:space="preserve">згадувати </w:t>
      </w:r>
      <w:r w:rsidRPr="00713C60">
        <w:rPr>
          <w:rFonts w:ascii="Times New Roman" w:hAnsi="Times New Roman" w:cs="Times New Roman"/>
          <w:color w:val="000000"/>
          <w:sz w:val="28"/>
          <w:szCs w:val="28"/>
          <w:lang w:val="uk-UA"/>
        </w:rPr>
        <w:t xml:space="preserve">  ті часи,  бо  спогади  дуже  болісні.</w:t>
      </w:r>
      <w:r w:rsidRPr="00713C60">
        <w:rPr>
          <w:rFonts w:ascii="Times New Roman" w:hAnsi="Times New Roman" w:cs="Times New Roman"/>
          <w:color w:val="000000"/>
          <w:sz w:val="28"/>
          <w:szCs w:val="28"/>
          <w:lang w:val="ru-RU"/>
        </w:rPr>
        <w:br/>
        <w:t xml:space="preserve">Його афганська війна закінчилася , але триває </w:t>
      </w:r>
      <w:r w:rsidRPr="00713C60">
        <w:rPr>
          <w:rFonts w:ascii="Times New Roman" w:hAnsi="Times New Roman" w:cs="Times New Roman"/>
          <w:color w:val="000000"/>
          <w:sz w:val="28"/>
          <w:szCs w:val="28"/>
          <w:lang w:val="uk-UA"/>
        </w:rPr>
        <w:t xml:space="preserve">вона </w:t>
      </w:r>
      <w:r w:rsidRPr="00713C60">
        <w:rPr>
          <w:rFonts w:ascii="Times New Roman" w:hAnsi="Times New Roman" w:cs="Times New Roman"/>
          <w:color w:val="000000"/>
          <w:sz w:val="28"/>
          <w:szCs w:val="28"/>
          <w:lang w:val="ru-RU"/>
        </w:rPr>
        <w:t>до сих пір там далеко,</w:t>
      </w:r>
      <w:r w:rsidRPr="00713C60">
        <w:rPr>
          <w:rFonts w:ascii="Times New Roman" w:hAnsi="Times New Roman" w:cs="Times New Roman"/>
          <w:color w:val="000000"/>
          <w:sz w:val="28"/>
          <w:szCs w:val="28"/>
          <w:lang w:val="uk-UA"/>
        </w:rPr>
        <w:t xml:space="preserve"> і</w:t>
      </w:r>
      <w:r w:rsidRPr="00713C60">
        <w:rPr>
          <w:rFonts w:ascii="Times New Roman" w:hAnsi="Times New Roman" w:cs="Times New Roman"/>
          <w:color w:val="000000"/>
          <w:sz w:val="28"/>
          <w:szCs w:val="28"/>
          <w:lang w:val="ru-RU"/>
        </w:rPr>
        <w:t xml:space="preserve">, слава Богу,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без участі наших солдатів.</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«Ми тоді вірили , що йдучи у те пекло ми несли визволення приниженим і поневоленим, що йдуть солдати не вбивати, а захищати нове життя»,- говорить Олександр</w:t>
      </w:r>
      <w:r w:rsidRPr="00713C60">
        <w:rPr>
          <w:rStyle w:val="apple-converted-space"/>
          <w:rFonts w:ascii="Times New Roman" w:hAnsi="Times New Roman" w:cs="Times New Roman"/>
          <w:color w:val="000000"/>
          <w:sz w:val="28"/>
          <w:szCs w:val="28"/>
        </w:rPr>
        <w:t> </w:t>
      </w:r>
      <w:r w:rsidRPr="00713C60">
        <w:rPr>
          <w:rStyle w:val="apple-converted-space"/>
          <w:rFonts w:ascii="Times New Roman" w:hAnsi="Times New Roman" w:cs="Times New Roman"/>
          <w:color w:val="000000"/>
          <w:sz w:val="28"/>
          <w:szCs w:val="28"/>
          <w:lang w:val="uk-UA"/>
        </w:rPr>
        <w:t>Голуб.</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ru-RU"/>
        </w:rPr>
        <w:t>Демобілізувався Олександр Миколайович в серпні 1986 року.</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Більше двадцяти років пропрацював в органах </w:t>
      </w:r>
      <w:r w:rsidRPr="00713C60">
        <w:rPr>
          <w:rFonts w:ascii="Times New Roman" w:hAnsi="Times New Roman" w:cs="Times New Roman"/>
          <w:color w:val="000000"/>
          <w:sz w:val="28"/>
          <w:szCs w:val="28"/>
          <w:lang w:val="uk-UA"/>
        </w:rPr>
        <w:t>внутрішніх справ</w:t>
      </w:r>
      <w:r w:rsidRPr="00713C60">
        <w:rPr>
          <w:rFonts w:ascii="Times New Roman" w:hAnsi="Times New Roman" w:cs="Times New Roman"/>
          <w:color w:val="000000"/>
          <w:sz w:val="28"/>
          <w:szCs w:val="28"/>
          <w:lang w:val="ru-RU"/>
        </w:rPr>
        <w:t xml:space="preserve">. Під час служби він нагороджений грамотами і медаллю «Воїну – </w:t>
      </w:r>
      <w:r w:rsidRPr="00713C60">
        <w:rPr>
          <w:rFonts w:ascii="Times New Roman" w:hAnsi="Times New Roman" w:cs="Times New Roman"/>
          <w:color w:val="000000"/>
          <w:sz w:val="28"/>
          <w:szCs w:val="28"/>
          <w:lang w:val="uk-UA"/>
        </w:rPr>
        <w:t>і</w:t>
      </w:r>
      <w:r w:rsidRPr="00713C60">
        <w:rPr>
          <w:rFonts w:ascii="Times New Roman" w:hAnsi="Times New Roman" w:cs="Times New Roman"/>
          <w:color w:val="000000"/>
          <w:sz w:val="28"/>
          <w:szCs w:val="28"/>
          <w:lang w:val="ru-RU"/>
        </w:rPr>
        <w:t>нтернаціоналісту від вдячного афганського народу».</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ru-RU"/>
        </w:rPr>
        <w:t xml:space="preserve">Мій дядько </w:t>
      </w:r>
      <w:r w:rsidRPr="00713C60">
        <w:rPr>
          <w:rFonts w:ascii="Times New Roman" w:hAnsi="Times New Roman" w:cs="Times New Roman"/>
          <w:color w:val="000000"/>
          <w:sz w:val="28"/>
          <w:szCs w:val="28"/>
          <w:lang w:val="uk-UA"/>
        </w:rPr>
        <w:t xml:space="preserve"> </w:t>
      </w:r>
      <w:r w:rsidRPr="00713C60">
        <w:rPr>
          <w:rFonts w:ascii="Times New Roman" w:hAnsi="Times New Roman" w:cs="Times New Roman"/>
          <w:color w:val="000000"/>
          <w:sz w:val="28"/>
          <w:szCs w:val="28"/>
          <w:lang w:val="ru-RU"/>
        </w:rPr>
        <w:t xml:space="preserve">не ділить своє життя на «до» і після» Афганістану – він просто живе. Він постійно тримує </w:t>
      </w:r>
      <w:r w:rsidRPr="00713C60">
        <w:rPr>
          <w:rFonts w:ascii="Times New Roman" w:hAnsi="Times New Roman" w:cs="Times New Roman"/>
          <w:color w:val="000000"/>
          <w:sz w:val="28"/>
          <w:szCs w:val="28"/>
          <w:lang w:val="uk-UA"/>
        </w:rPr>
        <w:t xml:space="preserve"> тісні  </w:t>
      </w:r>
      <w:r w:rsidRPr="00713C60">
        <w:rPr>
          <w:rFonts w:ascii="Times New Roman" w:hAnsi="Times New Roman" w:cs="Times New Roman"/>
          <w:color w:val="000000"/>
          <w:sz w:val="28"/>
          <w:szCs w:val="28"/>
          <w:lang w:val="ru-RU"/>
        </w:rPr>
        <w:t>дружні зв’язки з ветеранами</w:t>
      </w:r>
      <w:r w:rsidRPr="00713C60">
        <w:rPr>
          <w:rFonts w:ascii="Times New Roman" w:hAnsi="Times New Roman" w:cs="Times New Roman"/>
          <w:color w:val="000000"/>
          <w:sz w:val="28"/>
          <w:szCs w:val="28"/>
          <w:lang w:val="uk-UA"/>
        </w:rPr>
        <w:t>-</w:t>
      </w:r>
      <w:r w:rsidRPr="00713C60">
        <w:rPr>
          <w:rFonts w:ascii="Times New Roman" w:hAnsi="Times New Roman" w:cs="Times New Roman"/>
          <w:color w:val="000000"/>
          <w:sz w:val="28"/>
          <w:szCs w:val="28"/>
          <w:lang w:val="ru-RU"/>
        </w:rPr>
        <w:t>афганцями,</w:t>
      </w:r>
      <w:r w:rsidRPr="00713C60">
        <w:rPr>
          <w:rFonts w:ascii="Times New Roman" w:hAnsi="Times New Roman" w:cs="Times New Roman"/>
          <w:color w:val="000000"/>
          <w:sz w:val="28"/>
          <w:szCs w:val="28"/>
          <w:lang w:val="uk-UA"/>
        </w:rPr>
        <w:t xml:space="preserve"> є постійним  учасником  усіх  масових заходів</w:t>
      </w:r>
      <w:r w:rsidRPr="00713C60">
        <w:rPr>
          <w:rFonts w:ascii="Times New Roman" w:hAnsi="Times New Roman" w:cs="Times New Roman"/>
          <w:color w:val="000000"/>
          <w:sz w:val="28"/>
          <w:szCs w:val="28"/>
          <w:lang w:val="ru-RU"/>
        </w:rPr>
        <w:t>.</w:t>
      </w:r>
      <w:r w:rsidRPr="00713C60">
        <w:rPr>
          <w:rFonts w:ascii="Times New Roman" w:hAnsi="Times New Roman" w:cs="Times New Roman"/>
          <w:color w:val="000000"/>
          <w:sz w:val="28"/>
          <w:szCs w:val="28"/>
          <w:lang w:val="uk-UA"/>
        </w:rPr>
        <w:t xml:space="preserve">  Неоднарозово, разом з  бойовими побратимами,  був  присутній  у нашому  ліцеї  на  тематичних  заходах. </w:t>
      </w:r>
      <w:r w:rsidRPr="00713C60">
        <w:rPr>
          <w:rFonts w:ascii="Times New Roman" w:hAnsi="Times New Roman" w:cs="Times New Roman"/>
          <w:color w:val="000000"/>
          <w:sz w:val="28"/>
          <w:szCs w:val="28"/>
          <w:lang w:val="ru-RU"/>
        </w:rPr>
        <w:t>Він має що розповісти молодому поколінню на власному прикладі і на прикладі ветеранів – афганців про патріотичне виховання молоді.</w:t>
      </w:r>
      <w:r w:rsidRPr="00713C60">
        <w:rPr>
          <w:rStyle w:val="apple-converted-space"/>
          <w:rFonts w:ascii="Times New Roman" w:hAnsi="Times New Roman" w:cs="Times New Roman"/>
          <w:color w:val="000000"/>
          <w:sz w:val="28"/>
          <w:szCs w:val="28"/>
        </w:rPr>
        <w:t> </w:t>
      </w:r>
      <w:r w:rsidRPr="00713C60">
        <w:rPr>
          <w:rFonts w:ascii="Times New Roman" w:hAnsi="Times New Roman" w:cs="Times New Roman"/>
          <w:color w:val="000000"/>
          <w:sz w:val="28"/>
          <w:szCs w:val="28"/>
          <w:lang w:val="uk-UA"/>
        </w:rPr>
        <w:t xml:space="preserve"> </w:t>
      </w:r>
    </w:p>
    <w:p w:rsidR="00713C60" w:rsidRPr="00713C60" w:rsidRDefault="00713C60" w:rsidP="00713C60">
      <w:pPr>
        <w:spacing w:after="0" w:line="240" w:lineRule="auto"/>
        <w:ind w:firstLine="567"/>
        <w:jc w:val="both"/>
        <w:rPr>
          <w:rStyle w:val="apple-converted-space"/>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ru-RU"/>
        </w:rPr>
        <w:lastRenderedPageBreak/>
        <w:t>У їхніх серцях ще живе те, суті чого, на щастя, не знає більшість із нас. У їхніх душах все ще живе війна. І часом уночі вони прокидаються від снів, у яких гримлять вибухи, свистять біля скронь кулі…</w:t>
      </w:r>
      <w:r w:rsidRPr="00713C60">
        <w:rPr>
          <w:rStyle w:val="apple-converted-space"/>
          <w:rFonts w:ascii="Times New Roman" w:hAnsi="Times New Roman" w:cs="Times New Roman"/>
          <w:color w:val="000000"/>
          <w:sz w:val="28"/>
          <w:szCs w:val="28"/>
        </w:rPr>
        <w:t> </w:t>
      </w:r>
    </w:p>
    <w:p w:rsidR="00713C60" w:rsidRPr="00713C60" w:rsidRDefault="00713C60" w:rsidP="00713C60">
      <w:pPr>
        <w:spacing w:after="0" w:line="240" w:lineRule="auto"/>
        <w:ind w:firstLine="567"/>
        <w:jc w:val="both"/>
        <w:rPr>
          <w:rFonts w:ascii="Times New Roman" w:hAnsi="Times New Roman" w:cs="Times New Roman"/>
          <w:color w:val="000000"/>
          <w:sz w:val="28"/>
          <w:szCs w:val="28"/>
          <w:lang w:val="uk-UA"/>
        </w:rPr>
      </w:pPr>
      <w:r w:rsidRPr="00713C60">
        <w:rPr>
          <w:rFonts w:ascii="Times New Roman" w:hAnsi="Times New Roman" w:cs="Times New Roman"/>
          <w:color w:val="000000"/>
          <w:sz w:val="28"/>
          <w:szCs w:val="28"/>
          <w:lang w:val="ru-RU"/>
        </w:rPr>
        <w:t>Має дружину, двох синів, онука. Давно живе мирним , спокійним життям</w:t>
      </w:r>
      <w:r w:rsidRPr="00713C60">
        <w:rPr>
          <w:rFonts w:ascii="Times New Roman" w:hAnsi="Times New Roman" w:cs="Times New Roman"/>
          <w:color w:val="000000"/>
          <w:sz w:val="28"/>
          <w:szCs w:val="28"/>
          <w:lang w:val="uk-UA"/>
        </w:rPr>
        <w:t xml:space="preserve">  і  дуже  мріє, щоб  його  нащадки  не  знали  страхіть  війни.</w:t>
      </w:r>
    </w:p>
    <w:p w:rsidR="000A2BA6" w:rsidRDefault="000A2BA6" w:rsidP="00A22BC8">
      <w:pPr>
        <w:spacing w:after="0" w:line="240" w:lineRule="auto"/>
        <w:jc w:val="center"/>
        <w:rPr>
          <w:rFonts w:ascii="Times New Roman" w:hAnsi="Times New Roman" w:cs="Times New Roman"/>
          <w:b/>
          <w:caps/>
          <w:lang w:val="uk-UA"/>
        </w:rPr>
      </w:pPr>
    </w:p>
    <w:p w:rsidR="00A22BC8" w:rsidRPr="00391BCE" w:rsidRDefault="00A22BC8" w:rsidP="00A22BC8">
      <w:pPr>
        <w:spacing w:after="0" w:line="240" w:lineRule="auto"/>
        <w:jc w:val="center"/>
        <w:rPr>
          <w:rFonts w:ascii="Times New Roman" w:hAnsi="Times New Roman" w:cs="Times New Roman"/>
          <w:b/>
          <w:caps/>
          <w:lang w:val="uk-UA"/>
        </w:rPr>
      </w:pPr>
      <w:r w:rsidRPr="00391BCE">
        <w:rPr>
          <w:rFonts w:ascii="Times New Roman" w:hAnsi="Times New Roman" w:cs="Times New Roman"/>
          <w:b/>
          <w:caps/>
          <w:lang w:val="uk-UA"/>
        </w:rPr>
        <w:t>Спогади моєї родини</w:t>
      </w:r>
    </w:p>
    <w:p w:rsidR="00391BCE" w:rsidRPr="00391BCE" w:rsidRDefault="00391BCE" w:rsidP="00A22BC8">
      <w:pPr>
        <w:spacing w:after="0" w:line="240" w:lineRule="auto"/>
        <w:jc w:val="center"/>
        <w:rPr>
          <w:rFonts w:ascii="Times New Roman" w:hAnsi="Times New Roman" w:cs="Times New Roman"/>
          <w:b/>
          <w:lang w:val="uk-UA"/>
        </w:rPr>
      </w:pPr>
    </w:p>
    <w:p w:rsidR="00A22BC8" w:rsidRPr="00391BCE" w:rsidRDefault="00391BCE" w:rsidP="00A22BC8">
      <w:pPr>
        <w:spacing w:after="0" w:line="240" w:lineRule="auto"/>
        <w:jc w:val="center"/>
        <w:rPr>
          <w:rFonts w:ascii="Times New Roman" w:hAnsi="Times New Roman" w:cs="Times New Roman"/>
          <w:b/>
          <w:lang w:val="uk-UA"/>
        </w:rPr>
      </w:pPr>
      <w:r w:rsidRPr="00391BCE">
        <w:rPr>
          <w:rFonts w:ascii="Times New Roman" w:hAnsi="Times New Roman" w:cs="Times New Roman"/>
          <w:b/>
          <w:lang w:val="uk-UA"/>
        </w:rPr>
        <w:t>Чернова Вікторія</w:t>
      </w:r>
      <w:r>
        <w:rPr>
          <w:rFonts w:ascii="Times New Roman" w:hAnsi="Times New Roman" w:cs="Times New Roman"/>
          <w:b/>
          <w:lang w:val="uk-UA"/>
        </w:rPr>
        <w:t>,</w:t>
      </w:r>
    </w:p>
    <w:p w:rsidR="00391BCE" w:rsidRDefault="00391BCE" w:rsidP="00A22BC8">
      <w:pPr>
        <w:spacing w:after="0" w:line="240" w:lineRule="auto"/>
        <w:jc w:val="center"/>
        <w:rPr>
          <w:rFonts w:ascii="Times New Roman" w:hAnsi="Times New Roman" w:cs="Times New Roman"/>
          <w:lang w:val="uk-UA"/>
        </w:rPr>
      </w:pPr>
      <w:r>
        <w:rPr>
          <w:rFonts w:ascii="Times New Roman" w:hAnsi="Times New Roman" w:cs="Times New Roman"/>
          <w:lang w:val="uk-UA"/>
        </w:rPr>
        <w:t xml:space="preserve">учениця 6 класу Харківської ЗОШ І-ІІІ ступенів №118 Харківської міської ради </w:t>
      </w:r>
    </w:p>
    <w:p w:rsidR="00A22BC8" w:rsidRPr="00A22BC8" w:rsidRDefault="00391BCE" w:rsidP="00A22BC8">
      <w:pPr>
        <w:spacing w:after="0" w:line="240" w:lineRule="auto"/>
        <w:jc w:val="center"/>
        <w:rPr>
          <w:rFonts w:ascii="Times New Roman" w:hAnsi="Times New Roman" w:cs="Times New Roman"/>
          <w:lang w:val="uk-UA"/>
        </w:rPr>
      </w:pPr>
      <w:r>
        <w:rPr>
          <w:rFonts w:ascii="Times New Roman" w:hAnsi="Times New Roman" w:cs="Times New Roman"/>
          <w:lang w:val="uk-UA"/>
        </w:rPr>
        <w:t xml:space="preserve">Харківської області. </w:t>
      </w:r>
      <w:r w:rsidR="00A22BC8" w:rsidRPr="00A22BC8">
        <w:rPr>
          <w:rFonts w:ascii="Times New Roman" w:hAnsi="Times New Roman" w:cs="Times New Roman"/>
          <w:lang w:val="uk-UA"/>
        </w:rPr>
        <w:t>Керівник: Коваленко Майя Леонідівна</w:t>
      </w:r>
    </w:p>
    <w:p w:rsidR="00A22BC8" w:rsidRPr="00A22BC8" w:rsidRDefault="00A22BC8" w:rsidP="00391BCE">
      <w:pPr>
        <w:spacing w:after="0" w:line="240" w:lineRule="auto"/>
        <w:jc w:val="center"/>
        <w:rPr>
          <w:rFonts w:ascii="Times New Roman" w:hAnsi="Times New Roman" w:cs="Times New Roman"/>
          <w:lang w:val="uk-UA"/>
        </w:rPr>
      </w:pPr>
      <w:r w:rsidRPr="00A22BC8">
        <w:rPr>
          <w:rFonts w:ascii="Times New Roman" w:hAnsi="Times New Roman" w:cs="Times New Roman"/>
          <w:lang w:val="uk-UA"/>
        </w:rPr>
        <w:t>Керівник народознавчого гуртка КЗ</w:t>
      </w:r>
      <w:r w:rsidR="00391BCE">
        <w:rPr>
          <w:rFonts w:ascii="Times New Roman" w:hAnsi="Times New Roman" w:cs="Times New Roman"/>
          <w:lang w:val="uk-UA"/>
        </w:rPr>
        <w:t xml:space="preserve"> </w:t>
      </w:r>
      <w:r w:rsidRPr="00A22BC8">
        <w:rPr>
          <w:rFonts w:ascii="Times New Roman" w:hAnsi="Times New Roman" w:cs="Times New Roman"/>
          <w:lang w:val="uk-UA"/>
        </w:rPr>
        <w:t>«Харківська обласна станція юних туристів»</w:t>
      </w:r>
    </w:p>
    <w:p w:rsidR="00A22BC8" w:rsidRDefault="00A22BC8" w:rsidP="00A22BC8">
      <w:pPr>
        <w:spacing w:after="0" w:line="240" w:lineRule="auto"/>
        <w:jc w:val="right"/>
        <w:rPr>
          <w:sz w:val="28"/>
          <w:szCs w:val="28"/>
          <w:lang w:val="uk-UA"/>
        </w:rPr>
      </w:pP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uk-UA"/>
        </w:rPr>
        <w:t>Щ</w:t>
      </w:r>
      <w:r w:rsidRPr="00A22BC8">
        <w:rPr>
          <w:rFonts w:ascii="Times New Roman" w:hAnsi="Times New Roman" w:cs="Times New Roman"/>
          <w:sz w:val="28"/>
          <w:szCs w:val="28"/>
          <w:lang w:val="ru-RU"/>
        </w:rPr>
        <w:t>об зрозуміти, хто ми який шлях обрати  в  майбутньому, потрібно відповісти на питання: звідки або від кого ми походимо? Тому  моїх батьків і мене  завжди цікавила історія нашої родини. Мама і тато  намагалися якнайбільше дізнатися про кожного члена нашої великої сім’ї. Вони записували спогади своїх батьків, збирали документи,  родинні  фото та відео матеріали, різні старовинні речі.</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Ми ще не знаємо своєї родини аж «до сьомого коліна», але працюємо й далі, щоб краще знати історію нашої сім’ї.</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«Спогади моєї родини» - це книга, яка немає свого завершення. Ми будемо її продовжувати, а зібрані матеріали  передамо  нащадкам.</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Що більший рід, то міцнішим стає дерево, і  у кожної гілочки є своє ім’я. То ж будьмо знайомі…</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Велике  натхнення до мене приходить під час Великодніх свят. Писанки тоді виходять особливо красиві. Мої роботи час свят прикрашали супермаркет «Восторг»  </w:t>
      </w:r>
    </w:p>
    <w:p w:rsidR="00A22BC8" w:rsidRPr="00A22BC8" w:rsidRDefault="00A22BC8" w:rsidP="00391BCE">
      <w:pPr>
        <w:spacing w:after="0" w:line="240" w:lineRule="auto"/>
        <w:ind w:firstLine="567"/>
        <w:jc w:val="both"/>
        <w:rPr>
          <w:rFonts w:ascii="Times New Roman" w:hAnsi="Times New Roman" w:cs="Times New Roman"/>
          <w:sz w:val="28"/>
          <w:szCs w:val="28"/>
          <w:lang w:val="uk-UA"/>
        </w:rPr>
      </w:pPr>
      <w:r w:rsidRPr="00A22BC8">
        <w:rPr>
          <w:rFonts w:ascii="Times New Roman" w:hAnsi="Times New Roman" w:cs="Times New Roman"/>
          <w:sz w:val="28"/>
          <w:szCs w:val="28"/>
          <w:lang w:val="ru-RU"/>
        </w:rPr>
        <w:t xml:space="preserve"> У нашій родині в пошані народні звичаї та  традиції, які  ми отримали у спадок, і потрібно зберегти  їх, нічого не втративши, передати нашим дітям, щоб не перервався зв'язок поколінь. Тому  мама вчить мене колядок, щедрівок, знайомить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з різними звичаями та повір’ями. На уроці з хореографії</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Заняття</w:t>
      </w:r>
      <w:r w:rsidRPr="00A22BC8">
        <w:rPr>
          <w:rFonts w:ascii="Times New Roman" w:hAnsi="Times New Roman" w:cs="Times New Roman"/>
          <w:sz w:val="28"/>
          <w:szCs w:val="28"/>
        </w:rPr>
        <w:t> </w:t>
      </w:r>
      <w:r w:rsidRPr="00A22BC8">
        <w:rPr>
          <w:rFonts w:ascii="Times New Roman" w:hAnsi="Times New Roman" w:cs="Times New Roman"/>
          <w:sz w:val="28"/>
          <w:szCs w:val="28"/>
          <w:lang w:val="ru-RU"/>
        </w:rPr>
        <w:t>танцями забирають багато</w:t>
      </w:r>
      <w:r w:rsidRPr="00A22BC8">
        <w:rPr>
          <w:rFonts w:ascii="Times New Roman" w:hAnsi="Times New Roman" w:cs="Times New Roman"/>
          <w:sz w:val="28"/>
          <w:szCs w:val="28"/>
        </w:rPr>
        <w:t> </w:t>
      </w:r>
      <w:r w:rsidRPr="00A22BC8">
        <w:rPr>
          <w:rFonts w:ascii="Times New Roman" w:hAnsi="Times New Roman" w:cs="Times New Roman"/>
          <w:sz w:val="28"/>
          <w:szCs w:val="28"/>
          <w:lang w:val="ru-RU"/>
        </w:rPr>
        <w:t>часу,  тренування 4 рази на тиждень. Але це не лише приносить задоволення, а й  є гарною можливістю  удосконалити себе.</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Дитинство пройшло на берегах прекрасної річки Сіверський Дінець. Село оточують мальовничі соснові  ліси. Тут ростуть   і гриби , і ягоди . А  якщо пройти кілометрів дев’ять через ліс, то можна потрапити до Свято –Успенської  Святогорської  Лаври. Тато, разом зі своїми друзями, часто ходив пішки у  монастир. Йшли лісом. Тут водились вовки,  кабани, змії.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Існувала небезпека зустрітись з ними… А  під час весняних канікул діти  садили сосновий ліс.Так швидко пролетіло дитинство…</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Після закінчення  середньої школи, тато поступив  у Харківський політехнічний інститут. Потім  працював на заводі ім. Малишева.   Зараз тато працює на заводі «Турбоатом» інженером.</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Мій татко  добре володіє німецькою мовою, багато читає, захоплюється астрономією та історією, вміє складати гороскоп. З ним завжди цікаво.</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Після закінчення середньої школи , поступила  на навчання у Харківський державний університет ім. Горького (ім. Каразіна) на філологічне відділення.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lastRenderedPageBreak/>
        <w:t>Село Глинськ, Здолбунівський район, Рівненська область</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Після завершення навчання в університеті, працювала в училищі. Своє життя присвятила педагогічній  діяльності.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Вона любить дітей і діти про це пам’ятають. Була відзначена учнями  в номінації  «Добрий учитель». Це була найкраща нагорода!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Мама багато працює. Стала лауреатом обласного конкурсу  «Учитель року -1997» та нагороджена знаком «Відмінник освіти України».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Саме тут, у Харкові, мої батьки зустрілись і створили сім’ю.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У вільний час мама  любить вишивати, шити, готувати. А ще захоплюється медициною.</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Прабабуся  дуже хвилювалась, щоб її  дівчат  німці не забрали на роботу в  Германію, тому змінила їх дати народження. Так бабуся стала на два роки молодша. З новою датою народження вона прожила все життя. Бабусине життя було невеселе, бо рано втратила батька ( у тринадцять років). Прадіда  Зіновія вбили за те, що він був головою сільської ради. Тому бабуся, разом зі своїми сестрами, вміли: і орати, і сіяти ,і дрова рубати. Діти тяжко працювали.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Зміна  в датах народження дітей не врятувала життя бабусиної сестри  Ксенії.  Вона потрапила на роботу в Германію. Важка робота  виснажила її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Ксенія захворіла на сухоти. Вона повернулась додому і померла. Цей</w:t>
      </w:r>
      <w:r w:rsidRPr="00A22BC8">
        <w:rPr>
          <w:rFonts w:ascii="Times New Roman" w:hAnsi="Times New Roman" w:cs="Times New Roman"/>
          <w:sz w:val="28"/>
          <w:szCs w:val="28"/>
          <w:lang w:val="uk-UA"/>
        </w:rPr>
        <w:t xml:space="preserve"> </w:t>
      </w:r>
      <w:r w:rsidRPr="00A22BC8">
        <w:rPr>
          <w:rFonts w:ascii="Times New Roman" w:hAnsi="Times New Roman" w:cs="Times New Roman"/>
          <w:sz w:val="28"/>
          <w:szCs w:val="28"/>
          <w:lang w:val="ru-RU"/>
        </w:rPr>
        <w:t>трагічний випадок вирішив вибір професії  бабусі  Ніни, вона стала медсестрою.  В 1953р. на відмінно  закінчила  Дубнівське медичне училище.</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Бабуся Ніна більше сорока років пропрацювала  спочатку медичною сестрою,  а потім лаборантом. Багатьом вона допомогла. Врятувала навіть дівчинку,   у  якої зупинялось серце. Бабуся любила людей і люди були їй вдячні.</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На жаль, її вже немає з нами. Але я  пам’ятаю бабусю. Її життя для нас є зразком сміливості, стійкості, волі та оптимізму. Вона любила життя, любила влучне слово і гарну пісню. Це улюблена пісня бабусі.</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Мав</w:t>
      </w:r>
      <w:r w:rsidR="00391BCE">
        <w:rPr>
          <w:rFonts w:ascii="Times New Roman" w:hAnsi="Times New Roman" w:cs="Times New Roman"/>
          <w:sz w:val="28"/>
          <w:szCs w:val="28"/>
          <w:lang w:val="ru-RU"/>
        </w:rPr>
        <w:t xml:space="preserve"> я раз дівчиноньку чепурненьку, </w:t>
      </w:r>
      <w:r w:rsidRPr="00A22BC8">
        <w:rPr>
          <w:rFonts w:ascii="Times New Roman" w:hAnsi="Times New Roman" w:cs="Times New Roman"/>
          <w:sz w:val="28"/>
          <w:szCs w:val="28"/>
          <w:lang w:val="ru-RU"/>
        </w:rPr>
        <w:t>Любу щебетушечку ру</w:t>
      </w:r>
      <w:r w:rsidR="00391BCE">
        <w:rPr>
          <w:rFonts w:ascii="Times New Roman" w:hAnsi="Times New Roman" w:cs="Times New Roman"/>
          <w:sz w:val="28"/>
          <w:szCs w:val="28"/>
          <w:lang w:val="ru-RU"/>
        </w:rPr>
        <w:t xml:space="preserve">м'яненьку. Гей гей га уха-ха-ха </w:t>
      </w:r>
      <w:r w:rsidRPr="00A22BC8">
        <w:rPr>
          <w:rFonts w:ascii="Times New Roman" w:hAnsi="Times New Roman" w:cs="Times New Roman"/>
          <w:sz w:val="28"/>
          <w:szCs w:val="28"/>
          <w:lang w:val="ru-RU"/>
        </w:rPr>
        <w:t>Дівчино-рибчино молода.</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Одержав атестат про середню освіту, обрав  професію  кравця . Працював в ательє. А у 80-тих р.р.  перейшов працювати на цементно-шиферний комбінат. Дідусь жив у селі Глинські, там і помер.</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 Дід Славик, так ми  його називали, був талановитим: грав на скрипці, гарно малював і навіть співав у  сільському хорі. Хист до малювання  від батька передався  моїй мамі, а від неї мені.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bookmarkStart w:id="44" w:name="_Toc491668131"/>
      <w:r w:rsidRPr="00A22BC8">
        <w:rPr>
          <w:rFonts w:ascii="Times New Roman" w:hAnsi="Times New Roman" w:cs="Times New Roman"/>
          <w:sz w:val="28"/>
          <w:szCs w:val="28"/>
        </w:rPr>
        <w:t> </w:t>
      </w:r>
      <w:r w:rsidRPr="00A22BC8">
        <w:rPr>
          <w:rFonts w:ascii="Times New Roman" w:hAnsi="Times New Roman" w:cs="Times New Roman"/>
          <w:sz w:val="28"/>
          <w:szCs w:val="28"/>
          <w:lang w:val="ru-RU"/>
        </w:rPr>
        <w:t xml:space="preserve"> </w:t>
      </w:r>
      <w:bookmarkEnd w:id="44"/>
      <w:r w:rsidRPr="00A22BC8">
        <w:rPr>
          <w:rFonts w:ascii="Times New Roman" w:hAnsi="Times New Roman" w:cs="Times New Roman"/>
          <w:sz w:val="28"/>
          <w:szCs w:val="28"/>
          <w:lang w:val="ru-RU"/>
        </w:rPr>
        <w:t xml:space="preserve">ІСТОРІЯ ПРАБАБУСІ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У нестатках і злигоднях жила сім’я - не всі діти вижили. До  старості дожило лише три сестри ( Оля, Віра та Ніна). Прабабуся  була неписьменна. Вона мріяла про освіту  і пішла до попа, щоб той навчив грамоти. Та піп змусив її працювати на господарстві. Так і закінчилось її навчання.</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Прабабуся виховувала  дітей і лікувала людей. Лікувала молитвами та травами. Відомо, що вона врятувала хлопчика від якого  відмовились лікарі. Прабабуся довго молилась і дитина стала на ноги, хоча сама потім важко хворіла. Свій знахарський дар вона передала далекій родичці, тому що ніхто з дітей не мав бажання  з рідних продовжувати лікувати людей.</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lastRenderedPageBreak/>
        <w:t xml:space="preserve">Війна, втрата чоловіка, нестатки і малі діти не зробили її жорстокою. Прабабуся любила  співати, цінувала гумор.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p>
    <w:p w:rsidR="00A22BC8" w:rsidRPr="00391BCE"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Читати навчилась у пенсійному віці. Можна було спостерігати як вона із захопленням шепоче, читаючи українську народну казку.</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Прабабуся була освічена, мала каліграфічний почерк, була охайна, вміла добре куховарити. Вона  висока на зріст, худа і фізично сильна.</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Деякий час працювала у пана.  Пани до неї добре ставилися, як до доньки.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Прабабуся  доглядала за кіньми, годувала гусей ( напихала їх їжею, щоб люди могли поласувати смачною печінкою).</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Вона згадувала, як пан просив не годувати дуже коней - взимку  вони не  працюють. Прабабуся не послухала. Їй було шкода тварин. І, коли пан сів в тарантас, то коні понесли його з такою швидкістю, що він мало не розбився!</w:t>
      </w:r>
    </w:p>
    <w:p w:rsidR="00A22BC8" w:rsidRPr="009E26AE"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Але все скінчилося добре. Пізніше прабабуся  йде працювати на шкіряну фабрику. Тут вона знайомиться з Перегінчуком Петром Микитовичем, який згодом став її чоловіком. </w:t>
      </w:r>
      <w:r w:rsidRPr="009E26AE">
        <w:rPr>
          <w:rFonts w:ascii="Times New Roman" w:hAnsi="Times New Roman" w:cs="Times New Roman"/>
          <w:sz w:val="28"/>
          <w:szCs w:val="28"/>
          <w:lang w:val="ru-RU"/>
        </w:rPr>
        <w:t xml:space="preserve">За ним поїхала вона  в Україну.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Їй було важко звикати до нового життя. На схилі років прабабуся казала: «Я і тут чужа( в Україні) і там  не своя (у Чехії)».</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ІСТОРІЯ ПРАДІДУСЯ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Прадід працював в Чехії на шкіряній фабриці. Одружився і вирішив їхати  в Україну. Йому говорили, що там живуть добре. Але дійсність його шокувала. </w:t>
      </w:r>
    </w:p>
    <w:p w:rsidR="00A22BC8" w:rsidRPr="00A22BC8" w:rsidRDefault="00A22BC8" w:rsidP="00391BCE">
      <w:pPr>
        <w:spacing w:after="0" w:line="240" w:lineRule="auto"/>
        <w:ind w:firstLine="567"/>
        <w:jc w:val="both"/>
        <w:rPr>
          <w:rFonts w:ascii="Times New Roman" w:hAnsi="Times New Roman" w:cs="Times New Roman"/>
          <w:sz w:val="28"/>
          <w:szCs w:val="28"/>
          <w:lang w:val="ru-RU"/>
        </w:rPr>
      </w:pPr>
      <w:r w:rsidRPr="00A22BC8">
        <w:rPr>
          <w:rFonts w:ascii="Times New Roman" w:hAnsi="Times New Roman" w:cs="Times New Roman"/>
          <w:sz w:val="28"/>
          <w:szCs w:val="28"/>
          <w:lang w:val="ru-RU"/>
        </w:rPr>
        <w:t xml:space="preserve">Пробував займатися виробництвом шкіри, але не вийшло. Працював в колгоспі конюхом. Сімейні нестатки його дратували. Він заборонив сину одружуватись, щоб полегшити йому життя. Син Ярослав одружився лише після смерті батька. </w:t>
      </w:r>
    </w:p>
    <w:p w:rsidR="00A22BC8" w:rsidRDefault="00A22BC8" w:rsidP="00391BCE">
      <w:pPr>
        <w:spacing w:after="0" w:line="240" w:lineRule="auto"/>
        <w:ind w:firstLine="567"/>
        <w:jc w:val="center"/>
        <w:rPr>
          <w:sz w:val="28"/>
          <w:szCs w:val="28"/>
          <w:lang w:val="ru-RU"/>
        </w:rPr>
      </w:pPr>
    </w:p>
    <w:p w:rsidR="004E1F4B" w:rsidRDefault="004E1F4B" w:rsidP="004E1F4B">
      <w:pPr>
        <w:spacing w:after="0" w:line="240" w:lineRule="auto"/>
        <w:ind w:firstLine="567"/>
        <w:jc w:val="center"/>
        <w:rPr>
          <w:rFonts w:ascii="Times New Roman" w:hAnsi="Times New Roman" w:cs="Times New Roman"/>
          <w:b/>
          <w:caps/>
          <w:lang w:val="uk-UA"/>
        </w:rPr>
      </w:pPr>
      <w:r w:rsidRPr="00A66522">
        <w:rPr>
          <w:rFonts w:ascii="Times New Roman" w:hAnsi="Times New Roman" w:cs="Times New Roman"/>
          <w:b/>
          <w:caps/>
          <w:lang w:val="uk-UA"/>
        </w:rPr>
        <w:t>Піски нашого району</w:t>
      </w:r>
    </w:p>
    <w:p w:rsidR="004E1F4B" w:rsidRPr="00A66522" w:rsidRDefault="004E1F4B" w:rsidP="004E1F4B">
      <w:pPr>
        <w:spacing w:after="0" w:line="240" w:lineRule="auto"/>
        <w:ind w:firstLine="567"/>
        <w:jc w:val="center"/>
        <w:rPr>
          <w:rFonts w:ascii="Times New Roman" w:hAnsi="Times New Roman" w:cs="Times New Roman"/>
          <w:b/>
          <w:caps/>
          <w:lang w:val="uk-UA"/>
        </w:rPr>
      </w:pPr>
    </w:p>
    <w:p w:rsidR="004E1F4B" w:rsidRDefault="004E1F4B" w:rsidP="004E1F4B">
      <w:pPr>
        <w:spacing w:after="0" w:line="240" w:lineRule="auto"/>
        <w:ind w:firstLine="567"/>
        <w:jc w:val="center"/>
        <w:rPr>
          <w:rFonts w:ascii="Times New Roman" w:eastAsia="Times New Roman" w:hAnsi="Times New Roman" w:cs="Times New Roman"/>
          <w:lang w:val="uk-UA" w:eastAsia="ru-RU"/>
        </w:rPr>
      </w:pPr>
      <w:r w:rsidRPr="00167018">
        <w:rPr>
          <w:rFonts w:ascii="Times New Roman" w:eastAsia="Times New Roman" w:hAnsi="Times New Roman" w:cs="Times New Roman"/>
          <w:b/>
          <w:lang w:val="uk-UA" w:eastAsia="ru-RU"/>
        </w:rPr>
        <w:t>Черкашин Денис,  Захаров Євгеній, Султанова Анна, Мельничук Тетяна, Резінкіна Інна, Приз Ілля</w:t>
      </w:r>
      <w:r>
        <w:rPr>
          <w:rFonts w:ascii="Times New Roman" w:eastAsia="Times New Roman" w:hAnsi="Times New Roman" w:cs="Times New Roman"/>
          <w:b/>
          <w:lang w:val="uk-UA" w:eastAsia="ru-RU"/>
        </w:rPr>
        <w:t>,</w:t>
      </w:r>
      <w:r w:rsidRPr="00167018">
        <w:rPr>
          <w:rFonts w:ascii="Times New Roman" w:eastAsia="Times New Roman" w:hAnsi="Times New Roman" w:cs="Times New Roman"/>
          <w:lang w:val="uk-UA" w:eastAsia="ru-RU"/>
        </w:rPr>
        <w:t xml:space="preserve"> учні 11 класу</w:t>
      </w:r>
      <w:r w:rsidRPr="00167018">
        <w:rPr>
          <w:rFonts w:ascii="Times New Roman" w:eastAsia="Times New Roman" w:hAnsi="Times New Roman" w:cs="Times New Roman"/>
          <w:bCs/>
          <w:color w:val="000000"/>
          <w:lang w:val="uk-UA" w:eastAsia="ru-RU"/>
        </w:rPr>
        <w:t>, члени пошуково - експедиційного загону</w:t>
      </w:r>
      <w:r w:rsidRPr="00167018">
        <w:rPr>
          <w:rFonts w:ascii="Times New Roman" w:eastAsia="Times New Roman" w:hAnsi="Times New Roman" w:cs="Times New Roman"/>
          <w:b/>
          <w:bCs/>
          <w:color w:val="000000"/>
          <w:lang w:val="uk-UA" w:eastAsia="ru-RU"/>
        </w:rPr>
        <w:t xml:space="preserve"> </w:t>
      </w:r>
      <w:r w:rsidRPr="00167018">
        <w:rPr>
          <w:rFonts w:ascii="Times New Roman" w:eastAsia="Times New Roman" w:hAnsi="Times New Roman" w:cs="Times New Roman"/>
          <w:bCs/>
          <w:color w:val="000000"/>
          <w:lang w:val="uk-UA" w:eastAsia="ru-RU"/>
        </w:rPr>
        <w:t xml:space="preserve"> «Патріот» </w:t>
      </w:r>
      <w:r w:rsidRPr="00167018">
        <w:rPr>
          <w:rFonts w:ascii="Times New Roman" w:eastAsia="Times New Roman" w:hAnsi="Times New Roman" w:cs="Times New Roman"/>
          <w:lang w:val="uk-UA" w:eastAsia="ru-RU"/>
        </w:rPr>
        <w:t xml:space="preserve"> Красноградської гімназії «Гранд» та вихованці  гуртка «Географічне краєзнавство» Красноградського РЦДЮТ на базі Красноградської гімназії «Гранд» Красноградської районної державної адміністрації </w:t>
      </w:r>
    </w:p>
    <w:p w:rsidR="004E1F4B" w:rsidRPr="00167018" w:rsidRDefault="004E1F4B" w:rsidP="004E1F4B">
      <w:pPr>
        <w:spacing w:after="0" w:line="240" w:lineRule="auto"/>
        <w:ind w:firstLine="567"/>
        <w:jc w:val="center"/>
        <w:rPr>
          <w:rFonts w:ascii="Times New Roman" w:eastAsia="Times New Roman" w:hAnsi="Times New Roman" w:cs="Times New Roman"/>
          <w:lang w:val="uk-UA" w:eastAsia="ru-RU"/>
        </w:rPr>
      </w:pPr>
      <w:r w:rsidRPr="00167018">
        <w:rPr>
          <w:rFonts w:ascii="Times New Roman" w:eastAsia="Times New Roman" w:hAnsi="Times New Roman" w:cs="Times New Roman"/>
          <w:lang w:val="uk-UA" w:eastAsia="ru-RU"/>
        </w:rPr>
        <w:t>Харківської області</w:t>
      </w:r>
      <w:r>
        <w:rPr>
          <w:rFonts w:ascii="Times New Roman" w:eastAsia="Times New Roman" w:hAnsi="Times New Roman" w:cs="Times New Roman"/>
          <w:lang w:val="uk-UA" w:eastAsia="ru-RU"/>
        </w:rPr>
        <w:t xml:space="preserve">. </w:t>
      </w:r>
      <w:r w:rsidRPr="00167018">
        <w:rPr>
          <w:rFonts w:ascii="Times New Roman" w:eastAsia="Times New Roman" w:hAnsi="Times New Roman" w:cs="Times New Roman"/>
          <w:lang w:val="uk-UA" w:eastAsia="ru-RU"/>
        </w:rPr>
        <w:t>Керівник: Розсоха Вікторія Вікторівна -вчитель географії Красноградської гімназії «Гранд»</w:t>
      </w:r>
      <w:r w:rsidRPr="00167018">
        <w:rPr>
          <w:rFonts w:ascii="Times New Roman" w:eastAsia="Times New Roman" w:hAnsi="Times New Roman" w:cs="Times New Roman"/>
          <w:b/>
          <w:lang w:val="uk-UA" w:eastAsia="ru-RU"/>
        </w:rPr>
        <w:t xml:space="preserve">, </w:t>
      </w:r>
      <w:r w:rsidRPr="00167018">
        <w:rPr>
          <w:rFonts w:ascii="Times New Roman" w:eastAsia="Times New Roman" w:hAnsi="Times New Roman" w:cs="Times New Roman"/>
          <w:lang w:val="uk-UA" w:eastAsia="ru-RU"/>
        </w:rPr>
        <w:t>керівник гуртка «Географи – краєзнавці» Красноградського РЦДЮТ на базі Красноградської гімназії «Гранд»</w:t>
      </w:r>
    </w:p>
    <w:p w:rsidR="004E1F4B" w:rsidRDefault="004E1F4B" w:rsidP="004E1F4B">
      <w:pPr>
        <w:spacing w:after="0" w:line="240" w:lineRule="auto"/>
        <w:jc w:val="both"/>
        <w:rPr>
          <w:rFonts w:ascii="Times New Roman" w:hAnsi="Times New Roman" w:cs="Times New Roman"/>
          <w:sz w:val="28"/>
          <w:szCs w:val="28"/>
          <w:lang w:val="uk-UA"/>
        </w:rPr>
      </w:pPr>
    </w:p>
    <w:p w:rsidR="004E1F4B" w:rsidRPr="00167018" w:rsidRDefault="004E1F4B" w:rsidP="004E1F4B">
      <w:pPr>
        <w:spacing w:after="0" w:line="240" w:lineRule="auto"/>
        <w:ind w:firstLine="567"/>
        <w:jc w:val="both"/>
        <w:rPr>
          <w:rFonts w:ascii="Times New Roman" w:hAnsi="Times New Roman" w:cs="Times New Roman"/>
          <w:sz w:val="28"/>
          <w:szCs w:val="28"/>
          <w:lang w:val="uk-UA"/>
        </w:rPr>
      </w:pPr>
      <w:r w:rsidRPr="00167018">
        <w:rPr>
          <w:rFonts w:ascii="Times New Roman" w:hAnsi="Times New Roman" w:cs="Times New Roman"/>
          <w:sz w:val="28"/>
          <w:szCs w:val="28"/>
          <w:lang w:val="uk-UA"/>
        </w:rPr>
        <w:t xml:space="preserve">Важливу роль в діяльності Красноградської  гімназії  «Гранд»  відіграє краєзнавча та пошуково-дослідницька діяльність.  Пошукова та краєзнавча робота має велике значення в процесі виховання учнів, сприяє розвитку їх творчих інтересів, розширює світогляд школярів, формує активну громадянську позицію, спонукає вести здоровий спосіб життя. </w:t>
      </w:r>
    </w:p>
    <w:p w:rsidR="004E1F4B" w:rsidRPr="00167018" w:rsidRDefault="004E1F4B" w:rsidP="004E1F4B">
      <w:pPr>
        <w:spacing w:after="0" w:line="240" w:lineRule="auto"/>
        <w:ind w:firstLine="567"/>
        <w:jc w:val="both"/>
        <w:rPr>
          <w:rFonts w:ascii="Times New Roman" w:hAnsi="Times New Roman" w:cs="Times New Roman"/>
          <w:sz w:val="28"/>
          <w:szCs w:val="28"/>
          <w:lang w:val="uk-UA"/>
        </w:rPr>
      </w:pPr>
      <w:r w:rsidRPr="00167018">
        <w:rPr>
          <w:rFonts w:ascii="Times New Roman" w:hAnsi="Times New Roman" w:cs="Times New Roman"/>
          <w:sz w:val="28"/>
          <w:szCs w:val="28"/>
          <w:lang w:val="uk-UA"/>
        </w:rPr>
        <w:t xml:space="preserve">З цією метою в гімназії  був  створений   пошуково – експедиційний загін  «Патріот», до якого ввійшли учні гімназії та члени гуртка «Географічне краєзнавство», що працює на базі нашої гімназії під керівництвом Розсохи Вікторії Вікторівни. </w:t>
      </w:r>
    </w:p>
    <w:p w:rsidR="004E1F4B" w:rsidRPr="00167018" w:rsidRDefault="004E1F4B" w:rsidP="004E1F4B">
      <w:pPr>
        <w:spacing w:after="0" w:line="240" w:lineRule="auto"/>
        <w:ind w:firstLine="567"/>
        <w:jc w:val="both"/>
        <w:rPr>
          <w:rFonts w:ascii="Times New Roman" w:hAnsi="Times New Roman" w:cs="Times New Roman"/>
          <w:sz w:val="28"/>
          <w:szCs w:val="28"/>
          <w:lang w:val="uk-UA"/>
        </w:rPr>
      </w:pPr>
      <w:r w:rsidRPr="00167018">
        <w:rPr>
          <w:rFonts w:ascii="Times New Roman" w:hAnsi="Times New Roman" w:cs="Times New Roman"/>
          <w:sz w:val="28"/>
          <w:szCs w:val="28"/>
          <w:lang w:val="uk-UA"/>
        </w:rPr>
        <w:t xml:space="preserve">З самого початку існування  пошуково – експедиційного загону  його члени розпочали пошукову краєзнавчу роботу. Їхніми зусиллями було зібрано матеріали про історію  сіл  нашого району, про природу рідного краю, про видатних людей  </w:t>
      </w:r>
      <w:r w:rsidRPr="00167018">
        <w:rPr>
          <w:rFonts w:ascii="Times New Roman" w:hAnsi="Times New Roman" w:cs="Times New Roman"/>
          <w:sz w:val="28"/>
          <w:szCs w:val="28"/>
          <w:lang w:val="uk-UA"/>
        </w:rPr>
        <w:lastRenderedPageBreak/>
        <w:t>Красноградського району.  Наробки учнів є основою матеріалів для участі у Всеукраїнських історико–географічних експедиціях «Історія міст і сіл України», «Україна вишивана», «Пізнай свою країну», «Моя Батьківщина – Україна» де неодноразово ставали переможцями. Члени гуртка зацікавлені у вивченні краєзнавства, тому на канікулах вирушають у походи, екскурсійні поїздки до міст</w:t>
      </w:r>
      <w:r>
        <w:rPr>
          <w:rFonts w:ascii="Times New Roman" w:hAnsi="Times New Roman" w:cs="Times New Roman"/>
          <w:sz w:val="28"/>
          <w:szCs w:val="28"/>
          <w:lang w:val="uk-UA"/>
        </w:rPr>
        <w:t xml:space="preserve"> та цікавих куточків</w:t>
      </w:r>
      <w:r w:rsidRPr="00167018">
        <w:rPr>
          <w:rFonts w:ascii="Times New Roman" w:hAnsi="Times New Roman" w:cs="Times New Roman"/>
          <w:sz w:val="28"/>
          <w:szCs w:val="28"/>
          <w:lang w:val="uk-UA"/>
        </w:rPr>
        <w:t>.</w:t>
      </w:r>
    </w:p>
    <w:p w:rsidR="004E1F4B" w:rsidRPr="00167018" w:rsidRDefault="004E1F4B" w:rsidP="004E1F4B">
      <w:pPr>
        <w:spacing w:after="0" w:line="240" w:lineRule="auto"/>
        <w:ind w:firstLine="567"/>
        <w:jc w:val="both"/>
        <w:rPr>
          <w:rFonts w:ascii="Times New Roman" w:hAnsi="Times New Roman" w:cs="Times New Roman"/>
          <w:sz w:val="28"/>
          <w:szCs w:val="28"/>
          <w:lang w:val="uk-UA"/>
        </w:rPr>
      </w:pPr>
      <w:r w:rsidRPr="00167018">
        <w:rPr>
          <w:rFonts w:ascii="Times New Roman" w:hAnsi="Times New Roman" w:cs="Times New Roman"/>
          <w:sz w:val="28"/>
          <w:szCs w:val="28"/>
          <w:lang w:val="uk-UA"/>
        </w:rPr>
        <w:t>Під час однієї з таких екскурсій по рідному краю ми потрапили у піщаний кар’єр б</w:t>
      </w:r>
      <w:r>
        <w:rPr>
          <w:rFonts w:ascii="Times New Roman" w:hAnsi="Times New Roman" w:cs="Times New Roman"/>
          <w:sz w:val="28"/>
          <w:szCs w:val="28"/>
          <w:lang w:val="uk-UA"/>
        </w:rPr>
        <w:t>іля с. Берестовенька</w:t>
      </w:r>
      <w:r w:rsidRPr="00167018">
        <w:rPr>
          <w:rFonts w:ascii="Times New Roman" w:hAnsi="Times New Roman" w:cs="Times New Roman"/>
          <w:sz w:val="28"/>
          <w:szCs w:val="28"/>
          <w:lang w:val="uk-UA"/>
        </w:rPr>
        <w:t>, де видобували пісок більше двох</w:t>
      </w:r>
      <w:r>
        <w:rPr>
          <w:rFonts w:ascii="Times New Roman" w:hAnsi="Times New Roman" w:cs="Times New Roman"/>
          <w:sz w:val="28"/>
          <w:szCs w:val="28"/>
          <w:lang w:val="uk-UA"/>
        </w:rPr>
        <w:t xml:space="preserve"> років</w:t>
      </w:r>
      <w:r w:rsidRPr="00167018">
        <w:rPr>
          <w:rFonts w:ascii="Times New Roman" w:hAnsi="Times New Roman" w:cs="Times New Roman"/>
          <w:sz w:val="28"/>
          <w:szCs w:val="28"/>
          <w:lang w:val="uk-UA"/>
        </w:rPr>
        <w:t>. Нас зацікавило відслонення, на якому чітко чергувалися різ</w:t>
      </w:r>
      <w:r>
        <w:rPr>
          <w:rFonts w:ascii="Times New Roman" w:hAnsi="Times New Roman" w:cs="Times New Roman"/>
          <w:sz w:val="28"/>
          <w:szCs w:val="28"/>
          <w:lang w:val="uk-UA"/>
        </w:rPr>
        <w:t>ні за кольором піски</w:t>
      </w:r>
      <w:r w:rsidRPr="00167018">
        <w:rPr>
          <w:rFonts w:ascii="Times New Roman" w:hAnsi="Times New Roman" w:cs="Times New Roman"/>
          <w:sz w:val="28"/>
          <w:szCs w:val="28"/>
          <w:lang w:val="uk-UA"/>
        </w:rPr>
        <w:t>. З'явилося безліч запитань: - Чому різний колір? Чому різна товщина відслонень?  Що то білі вкраплення в верхньому шарі? Ці та інші питання нас змусили звернутися до джерел літератури та інтернету. Так почалася наша робота з пісками, та цікавішою вона стала тоді, коли ми роздивилися піски під мікроскопом і були вражені їхніми розмірами, кольором. При зверненні до джерел  привертає увагу майже повна відсутність наукових публікацій, присвячених будові Красноградського району. Головним джерелом інформації про історію рідного краю стала робота Д.Т.Марин</w:t>
      </w:r>
      <w:r>
        <w:rPr>
          <w:rFonts w:ascii="Times New Roman" w:hAnsi="Times New Roman" w:cs="Times New Roman"/>
          <w:sz w:val="28"/>
          <w:szCs w:val="28"/>
          <w:lang w:val="uk-UA"/>
        </w:rPr>
        <w:t>енка „Красноградський район”,  та інтернет сайти</w:t>
      </w:r>
      <w:r w:rsidRPr="00167018">
        <w:rPr>
          <w:rFonts w:ascii="Times New Roman" w:hAnsi="Times New Roman" w:cs="Times New Roman"/>
          <w:sz w:val="28"/>
          <w:szCs w:val="28"/>
          <w:lang w:val="uk-UA"/>
        </w:rPr>
        <w:t>. Також були переглянуты статті в періодичних виданнях: газетах і журналах, енциклопедії з географії України, навчальні посібники з геогра</w:t>
      </w:r>
      <w:r>
        <w:rPr>
          <w:rFonts w:ascii="Times New Roman" w:hAnsi="Times New Roman" w:cs="Times New Roman"/>
          <w:sz w:val="28"/>
          <w:szCs w:val="28"/>
          <w:lang w:val="uk-UA"/>
        </w:rPr>
        <w:t>фії та геології</w:t>
      </w:r>
      <w:r w:rsidRPr="00167018">
        <w:rPr>
          <w:rFonts w:ascii="Times New Roman" w:hAnsi="Times New Roman" w:cs="Times New Roman"/>
          <w:sz w:val="28"/>
          <w:szCs w:val="28"/>
          <w:lang w:val="uk-UA"/>
        </w:rPr>
        <w:t>. Проаналізовано також методичні рекомендації щодо проведення регіональних геоло</w:t>
      </w:r>
      <w:r>
        <w:rPr>
          <w:rFonts w:ascii="Times New Roman" w:hAnsi="Times New Roman" w:cs="Times New Roman"/>
          <w:sz w:val="28"/>
          <w:szCs w:val="28"/>
          <w:lang w:val="uk-UA"/>
        </w:rPr>
        <w:t>го-краєзнавчих досліджень</w:t>
      </w:r>
      <w:r w:rsidRPr="00167018">
        <w:rPr>
          <w:rFonts w:ascii="Times New Roman" w:hAnsi="Times New Roman" w:cs="Times New Roman"/>
          <w:sz w:val="28"/>
          <w:szCs w:val="28"/>
          <w:lang w:val="uk-UA"/>
        </w:rPr>
        <w:t>.</w:t>
      </w:r>
    </w:p>
    <w:p w:rsidR="004E1F4B" w:rsidRPr="00167018" w:rsidRDefault="004E1F4B" w:rsidP="004E1F4B">
      <w:pPr>
        <w:spacing w:after="0" w:line="240" w:lineRule="auto"/>
        <w:ind w:firstLine="567"/>
        <w:jc w:val="both"/>
        <w:rPr>
          <w:rFonts w:ascii="Times New Roman" w:hAnsi="Times New Roman" w:cs="Times New Roman"/>
          <w:sz w:val="28"/>
          <w:szCs w:val="28"/>
          <w:lang w:val="uk-UA"/>
        </w:rPr>
      </w:pPr>
      <w:r w:rsidRPr="00167018">
        <w:rPr>
          <w:rFonts w:ascii="Times New Roman" w:hAnsi="Times New Roman" w:cs="Times New Roman"/>
          <w:sz w:val="28"/>
          <w:szCs w:val="28"/>
          <w:lang w:val="uk-UA"/>
        </w:rPr>
        <w:t>Так все ж таки нас цікавило питання, як вони утворилися, чому такі різні. За допомогою ми відправилися до  Хрестищенського відділення бурових робіт БУ “Укрбургаз” що є в нашому місті, а саме до геологів, які нас направили звернутися  в обласне управління, тому що вони біль детально вивчають тільки глибинні залягання гірських порід. Після отриманої консультації щодо четвертинних від</w:t>
      </w:r>
      <w:r>
        <w:rPr>
          <w:rFonts w:ascii="Times New Roman" w:hAnsi="Times New Roman" w:cs="Times New Roman"/>
          <w:sz w:val="28"/>
          <w:szCs w:val="28"/>
          <w:lang w:val="uk-UA"/>
        </w:rPr>
        <w:t xml:space="preserve">кладів нашого району </w:t>
      </w:r>
      <w:r w:rsidRPr="00167018">
        <w:rPr>
          <w:rFonts w:ascii="Times New Roman" w:hAnsi="Times New Roman" w:cs="Times New Roman"/>
          <w:sz w:val="28"/>
          <w:szCs w:val="28"/>
          <w:lang w:val="uk-UA"/>
        </w:rPr>
        <w:t xml:space="preserve">ми ще звернулися на кафедру геології Харківського національного університету, там Космачев Володимир Георгійович пояснив, як вірно оформити нашу роботу, на що звернути увагу, так у нас з'явилися перші професійні фото нашого піску. </w:t>
      </w:r>
    </w:p>
    <w:p w:rsidR="004E1F4B" w:rsidRPr="00167018" w:rsidRDefault="004E1F4B" w:rsidP="004E1F4B">
      <w:pPr>
        <w:spacing w:after="0" w:line="240" w:lineRule="auto"/>
        <w:ind w:firstLine="567"/>
        <w:jc w:val="both"/>
        <w:rPr>
          <w:rFonts w:ascii="Times New Roman" w:hAnsi="Times New Roman" w:cs="Times New Roman"/>
          <w:sz w:val="28"/>
          <w:szCs w:val="28"/>
          <w:lang w:val="uk-UA"/>
        </w:rPr>
      </w:pPr>
      <w:r w:rsidRPr="00167018">
        <w:rPr>
          <w:rFonts w:ascii="Times New Roman" w:hAnsi="Times New Roman" w:cs="Times New Roman"/>
          <w:sz w:val="28"/>
          <w:szCs w:val="28"/>
          <w:lang w:val="uk-UA"/>
        </w:rPr>
        <w:t>На основі зібраного матеріалу ми охарактеризували не тільки піски кар’єру, а і описали більш детальну геологічну та тектонічну будову нашої місцевості. Розробили  методичні  поради  щодо проведення геологічних екскурсій до нашого кар’єру.</w:t>
      </w:r>
    </w:p>
    <w:p w:rsidR="004E1F4B" w:rsidRDefault="004E1F4B" w:rsidP="004E1F4B">
      <w:pPr>
        <w:spacing w:after="0" w:line="240" w:lineRule="auto"/>
        <w:ind w:firstLine="567"/>
        <w:jc w:val="both"/>
        <w:rPr>
          <w:rFonts w:ascii="Times New Roman" w:hAnsi="Times New Roman" w:cs="Times New Roman"/>
          <w:sz w:val="28"/>
          <w:szCs w:val="28"/>
          <w:lang w:val="uk-UA"/>
        </w:rPr>
      </w:pPr>
      <w:r w:rsidRPr="00167018">
        <w:rPr>
          <w:rFonts w:ascii="Times New Roman" w:hAnsi="Times New Roman" w:cs="Times New Roman"/>
          <w:sz w:val="28"/>
          <w:szCs w:val="28"/>
          <w:lang w:val="uk-UA"/>
        </w:rPr>
        <w:t>Зазначили про необхідність особливо шанобливого ставлення до тих фрагментів унікальних геологічних об’єктів, які ще збереглися на поверхні Землі, що характеризують певні риси її геологічної будови.</w:t>
      </w:r>
    </w:p>
    <w:p w:rsidR="004E1F4B" w:rsidRPr="00A66522" w:rsidRDefault="004E1F4B" w:rsidP="004E1F4B">
      <w:pPr>
        <w:tabs>
          <w:tab w:val="left" w:pos="3510"/>
        </w:tabs>
        <w:spacing w:after="0" w:line="240" w:lineRule="auto"/>
        <w:ind w:firstLine="540"/>
        <w:jc w:val="both"/>
        <w:rPr>
          <w:rFonts w:ascii="Times New Roman" w:hAnsi="Times New Roman" w:cs="Times New Roman"/>
          <w:b/>
          <w:sz w:val="28"/>
          <w:szCs w:val="28"/>
          <w:lang w:val="uk-UA"/>
        </w:rPr>
      </w:pPr>
      <w:r w:rsidRPr="00A66522">
        <w:rPr>
          <w:rFonts w:ascii="Times New Roman" w:hAnsi="Times New Roman" w:cs="Times New Roman"/>
          <w:b/>
          <w:sz w:val="28"/>
          <w:szCs w:val="28"/>
          <w:lang w:val="uk-UA"/>
        </w:rPr>
        <w:t>Геологічна будова</w:t>
      </w:r>
    </w:p>
    <w:p w:rsidR="004E1F4B" w:rsidRPr="00A66522" w:rsidRDefault="004E1F4B" w:rsidP="004E1F4B">
      <w:pPr>
        <w:tabs>
          <w:tab w:val="left" w:pos="3510"/>
        </w:tabs>
        <w:spacing w:after="0" w:line="240" w:lineRule="auto"/>
        <w:ind w:firstLine="540"/>
        <w:jc w:val="both"/>
        <w:rPr>
          <w:rFonts w:ascii="Times New Roman" w:hAnsi="Times New Roman" w:cs="Times New Roman"/>
          <w:sz w:val="28"/>
          <w:szCs w:val="28"/>
          <w:lang w:val="uk-UA"/>
        </w:rPr>
      </w:pPr>
      <w:r w:rsidRPr="00A66522">
        <w:rPr>
          <w:rFonts w:ascii="Times New Roman" w:hAnsi="Times New Roman" w:cs="Times New Roman"/>
          <w:sz w:val="28"/>
          <w:szCs w:val="28"/>
          <w:lang w:val="uk-UA"/>
        </w:rPr>
        <w:t xml:space="preserve">Красноградський район розташований у межах  Дніпровсько-Донецької западини (ДДЗ), вона знаходиться між схилом Воронезького масиву і схилом Українського щита.(Додаток 6) . Утворилася на фундаменті Східно європейської платформи в результаті опускання найдавніших кристалічних порід по лініях глибинних тектонічних розломів. Дніпровсько-Донецька западина складається з північної і південної прибортових зон, де кристалічний фундамент залягає на </w:t>
      </w:r>
      <w:r w:rsidRPr="00A66522">
        <w:rPr>
          <w:rFonts w:ascii="Times New Roman" w:hAnsi="Times New Roman" w:cs="Times New Roman"/>
          <w:sz w:val="28"/>
          <w:szCs w:val="28"/>
          <w:lang w:val="uk-UA"/>
        </w:rPr>
        <w:lastRenderedPageBreak/>
        <w:t xml:space="preserve">глибині до 15-17 кілометрів, і центральної зони, яка називається Дніпровський грабен, де глибина поверхні кристалічного фундаменту до </w:t>
      </w:r>
      <w:smartTag w:uri="urn:schemas-microsoft-com:office:smarttags" w:element="metricconverter">
        <w:smartTagPr>
          <w:attr w:name="ProductID" w:val="20 км"/>
        </w:smartTagPr>
        <w:r w:rsidRPr="00A66522">
          <w:rPr>
            <w:rFonts w:ascii="Times New Roman" w:hAnsi="Times New Roman" w:cs="Times New Roman"/>
            <w:sz w:val="28"/>
            <w:szCs w:val="28"/>
            <w:lang w:val="uk-UA"/>
          </w:rPr>
          <w:t>20 км</w:t>
        </w:r>
      </w:smartTag>
      <w:r w:rsidRPr="00A66522">
        <w:rPr>
          <w:rFonts w:ascii="Times New Roman" w:hAnsi="Times New Roman" w:cs="Times New Roman"/>
          <w:sz w:val="28"/>
          <w:szCs w:val="28"/>
          <w:lang w:val="uk-UA"/>
        </w:rPr>
        <w:t>.</w:t>
      </w:r>
    </w:p>
    <w:p w:rsidR="004E1F4B" w:rsidRPr="00A66522" w:rsidRDefault="004E1F4B" w:rsidP="004E1F4B">
      <w:pPr>
        <w:tabs>
          <w:tab w:val="left" w:pos="3510"/>
        </w:tabs>
        <w:spacing w:after="0" w:line="240" w:lineRule="auto"/>
        <w:ind w:firstLine="540"/>
        <w:jc w:val="both"/>
        <w:rPr>
          <w:rFonts w:ascii="Times New Roman" w:hAnsi="Times New Roman" w:cs="Times New Roman"/>
          <w:sz w:val="28"/>
          <w:szCs w:val="28"/>
          <w:lang w:val="uk-UA"/>
        </w:rPr>
      </w:pPr>
      <w:r w:rsidRPr="00A66522">
        <w:rPr>
          <w:rFonts w:ascii="Times New Roman" w:hAnsi="Times New Roman" w:cs="Times New Roman"/>
          <w:sz w:val="28"/>
          <w:szCs w:val="28"/>
          <w:lang w:val="uk-UA"/>
        </w:rPr>
        <w:t>В Красноградському районі гірські породи архейської, протерозойської та палеозойської ер на денну поверхню ніде не виходять. Гірські породи, які відслонюються в нашому краю – це породи  кайнозойської групи: піски, пісковики, глини, вапняки, кварцити, зерна кварцу. Ці гірські породи виходять на поверхню в долині річки Берестової. У долинах річок Берестовенька, Вшива та інших виходять на денну поверхню гірські породи палеогенової системи: глини, зеленувато-жовтуваті пісковики, тонкозернисті і глинисті піски. Неогенові відклади поширені на території всього району, вони складені переважно білими пісками, суглинками та глинами червоно-бурими, бурими та барвистими. Їх можна побачити на схилах долин, балок, у ярах та в кар’єрах. Всюди на території району залягають четвертинні відклади. Вони вкривають більш давні породи і складаються з лесовидних та алювіальних суглинків, алювіальних глинисто-піщаних лесоподібних порід, алювіальних пісків. Найбільше значення мають лесовидні суглинки, які поширені на всій території району, за винятком окремих виходів інших порід, заплав та річкових терас. Лесоподібні суглинки знаходяться під грунтом і є основною ґрунтоутворюючою гірською породою в нашому краю. На заплавах знаходиться мулисто-піщана суміш – сучасні алювіальні відклади.</w:t>
      </w:r>
    </w:p>
    <w:p w:rsidR="004E1F4B" w:rsidRPr="00CC39BA" w:rsidRDefault="004E1F4B" w:rsidP="004E1F4B">
      <w:pPr>
        <w:tabs>
          <w:tab w:val="left" w:pos="3510"/>
        </w:tabs>
        <w:spacing w:after="0" w:line="240" w:lineRule="auto"/>
        <w:ind w:firstLine="540"/>
        <w:jc w:val="both"/>
        <w:rPr>
          <w:rFonts w:ascii="Times New Roman" w:hAnsi="Times New Roman" w:cs="Times New Roman"/>
          <w:b/>
          <w:sz w:val="28"/>
          <w:szCs w:val="28"/>
          <w:lang w:val="uk-UA"/>
        </w:rPr>
      </w:pPr>
      <w:r w:rsidRPr="00CC39BA">
        <w:rPr>
          <w:rFonts w:ascii="Times New Roman" w:hAnsi="Times New Roman" w:cs="Times New Roman"/>
          <w:b/>
          <w:sz w:val="28"/>
          <w:szCs w:val="28"/>
          <w:lang w:val="uk-UA"/>
        </w:rPr>
        <w:t>Найпоширеніші гірські породи нашого краю</w:t>
      </w:r>
    </w:p>
    <w:p w:rsidR="004E1F4B" w:rsidRPr="00CC39BA" w:rsidRDefault="004E1F4B" w:rsidP="004E1F4B">
      <w:pPr>
        <w:tabs>
          <w:tab w:val="left" w:pos="3510"/>
        </w:tabs>
        <w:spacing w:after="0" w:line="240" w:lineRule="auto"/>
        <w:ind w:firstLine="540"/>
        <w:jc w:val="both"/>
        <w:rPr>
          <w:rFonts w:ascii="Times New Roman" w:hAnsi="Times New Roman" w:cs="Times New Roman"/>
          <w:sz w:val="28"/>
          <w:szCs w:val="28"/>
          <w:lang w:val="uk-UA"/>
        </w:rPr>
      </w:pPr>
      <w:r w:rsidRPr="00CC39BA">
        <w:rPr>
          <w:rFonts w:ascii="Times New Roman" w:hAnsi="Times New Roman" w:cs="Times New Roman"/>
          <w:sz w:val="28"/>
          <w:szCs w:val="28"/>
          <w:lang w:val="uk-UA"/>
        </w:rPr>
        <w:t>Пісок – незцементована осадочна дрібноуламкова порода. За найпоширенішою класифікацією, до піщаних фракцій належать уламки розміром 2-</w:t>
      </w:r>
      <w:smartTag w:uri="urn:schemas-microsoft-com:office:smarttags" w:element="metricconverter">
        <w:smartTagPr>
          <w:attr w:name="ProductID" w:val="0,05 мм"/>
        </w:smartTagPr>
        <w:r w:rsidRPr="00CC39BA">
          <w:rPr>
            <w:rFonts w:ascii="Times New Roman" w:hAnsi="Times New Roman" w:cs="Times New Roman"/>
            <w:sz w:val="28"/>
            <w:szCs w:val="28"/>
            <w:lang w:val="uk-UA"/>
          </w:rPr>
          <w:t>0,05 мм</w:t>
        </w:r>
      </w:smartTag>
      <w:r w:rsidRPr="00CC39BA">
        <w:rPr>
          <w:rFonts w:ascii="Times New Roman" w:hAnsi="Times New Roman" w:cs="Times New Roman"/>
          <w:sz w:val="28"/>
          <w:szCs w:val="28"/>
          <w:lang w:val="uk-UA"/>
        </w:rPr>
        <w:t>. Склад і колір різноманітні. За мінеральним складом виділяють кварцові, польовошпатові, слюдисто-кварцові, глауконітові та інші піски. Забарвлення пісків залежить від їхнього складу. Піски - продукти фізичного і хімічного вивітрювання різних гірських порід, тривалого і багаторазового перемивання, сортування уламкового матеріалу текучими водами або морським прибоєм та відкладання на дні водойм. У  районі пісок є повсюди і залягає на різній глибині. Під впливом тиску та інших природних процесів піски перетворюються на пісковики. В народному господарстві використовують різні види піску. Кварцові піски – сировина для скляної промисловості, виробництва фільтрів, силікатної цегли, цементних розчинів, бетону, абразивний та формовочний матеріал у ливарній справі. З кварцового піску також виготовляють хімічний посуд, кварцові лампи. З глауконітово-кварцових пісків виготовляють калійні добрива. Використовується пісок і в дорожному будівництві. Сплавляючи в електричних печах кварцовий пісок з вугільним порошком, отримують карбід силіцію, який називається карборунд і має дуже високу твердість.</w:t>
      </w:r>
    </w:p>
    <w:p w:rsidR="004E1F4B" w:rsidRPr="00CC39BA" w:rsidRDefault="004E1F4B" w:rsidP="004E1F4B">
      <w:pPr>
        <w:tabs>
          <w:tab w:val="left" w:pos="3510"/>
        </w:tabs>
        <w:spacing w:after="0" w:line="240" w:lineRule="auto"/>
        <w:ind w:firstLine="540"/>
        <w:jc w:val="both"/>
        <w:rPr>
          <w:rFonts w:ascii="Times New Roman" w:hAnsi="Times New Roman" w:cs="Times New Roman"/>
          <w:sz w:val="28"/>
          <w:szCs w:val="28"/>
          <w:lang w:val="uk-UA"/>
        </w:rPr>
      </w:pPr>
      <w:r w:rsidRPr="00CC39BA">
        <w:rPr>
          <w:rFonts w:ascii="Times New Roman" w:hAnsi="Times New Roman" w:cs="Times New Roman"/>
          <w:sz w:val="28"/>
          <w:szCs w:val="28"/>
          <w:lang w:val="uk-UA"/>
        </w:rPr>
        <w:t xml:space="preserve">Пісковик – уламкова гірська порода, що виникла в результаті цементації піску. Цементуючими речовинами можуть бути вапняк, гіпс, глина, кварц, халцедон, гідроксиди заліза. Розмір піщинок визначає структуру пісковику, а мінеральний склад цементуючих речовин – його фізичні властивості, в тому числі твердість, щільність і колір. Виділяють такі різновиди пісковику: кварцові – із зерен кварцу і невеликої кількості польових шпатів, колір </w:t>
      </w:r>
    </w:p>
    <w:p w:rsidR="004E1F4B" w:rsidRPr="00CC39BA" w:rsidRDefault="004E1F4B" w:rsidP="004E1F4B">
      <w:pPr>
        <w:tabs>
          <w:tab w:val="left" w:pos="3510"/>
        </w:tabs>
        <w:spacing w:after="0" w:line="240" w:lineRule="auto"/>
        <w:jc w:val="both"/>
        <w:rPr>
          <w:rFonts w:ascii="Times New Roman" w:hAnsi="Times New Roman" w:cs="Times New Roman"/>
          <w:sz w:val="28"/>
          <w:szCs w:val="28"/>
          <w:lang w:val="uk-UA"/>
        </w:rPr>
      </w:pPr>
      <w:r w:rsidRPr="00CC39BA">
        <w:rPr>
          <w:rFonts w:ascii="Times New Roman" w:hAnsi="Times New Roman" w:cs="Times New Roman"/>
          <w:sz w:val="28"/>
          <w:szCs w:val="28"/>
          <w:lang w:val="uk-UA"/>
        </w:rPr>
        <w:t xml:space="preserve">світло-сірий; глауконітові – здебільшого мілководно-морського походження, зеленкуватого відтінку; вапнякові – в основному морського походження, зцементовані кальцитом; залізисті – континентального походження, зцементовані </w:t>
      </w:r>
      <w:r w:rsidRPr="00CC39BA">
        <w:rPr>
          <w:rFonts w:ascii="Times New Roman" w:hAnsi="Times New Roman" w:cs="Times New Roman"/>
          <w:sz w:val="28"/>
          <w:szCs w:val="28"/>
          <w:lang w:val="uk-UA"/>
        </w:rPr>
        <w:lastRenderedPageBreak/>
        <w:t>гідроксидом заліза та інші. Пісковик відслонюється на схилах яру в с.Октябрське, в ярах біля с. Добренька, на правому березі р. Берестової. У промисловості будівельних матеріалів використовують міцні різновиди пісковику, з яких виготовляють переважно бут і щебінь. Кварцові пісковики – сировина для скляної, керамічної та металургійної промисловості.</w:t>
      </w:r>
    </w:p>
    <w:p w:rsidR="004E1F4B" w:rsidRPr="00CC39BA" w:rsidRDefault="004E1F4B" w:rsidP="004E1F4B">
      <w:pPr>
        <w:tabs>
          <w:tab w:val="left" w:pos="3510"/>
        </w:tabs>
        <w:spacing w:after="0" w:line="240" w:lineRule="auto"/>
        <w:ind w:firstLine="540"/>
        <w:jc w:val="both"/>
        <w:rPr>
          <w:rFonts w:ascii="Times New Roman" w:hAnsi="Times New Roman" w:cs="Times New Roman"/>
          <w:sz w:val="28"/>
          <w:szCs w:val="28"/>
          <w:lang w:val="uk-UA"/>
        </w:rPr>
      </w:pPr>
      <w:r w:rsidRPr="00CC39BA">
        <w:rPr>
          <w:rFonts w:ascii="Times New Roman" w:hAnsi="Times New Roman" w:cs="Times New Roman"/>
          <w:sz w:val="28"/>
          <w:szCs w:val="28"/>
          <w:lang w:val="uk-UA"/>
        </w:rPr>
        <w:t>Глина – незцементована порода з переважанням у складі глинистих матеріалів. Будова землиста. Глина у суміші з водою утворює в’язке «тісто», що формується і зберігає надану форму. Обпалене, воно твердіє. Глина прилипає до язика. У воді дуже розмокає, а висихаючи, зменшується в об’ємі. Колір різноманітний, залежно від мінерального складу. Особливо поширені полімінеральні глини. Їх пластичність залежить від домішок. Глини утворюються в результаті хімічного вивітрювання магматичних порід, розмивання кори, вивітрювання текучими водами і перевідкладання матеріалів. Полімінеральні глини відкладаються на дні річкових долин та озер. У Красноградському районі глини є повсюди. Глина – будівельний вогнетривкий матеріал, сировина для виготовлення фарфору, фаянсу, гончарних та керамічних художніх виробів.</w:t>
      </w:r>
    </w:p>
    <w:p w:rsidR="004E1F4B" w:rsidRPr="00CC39BA" w:rsidRDefault="004E1F4B" w:rsidP="004E1F4B">
      <w:pPr>
        <w:tabs>
          <w:tab w:val="left" w:pos="3510"/>
        </w:tabs>
        <w:spacing w:after="0" w:line="240" w:lineRule="auto"/>
        <w:ind w:firstLine="540"/>
        <w:jc w:val="both"/>
        <w:rPr>
          <w:rFonts w:ascii="Times New Roman" w:hAnsi="Times New Roman" w:cs="Times New Roman"/>
          <w:sz w:val="28"/>
          <w:szCs w:val="28"/>
          <w:lang w:val="uk-UA"/>
        </w:rPr>
      </w:pPr>
      <w:r w:rsidRPr="00CC39BA">
        <w:rPr>
          <w:rFonts w:ascii="Times New Roman" w:hAnsi="Times New Roman" w:cs="Times New Roman"/>
          <w:sz w:val="28"/>
          <w:szCs w:val="28"/>
          <w:lang w:val="uk-UA"/>
        </w:rPr>
        <w:t>Суглинок – тонкоуламкова континентальна осадочна гірська порода. Складається з глини та піску (25-50%). Колір жовтий, світло-бурий, сірий, вохристо-червоний. Має запах глини. З водою утворює пластичну масу. Легко розтирається пальцями, при цьому відчуваються піщинки. Лесоподібний суглинок закипає при дії розбавленої хлоридної кислоти. Лесоподібні суглинки залягають під грунтом на всій території району, за винятком крутих схилів річкових долин, заплав річок та надзаплавної тераси Берестової. Використовуються суглинки для виробництва цегли та у ливарній справі.</w:t>
      </w:r>
    </w:p>
    <w:p w:rsidR="004E1F4B" w:rsidRPr="00CC39BA" w:rsidRDefault="004E1F4B" w:rsidP="004E1F4B">
      <w:pPr>
        <w:spacing w:after="0" w:line="240" w:lineRule="auto"/>
        <w:ind w:firstLine="567"/>
        <w:jc w:val="both"/>
        <w:rPr>
          <w:rFonts w:ascii="Times New Roman" w:hAnsi="Times New Roman" w:cs="Times New Roman"/>
          <w:sz w:val="28"/>
          <w:szCs w:val="28"/>
          <w:lang w:val="uk-UA"/>
        </w:rPr>
      </w:pPr>
      <w:r w:rsidRPr="00CC39BA">
        <w:rPr>
          <w:rFonts w:ascii="Times New Roman" w:eastAsia="Times New Roman" w:hAnsi="Times New Roman" w:cs="Times New Roman"/>
          <w:sz w:val="28"/>
          <w:szCs w:val="28"/>
          <w:lang w:val="uk-UA" w:eastAsia="ru-RU"/>
        </w:rPr>
        <w:t>Нафта, природний газ, конденсат. Родовища рідких та газоподібних вуглеводнів в межах території відносяться до позитивних структур палеозойсько-мезозойського віку, що є проявом структурно-тектонічного чинника, який контролює їх розташування і формує сприятливі для локалізації вуглеводнів умови. В Дніпровсько-Донецькому грабені розташовуються брахіантиклінальні структури, ускладнені або неускладнені соляними штоками. В структурах грабена виявлені родовища природного газу і конденсату, тоді як в бортових структурах – родовища нафти, природного газу і конденсату. Досліджена територія розташована в смузі регіональної нафтогазоносності ДДЗ, на якій розміщуються комплексні родовища вуглеводнів, де видобувається переважна кількість газу та конденсату України. Поклади горючих корисних копалин знаходяться у породах карбону, пермі та у тріщинуватих зонах докембрійського фундаменту.</w:t>
      </w:r>
      <w:r w:rsidRPr="00CC39BA">
        <w:rPr>
          <w:rFonts w:ascii="Times New Roman" w:eastAsia="Times New Roman" w:hAnsi="Times New Roman" w:cs="Times New Roman"/>
          <w:b/>
          <w:sz w:val="28"/>
          <w:szCs w:val="28"/>
          <w:lang w:val="uk-UA" w:eastAsia="ru-RU"/>
        </w:rPr>
        <w:t xml:space="preserve"> </w:t>
      </w:r>
      <w:r w:rsidRPr="00CC39BA">
        <w:rPr>
          <w:rFonts w:ascii="Times New Roman" w:eastAsia="Times New Roman" w:hAnsi="Times New Roman" w:cs="Times New Roman"/>
          <w:sz w:val="28"/>
          <w:szCs w:val="28"/>
          <w:lang w:val="uk-UA" w:eastAsia="ru-RU"/>
        </w:rPr>
        <w:t>На території виявлено  родовищ</w:t>
      </w:r>
      <w:r w:rsidRPr="00CC39BA">
        <w:rPr>
          <w:rFonts w:ascii="Times New Roman" w:eastAsia="Times New Roman" w:hAnsi="Times New Roman" w:cs="Times New Roman"/>
          <w:sz w:val="28"/>
          <w:szCs w:val="28"/>
          <w:lang w:val="ru-RU" w:eastAsia="ru-RU"/>
        </w:rPr>
        <w:t>а</w:t>
      </w:r>
      <w:r w:rsidRPr="00CC39BA">
        <w:rPr>
          <w:rFonts w:ascii="Times New Roman" w:eastAsia="Times New Roman" w:hAnsi="Times New Roman" w:cs="Times New Roman"/>
          <w:sz w:val="28"/>
          <w:szCs w:val="28"/>
          <w:lang w:val="uk-UA" w:eastAsia="ru-RU"/>
        </w:rPr>
        <w:t xml:space="preserve"> горючих корисних копалин, представлених природним газом та конденсатом: Ланнівське. Кобзівське, Красноградське, Соснівське, Західно-Хрестищанське і Червоноярське.</w:t>
      </w:r>
    </w:p>
    <w:p w:rsidR="004E1F4B" w:rsidRPr="00661DB1" w:rsidRDefault="004E1F4B" w:rsidP="00391BCE">
      <w:pPr>
        <w:spacing w:after="0" w:line="240" w:lineRule="auto"/>
        <w:ind w:firstLine="567"/>
        <w:jc w:val="center"/>
        <w:rPr>
          <w:sz w:val="28"/>
          <w:szCs w:val="28"/>
          <w:lang w:val="uk-UA"/>
        </w:rPr>
      </w:pPr>
    </w:p>
    <w:p w:rsidR="00247415" w:rsidRDefault="00247415" w:rsidP="00391BCE">
      <w:pPr>
        <w:spacing w:after="0" w:line="240" w:lineRule="auto"/>
        <w:ind w:firstLine="709"/>
        <w:jc w:val="center"/>
        <w:rPr>
          <w:rFonts w:ascii="Times New Roman" w:hAnsi="Times New Roman"/>
          <w:b/>
          <w:lang w:val="uk-UA"/>
        </w:rPr>
      </w:pPr>
    </w:p>
    <w:p w:rsidR="00247415" w:rsidRDefault="00247415" w:rsidP="00391BCE">
      <w:pPr>
        <w:spacing w:after="0" w:line="240" w:lineRule="auto"/>
        <w:ind w:firstLine="709"/>
        <w:jc w:val="center"/>
        <w:rPr>
          <w:rFonts w:ascii="Times New Roman" w:hAnsi="Times New Roman"/>
          <w:b/>
          <w:lang w:val="uk-UA"/>
        </w:rPr>
      </w:pPr>
    </w:p>
    <w:p w:rsidR="00247415" w:rsidRDefault="00247415" w:rsidP="00391BCE">
      <w:pPr>
        <w:spacing w:after="0" w:line="240" w:lineRule="auto"/>
        <w:ind w:firstLine="709"/>
        <w:jc w:val="center"/>
        <w:rPr>
          <w:rFonts w:ascii="Times New Roman" w:hAnsi="Times New Roman"/>
          <w:b/>
          <w:lang w:val="uk-UA"/>
        </w:rPr>
      </w:pPr>
    </w:p>
    <w:p w:rsidR="00247415" w:rsidRDefault="00247415" w:rsidP="00391BCE">
      <w:pPr>
        <w:spacing w:after="0" w:line="240" w:lineRule="auto"/>
        <w:ind w:firstLine="709"/>
        <w:jc w:val="center"/>
        <w:rPr>
          <w:rFonts w:ascii="Times New Roman" w:hAnsi="Times New Roman"/>
          <w:b/>
          <w:lang w:val="uk-UA"/>
        </w:rPr>
      </w:pPr>
    </w:p>
    <w:p w:rsidR="00247415" w:rsidRDefault="00247415" w:rsidP="00391BCE">
      <w:pPr>
        <w:spacing w:after="0" w:line="240" w:lineRule="auto"/>
        <w:ind w:firstLine="709"/>
        <w:jc w:val="center"/>
        <w:rPr>
          <w:rFonts w:ascii="Times New Roman" w:hAnsi="Times New Roman"/>
          <w:b/>
          <w:lang w:val="uk-UA"/>
        </w:rPr>
      </w:pPr>
    </w:p>
    <w:p w:rsidR="00247415" w:rsidRDefault="00247415" w:rsidP="00391BCE">
      <w:pPr>
        <w:spacing w:after="0" w:line="240" w:lineRule="auto"/>
        <w:ind w:firstLine="709"/>
        <w:jc w:val="center"/>
        <w:rPr>
          <w:rFonts w:ascii="Times New Roman" w:hAnsi="Times New Roman"/>
          <w:b/>
          <w:lang w:val="uk-UA"/>
        </w:rPr>
      </w:pPr>
    </w:p>
    <w:p w:rsidR="00391BCE" w:rsidRPr="00391BCE" w:rsidRDefault="00391BCE" w:rsidP="00391BCE">
      <w:pPr>
        <w:spacing w:after="0" w:line="240" w:lineRule="auto"/>
        <w:ind w:firstLine="709"/>
        <w:jc w:val="center"/>
        <w:rPr>
          <w:rFonts w:ascii="Times New Roman" w:hAnsi="Times New Roman"/>
          <w:b/>
          <w:lang w:val="uk-UA"/>
        </w:rPr>
      </w:pPr>
      <w:r w:rsidRPr="00391BCE">
        <w:rPr>
          <w:rFonts w:ascii="Times New Roman" w:hAnsi="Times New Roman"/>
          <w:b/>
          <w:lang w:val="uk-UA"/>
        </w:rPr>
        <w:lastRenderedPageBreak/>
        <w:t>ТРАДИЦІЙНЕ ЖИТЛО  НА СЛОБІДСЬКІЙ УКРАЇНІ</w:t>
      </w:r>
    </w:p>
    <w:p w:rsidR="00391BCE" w:rsidRPr="00391BCE" w:rsidRDefault="00391BCE" w:rsidP="00391BCE">
      <w:pPr>
        <w:spacing w:after="0" w:line="240" w:lineRule="auto"/>
        <w:jc w:val="center"/>
        <w:rPr>
          <w:rFonts w:ascii="Times New Roman" w:hAnsi="Times New Roman"/>
          <w:b/>
          <w:lang w:val="uk-UA"/>
        </w:rPr>
      </w:pPr>
    </w:p>
    <w:p w:rsidR="00391BCE" w:rsidRPr="00391BCE" w:rsidRDefault="00391BCE" w:rsidP="00391BCE">
      <w:pPr>
        <w:spacing w:after="0" w:line="240" w:lineRule="auto"/>
        <w:jc w:val="center"/>
        <w:rPr>
          <w:rFonts w:ascii="Times New Roman" w:hAnsi="Times New Roman"/>
          <w:b/>
          <w:lang w:val="uk-UA"/>
        </w:rPr>
      </w:pPr>
      <w:r w:rsidRPr="00391BCE">
        <w:rPr>
          <w:rFonts w:ascii="Times New Roman" w:hAnsi="Times New Roman"/>
          <w:b/>
          <w:lang w:val="uk-UA"/>
        </w:rPr>
        <w:t>Чистенко Яна</w:t>
      </w:r>
    </w:p>
    <w:p w:rsidR="00391BCE" w:rsidRPr="00391BCE" w:rsidRDefault="00391BCE" w:rsidP="00391BCE">
      <w:pPr>
        <w:spacing w:after="0" w:line="240" w:lineRule="auto"/>
        <w:ind w:firstLine="709"/>
        <w:jc w:val="center"/>
        <w:rPr>
          <w:rFonts w:ascii="Times New Roman" w:hAnsi="Times New Roman"/>
          <w:lang w:val="uk-UA"/>
        </w:rPr>
      </w:pPr>
      <w:r w:rsidRPr="00391BCE">
        <w:rPr>
          <w:rFonts w:ascii="Times New Roman" w:hAnsi="Times New Roman"/>
          <w:lang w:val="uk-UA"/>
        </w:rPr>
        <w:t>учениця  9-А класу Куп’янської  ЗОШ І-ІІІ ступенів №11</w:t>
      </w:r>
    </w:p>
    <w:p w:rsidR="00391BCE" w:rsidRPr="00391BCE" w:rsidRDefault="00391BCE" w:rsidP="00391BCE">
      <w:pPr>
        <w:spacing w:after="0" w:line="240" w:lineRule="auto"/>
        <w:ind w:firstLine="709"/>
        <w:jc w:val="center"/>
        <w:rPr>
          <w:rFonts w:ascii="Times New Roman" w:hAnsi="Times New Roman"/>
          <w:lang w:val="uk-UA"/>
        </w:rPr>
      </w:pPr>
      <w:r w:rsidRPr="00391BCE">
        <w:rPr>
          <w:rFonts w:ascii="Times New Roman" w:hAnsi="Times New Roman"/>
          <w:lang w:val="uk-UA"/>
        </w:rPr>
        <w:t>Керівник: Мартовицька Оксана Миколаївна, вчитель історії та правознавства</w:t>
      </w:r>
    </w:p>
    <w:p w:rsidR="00391BCE" w:rsidRPr="00391BCE" w:rsidRDefault="00391BCE" w:rsidP="00391BCE">
      <w:pPr>
        <w:spacing w:after="0" w:line="240" w:lineRule="auto"/>
        <w:ind w:firstLine="709"/>
        <w:jc w:val="center"/>
        <w:rPr>
          <w:rFonts w:ascii="Times New Roman" w:hAnsi="Times New Roman"/>
          <w:lang w:val="uk-UA"/>
        </w:rPr>
      </w:pPr>
      <w:r w:rsidRPr="00391BCE">
        <w:rPr>
          <w:rFonts w:ascii="Times New Roman" w:hAnsi="Times New Roman"/>
          <w:lang w:val="uk-UA"/>
        </w:rPr>
        <w:t>Куп’янської загальноосвітньої школи І-ІІІ ступенів№11, вища категорія</w:t>
      </w:r>
    </w:p>
    <w:p w:rsidR="00391BCE" w:rsidRDefault="00391BCE" w:rsidP="00391BCE">
      <w:pPr>
        <w:shd w:val="clear" w:color="auto" w:fill="FFFFFF"/>
        <w:spacing w:after="0" w:line="240" w:lineRule="auto"/>
        <w:ind w:firstLine="567"/>
        <w:jc w:val="center"/>
        <w:textAlignment w:val="baseline"/>
        <w:rPr>
          <w:rFonts w:ascii="Times New Roman" w:hAnsi="Times New Roman"/>
          <w:b/>
          <w:color w:val="000000"/>
          <w:sz w:val="28"/>
          <w:szCs w:val="28"/>
          <w:lang w:val="uk-UA" w:eastAsia="ru-RU"/>
        </w:rPr>
      </w:pPr>
    </w:p>
    <w:p w:rsidR="00391BCE" w:rsidRPr="00A54ABD" w:rsidRDefault="00391BCE" w:rsidP="00391BCE">
      <w:pPr>
        <w:shd w:val="clear" w:color="auto" w:fill="FFFFFF"/>
        <w:spacing w:after="0" w:line="240" w:lineRule="auto"/>
        <w:ind w:firstLine="567"/>
        <w:jc w:val="both"/>
        <w:textAlignment w:val="baseline"/>
        <w:rPr>
          <w:rFonts w:ascii="Times New Roman" w:hAnsi="Times New Roman"/>
          <w:color w:val="000000"/>
          <w:sz w:val="28"/>
          <w:szCs w:val="28"/>
          <w:lang w:val="uk-UA" w:eastAsia="ru-RU"/>
        </w:rPr>
      </w:pPr>
      <w:r w:rsidRPr="00A54ABD">
        <w:rPr>
          <w:rFonts w:ascii="Times New Roman" w:hAnsi="Times New Roman"/>
          <w:color w:val="000000"/>
          <w:sz w:val="28"/>
          <w:szCs w:val="28"/>
          <w:lang w:val="uk-UA" w:eastAsia="ru-RU"/>
        </w:rPr>
        <w:t>Для більшої частини територі</w:t>
      </w:r>
      <w:r>
        <w:rPr>
          <w:rFonts w:ascii="Times New Roman" w:hAnsi="Times New Roman"/>
          <w:color w:val="000000"/>
          <w:sz w:val="28"/>
          <w:szCs w:val="28"/>
          <w:lang w:val="uk-UA" w:eastAsia="ru-RU"/>
        </w:rPr>
        <w:t>ї України, включаючи і С</w:t>
      </w:r>
      <w:r w:rsidRPr="00A54ABD">
        <w:rPr>
          <w:rFonts w:ascii="Times New Roman" w:hAnsi="Times New Roman"/>
          <w:color w:val="000000"/>
          <w:sz w:val="28"/>
          <w:szCs w:val="28"/>
          <w:lang w:val="uk-UA" w:eastAsia="ru-RU"/>
        </w:rPr>
        <w:t>обожанщину, характерний один тип відомого нам традиційного житла. Підставою для нього слід вважати осіле землеробське життя, побут і пов’язані з цим обряди та звичаї.</w:t>
      </w:r>
    </w:p>
    <w:p w:rsidR="00391BCE" w:rsidRDefault="00391BCE" w:rsidP="00391BCE">
      <w:pPr>
        <w:shd w:val="clear" w:color="auto" w:fill="FFFFFF"/>
        <w:spacing w:after="0" w:line="240" w:lineRule="auto"/>
        <w:ind w:firstLine="567"/>
        <w:jc w:val="both"/>
        <w:textAlignment w:val="baseline"/>
        <w:rPr>
          <w:rFonts w:ascii="Times New Roman" w:hAnsi="Times New Roman"/>
          <w:color w:val="000000"/>
          <w:sz w:val="28"/>
          <w:szCs w:val="28"/>
          <w:lang w:val="uk-UA" w:eastAsia="ru-RU"/>
        </w:rPr>
      </w:pPr>
      <w:r w:rsidRPr="00A54ABD">
        <w:rPr>
          <w:rFonts w:ascii="Times New Roman" w:hAnsi="Times New Roman"/>
          <w:color w:val="000000"/>
          <w:sz w:val="28"/>
          <w:szCs w:val="28"/>
          <w:lang w:val="uk-UA" w:eastAsia="ru-RU"/>
        </w:rPr>
        <w:t xml:space="preserve">Боротьба з природною стихією, бажання найрізноманітнішими засобами задобрити її, прагнення забезпечити надійність та міцність нової оселі — все це знайшло відбиття у звичаях та обрядах, пов’язаних з вибором місця, часом будівництва житла, його закладин, </w:t>
      </w:r>
    </w:p>
    <w:p w:rsidR="00391BCE" w:rsidRPr="00A54ABD" w:rsidRDefault="00391BCE" w:rsidP="00391BCE">
      <w:pPr>
        <w:suppressAutoHyphens/>
        <w:spacing w:after="0" w:line="240" w:lineRule="auto"/>
        <w:ind w:firstLine="567"/>
        <w:jc w:val="both"/>
        <w:rPr>
          <w:rFonts w:ascii="Times New Roman" w:hAnsi="Times New Roman"/>
          <w:sz w:val="28"/>
          <w:szCs w:val="28"/>
          <w:lang w:val="uk-UA"/>
        </w:rPr>
      </w:pPr>
      <w:r w:rsidRPr="00A54ABD">
        <w:rPr>
          <w:rFonts w:ascii="Times New Roman" w:hAnsi="Times New Roman"/>
          <w:sz w:val="28"/>
          <w:szCs w:val="28"/>
          <w:lang w:val="uk-UA"/>
        </w:rPr>
        <w:t>Серед основних технічних і технологічних прийомів, характерних для будівництва слобожанської хати, визначимо такі:</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на Слобожанщині побутувало два типи житла – двохкамерне і трикамерне: хата + сіни (</w:t>
      </w:r>
      <w:r w:rsidRPr="00A54ABD">
        <w:rPr>
          <w:rFonts w:ascii="Times New Roman" w:hAnsi="Times New Roman"/>
          <w:sz w:val="28"/>
          <w:szCs w:val="28"/>
        </w:rPr>
        <w:t>XVI</w:t>
      </w:r>
      <w:r w:rsidRPr="00391BCE">
        <w:rPr>
          <w:rFonts w:ascii="Times New Roman" w:hAnsi="Times New Roman"/>
          <w:sz w:val="28"/>
          <w:szCs w:val="28"/>
          <w:lang w:val="ru-RU"/>
        </w:rPr>
        <w:t xml:space="preserve"> – </w:t>
      </w:r>
      <w:r w:rsidRPr="00A54ABD">
        <w:rPr>
          <w:rFonts w:ascii="Times New Roman" w:hAnsi="Times New Roman"/>
          <w:sz w:val="28"/>
          <w:szCs w:val="28"/>
        </w:rPr>
        <w:t>XVII</w:t>
      </w:r>
      <w:r w:rsidRPr="00A54ABD">
        <w:rPr>
          <w:rFonts w:ascii="Times New Roman" w:hAnsi="Times New Roman"/>
          <w:sz w:val="28"/>
          <w:szCs w:val="28"/>
          <w:lang w:val="uk-UA"/>
        </w:rPr>
        <w:t xml:space="preserve"> ст.) та хата + хата + сіни (</w:t>
      </w:r>
      <w:r w:rsidRPr="00A54ABD">
        <w:rPr>
          <w:rFonts w:ascii="Times New Roman" w:hAnsi="Times New Roman"/>
          <w:sz w:val="28"/>
          <w:szCs w:val="28"/>
        </w:rPr>
        <w:t>XVI</w:t>
      </w:r>
      <w:r w:rsidRPr="00A54ABD">
        <w:rPr>
          <w:rFonts w:ascii="Times New Roman" w:hAnsi="Times New Roman"/>
          <w:sz w:val="28"/>
          <w:szCs w:val="28"/>
          <w:lang w:val="uk-UA"/>
        </w:rPr>
        <w:t>ІІ – ХІХ ст.);</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Дерев’яна хата має такі різновиди: зрубна і каркасна, яка у свою чергу поділяється на "сторчкову", "хворостяну", "миту". Глиняна хата на Слобожанщині була двох видів – "топтана" і саманна;</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побутували каркасна та безкаркасна технології;</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особливе значення в будівництві хати мав сволок, який підтримував усю стелю. Він розташовувався по довгій і по поперечній осі зруба. На слобожанських сволоках вирізали написи, під якими був хрест, що освячував і захищав оселю;</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стеля була суцільною з дощок або горбилів, які "приганяли" до сволока. Стелю з дощок обмазували глиною, з якісного дерева – залишали так;</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дах зводився на кроквах, був чотирисхильним. Від даху звисали великі навіси – виноси, що давало можливість прибудувати "галереї" та "піддашок";</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серед матеріалів, які використовували для покриття, були солома, очерет, а починаючи з ХХ ст. – залізо, черепиця, ґонт. У будинках кінця ХХ – початку ХХІ ст. дах чотирисхильний із усіченим фронтоном. Серед нових видів покриття – оцинковане залізо та шифер;</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стіни білилися крейдою, жовтою глиною, вапном, рідше – фарбувалися. Сволок залишався сірим. У ХХ ст. почали робити подвійну стелю;</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вікна спочатку були маленькі, в одну шибку, потім 3 – 4 шибки, прикрашені віконницями, кольоровою обводкою чи різьбою;</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підлога в давні часи була земляна – "долівка", яку змазували сумішшю глини з соломою, або "кізяком". Дерев’яна підлога зафіксована лише у північних повітах Харківської губернії;</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серед будівельних матеріалів найбільш поширеними були: дуб, сосна, липа, глина, камінь, цегла, солома, очерет, ґонт, залізо, черепиця;</w:t>
      </w:r>
    </w:p>
    <w:p w:rsidR="00391BCE" w:rsidRPr="00A54ABD" w:rsidRDefault="00391BCE" w:rsidP="00391BCE">
      <w:pPr>
        <w:numPr>
          <w:ilvl w:val="0"/>
          <w:numId w:val="38"/>
        </w:numPr>
        <w:suppressAutoHyphens/>
        <w:spacing w:after="0" w:line="240" w:lineRule="auto"/>
        <w:ind w:left="0" w:firstLine="567"/>
        <w:jc w:val="both"/>
        <w:rPr>
          <w:rFonts w:ascii="Times New Roman" w:hAnsi="Times New Roman"/>
          <w:sz w:val="28"/>
          <w:szCs w:val="28"/>
          <w:lang w:val="uk-UA"/>
        </w:rPr>
      </w:pPr>
      <w:r w:rsidRPr="00A54ABD">
        <w:rPr>
          <w:rFonts w:ascii="Times New Roman" w:hAnsi="Times New Roman"/>
          <w:sz w:val="28"/>
          <w:szCs w:val="28"/>
          <w:lang w:val="uk-UA"/>
        </w:rPr>
        <w:t>одним із цікавих етапів будівництва на Слобожанщині була "кроватщина", яку відзначали перед сволоковщиною.</w:t>
      </w:r>
    </w:p>
    <w:p w:rsidR="00391BCE" w:rsidRPr="00A54ABD" w:rsidRDefault="00391BCE" w:rsidP="00391BCE">
      <w:pPr>
        <w:suppressAutoHyphens/>
        <w:spacing w:after="0" w:line="240" w:lineRule="auto"/>
        <w:ind w:firstLine="567"/>
        <w:jc w:val="both"/>
        <w:rPr>
          <w:rFonts w:ascii="Times New Roman" w:hAnsi="Times New Roman"/>
          <w:sz w:val="28"/>
          <w:szCs w:val="28"/>
          <w:lang w:val="uk-UA"/>
        </w:rPr>
      </w:pPr>
      <w:r w:rsidRPr="00A54ABD">
        <w:rPr>
          <w:rFonts w:ascii="Times New Roman" w:hAnsi="Times New Roman"/>
          <w:sz w:val="28"/>
          <w:szCs w:val="28"/>
          <w:lang w:val="uk-UA"/>
        </w:rPr>
        <w:t xml:space="preserve">До народних уявлень українців, пов’язаних з народною архітектурою та будівництвом, входять як абсолютно раціональні практичні міркування будівничих </w:t>
      </w:r>
      <w:r w:rsidRPr="00A54ABD">
        <w:rPr>
          <w:rFonts w:ascii="Times New Roman" w:hAnsi="Times New Roman"/>
          <w:sz w:val="28"/>
          <w:szCs w:val="28"/>
          <w:lang w:val="uk-UA"/>
        </w:rPr>
        <w:lastRenderedPageBreak/>
        <w:t xml:space="preserve">– практиків, так і те, що сучасна людина схильна відносити до забобонів. Так, "вимога народного будівництва ставити хату одним із кутів на схід виправдана необхідністю кращої інсоляції житла; заборона будувати на місці гноїщ, ям, колодязів є також цілком зрозумілою гігієнічною вимогою. Припис робити хату, яку зводять на місці старої, бодай трохи більшою за розмірами, належить радше до забобонів" </w:t>
      </w:r>
      <w:r>
        <w:rPr>
          <w:rFonts w:ascii="Times New Roman" w:hAnsi="Times New Roman"/>
          <w:sz w:val="28"/>
          <w:szCs w:val="28"/>
          <w:lang w:val="uk-UA"/>
        </w:rPr>
        <w:t>.</w:t>
      </w:r>
    </w:p>
    <w:p w:rsidR="00391BCE" w:rsidRPr="00A54ABD" w:rsidRDefault="00391BCE" w:rsidP="00391BCE">
      <w:pPr>
        <w:suppressAutoHyphens/>
        <w:spacing w:after="0" w:line="240" w:lineRule="auto"/>
        <w:ind w:firstLine="567"/>
        <w:jc w:val="both"/>
        <w:rPr>
          <w:rFonts w:ascii="Times New Roman" w:hAnsi="Times New Roman"/>
          <w:sz w:val="28"/>
          <w:szCs w:val="28"/>
          <w:lang w:val="uk-UA"/>
        </w:rPr>
      </w:pPr>
      <w:r w:rsidRPr="00A54ABD">
        <w:rPr>
          <w:rFonts w:ascii="Times New Roman" w:hAnsi="Times New Roman"/>
          <w:sz w:val="28"/>
          <w:szCs w:val="28"/>
          <w:lang w:val="uk-UA"/>
        </w:rPr>
        <w:t>Із часом, десь із середини ХХ століття, частина забобонів, пов’язаних із будівництвом і використанням житла й господарчих споруд, відмерла. Деякі із них збереглися до наших днів, про що ми будемо говорити в наступному розділі нашої роботи.</w:t>
      </w:r>
    </w:p>
    <w:p w:rsidR="00391BCE" w:rsidRDefault="00391BCE" w:rsidP="00391BCE">
      <w:pPr>
        <w:pStyle w:val="a5"/>
        <w:jc w:val="center"/>
        <w:rPr>
          <w:rFonts w:ascii="Times New Roman" w:hAnsi="Times New Roman"/>
          <w:b/>
          <w:caps/>
        </w:rPr>
      </w:pPr>
      <w:r w:rsidRPr="00391BCE">
        <w:rPr>
          <w:rFonts w:ascii="Times New Roman" w:hAnsi="Times New Roman"/>
          <w:b/>
          <w:caps/>
        </w:rPr>
        <w:t>Родина Певних – забу</w:t>
      </w:r>
      <w:r w:rsidR="00AF4461">
        <w:rPr>
          <w:rFonts w:ascii="Times New Roman" w:hAnsi="Times New Roman"/>
          <w:b/>
          <w:caps/>
        </w:rPr>
        <w:t>ті герої України і рідного краю</w:t>
      </w:r>
    </w:p>
    <w:p w:rsidR="00391BCE" w:rsidRPr="00247415" w:rsidRDefault="00391BCE" w:rsidP="00391BCE">
      <w:pPr>
        <w:pStyle w:val="a5"/>
        <w:jc w:val="center"/>
        <w:rPr>
          <w:rFonts w:ascii="Times New Roman" w:hAnsi="Times New Roman"/>
          <w:b/>
          <w:caps/>
        </w:rPr>
      </w:pPr>
    </w:p>
    <w:p w:rsidR="00247415" w:rsidRDefault="00391BCE" w:rsidP="00391BCE">
      <w:pPr>
        <w:pStyle w:val="aa"/>
        <w:spacing w:after="0"/>
        <w:jc w:val="center"/>
        <w:rPr>
          <w:bCs/>
          <w:sz w:val="22"/>
          <w:szCs w:val="22"/>
          <w:lang w:val="uk-UA"/>
        </w:rPr>
      </w:pPr>
      <w:r w:rsidRPr="00247415">
        <w:rPr>
          <w:b/>
          <w:bCs/>
          <w:sz w:val="22"/>
          <w:szCs w:val="22"/>
          <w:lang w:val="uk-UA"/>
        </w:rPr>
        <w:t>Члени гуртка  «Історичне краєзнавство»</w:t>
      </w:r>
      <w:r w:rsidRPr="00391BCE">
        <w:rPr>
          <w:bCs/>
          <w:sz w:val="22"/>
          <w:szCs w:val="22"/>
          <w:lang w:val="uk-UA"/>
        </w:rPr>
        <w:t xml:space="preserve"> </w:t>
      </w:r>
    </w:p>
    <w:p w:rsidR="00391BCE" w:rsidRDefault="00391BCE" w:rsidP="00391BCE">
      <w:pPr>
        <w:pStyle w:val="aa"/>
        <w:spacing w:after="0"/>
        <w:jc w:val="center"/>
        <w:rPr>
          <w:bCs/>
          <w:sz w:val="22"/>
          <w:szCs w:val="22"/>
          <w:lang w:val="uk-UA"/>
        </w:rPr>
      </w:pPr>
      <w:r w:rsidRPr="00391BCE">
        <w:rPr>
          <w:bCs/>
          <w:sz w:val="22"/>
          <w:szCs w:val="22"/>
          <w:lang w:val="uk-UA"/>
        </w:rPr>
        <w:t xml:space="preserve">Валківського РЦТКЕУМ на базі Огульцівської  </w:t>
      </w:r>
    </w:p>
    <w:p w:rsidR="00391BCE" w:rsidRPr="00391BCE" w:rsidRDefault="00391BCE" w:rsidP="00391BCE">
      <w:pPr>
        <w:pStyle w:val="aa"/>
        <w:spacing w:after="0"/>
        <w:jc w:val="center"/>
        <w:rPr>
          <w:bCs/>
          <w:sz w:val="22"/>
          <w:szCs w:val="22"/>
          <w:lang w:val="uk-UA"/>
        </w:rPr>
      </w:pPr>
      <w:r w:rsidRPr="00391BCE">
        <w:rPr>
          <w:bCs/>
          <w:sz w:val="22"/>
          <w:szCs w:val="22"/>
          <w:lang w:val="uk-UA"/>
        </w:rPr>
        <w:t>ЗОШ І – ІІІ ступенів Валківської районної ради  Харківської області</w:t>
      </w:r>
    </w:p>
    <w:p w:rsidR="00247415" w:rsidRDefault="00391BCE" w:rsidP="00391BCE">
      <w:pPr>
        <w:pStyle w:val="aa"/>
        <w:spacing w:after="0"/>
        <w:jc w:val="center"/>
        <w:rPr>
          <w:bCs/>
          <w:sz w:val="22"/>
          <w:szCs w:val="22"/>
          <w:lang w:val="uk-UA"/>
        </w:rPr>
      </w:pPr>
      <w:r w:rsidRPr="00391BCE">
        <w:rPr>
          <w:bCs/>
          <w:sz w:val="22"/>
          <w:szCs w:val="22"/>
          <w:lang w:val="uk-UA"/>
        </w:rPr>
        <w:t xml:space="preserve">Керівник гуртка «Історичне краєзнавство»: Будюкова Віра Григорівна, учитель математики та </w:t>
      </w:r>
    </w:p>
    <w:p w:rsidR="00391BCE" w:rsidRPr="00391BCE" w:rsidRDefault="00391BCE" w:rsidP="00391BCE">
      <w:pPr>
        <w:pStyle w:val="aa"/>
        <w:spacing w:after="0"/>
        <w:jc w:val="center"/>
        <w:rPr>
          <w:bCs/>
          <w:sz w:val="22"/>
          <w:szCs w:val="22"/>
          <w:lang w:val="uk-UA"/>
        </w:rPr>
      </w:pPr>
      <w:r w:rsidRPr="00391BCE">
        <w:rPr>
          <w:bCs/>
          <w:sz w:val="22"/>
          <w:szCs w:val="22"/>
          <w:lang w:val="uk-UA"/>
        </w:rPr>
        <w:t>інформатики Огульцівської  ЗОШ І – ІІІ ступенів Валківської районної ради  Харківської області</w:t>
      </w:r>
    </w:p>
    <w:p w:rsidR="00391BCE" w:rsidRPr="00391BCE" w:rsidRDefault="00391BCE" w:rsidP="00391BCE">
      <w:pPr>
        <w:spacing w:after="0" w:line="240" w:lineRule="auto"/>
        <w:jc w:val="center"/>
        <w:rPr>
          <w:rFonts w:ascii="Times New Roman" w:hAnsi="Times New Roman" w:cs="Times New Roman"/>
          <w:sz w:val="28"/>
          <w:szCs w:val="28"/>
          <w:lang w:val="uk-UA"/>
        </w:rPr>
      </w:pPr>
    </w:p>
    <w:p w:rsidR="00391BCE" w:rsidRPr="00391BCE" w:rsidRDefault="00391BCE" w:rsidP="00391BCE">
      <w:pPr>
        <w:spacing w:after="0" w:line="240" w:lineRule="auto"/>
        <w:ind w:firstLine="709"/>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Якщо Ви вперше потрапите в Огульці, Вас неодмінно запросять на прогулянку до старого центру села, – на першу сотню слободи Огульці, де колись стояла Покровська церква, двоповерхова школа, будинок Кулика, і навіть дві кам’яні баби… Є тут ще й пам’ятник полковнику Певному, георгіївському кавалеру, учаснику Першої світової війни, до 100-річчя з дня смерті якого  в Огульцівській ЗОШ І-ІІІ ступенів  4 вересня 2016 року  було проведено лінійку-мітингу з покладанням квітів на могилі.</w:t>
      </w:r>
    </w:p>
    <w:p w:rsidR="00391BCE" w:rsidRPr="00391BCE" w:rsidRDefault="00391BCE" w:rsidP="00391BCE">
      <w:pPr>
        <w:spacing w:after="0" w:line="240" w:lineRule="auto"/>
        <w:ind w:firstLine="709"/>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Його історією ми особливо зацікавилися, коли 2009 року з’явилося фото в Інтернеті з відомим нам пам’ятником, і туристи просили розповісти кого-небудь, хто покоїться під обеліском. В День Георгіївських кавалерів 9 грудня 2009 року в Огульці приїхала делегація з Чугуєва вшанувати пам’ять Певного К.М. - випускника Чугуївського піхотного юнкерського училища. Валківський краєзнавчий музей також зацікавився історією полковника та його родини. В школу заїжджали Олена Певна з Америки у 2012 році та 2014-го Віталій Певний з Тернополя – прямі родичі козака Певного з Огульців, які з нашого шкільного сайту дізналися про полковника Певного. Все це активізувало нас до пошуку як стосовно історичної постаті героя Першої світової війни, так і стосовно великої родини Певних. </w:t>
      </w:r>
    </w:p>
    <w:p w:rsidR="00391BCE" w:rsidRPr="00391BCE" w:rsidRDefault="00391BCE" w:rsidP="00391BCE">
      <w:pPr>
        <w:spacing w:after="0" w:line="240" w:lineRule="auto"/>
        <w:ind w:firstLine="709"/>
        <w:jc w:val="both"/>
        <w:rPr>
          <w:rFonts w:ascii="Times New Roman" w:hAnsi="Times New Roman" w:cs="Times New Roman"/>
          <w:sz w:val="28"/>
          <w:szCs w:val="28"/>
          <w:lang w:val="uk-UA" w:eastAsia="uk-UA"/>
        </w:rPr>
      </w:pPr>
      <w:r w:rsidRPr="00391BCE">
        <w:rPr>
          <w:rFonts w:ascii="Times New Roman" w:hAnsi="Times New Roman" w:cs="Times New Roman"/>
          <w:sz w:val="28"/>
          <w:szCs w:val="28"/>
          <w:lang w:val="uk-UA"/>
        </w:rPr>
        <w:t xml:space="preserve">Певний Костянтин Михайлович народився 26 травня 1871 року (за старим стилем) в слободі Огульці Валківського повіту в православній родині дворянина Певного Михайла Петровича. В родині, крім Костянтина було ще 4 сина: Герасим, Петро, Василь та Євграф, і донька Ганна. Загальну освіту отримав вдома. З 19 років на військовій службі. Був учасником Китайського походу 1900-1901, Австро-Угорської кампанії, Першої світової війни, воював у 49-му Брестському піхотному полку. За 25 років служби нагороджений орденами: Святого Станіслава 3 ступеня, Святої Анни 3 ступеня, Святослава 2 ступеня з мечами,  Святого Володимира 4 ступеня з мечами та бантом, Святої Анни 4 ступеня, Георгіївською зброєю, ставши одним з </w:t>
      </w:r>
      <w:r w:rsidRPr="00391BCE">
        <w:rPr>
          <w:rFonts w:ascii="Times New Roman" w:hAnsi="Times New Roman" w:cs="Times New Roman"/>
          <w:sz w:val="28"/>
          <w:szCs w:val="28"/>
          <w:lang w:val="uk-UA" w:eastAsia="uk-UA"/>
        </w:rPr>
        <w:t xml:space="preserve">250 харків’ян, удостоєних звання георгіївських кавалерів. Менше ніж через місяць після нагородження він загинув. Під час дослідження нам вдалося не просто </w:t>
      </w:r>
      <w:r w:rsidRPr="00391BCE">
        <w:rPr>
          <w:rFonts w:ascii="Times New Roman" w:hAnsi="Times New Roman" w:cs="Times New Roman"/>
          <w:sz w:val="28"/>
          <w:szCs w:val="28"/>
          <w:lang w:val="uk-UA" w:eastAsia="uk-UA"/>
        </w:rPr>
        <w:lastRenderedPageBreak/>
        <w:t xml:space="preserve">дізнатися, за який ратний подвиг полковник отримав свою останню нагороду, де і як він отримав смертельне поранення, а й прочитати це з архівних документів, виготовлених 1916 року. </w:t>
      </w:r>
    </w:p>
    <w:p w:rsidR="00391BCE" w:rsidRPr="00391BCE" w:rsidRDefault="00391BCE" w:rsidP="00391BCE">
      <w:pPr>
        <w:spacing w:after="0" w:line="240" w:lineRule="auto"/>
        <w:ind w:firstLine="709"/>
        <w:jc w:val="both"/>
        <w:rPr>
          <w:rFonts w:ascii="Times New Roman" w:hAnsi="Times New Roman" w:cs="Times New Roman"/>
          <w:sz w:val="28"/>
          <w:szCs w:val="28"/>
          <w:lang w:val="uk-UA" w:eastAsia="uk-UA"/>
        </w:rPr>
      </w:pPr>
      <w:r w:rsidRPr="00391BCE">
        <w:rPr>
          <w:rFonts w:ascii="Times New Roman" w:hAnsi="Times New Roman" w:cs="Times New Roman"/>
          <w:sz w:val="28"/>
          <w:szCs w:val="28"/>
          <w:lang w:val="uk-UA" w:eastAsia="uk-UA"/>
        </w:rPr>
        <w:t>Георгіївського кавалера поховали з почестями у найкрасивішому на той час місці у слободі Огульці. Масивний обеліск встановили на могилі сина його батьки.  Але трапилось в 1990-ті роки так, що пам’ятник полковнику ледве не загинув, та його вдалося врятувати Холодному Олександру Степановичу.</w:t>
      </w:r>
    </w:p>
    <w:p w:rsidR="00391BCE" w:rsidRPr="00391BCE" w:rsidRDefault="00391BCE" w:rsidP="00391BCE">
      <w:pPr>
        <w:spacing w:after="0" w:line="240" w:lineRule="auto"/>
        <w:ind w:firstLine="709"/>
        <w:jc w:val="both"/>
        <w:textAlignment w:val="baseline"/>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Але про інших членів сім’ї полковника ми дізналися лише зовсім недавно. Виявилося, що радянська влада добре попрацювала над знищенням родини Певних з історії України. В ході пошуків ми дізналися, що велика родина Певних – це родина висококультурних українських патріотів, діячів культури і мистецтва, просвітників і громадських діячів, яка свої витоки рід Певних бере від запорізького козака, прозваного Певним, який прибув з-за Дунаю і оселився у селі Огульці в кінці XVIII століття - в урочищі Дирківське на лівому березі ріки Одринки. Щоб легше розуміти родинні зв’язки між членами цієї великої родини, ми склали їх родинне дерево, в якому близько 50 осіб, листування з родиною і пошуки продовжуються. </w:t>
      </w:r>
    </w:p>
    <w:p w:rsidR="00391BCE" w:rsidRPr="00391BCE" w:rsidRDefault="00391BCE" w:rsidP="00391BCE">
      <w:pPr>
        <w:spacing w:after="0" w:line="240" w:lineRule="auto"/>
        <w:ind w:firstLine="709"/>
        <w:jc w:val="both"/>
        <w:textAlignment w:val="baseline"/>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На долю батька Костянтина Певного – Михайла Петровича випало розкуркулення і конфіскація всього майна.  </w:t>
      </w:r>
    </w:p>
    <w:p w:rsidR="00391BCE" w:rsidRPr="00391BCE" w:rsidRDefault="00391BCE" w:rsidP="00391BCE">
      <w:pPr>
        <w:spacing w:after="0" w:line="240" w:lineRule="auto"/>
        <w:ind w:firstLine="709"/>
        <w:jc w:val="both"/>
        <w:textAlignment w:val="baseline"/>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Рідні брати Костянтина Герасим і Петро були відомими меценатами у Полтаві. З ім’ям Петра Михайловича Певного пов’язане відновлення будинку класика української літератури Івана Котляревського, розвиток українського театру. </w:t>
      </w:r>
    </w:p>
    <w:p w:rsidR="00391BCE" w:rsidRPr="00391BCE" w:rsidRDefault="00391BCE" w:rsidP="00391BCE">
      <w:pPr>
        <w:spacing w:after="0" w:line="240" w:lineRule="auto"/>
        <w:ind w:firstLine="709"/>
        <w:jc w:val="both"/>
        <w:textAlignment w:val="baseline"/>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Син Герасима Михайловича – Петро Певний, був послом до польського сейму від Українського Волинського Об’єднання, та уникаючи більшовицького арешту після розвалу УНР він за велінням долі знайшов собі пристановище аж в Америці, пройшовши арешти в гестапо і концентраційний табір. </w:t>
      </w:r>
    </w:p>
    <w:p w:rsidR="00391BCE" w:rsidRPr="00391BCE" w:rsidRDefault="00391BCE" w:rsidP="00391BCE">
      <w:pPr>
        <w:spacing w:after="0" w:line="240" w:lineRule="auto"/>
        <w:ind w:firstLine="709"/>
        <w:jc w:val="both"/>
        <w:textAlignment w:val="baseline"/>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Певний Олександр Герасимович (1881, Кременчук – 22.10.1937, Київ) – український драматичний актор і співак. Відомий за виступами у </w:t>
      </w:r>
      <w:hyperlink r:id="rId76" w:tooltip="Театр Миколи Садовського" w:history="1">
        <w:r w:rsidRPr="00391BCE">
          <w:rPr>
            <w:rStyle w:val="ad"/>
            <w:rFonts w:ascii="Times New Roman" w:hAnsi="Times New Roman" w:cs="Times New Roman"/>
            <w:color w:val="auto"/>
            <w:sz w:val="28"/>
            <w:szCs w:val="28"/>
            <w:u w:val="none"/>
            <w:lang w:val="uk-UA"/>
          </w:rPr>
          <w:t>Театрі Миколи Садовського</w:t>
        </w:r>
      </w:hyperlink>
      <w:r w:rsidRPr="00391BCE">
        <w:rPr>
          <w:rFonts w:ascii="Times New Roman" w:hAnsi="Times New Roman" w:cs="Times New Roman"/>
          <w:sz w:val="28"/>
          <w:szCs w:val="28"/>
          <w:lang w:val="uk-UA"/>
        </w:rPr>
        <w:t xml:space="preserve"> в Києві. Мав прекрасні сценічні дані. Був одружений з актрисою Ганною Іванівною Персіяновою. Заарештований і засуджений до розстрілу в 1937 в Києві, дружина репресована та загинула в 1941  у </w:t>
      </w:r>
      <w:hyperlink r:id="rId77" w:tooltip="Бірськ" w:history="1">
        <w:r w:rsidRPr="00391BCE">
          <w:rPr>
            <w:rStyle w:val="ad"/>
            <w:rFonts w:ascii="Times New Roman" w:hAnsi="Times New Roman" w:cs="Times New Roman"/>
            <w:color w:val="auto"/>
            <w:sz w:val="28"/>
            <w:szCs w:val="28"/>
            <w:u w:val="none"/>
            <w:lang w:val="uk-UA"/>
          </w:rPr>
          <w:t>Бірськ</w:t>
        </w:r>
      </w:hyperlink>
      <w:r w:rsidRPr="00391BCE">
        <w:rPr>
          <w:rFonts w:ascii="Times New Roman" w:hAnsi="Times New Roman" w:cs="Times New Roman"/>
          <w:sz w:val="28"/>
          <w:szCs w:val="28"/>
          <w:lang w:val="uk-UA"/>
        </w:rPr>
        <w:t>у (</w:t>
      </w:r>
      <w:hyperlink r:id="rId78" w:tooltip="Башкирія" w:history="1">
        <w:r w:rsidRPr="00391BCE">
          <w:rPr>
            <w:rStyle w:val="ad"/>
            <w:rFonts w:ascii="Times New Roman" w:hAnsi="Times New Roman" w:cs="Times New Roman"/>
            <w:color w:val="auto"/>
            <w:sz w:val="28"/>
            <w:szCs w:val="28"/>
            <w:u w:val="none"/>
            <w:lang w:val="uk-UA"/>
          </w:rPr>
          <w:t>Башкирія</w:t>
        </w:r>
      </w:hyperlink>
      <w:r w:rsidRPr="00391BCE">
        <w:rPr>
          <w:rFonts w:ascii="Times New Roman" w:hAnsi="Times New Roman" w:cs="Times New Roman"/>
          <w:sz w:val="28"/>
          <w:szCs w:val="28"/>
          <w:lang w:val="uk-UA"/>
        </w:rPr>
        <w:t>).</w:t>
      </w:r>
    </w:p>
    <w:p w:rsidR="00391BCE" w:rsidRPr="00391BCE" w:rsidRDefault="00391BCE" w:rsidP="00391BCE">
      <w:pPr>
        <w:spacing w:after="0" w:line="240" w:lineRule="auto"/>
        <w:ind w:firstLine="709"/>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Певний Микола Герасимович (23.01.1885, Полтава – 1940, </w:t>
      </w:r>
      <w:hyperlink r:id="rId79" w:tooltip="Биківня" w:history="1">
        <w:r w:rsidRPr="00391BCE">
          <w:rPr>
            <w:rStyle w:val="ad"/>
            <w:rFonts w:ascii="Times New Roman" w:hAnsi="Times New Roman" w:cs="Times New Roman"/>
            <w:color w:val="auto"/>
            <w:sz w:val="28"/>
            <w:szCs w:val="28"/>
            <w:u w:val="none"/>
            <w:lang w:val="uk-UA"/>
          </w:rPr>
          <w:t>Биківня</w:t>
        </w:r>
      </w:hyperlink>
      <w:r w:rsidRPr="00391BCE">
        <w:rPr>
          <w:rFonts w:ascii="Times New Roman" w:hAnsi="Times New Roman" w:cs="Times New Roman"/>
          <w:sz w:val="28"/>
          <w:szCs w:val="28"/>
          <w:lang w:val="uk-UA"/>
        </w:rPr>
        <w:t xml:space="preserve">) – український театральний діяч, драматичний актор і режисер. Відомий за виступами у трупі Миколи Садовського в Ужгороді. Засновник Українського Волинського театру, чоловік актриси </w:t>
      </w:r>
      <w:hyperlink r:id="rId80" w:tooltip="Певна Антоніна Миколаївна" w:history="1">
        <w:r w:rsidRPr="00391BCE">
          <w:rPr>
            <w:rStyle w:val="ad"/>
            <w:rFonts w:ascii="Times New Roman" w:hAnsi="Times New Roman" w:cs="Times New Roman"/>
            <w:color w:val="auto"/>
            <w:sz w:val="28"/>
            <w:szCs w:val="28"/>
            <w:u w:val="none"/>
            <w:lang w:val="uk-UA"/>
          </w:rPr>
          <w:t>Антоніни Миколаївни Певної</w:t>
        </w:r>
      </w:hyperlink>
      <w:r w:rsidRPr="00391BCE">
        <w:rPr>
          <w:rFonts w:ascii="Times New Roman" w:hAnsi="Times New Roman" w:cs="Times New Roman"/>
          <w:sz w:val="28"/>
          <w:szCs w:val="28"/>
          <w:lang w:val="uk-UA"/>
        </w:rPr>
        <w:t xml:space="preserve"> (Ніни Машкевич). Волинський театр в Луцьку діяв до приходу більшовиків, у 1939 році його закрили, керівника заарештували і через два роки розстріляли, а його дружину – одну з найвідоміших актрис − вислали на Сибір, де вона прожила до 85 років  і похована у с. Перегрьобне.</w:t>
      </w:r>
    </w:p>
    <w:p w:rsidR="00391BCE" w:rsidRPr="00391BCE" w:rsidRDefault="00391BCE" w:rsidP="00391BCE">
      <w:pPr>
        <w:spacing w:after="0" w:line="240" w:lineRule="auto"/>
        <w:ind w:firstLine="567"/>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Георгій Герасимович Певний народився в Полтаві 19.08.1895. Книговидавець. Заарештований за звинуваченням у проведенні антирадянської агітації та пропаганди і засуджений до вищої міри покарання у 1937 році. </w:t>
      </w:r>
    </w:p>
    <w:p w:rsidR="00391BCE" w:rsidRPr="00391BCE" w:rsidRDefault="00391BCE" w:rsidP="00391BCE">
      <w:pPr>
        <w:spacing w:after="0" w:line="240" w:lineRule="auto"/>
        <w:ind w:firstLine="425"/>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Аполлон Васильович Певний – син Василя Михайловича Певного. Учасник Першої світової, у 1917р. - секретар Першого Українського Військового З’їзду, керівник створенням Вільного Козацтва, Наприкінці 1920-х років Верховний суд СРСР засудив Аполлона Певного за шпигунство: він 4 роки провів у концтаборі. У </w:t>
      </w:r>
      <w:r w:rsidRPr="00391BCE">
        <w:rPr>
          <w:rFonts w:ascii="Times New Roman" w:hAnsi="Times New Roman" w:cs="Times New Roman"/>
          <w:sz w:val="28"/>
          <w:szCs w:val="28"/>
          <w:lang w:val="uk-UA"/>
        </w:rPr>
        <w:lastRenderedPageBreak/>
        <w:t xml:space="preserve">1936 - знову заарештовано. Під час допитів висловлював власну позицію щодо неправильності дій радянської влади, направлених проти українців: «При Советской власти украинский народ и культура находятся в угнетении...» За націоналістичну  діяльність страчено у 1937. </w:t>
      </w:r>
    </w:p>
    <w:p w:rsidR="00391BCE" w:rsidRPr="00391BCE" w:rsidRDefault="00391BCE" w:rsidP="00391BCE">
      <w:pPr>
        <w:spacing w:after="0" w:line="240" w:lineRule="auto"/>
        <w:ind w:firstLine="425"/>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 xml:space="preserve">Багато фактів з життя родини Певних ми віднайшли у матеріалах Олени Богданівни Певної – науковця з української історії та культури з діаспори в Америці.  Життя її батька – Богдана Певного було насиченим працею, повним і радісними, і трагічними подіями. З років Другої світової війни його життя проходило за межами України, але відданість та любов до Батьківщини він проніс через все своє життя і зробив його змістом. Письменник, журналіст, художник, мистецтвознавець, член Об’єднання митців-українців в Америці, багаторічний співредактор часопису «Сучасність». </w:t>
      </w:r>
    </w:p>
    <w:p w:rsidR="00391BCE" w:rsidRPr="00391BCE" w:rsidRDefault="00391BCE" w:rsidP="00391BCE">
      <w:pPr>
        <w:spacing w:after="0" w:line="240" w:lineRule="auto"/>
        <w:ind w:firstLine="425"/>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Історія родини Певних – це історія сотні українських родин, які були переслідувані, закатовані, розстріляні, заслані на каторжні роботи та розкинуті по цілому світу. І справді, згадка про родину Певних та їх подвижницьку діяльність на ниві української культури довгий час не були відомі нікому. Настав час визнати репресованих та забутих героїв нашої України і Харківських земель.</w:t>
      </w:r>
    </w:p>
    <w:p w:rsidR="000A2BA6" w:rsidRDefault="000A2BA6" w:rsidP="00391BCE">
      <w:pPr>
        <w:spacing w:after="0" w:line="240" w:lineRule="auto"/>
        <w:jc w:val="center"/>
        <w:rPr>
          <w:rFonts w:ascii="Times New Roman" w:hAnsi="Times New Roman" w:cs="Times New Roman"/>
          <w:b/>
          <w:lang w:val="uk-UA"/>
        </w:rPr>
      </w:pPr>
    </w:p>
    <w:p w:rsidR="00391BCE" w:rsidRPr="00391BCE" w:rsidRDefault="00391BCE" w:rsidP="00391BCE">
      <w:pPr>
        <w:spacing w:after="0" w:line="240" w:lineRule="auto"/>
        <w:jc w:val="center"/>
        <w:rPr>
          <w:rFonts w:ascii="Times New Roman" w:hAnsi="Times New Roman" w:cs="Times New Roman"/>
          <w:b/>
          <w:lang w:val="uk-UA"/>
        </w:rPr>
      </w:pPr>
      <w:r w:rsidRPr="00391BCE">
        <w:rPr>
          <w:rFonts w:ascii="Times New Roman" w:hAnsi="Times New Roman" w:cs="Times New Roman"/>
          <w:b/>
          <w:lang w:val="uk-UA"/>
        </w:rPr>
        <w:t>ДОСЛІДЖЕННЯ ЕКОЛОГІЧНОГО СТАНУ БАСЕЙНУ РІЧКИ ОСКІЛ</w:t>
      </w:r>
    </w:p>
    <w:p w:rsidR="00391BCE" w:rsidRPr="00391BCE" w:rsidRDefault="00391BCE" w:rsidP="00391BCE">
      <w:pPr>
        <w:spacing w:after="0" w:line="240" w:lineRule="auto"/>
        <w:jc w:val="center"/>
        <w:rPr>
          <w:rFonts w:ascii="Times New Roman" w:hAnsi="Times New Roman" w:cs="Times New Roman"/>
          <w:lang w:val="uk-UA"/>
        </w:rPr>
      </w:pPr>
    </w:p>
    <w:p w:rsidR="00247415" w:rsidRDefault="00391BCE" w:rsidP="00391BCE">
      <w:pPr>
        <w:spacing w:after="0" w:line="240" w:lineRule="auto"/>
        <w:jc w:val="center"/>
        <w:rPr>
          <w:rFonts w:ascii="Times New Roman" w:hAnsi="Times New Roman" w:cs="Times New Roman"/>
          <w:lang w:val="uk-UA"/>
        </w:rPr>
      </w:pPr>
      <w:r w:rsidRPr="00247415">
        <w:rPr>
          <w:rFonts w:ascii="Times New Roman" w:hAnsi="Times New Roman" w:cs="Times New Roman"/>
          <w:b/>
          <w:lang w:val="uk-UA"/>
        </w:rPr>
        <w:t>Члени гуртка «Туристи-краєзнавці»</w:t>
      </w:r>
      <w:r w:rsidRPr="00391BCE">
        <w:rPr>
          <w:rFonts w:ascii="Times New Roman" w:hAnsi="Times New Roman" w:cs="Times New Roman"/>
          <w:lang w:val="uk-UA"/>
        </w:rPr>
        <w:t xml:space="preserve">, </w:t>
      </w:r>
    </w:p>
    <w:p w:rsidR="00247415" w:rsidRDefault="00391BCE" w:rsidP="00391BCE">
      <w:pPr>
        <w:spacing w:after="0" w:line="240" w:lineRule="auto"/>
        <w:jc w:val="center"/>
        <w:rPr>
          <w:rFonts w:ascii="Times New Roman" w:hAnsi="Times New Roman" w:cs="Times New Roman"/>
          <w:lang w:val="uk-UA"/>
        </w:rPr>
      </w:pPr>
      <w:r w:rsidRPr="00391BCE">
        <w:rPr>
          <w:rFonts w:ascii="Times New Roman" w:hAnsi="Times New Roman" w:cs="Times New Roman"/>
          <w:lang w:val="uk-UA"/>
        </w:rPr>
        <w:t xml:space="preserve">учні 7-8-х класів Комунального закладу «Куп’янський спеціальний навчально-виховний комплекс» Харківської обласної ради під керівництвом заступника директора з навчально-виховної роботи Тімко Марини Миколаївни, вчителя географії Мезиненко Ніни Василівни, вихователя </w:t>
      </w:r>
    </w:p>
    <w:p w:rsidR="00391BCE" w:rsidRDefault="00391BCE" w:rsidP="00391BCE">
      <w:pPr>
        <w:spacing w:after="0" w:line="240" w:lineRule="auto"/>
        <w:jc w:val="center"/>
        <w:rPr>
          <w:rFonts w:ascii="Times New Roman" w:hAnsi="Times New Roman" w:cs="Times New Roman"/>
          <w:lang w:val="uk-UA"/>
        </w:rPr>
      </w:pPr>
      <w:r w:rsidRPr="00391BCE">
        <w:rPr>
          <w:rFonts w:ascii="Times New Roman" w:hAnsi="Times New Roman" w:cs="Times New Roman"/>
          <w:lang w:val="uk-UA"/>
        </w:rPr>
        <w:t>Вербицької Тетяни Геннадіївни.</w:t>
      </w:r>
    </w:p>
    <w:p w:rsidR="00391BCE" w:rsidRPr="00391BCE" w:rsidRDefault="00391BCE" w:rsidP="00391BCE">
      <w:pPr>
        <w:spacing w:after="0" w:line="240" w:lineRule="auto"/>
        <w:jc w:val="both"/>
        <w:rPr>
          <w:rFonts w:ascii="Times New Roman" w:hAnsi="Times New Roman" w:cs="Times New Roman"/>
          <w:lang w:val="uk-UA"/>
        </w:rPr>
      </w:pPr>
    </w:p>
    <w:p w:rsidR="00391BCE" w:rsidRPr="003C587A" w:rsidRDefault="00391BCE" w:rsidP="00391BCE">
      <w:pPr>
        <w:spacing w:after="0" w:line="240" w:lineRule="auto"/>
        <w:jc w:val="both"/>
        <w:rPr>
          <w:rFonts w:ascii="Times New Roman" w:hAnsi="Times New Roman" w:cs="Times New Roman"/>
          <w:sz w:val="28"/>
          <w:szCs w:val="28"/>
          <w:lang w:val="uk-UA"/>
        </w:rPr>
      </w:pPr>
      <w:r w:rsidRPr="003C587A">
        <w:rPr>
          <w:rFonts w:ascii="Times New Roman" w:hAnsi="Times New Roman" w:cs="Times New Roman"/>
          <w:sz w:val="28"/>
          <w:szCs w:val="28"/>
          <w:lang w:val="uk-UA"/>
        </w:rPr>
        <w:tab/>
        <w:t>Проблема забруднення навколишнього середовища притаманна багатьом країнам і на сьогоднішній день набула глобального характеру. У її розв</w:t>
      </w:r>
      <w:r w:rsidRPr="00391BCE">
        <w:rPr>
          <w:rFonts w:ascii="Times New Roman" w:hAnsi="Times New Roman" w:cs="Times New Roman"/>
          <w:sz w:val="28"/>
          <w:szCs w:val="28"/>
          <w:lang w:val="ru-RU"/>
        </w:rPr>
        <w:t>’</w:t>
      </w:r>
      <w:r w:rsidRPr="003C587A">
        <w:rPr>
          <w:rFonts w:ascii="Times New Roman" w:hAnsi="Times New Roman" w:cs="Times New Roman"/>
          <w:sz w:val="28"/>
          <w:szCs w:val="28"/>
          <w:lang w:val="uk-UA"/>
        </w:rPr>
        <w:t>язанні  беруть участь державні, суспільні, а також міжнародні організації.</w:t>
      </w:r>
    </w:p>
    <w:p w:rsidR="00391BCE" w:rsidRPr="003C587A" w:rsidRDefault="00391BCE" w:rsidP="00391BCE">
      <w:pPr>
        <w:spacing w:after="0" w:line="240" w:lineRule="auto"/>
        <w:jc w:val="both"/>
        <w:rPr>
          <w:rFonts w:ascii="Times New Roman" w:hAnsi="Times New Roman" w:cs="Times New Roman"/>
          <w:sz w:val="28"/>
          <w:szCs w:val="28"/>
          <w:lang w:val="uk-UA"/>
        </w:rPr>
      </w:pPr>
      <w:r w:rsidRPr="003C587A">
        <w:rPr>
          <w:rFonts w:ascii="Times New Roman" w:hAnsi="Times New Roman" w:cs="Times New Roman"/>
          <w:sz w:val="28"/>
          <w:szCs w:val="28"/>
          <w:lang w:val="uk-UA"/>
        </w:rPr>
        <w:tab/>
        <w:t>ХХ століття принесло людству чимало благ, пов</w:t>
      </w:r>
      <w:r w:rsidRPr="00391BCE">
        <w:rPr>
          <w:rFonts w:ascii="Times New Roman" w:hAnsi="Times New Roman" w:cs="Times New Roman"/>
          <w:sz w:val="28"/>
          <w:szCs w:val="28"/>
          <w:lang w:val="ru-RU"/>
        </w:rPr>
        <w:t>’</w:t>
      </w:r>
      <w:r w:rsidRPr="003C587A">
        <w:rPr>
          <w:rFonts w:ascii="Times New Roman" w:hAnsi="Times New Roman" w:cs="Times New Roman"/>
          <w:sz w:val="28"/>
          <w:szCs w:val="28"/>
          <w:lang w:val="uk-UA"/>
        </w:rPr>
        <w:t>язаних з бурхливим розвитком науково-технічного прогресу, і в той же час поставило життя на Землі  на грань екологічної катастрофи. Сьогодні у світі існує багато екологічних проблем, починаючи зі зникнення деяких видів рослин і тварин та закінчуючи виродження</w:t>
      </w:r>
      <w:r>
        <w:rPr>
          <w:rFonts w:ascii="Times New Roman" w:hAnsi="Times New Roman" w:cs="Times New Roman"/>
          <w:sz w:val="28"/>
          <w:szCs w:val="28"/>
          <w:lang w:val="uk-UA"/>
        </w:rPr>
        <w:t>м</w:t>
      </w:r>
      <w:r w:rsidRPr="003C587A">
        <w:rPr>
          <w:rFonts w:ascii="Times New Roman" w:hAnsi="Times New Roman" w:cs="Times New Roman"/>
          <w:sz w:val="28"/>
          <w:szCs w:val="28"/>
          <w:lang w:val="uk-UA"/>
        </w:rPr>
        <w:t xml:space="preserve"> людської раси.</w:t>
      </w:r>
    </w:p>
    <w:p w:rsidR="00391BCE" w:rsidRPr="003C587A" w:rsidRDefault="00391BCE" w:rsidP="00391BCE">
      <w:pPr>
        <w:spacing w:after="0" w:line="240" w:lineRule="auto"/>
        <w:jc w:val="both"/>
        <w:rPr>
          <w:rFonts w:ascii="Times New Roman" w:hAnsi="Times New Roman" w:cs="Times New Roman"/>
          <w:sz w:val="28"/>
          <w:szCs w:val="28"/>
          <w:lang w:val="uk-UA"/>
        </w:rPr>
      </w:pPr>
      <w:r w:rsidRPr="003C587A">
        <w:rPr>
          <w:rFonts w:ascii="Times New Roman" w:hAnsi="Times New Roman" w:cs="Times New Roman"/>
          <w:sz w:val="28"/>
          <w:szCs w:val="28"/>
          <w:lang w:val="uk-UA"/>
        </w:rPr>
        <w:tab/>
        <w:t>Зростання населення, інтенсифікація видобутку і викидів, забруднюючих Землю, приводять до корінних змін у природі і відображаються на самому існуванні людини. Частина таких змін надзвичайно сильна і настільки розповсюджена, що виникаю</w:t>
      </w:r>
      <w:r>
        <w:rPr>
          <w:rFonts w:ascii="Times New Roman" w:hAnsi="Times New Roman" w:cs="Times New Roman"/>
          <w:sz w:val="28"/>
          <w:szCs w:val="28"/>
          <w:lang w:val="uk-UA"/>
        </w:rPr>
        <w:t>ть глобальні екологічні кризи</w:t>
      </w:r>
      <w:r w:rsidRPr="003C587A">
        <w:rPr>
          <w:rFonts w:ascii="Times New Roman" w:hAnsi="Times New Roman" w:cs="Times New Roman"/>
          <w:sz w:val="28"/>
          <w:szCs w:val="28"/>
          <w:lang w:val="uk-UA"/>
        </w:rPr>
        <w:t>. Існують серйозні проблеми забруднення (атмосфери, води, грунту), кислотних дощів, радіаційного враження території, а також втрати окремих видів рослин і тварин, збезлісення та екологічне зб</w:t>
      </w:r>
      <w:r>
        <w:rPr>
          <w:rFonts w:ascii="Times New Roman" w:hAnsi="Times New Roman" w:cs="Times New Roman"/>
          <w:sz w:val="28"/>
          <w:szCs w:val="28"/>
          <w:lang w:val="uk-UA"/>
        </w:rPr>
        <w:t>іднення територій. Це наслідок</w:t>
      </w:r>
      <w:r w:rsidRPr="003C587A">
        <w:rPr>
          <w:rFonts w:ascii="Times New Roman" w:hAnsi="Times New Roman" w:cs="Times New Roman"/>
          <w:sz w:val="28"/>
          <w:szCs w:val="28"/>
          <w:lang w:val="uk-UA"/>
        </w:rPr>
        <w:t xml:space="preserve"> взаєм</w:t>
      </w:r>
      <w:r>
        <w:rPr>
          <w:rFonts w:ascii="Times New Roman" w:hAnsi="Times New Roman" w:cs="Times New Roman"/>
          <w:sz w:val="28"/>
          <w:szCs w:val="28"/>
          <w:lang w:val="uk-UA"/>
        </w:rPr>
        <w:t>одії природи і людини, при якій</w:t>
      </w:r>
      <w:r w:rsidRPr="003C587A">
        <w:rPr>
          <w:rFonts w:ascii="Times New Roman" w:hAnsi="Times New Roman" w:cs="Times New Roman"/>
          <w:sz w:val="28"/>
          <w:szCs w:val="28"/>
          <w:lang w:val="uk-UA"/>
        </w:rPr>
        <w:t xml:space="preserve"> навантаження перевищує екологічні можливості</w:t>
      </w:r>
      <w:r>
        <w:rPr>
          <w:rFonts w:ascii="Times New Roman" w:hAnsi="Times New Roman" w:cs="Times New Roman"/>
          <w:sz w:val="28"/>
          <w:szCs w:val="28"/>
          <w:lang w:val="uk-UA"/>
        </w:rPr>
        <w:t>.</w:t>
      </w:r>
    </w:p>
    <w:p w:rsidR="00391BCE" w:rsidRDefault="00391BCE" w:rsidP="00391BCE">
      <w:pPr>
        <w:spacing w:after="0" w:line="240" w:lineRule="auto"/>
        <w:ind w:firstLine="708"/>
        <w:jc w:val="both"/>
        <w:rPr>
          <w:rFonts w:ascii="Times New Roman" w:hAnsi="Times New Roman" w:cs="Times New Roman"/>
          <w:sz w:val="28"/>
          <w:szCs w:val="28"/>
          <w:lang w:val="uk-UA"/>
        </w:rPr>
      </w:pPr>
      <w:r w:rsidRPr="00391BCE">
        <w:rPr>
          <w:rFonts w:ascii="Times New Roman" w:hAnsi="Times New Roman" w:cs="Times New Roman"/>
          <w:sz w:val="28"/>
          <w:szCs w:val="28"/>
          <w:lang w:val="ru-RU"/>
        </w:rPr>
        <w:t xml:space="preserve">Вода також </w:t>
      </w:r>
      <w:r w:rsidRPr="003C587A">
        <w:rPr>
          <w:rFonts w:ascii="Times New Roman" w:hAnsi="Times New Roman" w:cs="Times New Roman"/>
          <w:sz w:val="28"/>
          <w:szCs w:val="28"/>
          <w:lang w:val="uk-UA"/>
        </w:rPr>
        <w:t xml:space="preserve">належить до найважливіших факторів навколишнього середовища. Вона є необхідною для життєдіяльності </w:t>
      </w:r>
      <w:r>
        <w:rPr>
          <w:rFonts w:ascii="Times New Roman" w:hAnsi="Times New Roman" w:cs="Times New Roman"/>
          <w:sz w:val="28"/>
          <w:szCs w:val="28"/>
          <w:lang w:val="uk-UA"/>
        </w:rPr>
        <w:t>людини, і тому забруднення її є значною проблемою для людства. На даний момент є регіони де нестача води – головна причина тяжких захворювань, політичних та економічних конфліктів. О</w:t>
      </w:r>
      <w:r w:rsidRPr="003C587A">
        <w:rPr>
          <w:rFonts w:ascii="Times New Roman" w:hAnsi="Times New Roman" w:cs="Times New Roman"/>
          <w:sz w:val="28"/>
          <w:szCs w:val="28"/>
          <w:lang w:val="uk-UA"/>
        </w:rPr>
        <w:t>хорона водних багатств п</w:t>
      </w:r>
      <w:r>
        <w:rPr>
          <w:rFonts w:ascii="Times New Roman" w:hAnsi="Times New Roman" w:cs="Times New Roman"/>
          <w:sz w:val="28"/>
          <w:szCs w:val="28"/>
          <w:lang w:val="uk-UA"/>
        </w:rPr>
        <w:t>ланети є першочерговою задачею</w:t>
      </w:r>
      <w:r w:rsidRPr="003C587A">
        <w:rPr>
          <w:rFonts w:ascii="Times New Roman" w:hAnsi="Times New Roman" w:cs="Times New Roman"/>
          <w:sz w:val="28"/>
          <w:szCs w:val="28"/>
          <w:lang w:val="uk-UA"/>
        </w:rPr>
        <w:t xml:space="preserve"> людства.</w:t>
      </w:r>
    </w:p>
    <w:p w:rsidR="00391BCE" w:rsidRDefault="00391BCE" w:rsidP="00391BC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Учні Комунального закладу «Куп</w:t>
      </w:r>
      <w:r w:rsidRPr="003C587A">
        <w:rPr>
          <w:rFonts w:ascii="Times New Roman" w:hAnsi="Times New Roman" w:cs="Times New Roman"/>
          <w:sz w:val="28"/>
          <w:szCs w:val="28"/>
          <w:lang w:val="uk-UA"/>
        </w:rPr>
        <w:t>’</w:t>
      </w:r>
      <w:r>
        <w:rPr>
          <w:rFonts w:ascii="Times New Roman" w:hAnsi="Times New Roman" w:cs="Times New Roman"/>
          <w:sz w:val="28"/>
          <w:szCs w:val="28"/>
          <w:lang w:val="uk-UA"/>
        </w:rPr>
        <w:t>янський спеціальний навчально-виховний комплекс» Харківської обласної ради, члени гуртка «Туристи-краєзнавці», беруть активну участь у вивченні впливу діяльності людини на природу у регіоні, досліджують та упорядковують території джерел та малих річок.</w:t>
      </w:r>
      <w:r w:rsidRPr="003C587A">
        <w:rPr>
          <w:rFonts w:ascii="Times New Roman" w:hAnsi="Times New Roman" w:cs="Times New Roman"/>
          <w:sz w:val="28"/>
          <w:szCs w:val="28"/>
          <w:lang w:val="uk-UA"/>
        </w:rPr>
        <w:t xml:space="preserve"> </w:t>
      </w:r>
      <w:r>
        <w:rPr>
          <w:rFonts w:ascii="Times New Roman" w:hAnsi="Times New Roman" w:cs="Times New Roman"/>
          <w:sz w:val="28"/>
          <w:szCs w:val="28"/>
          <w:lang w:val="uk-UA"/>
        </w:rPr>
        <w:t>За період 2015/2016 навчального року учні нашого закладу здійснили екскурсії до Національного природного парку «Дворічанський» Дворічанського району та урочища Бакша Куп</w:t>
      </w:r>
      <w:r w:rsidRPr="00B92949">
        <w:rPr>
          <w:rFonts w:ascii="Times New Roman" w:hAnsi="Times New Roman" w:cs="Times New Roman"/>
          <w:sz w:val="28"/>
          <w:szCs w:val="28"/>
          <w:lang w:val="uk-UA"/>
        </w:rPr>
        <w:t>’</w:t>
      </w:r>
      <w:r>
        <w:rPr>
          <w:rFonts w:ascii="Times New Roman" w:hAnsi="Times New Roman" w:cs="Times New Roman"/>
          <w:sz w:val="28"/>
          <w:szCs w:val="28"/>
          <w:lang w:val="uk-UA"/>
        </w:rPr>
        <w:t>янського району Харківської області, вивчали екологічний стан крейдяних відкладень на правому березі річки Оскіл в районі села Кам</w:t>
      </w:r>
      <w:r w:rsidRPr="00215594">
        <w:rPr>
          <w:rFonts w:ascii="Times New Roman" w:hAnsi="Times New Roman" w:cs="Times New Roman"/>
          <w:sz w:val="28"/>
          <w:szCs w:val="28"/>
          <w:lang w:val="uk-UA"/>
        </w:rPr>
        <w:t>’</w:t>
      </w:r>
      <w:r>
        <w:rPr>
          <w:rFonts w:ascii="Times New Roman" w:hAnsi="Times New Roman" w:cs="Times New Roman"/>
          <w:sz w:val="28"/>
          <w:szCs w:val="28"/>
          <w:lang w:val="uk-UA"/>
        </w:rPr>
        <w:t>янка Дворічанського району.</w:t>
      </w:r>
    </w:p>
    <w:p w:rsidR="00391BCE" w:rsidRPr="005348F9" w:rsidRDefault="00391BCE" w:rsidP="00391BC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екологічного стану водних об</w:t>
      </w:r>
      <w:r w:rsidRPr="00055178">
        <w:rPr>
          <w:rFonts w:ascii="Times New Roman" w:hAnsi="Times New Roman" w:cs="Times New Roman"/>
          <w:sz w:val="28"/>
          <w:szCs w:val="28"/>
          <w:lang w:val="uk-UA"/>
        </w:rPr>
        <w:t>’</w:t>
      </w:r>
      <w:r>
        <w:rPr>
          <w:rFonts w:ascii="Times New Roman" w:hAnsi="Times New Roman" w:cs="Times New Roman"/>
          <w:sz w:val="28"/>
          <w:szCs w:val="28"/>
          <w:lang w:val="uk-UA"/>
        </w:rPr>
        <w:t>єктів почалося з урочища Бакша передмістя Куп</w:t>
      </w:r>
      <w:r w:rsidRPr="00055178">
        <w:rPr>
          <w:rFonts w:ascii="Times New Roman" w:hAnsi="Times New Roman" w:cs="Times New Roman"/>
          <w:sz w:val="28"/>
          <w:szCs w:val="28"/>
          <w:lang w:val="uk-UA"/>
        </w:rPr>
        <w:t>’</w:t>
      </w:r>
      <w:r>
        <w:rPr>
          <w:rFonts w:ascii="Times New Roman" w:hAnsi="Times New Roman" w:cs="Times New Roman"/>
          <w:sz w:val="28"/>
          <w:szCs w:val="28"/>
          <w:lang w:val="uk-UA"/>
        </w:rPr>
        <w:t xml:space="preserve">янська, яке має велику кількість джерел. Ці джерела відносяться до  басейну р. Оскіл. </w:t>
      </w:r>
      <w:r w:rsidRPr="005348F9">
        <w:rPr>
          <w:rFonts w:ascii="Times New Roman" w:hAnsi="Times New Roman" w:cs="Times New Roman"/>
          <w:sz w:val="28"/>
          <w:szCs w:val="28"/>
          <w:lang w:val="uk-UA"/>
        </w:rPr>
        <w:t>Урочище Бакша входить до складу лісового маси</w:t>
      </w:r>
      <w:r>
        <w:rPr>
          <w:rFonts w:ascii="Times New Roman" w:hAnsi="Times New Roman" w:cs="Times New Roman"/>
          <w:sz w:val="28"/>
          <w:szCs w:val="28"/>
          <w:lang w:val="uk-UA"/>
        </w:rPr>
        <w:t>ву Рівні,</w:t>
      </w:r>
      <w:r w:rsidRPr="005348F9">
        <w:rPr>
          <w:rFonts w:ascii="Times New Roman" w:hAnsi="Times New Roman" w:cs="Times New Roman"/>
          <w:sz w:val="28"/>
          <w:szCs w:val="28"/>
          <w:lang w:val="uk-UA"/>
        </w:rPr>
        <w:t xml:space="preserve"> на схилах ярів</w:t>
      </w:r>
      <w:r>
        <w:rPr>
          <w:rFonts w:ascii="Times New Roman" w:hAnsi="Times New Roman" w:cs="Times New Roman"/>
          <w:sz w:val="28"/>
          <w:szCs w:val="28"/>
          <w:lang w:val="uk-UA"/>
        </w:rPr>
        <w:t>, якого пробилися більше ніж 30 джерел, що зупиняють</w:t>
      </w:r>
      <w:r w:rsidRPr="005348F9">
        <w:rPr>
          <w:rFonts w:ascii="Times New Roman" w:hAnsi="Times New Roman" w:cs="Times New Roman"/>
          <w:sz w:val="28"/>
          <w:szCs w:val="28"/>
          <w:lang w:val="uk-UA"/>
        </w:rPr>
        <w:t xml:space="preserve"> переміщення грунтів вна</w:t>
      </w:r>
      <w:r>
        <w:rPr>
          <w:rFonts w:ascii="Times New Roman" w:hAnsi="Times New Roman" w:cs="Times New Roman"/>
          <w:sz w:val="28"/>
          <w:szCs w:val="28"/>
          <w:lang w:val="uk-UA"/>
        </w:rPr>
        <w:t>слідок діяльності підземних вод, наповнюють малу річку та мають різний стан забруднення.</w:t>
      </w:r>
      <w:r w:rsidRPr="005348F9">
        <w:rPr>
          <w:rFonts w:ascii="Times New Roman" w:hAnsi="Times New Roman" w:cs="Times New Roman"/>
          <w:sz w:val="28"/>
          <w:szCs w:val="28"/>
          <w:lang w:val="uk-UA"/>
        </w:rPr>
        <w:t xml:space="preserve"> </w:t>
      </w:r>
    </w:p>
    <w:p w:rsidR="00391BCE" w:rsidRPr="005348F9" w:rsidRDefault="00391BCE" w:rsidP="00391BCE">
      <w:pPr>
        <w:spacing w:after="0" w:line="240" w:lineRule="auto"/>
        <w:ind w:firstLine="708"/>
        <w:jc w:val="both"/>
        <w:rPr>
          <w:rFonts w:ascii="Times New Roman" w:hAnsi="Times New Roman" w:cs="Times New Roman"/>
          <w:sz w:val="28"/>
          <w:szCs w:val="28"/>
          <w:lang w:val="uk-UA"/>
        </w:rPr>
      </w:pPr>
      <w:r w:rsidRPr="005348F9">
        <w:rPr>
          <w:rFonts w:ascii="Times New Roman" w:hAnsi="Times New Roman" w:cs="Times New Roman"/>
          <w:sz w:val="28"/>
          <w:szCs w:val="28"/>
          <w:lang w:val="uk-UA"/>
        </w:rPr>
        <w:t xml:space="preserve">Урочище Бакша типовий байрачний ліс, </w:t>
      </w:r>
      <w:r>
        <w:rPr>
          <w:rFonts w:ascii="Times New Roman" w:hAnsi="Times New Roman" w:cs="Times New Roman"/>
          <w:sz w:val="28"/>
          <w:szCs w:val="28"/>
          <w:lang w:val="uk-UA"/>
        </w:rPr>
        <w:t>в якому ведеться робота лісового</w:t>
      </w:r>
      <w:r w:rsidRPr="005348F9">
        <w:rPr>
          <w:rFonts w:ascii="Times New Roman" w:hAnsi="Times New Roman" w:cs="Times New Roman"/>
          <w:sz w:val="28"/>
          <w:szCs w:val="28"/>
          <w:lang w:val="uk-UA"/>
        </w:rPr>
        <w:t xml:space="preserve"> господарства з метою насадження та прорідження дерев. Видовий склад</w:t>
      </w:r>
      <w:r>
        <w:rPr>
          <w:rFonts w:ascii="Times New Roman" w:hAnsi="Times New Roman" w:cs="Times New Roman"/>
          <w:sz w:val="28"/>
          <w:szCs w:val="28"/>
          <w:lang w:val="uk-UA"/>
        </w:rPr>
        <w:t xml:space="preserve"> урочища</w:t>
      </w:r>
      <w:r w:rsidRPr="005348F9">
        <w:rPr>
          <w:rFonts w:ascii="Times New Roman" w:hAnsi="Times New Roman" w:cs="Times New Roman"/>
          <w:sz w:val="28"/>
          <w:szCs w:val="28"/>
          <w:lang w:val="uk-UA"/>
        </w:rPr>
        <w:t xml:space="preserve"> предста</w:t>
      </w:r>
      <w:r>
        <w:rPr>
          <w:rFonts w:ascii="Times New Roman" w:hAnsi="Times New Roman" w:cs="Times New Roman"/>
          <w:sz w:val="28"/>
          <w:szCs w:val="28"/>
          <w:lang w:val="uk-UA"/>
        </w:rPr>
        <w:t>влено дубом, кленом, осокором,</w:t>
      </w:r>
      <w:r w:rsidRPr="005348F9">
        <w:rPr>
          <w:rFonts w:ascii="Times New Roman" w:hAnsi="Times New Roman" w:cs="Times New Roman"/>
          <w:sz w:val="28"/>
          <w:szCs w:val="28"/>
          <w:lang w:val="uk-UA"/>
        </w:rPr>
        <w:t xml:space="preserve"> осикою, березою</w:t>
      </w:r>
      <w:r>
        <w:rPr>
          <w:rFonts w:ascii="Times New Roman" w:hAnsi="Times New Roman" w:cs="Times New Roman"/>
          <w:sz w:val="28"/>
          <w:szCs w:val="28"/>
          <w:lang w:val="uk-UA"/>
        </w:rPr>
        <w:t xml:space="preserve">, </w:t>
      </w:r>
      <w:r w:rsidRPr="005348F9">
        <w:rPr>
          <w:rFonts w:ascii="Times New Roman" w:hAnsi="Times New Roman" w:cs="Times New Roman"/>
          <w:sz w:val="28"/>
          <w:szCs w:val="28"/>
          <w:lang w:val="uk-UA"/>
        </w:rPr>
        <w:t xml:space="preserve"> угрупуваннями ліщини, бирючини та терну.</w:t>
      </w:r>
      <w:r>
        <w:rPr>
          <w:rFonts w:ascii="Times New Roman" w:hAnsi="Times New Roman" w:cs="Times New Roman"/>
          <w:sz w:val="28"/>
          <w:szCs w:val="28"/>
          <w:lang w:val="uk-UA"/>
        </w:rPr>
        <w:t xml:space="preserve"> </w:t>
      </w:r>
      <w:r w:rsidRPr="005348F9">
        <w:rPr>
          <w:rFonts w:ascii="Times New Roman" w:hAnsi="Times New Roman" w:cs="Times New Roman"/>
          <w:sz w:val="28"/>
          <w:szCs w:val="28"/>
          <w:lang w:val="uk-UA"/>
        </w:rPr>
        <w:t>Красота бай</w:t>
      </w:r>
      <w:r>
        <w:rPr>
          <w:rFonts w:ascii="Times New Roman" w:hAnsi="Times New Roman" w:cs="Times New Roman"/>
          <w:sz w:val="28"/>
          <w:szCs w:val="28"/>
          <w:lang w:val="uk-UA"/>
        </w:rPr>
        <w:t>рачного лісу незрівнянна, в будь-яку</w:t>
      </w:r>
      <w:r w:rsidRPr="005348F9">
        <w:rPr>
          <w:rFonts w:ascii="Times New Roman" w:hAnsi="Times New Roman" w:cs="Times New Roman"/>
          <w:sz w:val="28"/>
          <w:szCs w:val="28"/>
          <w:lang w:val="uk-UA"/>
        </w:rPr>
        <w:t xml:space="preserve"> пору року люди відпочивають у ньому, що наносить інколи велику шкоду. Бо не кожен розуміє, що</w:t>
      </w:r>
      <w:r>
        <w:rPr>
          <w:rFonts w:ascii="Times New Roman" w:hAnsi="Times New Roman" w:cs="Times New Roman"/>
          <w:sz w:val="28"/>
          <w:szCs w:val="28"/>
          <w:lang w:val="uk-UA"/>
        </w:rPr>
        <w:t xml:space="preserve"> до природи потрібно ставитися</w:t>
      </w:r>
      <w:r w:rsidRPr="005348F9">
        <w:rPr>
          <w:rFonts w:ascii="Times New Roman" w:hAnsi="Times New Roman" w:cs="Times New Roman"/>
          <w:sz w:val="28"/>
          <w:szCs w:val="28"/>
          <w:lang w:val="uk-UA"/>
        </w:rPr>
        <w:t xml:space="preserve"> з повагою.</w:t>
      </w:r>
    </w:p>
    <w:p w:rsidR="00391BCE" w:rsidRPr="005348F9" w:rsidRDefault="00391BCE" w:rsidP="00391BCE">
      <w:pPr>
        <w:spacing w:after="0" w:line="240" w:lineRule="auto"/>
        <w:ind w:firstLine="708"/>
        <w:jc w:val="both"/>
        <w:rPr>
          <w:rFonts w:ascii="Times New Roman" w:hAnsi="Times New Roman" w:cs="Times New Roman"/>
          <w:sz w:val="28"/>
          <w:szCs w:val="28"/>
          <w:lang w:val="uk-UA"/>
        </w:rPr>
      </w:pPr>
      <w:r w:rsidRPr="005348F9">
        <w:rPr>
          <w:rFonts w:ascii="Times New Roman" w:hAnsi="Times New Roman" w:cs="Times New Roman"/>
          <w:sz w:val="28"/>
          <w:szCs w:val="28"/>
          <w:lang w:val="uk-UA"/>
        </w:rPr>
        <w:t>До головного джерела у</w:t>
      </w:r>
      <w:r>
        <w:rPr>
          <w:rFonts w:ascii="Times New Roman" w:hAnsi="Times New Roman" w:cs="Times New Roman"/>
          <w:sz w:val="28"/>
          <w:szCs w:val="28"/>
          <w:lang w:val="uk-UA"/>
        </w:rPr>
        <w:t>рочища Бакша кожного дня приходя</w:t>
      </w:r>
      <w:r w:rsidRPr="005348F9">
        <w:rPr>
          <w:rFonts w:ascii="Times New Roman" w:hAnsi="Times New Roman" w:cs="Times New Roman"/>
          <w:sz w:val="28"/>
          <w:szCs w:val="28"/>
          <w:lang w:val="uk-UA"/>
        </w:rPr>
        <w:t xml:space="preserve">ть багато людей, щоб набрати цілющої та чистої води. Дехто залишає тут «на згадку» пусті пляшки, пакети та інше сміття, не задумуючись </w:t>
      </w:r>
      <w:r>
        <w:rPr>
          <w:rFonts w:ascii="Times New Roman" w:hAnsi="Times New Roman" w:cs="Times New Roman"/>
          <w:sz w:val="28"/>
          <w:szCs w:val="28"/>
          <w:lang w:val="uk-UA"/>
        </w:rPr>
        <w:t>над тим, яку велику шкоду завдають</w:t>
      </w:r>
      <w:r w:rsidRPr="005348F9">
        <w:rPr>
          <w:rFonts w:ascii="Times New Roman" w:hAnsi="Times New Roman" w:cs="Times New Roman"/>
          <w:sz w:val="28"/>
          <w:szCs w:val="28"/>
          <w:lang w:val="uk-UA"/>
        </w:rPr>
        <w:t xml:space="preserve"> природі.</w:t>
      </w:r>
    </w:p>
    <w:p w:rsidR="00391BCE" w:rsidRPr="005348F9" w:rsidRDefault="00391BCE" w:rsidP="00391BC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5348F9">
        <w:rPr>
          <w:rFonts w:ascii="Times New Roman" w:hAnsi="Times New Roman" w:cs="Times New Roman"/>
          <w:sz w:val="28"/>
          <w:szCs w:val="28"/>
          <w:lang w:val="uk-UA"/>
        </w:rPr>
        <w:t>Наша ініціативна група вирішила дослідити екологічний стан та упоря</w:t>
      </w:r>
      <w:r>
        <w:rPr>
          <w:rFonts w:ascii="Times New Roman" w:hAnsi="Times New Roman" w:cs="Times New Roman"/>
          <w:sz w:val="28"/>
          <w:szCs w:val="28"/>
          <w:lang w:val="uk-UA"/>
        </w:rPr>
        <w:t xml:space="preserve">дкувати головне джерело урочища. </w:t>
      </w:r>
      <w:r w:rsidRPr="005348F9">
        <w:rPr>
          <w:rFonts w:ascii="Times New Roman" w:hAnsi="Times New Roman" w:cs="Times New Roman"/>
          <w:sz w:val="28"/>
          <w:szCs w:val="28"/>
          <w:lang w:val="uk-UA"/>
        </w:rPr>
        <w:t>Під час обстеження системи джерел було виявлено зменшення об</w:t>
      </w:r>
      <w:r w:rsidRPr="00391BCE">
        <w:rPr>
          <w:rFonts w:ascii="Times New Roman" w:hAnsi="Times New Roman" w:cs="Times New Roman"/>
          <w:sz w:val="28"/>
          <w:szCs w:val="28"/>
          <w:lang w:val="ru-RU"/>
        </w:rPr>
        <w:t>’</w:t>
      </w:r>
      <w:r w:rsidRPr="005348F9">
        <w:rPr>
          <w:rFonts w:ascii="Times New Roman" w:hAnsi="Times New Roman" w:cs="Times New Roman"/>
          <w:sz w:val="28"/>
          <w:szCs w:val="28"/>
          <w:lang w:val="uk-UA"/>
        </w:rPr>
        <w:t>єму виходу води, припинення діяльності декількох джерел. Цьому є пояснення. Осінь 2015 року була надто спекотною та посушливою на Куп’янщині,</w:t>
      </w:r>
      <w:r>
        <w:rPr>
          <w:rFonts w:ascii="Times New Roman" w:hAnsi="Times New Roman" w:cs="Times New Roman"/>
          <w:sz w:val="28"/>
          <w:szCs w:val="28"/>
          <w:lang w:val="uk-UA"/>
        </w:rPr>
        <w:t xml:space="preserve"> що</w:t>
      </w:r>
      <w:r w:rsidRPr="005348F9">
        <w:rPr>
          <w:rFonts w:ascii="Times New Roman" w:hAnsi="Times New Roman" w:cs="Times New Roman"/>
          <w:sz w:val="28"/>
          <w:szCs w:val="28"/>
          <w:lang w:val="uk-UA"/>
        </w:rPr>
        <w:t xml:space="preserve"> стало причиною зменшення кількості грунтових вод.</w:t>
      </w:r>
    </w:p>
    <w:p w:rsidR="00391BCE" w:rsidRPr="00A05E6D" w:rsidRDefault="00391BCE" w:rsidP="00391BCE">
      <w:pPr>
        <w:spacing w:after="0" w:line="240" w:lineRule="auto"/>
        <w:ind w:right="138" w:firstLine="708"/>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Туристи-краєзнавці продовжили свої дослідження у Національному природному</w:t>
      </w:r>
      <w:r w:rsidRPr="005348F9">
        <w:rPr>
          <w:rFonts w:ascii="Times New Roman" w:eastAsia="Times New Roman" w:hAnsi="Times New Roman" w:cs="Times New Roman"/>
          <w:sz w:val="28"/>
          <w:szCs w:val="28"/>
          <w:lang w:val="uk-UA"/>
        </w:rPr>
        <w:t xml:space="preserve"> парк</w:t>
      </w:r>
      <w:r>
        <w:rPr>
          <w:rFonts w:ascii="Times New Roman" w:eastAsia="Times New Roman" w:hAnsi="Times New Roman" w:cs="Times New Roman"/>
          <w:sz w:val="28"/>
          <w:szCs w:val="28"/>
          <w:lang w:val="uk-UA"/>
        </w:rPr>
        <w:t>у «Дворічанський», бо</w:t>
      </w:r>
      <w:r w:rsidRPr="005348F9">
        <w:rPr>
          <w:rFonts w:ascii="Times New Roman" w:eastAsia="Times New Roman" w:hAnsi="Times New Roman" w:cs="Times New Roman"/>
          <w:sz w:val="28"/>
          <w:szCs w:val="28"/>
          <w:lang w:val="uk-UA"/>
        </w:rPr>
        <w:t xml:space="preserve"> це унікальний куточок природного середовища, неповторний своєю красою</w:t>
      </w:r>
      <w:r>
        <w:rPr>
          <w:rFonts w:ascii="Times New Roman" w:eastAsia="Times New Roman" w:hAnsi="Times New Roman" w:cs="Times New Roman"/>
          <w:sz w:val="28"/>
          <w:szCs w:val="28"/>
          <w:lang w:val="uk-UA"/>
        </w:rPr>
        <w:t>, розташований на берегах Оскола</w:t>
      </w:r>
      <w:r w:rsidRPr="005348F9">
        <w:rPr>
          <w:rFonts w:ascii="Times New Roman" w:eastAsia="Times New Roman" w:hAnsi="Times New Roman" w:cs="Times New Roman"/>
          <w:sz w:val="28"/>
          <w:szCs w:val="28"/>
          <w:lang w:val="uk-UA"/>
        </w:rPr>
        <w:t>. Парк</w:t>
      </w:r>
      <w:r>
        <w:rPr>
          <w:rFonts w:ascii="Times New Roman" w:eastAsia="Times New Roman" w:hAnsi="Times New Roman" w:cs="Times New Roman"/>
          <w:sz w:val="28"/>
          <w:szCs w:val="28"/>
          <w:lang w:val="uk-UA"/>
        </w:rPr>
        <w:t>, створений</w:t>
      </w:r>
      <w:r w:rsidRPr="005348F9">
        <w:rPr>
          <w:rFonts w:ascii="Times New Roman" w:eastAsia="Times New Roman" w:hAnsi="Times New Roman" w:cs="Times New Roman"/>
          <w:sz w:val="28"/>
          <w:szCs w:val="28"/>
          <w:lang w:val="uk-UA"/>
        </w:rPr>
        <w:t xml:space="preserve"> у 2009 році, виконує функцію ділянки </w:t>
      </w:r>
      <w:r>
        <w:rPr>
          <w:rFonts w:ascii="Times New Roman" w:eastAsia="Times New Roman" w:hAnsi="Times New Roman" w:cs="Times New Roman"/>
          <w:sz w:val="28"/>
          <w:szCs w:val="28"/>
          <w:lang w:val="uk-UA"/>
        </w:rPr>
        <w:t xml:space="preserve">з </w:t>
      </w:r>
      <w:r w:rsidRPr="005348F9">
        <w:rPr>
          <w:rFonts w:ascii="Times New Roman" w:eastAsia="Times New Roman" w:hAnsi="Times New Roman" w:cs="Times New Roman"/>
          <w:sz w:val="28"/>
          <w:szCs w:val="28"/>
          <w:lang w:val="uk-UA"/>
        </w:rPr>
        <w:t>вивчення</w:t>
      </w:r>
      <w:r>
        <w:rPr>
          <w:rFonts w:ascii="Times New Roman" w:eastAsia="Times New Roman" w:hAnsi="Times New Roman" w:cs="Times New Roman"/>
          <w:sz w:val="28"/>
          <w:szCs w:val="28"/>
          <w:lang w:val="uk-UA"/>
        </w:rPr>
        <w:t>,</w:t>
      </w:r>
      <w:r w:rsidRPr="005348F9">
        <w:rPr>
          <w:rFonts w:ascii="Times New Roman" w:eastAsia="Times New Roman" w:hAnsi="Times New Roman" w:cs="Times New Roman"/>
          <w:sz w:val="28"/>
          <w:szCs w:val="28"/>
          <w:lang w:val="uk-UA"/>
        </w:rPr>
        <w:t xml:space="preserve"> збереження та відтворення природних комплексів білих гір, крейдяних обривів, об’єктів живої природи, які дійшли до нас з прадавніх часів.</w:t>
      </w:r>
      <w:r>
        <w:rPr>
          <w:rFonts w:ascii="Times New Roman" w:eastAsia="Times New Roman" w:hAnsi="Times New Roman" w:cs="Times New Roman"/>
          <w:sz w:val="28"/>
          <w:szCs w:val="28"/>
          <w:lang w:val="uk-UA"/>
        </w:rPr>
        <w:t xml:space="preserve"> Під час відвідування Національного парку, було досліджено декілька джерел на засміченість та прозорість. Джерела, які наповнюють води річки Оскіл, вразили чистотою та прозорістю, що є зараз винятком ніж нормою. Це пояснюється тим, що Національний парк є особливою територією, де дотримуються охоронних правил.</w:t>
      </w:r>
    </w:p>
    <w:p w:rsidR="00391BCE" w:rsidRPr="003C587A" w:rsidRDefault="00391BCE" w:rsidP="00391BC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Тема охорони водних ресурсів є однією з головних, бо вода – це основа життя,  її треба берегти, раціонально використовувати. Без води не існувати ні рослинам, ні тваринам, – вона є берегинею роду людського. Майбутні покоління повинні досліджувати та охороняти джерела та водойми.</w:t>
      </w:r>
    </w:p>
    <w:p w:rsidR="00391BCE" w:rsidRPr="00AB222C" w:rsidRDefault="00391BCE" w:rsidP="00391BCE">
      <w:pPr>
        <w:spacing w:after="0" w:line="240" w:lineRule="auto"/>
        <w:jc w:val="both"/>
        <w:rPr>
          <w:rFonts w:ascii="Times New Roman" w:hAnsi="Times New Roman" w:cs="Times New Roman"/>
          <w:sz w:val="28"/>
          <w:szCs w:val="28"/>
          <w:lang w:val="uk-UA"/>
        </w:rPr>
      </w:pPr>
    </w:p>
    <w:p w:rsidR="00247415" w:rsidRDefault="00247415" w:rsidP="00391BCE">
      <w:pPr>
        <w:spacing w:after="0" w:line="240" w:lineRule="auto"/>
        <w:jc w:val="center"/>
        <w:rPr>
          <w:rFonts w:ascii="Times New Roman" w:hAnsi="Times New Roman" w:cs="Times New Roman"/>
          <w:b/>
          <w:lang w:val="uk-UA"/>
        </w:rPr>
      </w:pPr>
    </w:p>
    <w:p w:rsidR="00391BCE" w:rsidRDefault="00391BCE" w:rsidP="00391BCE">
      <w:pPr>
        <w:spacing w:after="0" w:line="240" w:lineRule="auto"/>
        <w:jc w:val="center"/>
        <w:rPr>
          <w:rFonts w:ascii="Times New Roman" w:hAnsi="Times New Roman" w:cs="Times New Roman"/>
          <w:b/>
          <w:lang w:val="uk-UA"/>
        </w:rPr>
      </w:pPr>
      <w:r w:rsidRPr="00391BCE">
        <w:rPr>
          <w:rFonts w:ascii="Times New Roman" w:hAnsi="Times New Roman" w:cs="Times New Roman"/>
          <w:b/>
          <w:lang w:val="uk-UA"/>
        </w:rPr>
        <w:lastRenderedPageBreak/>
        <w:t>ЛЕОНІД  ПЕРВОМАЙСЬКИЙ –ПРОЗАЇК,  ПОЕТ, ДРАМАТУРГ</w:t>
      </w:r>
    </w:p>
    <w:p w:rsidR="00391BCE" w:rsidRPr="00391BCE" w:rsidRDefault="00391BCE" w:rsidP="00391BCE">
      <w:pPr>
        <w:spacing w:after="0" w:line="240" w:lineRule="auto"/>
        <w:jc w:val="center"/>
        <w:rPr>
          <w:rFonts w:ascii="Times New Roman" w:hAnsi="Times New Roman" w:cs="Times New Roman"/>
          <w:b/>
          <w:lang w:val="uk-UA"/>
        </w:rPr>
      </w:pPr>
    </w:p>
    <w:p w:rsidR="00391BCE" w:rsidRDefault="00391BCE" w:rsidP="00391BCE">
      <w:pPr>
        <w:spacing w:after="0" w:line="240" w:lineRule="auto"/>
        <w:jc w:val="center"/>
        <w:rPr>
          <w:rFonts w:ascii="Times New Roman" w:hAnsi="Times New Roman" w:cs="Times New Roman"/>
          <w:b/>
          <w:lang w:val="uk-UA"/>
        </w:rPr>
      </w:pPr>
      <w:r w:rsidRPr="00391BCE">
        <w:rPr>
          <w:rFonts w:ascii="Times New Roman" w:hAnsi="Times New Roman" w:cs="Times New Roman"/>
          <w:b/>
          <w:lang w:val="uk-UA"/>
        </w:rPr>
        <w:t>Чуб Анна,</w:t>
      </w:r>
    </w:p>
    <w:p w:rsidR="00391BCE" w:rsidRPr="00391BCE" w:rsidRDefault="00391BCE" w:rsidP="00391BCE">
      <w:pPr>
        <w:spacing w:after="0" w:line="240" w:lineRule="auto"/>
        <w:jc w:val="center"/>
        <w:rPr>
          <w:rFonts w:ascii="Times New Roman" w:hAnsi="Times New Roman" w:cs="Times New Roman"/>
          <w:lang w:val="uk-UA"/>
        </w:rPr>
      </w:pPr>
      <w:r w:rsidRPr="009E26AE">
        <w:rPr>
          <w:rFonts w:ascii="Times New Roman" w:hAnsi="Times New Roman" w:cs="Times New Roman"/>
          <w:lang w:val="uk-UA"/>
        </w:rPr>
        <w:t>учениця11клас</w:t>
      </w:r>
      <w:r w:rsidRPr="00391BCE">
        <w:rPr>
          <w:rFonts w:ascii="Times New Roman" w:hAnsi="Times New Roman" w:cs="Times New Roman"/>
          <w:lang w:val="uk-UA"/>
        </w:rPr>
        <w:t>у Красноградської загальноосвітньої школи</w:t>
      </w:r>
    </w:p>
    <w:p w:rsidR="00391BCE" w:rsidRPr="00391BCE" w:rsidRDefault="00391BCE" w:rsidP="00391BCE">
      <w:pPr>
        <w:spacing w:after="0" w:line="240" w:lineRule="auto"/>
        <w:jc w:val="center"/>
        <w:rPr>
          <w:rFonts w:ascii="Times New Roman" w:hAnsi="Times New Roman" w:cs="Times New Roman"/>
          <w:lang w:val="uk-UA"/>
        </w:rPr>
      </w:pPr>
      <w:r w:rsidRPr="00391BCE">
        <w:rPr>
          <w:rFonts w:ascii="Times New Roman" w:hAnsi="Times New Roman" w:cs="Times New Roman"/>
          <w:lang w:val="uk-UA"/>
        </w:rPr>
        <w:t xml:space="preserve"> І-ІІІ ступенів №1 ім О. І. Копиленка Касноградської районної державної адміністрації </w:t>
      </w:r>
    </w:p>
    <w:p w:rsidR="00391BCE" w:rsidRPr="00391BCE" w:rsidRDefault="00391BCE" w:rsidP="00391BCE">
      <w:pPr>
        <w:spacing w:after="0" w:line="240" w:lineRule="auto"/>
        <w:jc w:val="center"/>
        <w:rPr>
          <w:rFonts w:ascii="Times New Roman" w:hAnsi="Times New Roman" w:cs="Times New Roman"/>
          <w:lang w:val="uk-UA"/>
        </w:rPr>
      </w:pPr>
      <w:r w:rsidRPr="00391BCE">
        <w:rPr>
          <w:rFonts w:ascii="Times New Roman" w:hAnsi="Times New Roman" w:cs="Times New Roman"/>
          <w:lang w:val="uk-UA"/>
        </w:rPr>
        <w:t>Керівник: Ващенко Л.М., учитель української мови та літератури</w:t>
      </w:r>
    </w:p>
    <w:p w:rsidR="00391BCE" w:rsidRPr="00391BCE" w:rsidRDefault="00391BCE" w:rsidP="00391BCE">
      <w:pPr>
        <w:spacing w:after="0" w:line="240" w:lineRule="auto"/>
        <w:jc w:val="center"/>
        <w:rPr>
          <w:rFonts w:ascii="Times New Roman" w:hAnsi="Times New Roman" w:cs="Times New Roman"/>
          <w:b/>
          <w:lang w:val="uk-UA"/>
        </w:rPr>
      </w:pPr>
    </w:p>
    <w:p w:rsidR="00391BCE" w:rsidRPr="00391BCE" w:rsidRDefault="00391BCE" w:rsidP="00391BCE">
      <w:pPr>
        <w:spacing w:after="0" w:line="240" w:lineRule="auto"/>
        <w:ind w:firstLine="708"/>
        <w:jc w:val="both"/>
        <w:rPr>
          <w:rFonts w:ascii="Times New Roman" w:hAnsi="Times New Roman" w:cs="Times New Roman"/>
          <w:sz w:val="28"/>
          <w:szCs w:val="28"/>
          <w:lang w:val="uk-UA"/>
        </w:rPr>
      </w:pPr>
      <w:r w:rsidRPr="00391BCE">
        <w:rPr>
          <w:rFonts w:ascii="Times New Roman" w:hAnsi="Times New Roman" w:cs="Times New Roman"/>
          <w:b/>
          <w:sz w:val="28"/>
          <w:szCs w:val="28"/>
          <w:lang w:val="uk-UA"/>
        </w:rPr>
        <w:t>Мета</w:t>
      </w:r>
      <w:r w:rsidRPr="00391BCE">
        <w:rPr>
          <w:rFonts w:ascii="Times New Roman" w:hAnsi="Times New Roman" w:cs="Times New Roman"/>
          <w:b/>
          <w:sz w:val="28"/>
          <w:szCs w:val="28"/>
          <w:lang w:val="ru-RU"/>
        </w:rPr>
        <w:t>дослідження</w:t>
      </w:r>
      <w:r w:rsidRPr="00391BCE">
        <w:rPr>
          <w:rFonts w:ascii="Times New Roman" w:hAnsi="Times New Roman" w:cs="Times New Roman"/>
          <w:sz w:val="28"/>
          <w:szCs w:val="28"/>
          <w:lang w:val="uk-UA"/>
        </w:rPr>
        <w:t>–</w:t>
      </w:r>
      <w:r w:rsidRPr="00391BCE">
        <w:rPr>
          <w:rFonts w:ascii="Times New Roman" w:hAnsi="Times New Roman" w:cs="Times New Roman"/>
          <w:sz w:val="28"/>
          <w:szCs w:val="28"/>
          <w:lang w:val="ru-RU"/>
        </w:rPr>
        <w:t>розширити</w:t>
      </w:r>
      <w:r w:rsidR="00BC5B22">
        <w:rPr>
          <w:rFonts w:ascii="Times New Roman" w:hAnsi="Times New Roman" w:cs="Times New Roman"/>
          <w:sz w:val="28"/>
          <w:szCs w:val="28"/>
          <w:lang w:val="ru-RU"/>
        </w:rPr>
        <w:t xml:space="preserve"> </w:t>
      </w:r>
      <w:r w:rsidRPr="00391BCE">
        <w:rPr>
          <w:rFonts w:ascii="Times New Roman" w:hAnsi="Times New Roman" w:cs="Times New Roman"/>
          <w:sz w:val="28"/>
          <w:szCs w:val="28"/>
          <w:lang w:val="uk-UA"/>
        </w:rPr>
        <w:t>коло</w:t>
      </w:r>
      <w:r w:rsidR="00BC5B22">
        <w:rPr>
          <w:rFonts w:ascii="Times New Roman" w:hAnsi="Times New Roman" w:cs="Times New Roman"/>
          <w:sz w:val="28"/>
          <w:szCs w:val="28"/>
          <w:lang w:val="uk-UA"/>
        </w:rPr>
        <w:t xml:space="preserve"> </w:t>
      </w:r>
      <w:r w:rsidRPr="00391BCE">
        <w:rPr>
          <w:rFonts w:ascii="Times New Roman" w:hAnsi="Times New Roman" w:cs="Times New Roman"/>
          <w:sz w:val="28"/>
          <w:szCs w:val="28"/>
          <w:lang w:val="ru-RU"/>
        </w:rPr>
        <w:t xml:space="preserve">знань про життя і </w:t>
      </w:r>
      <w:r w:rsidRPr="00391BCE">
        <w:rPr>
          <w:rFonts w:ascii="Times New Roman" w:hAnsi="Times New Roman" w:cs="Times New Roman"/>
          <w:sz w:val="28"/>
          <w:szCs w:val="28"/>
          <w:lang w:val="uk-UA"/>
        </w:rPr>
        <w:t xml:space="preserve">внесок славетного  </w:t>
      </w:r>
      <w:r w:rsidRPr="00391BCE">
        <w:rPr>
          <w:rFonts w:ascii="Times New Roman" w:hAnsi="Times New Roman" w:cs="Times New Roman"/>
          <w:sz w:val="28"/>
          <w:szCs w:val="28"/>
          <w:lang w:val="ru-RU"/>
        </w:rPr>
        <w:t xml:space="preserve"> земляка</w:t>
      </w:r>
      <w:r w:rsidRPr="00391BCE">
        <w:rPr>
          <w:rFonts w:ascii="Times New Roman" w:hAnsi="Times New Roman" w:cs="Times New Roman"/>
          <w:sz w:val="28"/>
          <w:szCs w:val="28"/>
          <w:lang w:val="uk-UA"/>
        </w:rPr>
        <w:t xml:space="preserve"> – Леоніда Первомайського –   у розвиток літератури та мистецтва в Україні. </w:t>
      </w:r>
    </w:p>
    <w:p w:rsidR="00391BCE" w:rsidRPr="00391BCE" w:rsidRDefault="00391BCE" w:rsidP="00391BCE">
      <w:pPr>
        <w:spacing w:after="0" w:line="240" w:lineRule="auto"/>
        <w:ind w:firstLine="567"/>
        <w:jc w:val="both"/>
        <w:rPr>
          <w:rFonts w:ascii="Times New Roman" w:hAnsi="Times New Roman" w:cs="Times New Roman"/>
          <w:kern w:val="2"/>
          <w:sz w:val="28"/>
          <w:szCs w:val="28"/>
          <w:lang w:val="uk-UA"/>
        </w:rPr>
      </w:pPr>
      <w:r w:rsidRPr="00391BCE">
        <w:rPr>
          <w:rFonts w:ascii="Times New Roman" w:hAnsi="Times New Roman" w:cs="Times New Roman"/>
          <w:sz w:val="28"/>
          <w:szCs w:val="28"/>
          <w:lang w:val="uk-UA"/>
        </w:rPr>
        <w:tab/>
      </w:r>
      <w:r w:rsidRPr="00391BCE">
        <w:rPr>
          <w:rFonts w:ascii="Times New Roman" w:hAnsi="Times New Roman" w:cs="Times New Roman"/>
          <w:kern w:val="2"/>
          <w:sz w:val="28"/>
          <w:szCs w:val="28"/>
          <w:lang w:val="uk-UA"/>
        </w:rPr>
        <w:t>Красноградщина щедра на таланти. Може, тому, що має чудову природу, а може, тому, що родюча й прекрасна. Багатьом дала вона перепустку в життя, багатьох зробила видатними й значними в світі.</w:t>
      </w:r>
    </w:p>
    <w:p w:rsidR="00391BCE" w:rsidRPr="00391BCE" w:rsidRDefault="00391BCE" w:rsidP="00391BCE">
      <w:pPr>
        <w:spacing w:after="0" w:line="240" w:lineRule="auto"/>
        <w:ind w:firstLine="567"/>
        <w:jc w:val="both"/>
        <w:rPr>
          <w:rFonts w:ascii="Times New Roman" w:hAnsi="Times New Roman" w:cs="Times New Roman"/>
          <w:kern w:val="2"/>
          <w:sz w:val="28"/>
          <w:szCs w:val="28"/>
          <w:lang w:val="uk-UA"/>
        </w:rPr>
      </w:pPr>
      <w:r w:rsidRPr="00391BCE">
        <w:rPr>
          <w:rFonts w:ascii="Times New Roman" w:hAnsi="Times New Roman" w:cs="Times New Roman"/>
          <w:kern w:val="2"/>
          <w:sz w:val="28"/>
          <w:szCs w:val="28"/>
          <w:lang w:val="uk-UA"/>
        </w:rPr>
        <w:t>На жаль, відтворити повну історію нашого краю сьогодні майже неможливо. Дуже довго її ніхто не записував. Лише у 1961 році наш земляк, нині доктор історичних наук, П. Т. Рущенко написав історико-краєзнавчий нарис «Красноград».</w:t>
      </w:r>
    </w:p>
    <w:p w:rsidR="00391BCE" w:rsidRPr="00391BCE" w:rsidRDefault="00391BCE" w:rsidP="00391BCE">
      <w:pPr>
        <w:spacing w:after="0" w:line="240" w:lineRule="auto"/>
        <w:ind w:firstLine="567"/>
        <w:jc w:val="both"/>
        <w:rPr>
          <w:rFonts w:ascii="Times New Roman" w:hAnsi="Times New Roman" w:cs="Times New Roman"/>
          <w:kern w:val="2"/>
          <w:sz w:val="28"/>
          <w:szCs w:val="28"/>
          <w:lang w:val="uk-UA"/>
        </w:rPr>
      </w:pPr>
      <w:r w:rsidRPr="00391BCE">
        <w:rPr>
          <w:rFonts w:ascii="Times New Roman" w:hAnsi="Times New Roman" w:cs="Times New Roman"/>
          <w:kern w:val="2"/>
          <w:sz w:val="28"/>
          <w:szCs w:val="28"/>
          <w:lang w:val="uk-UA"/>
        </w:rPr>
        <w:t>Але  приємно визнавати, що наші земляки були активними учасниками літературного процесу XX століття, обирали актуальні теми, виступали у різних літературних жанрах.</w:t>
      </w:r>
    </w:p>
    <w:p w:rsidR="00391BCE" w:rsidRPr="00391BCE" w:rsidRDefault="00391BCE" w:rsidP="00391BCE">
      <w:pPr>
        <w:spacing w:after="0" w:line="240" w:lineRule="auto"/>
        <w:ind w:firstLine="708"/>
        <w:jc w:val="both"/>
        <w:rPr>
          <w:rFonts w:ascii="Times New Roman" w:hAnsi="Times New Roman" w:cs="Times New Roman"/>
          <w:sz w:val="28"/>
          <w:szCs w:val="28"/>
          <w:lang w:val="uk-UA"/>
        </w:rPr>
      </w:pPr>
      <w:r w:rsidRPr="00391BCE">
        <w:rPr>
          <w:rFonts w:ascii="Times New Roman" w:hAnsi="Times New Roman" w:cs="Times New Roman"/>
          <w:kern w:val="2"/>
          <w:sz w:val="28"/>
          <w:szCs w:val="28"/>
          <w:lang w:val="uk-UA"/>
        </w:rPr>
        <w:t>«Постать  Леоніда Первомайського чітко виділяється на тлі багатої нашої поезії голос його легко відрізнити від інших голосів. Якщо на ранніх його творах можна бачить печать “.... впливів, .... то дедалі муза Первомайського набирає все більшої самостійності, дедалі риси її окреслюються виразніше і твердіше. Формальні шукання і дерзання знову-таки свого часу дуже пожиточні і плідні перешумовують, і поет випливає в річище карбованої, чіткої, суворої форми, яка найбільше пасує до того .... серйозного ставлення до життя, що видається мені основною ознакою писань Первомайського», - так охарактеризував творчість нашого Леоніда Первомайського Максим Рильський</w:t>
      </w:r>
    </w:p>
    <w:p w:rsidR="00391BCE" w:rsidRPr="00391BCE" w:rsidRDefault="00391BCE" w:rsidP="00391BCE">
      <w:pPr>
        <w:spacing w:after="0" w:line="240" w:lineRule="auto"/>
        <w:jc w:val="both"/>
        <w:rPr>
          <w:rFonts w:ascii="Times New Roman" w:hAnsi="Times New Roman" w:cs="Times New Roman"/>
          <w:sz w:val="28"/>
          <w:szCs w:val="28"/>
          <w:shd w:val="clear" w:color="auto" w:fill="FFFFFF"/>
          <w:lang w:val="uk-UA"/>
        </w:rPr>
      </w:pPr>
      <w:r w:rsidRPr="00391BCE">
        <w:rPr>
          <w:rFonts w:ascii="Times New Roman" w:hAnsi="Times New Roman" w:cs="Times New Roman"/>
          <w:sz w:val="28"/>
          <w:szCs w:val="28"/>
          <w:lang w:val="uk-UA"/>
        </w:rPr>
        <w:tab/>
      </w:r>
      <w:r w:rsidRPr="00391BCE">
        <w:rPr>
          <w:rFonts w:ascii="Times New Roman" w:hAnsi="Times New Roman" w:cs="Times New Roman"/>
          <w:sz w:val="28"/>
          <w:szCs w:val="28"/>
          <w:shd w:val="clear" w:color="auto" w:fill="FFFFFF"/>
          <w:lang w:val="uk-UA"/>
        </w:rPr>
        <w:t>Леонід Первомайський (1908-1973) — видатнийукраїнський поет, належав до того покоління, що починало літературний шлях упершіпореволюційні роки. Сповнененайсвітлішихсподівань, щоїхобіцялаздійснитиреволюція, вінщиропішов за їїгаслами. ТворчістьПервомайськогобулареалізацією романтичного захвату, юніорськихсподівань.</w:t>
      </w:r>
    </w:p>
    <w:p w:rsidR="00391BCE" w:rsidRPr="00391BCE" w:rsidRDefault="00391BCE" w:rsidP="00391BCE">
      <w:pPr>
        <w:spacing w:after="0" w:line="240" w:lineRule="auto"/>
        <w:ind w:firstLine="708"/>
        <w:jc w:val="both"/>
        <w:rPr>
          <w:rFonts w:ascii="Times New Roman" w:hAnsi="Times New Roman" w:cs="Times New Roman"/>
          <w:sz w:val="28"/>
          <w:szCs w:val="28"/>
          <w:shd w:val="clear" w:color="auto" w:fill="FFFFFF"/>
          <w:lang w:val="uk-UA"/>
        </w:rPr>
      </w:pPr>
      <w:r w:rsidRPr="00391BCE">
        <w:rPr>
          <w:rFonts w:ascii="Times New Roman" w:hAnsi="Times New Roman" w:cs="Times New Roman"/>
          <w:sz w:val="28"/>
          <w:szCs w:val="28"/>
          <w:shd w:val="clear" w:color="auto" w:fill="FFFFFF"/>
          <w:lang w:val="uk-UA"/>
        </w:rPr>
        <w:t>ВнесокПервомайського в українську культуру вагомий: не тількипершорядний поет, а й драматург, новеліст, повістяр, автор одного з найкращих у радянськійлітературі роману про останнювійну «Дикий мед»- високоїпробипсихологічний роман.Визнаний перекладач Гайне, Петефі, Війона, Пушкіна, Нізамі.</w:t>
      </w:r>
    </w:p>
    <w:p w:rsidR="00391BCE" w:rsidRPr="00391BCE" w:rsidRDefault="00391BCE" w:rsidP="00391BCE">
      <w:pPr>
        <w:spacing w:after="0" w:line="240" w:lineRule="auto"/>
        <w:ind w:firstLine="708"/>
        <w:jc w:val="both"/>
        <w:rPr>
          <w:rFonts w:ascii="Times New Roman" w:eastAsia="Times New Roman" w:hAnsi="Times New Roman" w:cs="Times New Roman"/>
          <w:sz w:val="28"/>
          <w:szCs w:val="28"/>
          <w:lang w:val="uk-UA"/>
        </w:rPr>
      </w:pPr>
      <w:r w:rsidRPr="00391BCE">
        <w:rPr>
          <w:rFonts w:ascii="Times New Roman" w:eastAsia="Times New Roman" w:hAnsi="Times New Roman" w:cs="Times New Roman"/>
          <w:sz w:val="28"/>
          <w:szCs w:val="28"/>
          <w:lang w:val="uk-UA"/>
        </w:rPr>
        <w:t>Народився</w:t>
      </w:r>
      <w:r w:rsidRPr="00391BCE">
        <w:rPr>
          <w:rFonts w:ascii="Times New Roman" w:hAnsi="Times New Roman" w:cs="Times New Roman"/>
          <w:sz w:val="28"/>
          <w:szCs w:val="28"/>
          <w:shd w:val="clear" w:color="auto" w:fill="FFFFFF"/>
          <w:lang w:val="uk-UA"/>
        </w:rPr>
        <w:t xml:space="preserve"> Леонід Первомайський</w:t>
      </w:r>
      <w:r w:rsidRPr="00391BCE">
        <w:rPr>
          <w:rFonts w:ascii="Times New Roman" w:eastAsia="Times New Roman" w:hAnsi="Times New Roman" w:cs="Times New Roman"/>
          <w:sz w:val="28"/>
          <w:szCs w:val="28"/>
          <w:lang w:val="uk-UA"/>
        </w:rPr>
        <w:t xml:space="preserve"> 4 (</w:t>
      </w:r>
      <w:hyperlink r:id="rId81" w:tooltip="17 травня" w:history="1">
        <w:r w:rsidRPr="00391BCE">
          <w:rPr>
            <w:rFonts w:ascii="Times New Roman" w:eastAsia="Times New Roman" w:hAnsi="Times New Roman" w:cs="Times New Roman"/>
            <w:sz w:val="28"/>
            <w:szCs w:val="28"/>
            <w:lang w:val="uk-UA"/>
          </w:rPr>
          <w:t>17 травня</w:t>
        </w:r>
      </w:hyperlink>
      <w:r w:rsidRPr="00391BCE">
        <w:rPr>
          <w:rFonts w:ascii="Times New Roman" w:eastAsia="Times New Roman" w:hAnsi="Times New Roman" w:cs="Times New Roman"/>
          <w:sz w:val="28"/>
          <w:szCs w:val="28"/>
          <w:lang w:val="uk-UA"/>
        </w:rPr>
        <w:t>)</w:t>
      </w:r>
      <w:r w:rsidRPr="00391BCE">
        <w:rPr>
          <w:rFonts w:ascii="Times New Roman" w:eastAsia="Times New Roman" w:hAnsi="Times New Roman" w:cs="Times New Roman"/>
          <w:sz w:val="28"/>
          <w:szCs w:val="28"/>
        </w:rPr>
        <w:t> </w:t>
      </w:r>
      <w:hyperlink r:id="rId82" w:tooltip="1908" w:history="1">
        <w:r w:rsidRPr="00391BCE">
          <w:rPr>
            <w:rFonts w:ascii="Times New Roman" w:eastAsia="Times New Roman" w:hAnsi="Times New Roman" w:cs="Times New Roman"/>
            <w:sz w:val="28"/>
            <w:szCs w:val="28"/>
            <w:lang w:val="uk-UA"/>
          </w:rPr>
          <w:t>1908</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uk-UA"/>
        </w:rPr>
        <w:t>року в місті</w:t>
      </w:r>
      <w:r w:rsidRPr="00391BCE">
        <w:rPr>
          <w:rFonts w:ascii="Times New Roman" w:eastAsia="Times New Roman" w:hAnsi="Times New Roman" w:cs="Times New Roman"/>
          <w:sz w:val="28"/>
          <w:szCs w:val="28"/>
        </w:rPr>
        <w:t> </w:t>
      </w:r>
      <w:hyperlink r:id="rId83" w:tooltip="Красноград" w:history="1">
        <w:r w:rsidRPr="00391BCE">
          <w:rPr>
            <w:rFonts w:ascii="Times New Roman" w:eastAsia="Times New Roman" w:hAnsi="Times New Roman" w:cs="Times New Roman"/>
            <w:sz w:val="28"/>
            <w:szCs w:val="28"/>
            <w:lang w:val="uk-UA"/>
          </w:rPr>
          <w:t>Костянтинограді</w:t>
        </w:r>
      </w:hyperlink>
      <w:r w:rsidRPr="00391BCE">
        <w:rPr>
          <w:rFonts w:ascii="Times New Roman" w:eastAsia="Times New Roman" w:hAnsi="Times New Roman" w:cs="Times New Roman"/>
          <w:sz w:val="28"/>
          <w:szCs w:val="28"/>
        </w:rPr>
        <w:t> </w:t>
      </w:r>
      <w:hyperlink r:id="rId84" w:tooltip="Полтавська губернія" w:history="1">
        <w:r w:rsidRPr="00391BCE">
          <w:rPr>
            <w:rFonts w:ascii="Times New Roman" w:eastAsia="Times New Roman" w:hAnsi="Times New Roman" w:cs="Times New Roman"/>
            <w:sz w:val="28"/>
            <w:szCs w:val="28"/>
            <w:lang w:val="uk-UA"/>
          </w:rPr>
          <w:t>Полтавської губернії</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uk-UA"/>
        </w:rPr>
        <w:t>(нині місто</w:t>
      </w:r>
      <w:r w:rsidRPr="00391BCE">
        <w:rPr>
          <w:rFonts w:ascii="Times New Roman" w:eastAsia="Times New Roman" w:hAnsi="Times New Roman" w:cs="Times New Roman"/>
          <w:sz w:val="28"/>
          <w:szCs w:val="28"/>
        </w:rPr>
        <w:t> </w:t>
      </w:r>
      <w:hyperlink r:id="rId85" w:tooltip="Красноград" w:history="1">
        <w:r w:rsidRPr="00391BCE">
          <w:rPr>
            <w:rFonts w:ascii="Times New Roman" w:eastAsia="Times New Roman" w:hAnsi="Times New Roman" w:cs="Times New Roman"/>
            <w:sz w:val="28"/>
            <w:szCs w:val="28"/>
            <w:lang w:val="uk-UA"/>
          </w:rPr>
          <w:t>Красноград</w:t>
        </w:r>
      </w:hyperlink>
      <w:r w:rsidRPr="00391BCE">
        <w:rPr>
          <w:rFonts w:ascii="Times New Roman" w:eastAsia="Times New Roman" w:hAnsi="Times New Roman" w:cs="Times New Roman"/>
          <w:sz w:val="28"/>
          <w:szCs w:val="28"/>
        </w:rPr>
        <w:t> </w:t>
      </w:r>
      <w:hyperlink r:id="rId86" w:tooltip="Харківська область" w:history="1">
        <w:r w:rsidRPr="00391BCE">
          <w:rPr>
            <w:rFonts w:ascii="Times New Roman" w:eastAsia="Times New Roman" w:hAnsi="Times New Roman" w:cs="Times New Roman"/>
            <w:sz w:val="28"/>
            <w:szCs w:val="28"/>
            <w:lang w:val="uk-UA"/>
          </w:rPr>
          <w:t>Харківської області</w:t>
        </w:r>
      </w:hyperlink>
      <w:r w:rsidRPr="00391BCE">
        <w:rPr>
          <w:rFonts w:ascii="Times New Roman" w:eastAsia="Times New Roman" w:hAnsi="Times New Roman" w:cs="Times New Roman"/>
          <w:sz w:val="28"/>
          <w:szCs w:val="28"/>
          <w:lang w:val="uk-UA"/>
        </w:rPr>
        <w:t xml:space="preserve">) в родині ремісника-палітурника. </w:t>
      </w:r>
    </w:p>
    <w:p w:rsidR="00391BCE" w:rsidRPr="00391BCE" w:rsidRDefault="00391BCE" w:rsidP="00391BCE">
      <w:pPr>
        <w:spacing w:after="0" w:line="240" w:lineRule="auto"/>
        <w:ind w:firstLine="708"/>
        <w:jc w:val="both"/>
        <w:rPr>
          <w:rFonts w:ascii="Times New Roman" w:eastAsia="Times New Roman" w:hAnsi="Times New Roman" w:cs="Times New Roman"/>
          <w:sz w:val="28"/>
          <w:szCs w:val="28"/>
          <w:lang w:val="uk-UA"/>
        </w:rPr>
      </w:pPr>
      <w:r w:rsidRPr="00391BCE">
        <w:rPr>
          <w:rFonts w:ascii="Times New Roman" w:eastAsia="Times New Roman" w:hAnsi="Times New Roman" w:cs="Times New Roman"/>
          <w:sz w:val="28"/>
          <w:szCs w:val="28"/>
          <w:lang w:val="uk-UA"/>
        </w:rPr>
        <w:t>Тут минули його</w:t>
      </w:r>
      <w:r w:rsidRPr="00391BCE">
        <w:rPr>
          <w:rFonts w:ascii="Times New Roman" w:eastAsia="Times New Roman" w:hAnsi="Times New Roman" w:cs="Times New Roman"/>
          <w:sz w:val="28"/>
          <w:szCs w:val="28"/>
        </w:rPr>
        <w:t> </w:t>
      </w:r>
      <w:hyperlink r:id="rId87" w:tooltip="Дитинство" w:history="1">
        <w:r w:rsidRPr="00391BCE">
          <w:rPr>
            <w:rFonts w:ascii="Times New Roman" w:eastAsia="Times New Roman" w:hAnsi="Times New Roman" w:cs="Times New Roman"/>
            <w:sz w:val="28"/>
            <w:szCs w:val="28"/>
            <w:lang w:val="ru-RU"/>
          </w:rPr>
          <w:t>дитинство</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і юність. Навчався в</w:t>
      </w:r>
      <w:r w:rsidRPr="00391BCE">
        <w:rPr>
          <w:rFonts w:ascii="Times New Roman" w:eastAsia="Times New Roman" w:hAnsi="Times New Roman" w:cs="Times New Roman"/>
          <w:sz w:val="28"/>
          <w:szCs w:val="28"/>
        </w:rPr>
        <w:t> </w:t>
      </w:r>
      <w:hyperlink r:id="rId88" w:tooltip="Початкова школа" w:history="1">
        <w:r w:rsidRPr="00391BCE">
          <w:rPr>
            <w:rFonts w:ascii="Times New Roman" w:eastAsia="Times New Roman" w:hAnsi="Times New Roman" w:cs="Times New Roman"/>
            <w:sz w:val="28"/>
            <w:szCs w:val="28"/>
            <w:lang w:val="ru-RU"/>
          </w:rPr>
          <w:t>початковійшколі</w:t>
        </w:r>
      </w:hyperlink>
      <w:r w:rsidRPr="00391BCE">
        <w:rPr>
          <w:rFonts w:ascii="Times New Roman" w:eastAsia="Times New Roman" w:hAnsi="Times New Roman" w:cs="Times New Roman"/>
          <w:sz w:val="28"/>
          <w:szCs w:val="28"/>
          <w:lang w:val="ru-RU"/>
        </w:rPr>
        <w:t>, у</w:t>
      </w:r>
      <w:r w:rsidRPr="00391BCE">
        <w:rPr>
          <w:rFonts w:ascii="Times New Roman" w:eastAsia="Times New Roman" w:hAnsi="Times New Roman" w:cs="Times New Roman"/>
          <w:sz w:val="28"/>
          <w:szCs w:val="28"/>
        </w:rPr>
        <w:t> </w:t>
      </w:r>
      <w:hyperlink r:id="rId89" w:tooltip="1917" w:history="1">
        <w:r w:rsidRPr="00391BCE">
          <w:rPr>
            <w:rFonts w:ascii="Times New Roman" w:eastAsia="Times New Roman" w:hAnsi="Times New Roman" w:cs="Times New Roman"/>
            <w:sz w:val="28"/>
            <w:szCs w:val="28"/>
            <w:lang w:val="ru-RU"/>
          </w:rPr>
          <w:t>1917</w:t>
        </w:r>
      </w:hyperlink>
      <w:r w:rsidRPr="00391BCE">
        <w:rPr>
          <w:rFonts w:ascii="Times New Roman" w:eastAsia="Times New Roman" w:hAnsi="Times New Roman" w:cs="Times New Roman"/>
          <w:sz w:val="28"/>
          <w:szCs w:val="28"/>
          <w:lang w:val="ru-RU"/>
        </w:rPr>
        <w:t>–</w:t>
      </w:r>
      <w:hyperlink r:id="rId90" w:tooltip="1920" w:history="1">
        <w:r w:rsidRPr="00391BCE">
          <w:rPr>
            <w:rFonts w:ascii="Times New Roman" w:eastAsia="Times New Roman" w:hAnsi="Times New Roman" w:cs="Times New Roman"/>
            <w:sz w:val="28"/>
            <w:szCs w:val="28"/>
            <w:lang w:val="ru-RU"/>
          </w:rPr>
          <w:t>1920</w:t>
        </w:r>
      </w:hyperlink>
      <w:r w:rsidRPr="00391BCE">
        <w:rPr>
          <w:rFonts w:ascii="Times New Roman" w:eastAsia="Times New Roman" w:hAnsi="Times New Roman" w:cs="Times New Roman"/>
          <w:sz w:val="28"/>
          <w:szCs w:val="28"/>
          <w:lang w:val="ru-RU"/>
        </w:rPr>
        <w:t>роках</w:t>
      </w:r>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 у перших двох</w:t>
      </w:r>
      <w:r w:rsid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классах</w:t>
      </w:r>
      <w:r w:rsid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Костянтиноградської</w:t>
      </w:r>
      <w:r w:rsid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гімназії, у</w:t>
      </w:r>
      <w:r w:rsidRPr="00391BCE">
        <w:rPr>
          <w:rFonts w:ascii="Times New Roman" w:eastAsia="Times New Roman" w:hAnsi="Times New Roman" w:cs="Times New Roman"/>
          <w:sz w:val="28"/>
          <w:szCs w:val="28"/>
        </w:rPr>
        <w:t> </w:t>
      </w:r>
      <w:hyperlink r:id="rId91" w:tooltip="1920" w:history="1">
        <w:r w:rsidRPr="00391BCE">
          <w:rPr>
            <w:rFonts w:ascii="Times New Roman" w:eastAsia="Times New Roman" w:hAnsi="Times New Roman" w:cs="Times New Roman"/>
            <w:sz w:val="28"/>
            <w:szCs w:val="28"/>
            <w:lang w:val="ru-RU"/>
          </w:rPr>
          <w:t>1920</w:t>
        </w:r>
      </w:hyperlink>
      <w:r w:rsidRPr="00391BCE">
        <w:rPr>
          <w:rFonts w:ascii="Times New Roman" w:eastAsia="Times New Roman" w:hAnsi="Times New Roman" w:cs="Times New Roman"/>
          <w:sz w:val="28"/>
          <w:szCs w:val="28"/>
          <w:lang w:val="ru-RU"/>
        </w:rPr>
        <w:t>–</w:t>
      </w:r>
      <w:hyperlink r:id="rId92" w:tooltip="1922" w:history="1">
        <w:r w:rsidRPr="00391BCE">
          <w:rPr>
            <w:rFonts w:ascii="Times New Roman" w:eastAsia="Times New Roman" w:hAnsi="Times New Roman" w:cs="Times New Roman"/>
            <w:sz w:val="28"/>
            <w:szCs w:val="28"/>
            <w:lang w:val="ru-RU"/>
          </w:rPr>
          <w:t>1922</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роках</w:t>
      </w:r>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 в семирічнійтрудовійшколі. Після</w:t>
      </w:r>
      <w:r w:rsid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школи</w:t>
      </w:r>
      <w:r w:rsid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працював на Карлівськомуцукровомузаводі, бібліотекарем у Зачепилівському районному будинку селянина, там же завідував</w:t>
      </w:r>
      <w:r w:rsidRPr="00391BCE">
        <w:rPr>
          <w:rFonts w:ascii="Times New Roman" w:eastAsia="Times New Roman" w:hAnsi="Times New Roman" w:cs="Times New Roman"/>
          <w:sz w:val="28"/>
          <w:szCs w:val="28"/>
        </w:rPr>
        <w:t> </w:t>
      </w:r>
      <w:hyperlink r:id="rId93" w:tooltip="Хата-читальня" w:history="1">
        <w:r w:rsidRPr="00391BCE">
          <w:rPr>
            <w:rFonts w:ascii="Times New Roman" w:eastAsia="Times New Roman" w:hAnsi="Times New Roman" w:cs="Times New Roman"/>
            <w:sz w:val="28"/>
            <w:szCs w:val="28"/>
            <w:lang w:val="ru-RU"/>
          </w:rPr>
          <w:t>хатою-читальнею</w:t>
        </w:r>
      </w:hyperlink>
      <w:r w:rsidRPr="00391BCE">
        <w:rPr>
          <w:rFonts w:ascii="Times New Roman" w:eastAsia="Times New Roman" w:hAnsi="Times New Roman" w:cs="Times New Roman"/>
          <w:sz w:val="28"/>
          <w:szCs w:val="28"/>
          <w:lang w:val="ru-RU"/>
        </w:rPr>
        <w:t>.</w:t>
      </w:r>
      <w:r w:rsidRPr="00391BCE">
        <w:rPr>
          <w:rFonts w:ascii="Times New Roman" w:eastAsia="Times New Roman" w:hAnsi="Times New Roman" w:cs="Times New Roman"/>
          <w:sz w:val="28"/>
          <w:szCs w:val="28"/>
        </w:rPr>
        <w:t> </w:t>
      </w:r>
      <w:hyperlink r:id="rId94" w:tooltip="1924" w:history="1">
        <w:r w:rsidRPr="00391BCE">
          <w:rPr>
            <w:rFonts w:ascii="Times New Roman" w:eastAsia="Times New Roman" w:hAnsi="Times New Roman" w:cs="Times New Roman"/>
            <w:sz w:val="28"/>
            <w:szCs w:val="28"/>
            <w:lang w:val="ru-RU"/>
          </w:rPr>
          <w:t>1924</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року вступив до</w:t>
      </w:r>
      <w:r w:rsidRPr="00391BCE">
        <w:rPr>
          <w:rFonts w:ascii="Times New Roman" w:eastAsia="Times New Roman" w:hAnsi="Times New Roman" w:cs="Times New Roman"/>
          <w:sz w:val="28"/>
          <w:szCs w:val="28"/>
        </w:rPr>
        <w:t> </w:t>
      </w:r>
      <w:hyperlink r:id="rId95" w:tooltip="Комсомол" w:history="1">
        <w:r w:rsidRPr="00391BCE">
          <w:rPr>
            <w:rFonts w:ascii="Times New Roman" w:eastAsia="Times New Roman" w:hAnsi="Times New Roman" w:cs="Times New Roman"/>
            <w:sz w:val="28"/>
            <w:szCs w:val="28"/>
            <w:lang w:val="ru-RU"/>
          </w:rPr>
          <w:t>комсомолу</w:t>
        </w:r>
      </w:hyperlink>
      <w:r w:rsidRPr="00391BCE">
        <w:rPr>
          <w:rFonts w:ascii="Times New Roman" w:eastAsia="Times New Roman" w:hAnsi="Times New Roman" w:cs="Times New Roman"/>
          <w:sz w:val="28"/>
          <w:szCs w:val="28"/>
          <w:lang w:val="ru-RU"/>
        </w:rPr>
        <w:t>.</w:t>
      </w:r>
      <w:r w:rsidRPr="00391BCE">
        <w:rPr>
          <w:rFonts w:ascii="Times New Roman" w:eastAsia="Times New Roman" w:hAnsi="Times New Roman" w:cs="Times New Roman"/>
          <w:sz w:val="28"/>
          <w:szCs w:val="28"/>
        </w:rPr>
        <w:t> </w:t>
      </w:r>
      <w:hyperlink r:id="rId96" w:tooltip="1925" w:history="1">
        <w:r w:rsidRPr="00247415">
          <w:rPr>
            <w:rFonts w:ascii="Times New Roman" w:eastAsia="Times New Roman" w:hAnsi="Times New Roman" w:cs="Times New Roman"/>
            <w:sz w:val="28"/>
            <w:szCs w:val="28"/>
            <w:lang w:val="ru-RU"/>
          </w:rPr>
          <w:t>1925</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року</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переїхав</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до</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міста</w:t>
      </w:r>
      <w:r w:rsidRPr="00391BCE">
        <w:rPr>
          <w:rFonts w:ascii="Times New Roman" w:eastAsia="Times New Roman" w:hAnsi="Times New Roman" w:cs="Times New Roman"/>
          <w:sz w:val="28"/>
          <w:szCs w:val="28"/>
        </w:rPr>
        <w:t> </w:t>
      </w:r>
      <w:hyperlink r:id="rId97" w:tooltip="Лубни" w:history="1">
        <w:r w:rsidRPr="00391BCE">
          <w:rPr>
            <w:rFonts w:ascii="Times New Roman" w:eastAsia="Times New Roman" w:hAnsi="Times New Roman" w:cs="Times New Roman"/>
            <w:sz w:val="28"/>
            <w:szCs w:val="28"/>
            <w:lang w:val="ru-RU"/>
          </w:rPr>
          <w:t>Луб</w:t>
        </w:r>
        <w:r w:rsidRPr="00391BCE">
          <w:rPr>
            <w:rFonts w:ascii="Times New Roman" w:eastAsia="Times New Roman" w:hAnsi="Times New Roman" w:cs="Times New Roman"/>
            <w:sz w:val="28"/>
            <w:szCs w:val="28"/>
            <w:lang w:val="uk-UA"/>
          </w:rPr>
          <w:t>ен</w:t>
        </w:r>
      </w:hyperlink>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працював</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у</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робітничомуклубі</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lastRenderedPageBreak/>
        <w:t>секретарем</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редакції</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в</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газеті</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ЧервонаЛубенщина</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в</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окружкомах</w:t>
      </w:r>
      <w:r w:rsidRPr="00391BCE">
        <w:rPr>
          <w:rFonts w:ascii="Times New Roman" w:eastAsia="Times New Roman" w:hAnsi="Times New Roman" w:cs="Times New Roman"/>
          <w:sz w:val="28"/>
          <w:szCs w:val="28"/>
        </w:rPr>
        <w:t> </w:t>
      </w:r>
      <w:hyperlink r:id="rId98" w:tooltip="КПУ" w:history="1">
        <w:r w:rsidRPr="00391BCE">
          <w:rPr>
            <w:rFonts w:ascii="Times New Roman" w:eastAsia="Times New Roman" w:hAnsi="Times New Roman" w:cs="Times New Roman"/>
            <w:sz w:val="28"/>
            <w:szCs w:val="28"/>
            <w:lang w:val="ru-RU"/>
          </w:rPr>
          <w:t>КП</w:t>
        </w:r>
        <w:r w:rsidRPr="00247415">
          <w:rPr>
            <w:rFonts w:ascii="Times New Roman" w:eastAsia="Times New Roman" w:hAnsi="Times New Roman" w:cs="Times New Roman"/>
            <w:sz w:val="28"/>
            <w:szCs w:val="28"/>
            <w:lang w:val="ru-RU"/>
          </w:rPr>
          <w:t>(</w:t>
        </w:r>
        <w:r w:rsidRPr="00391BCE">
          <w:rPr>
            <w:rFonts w:ascii="Times New Roman" w:eastAsia="Times New Roman" w:hAnsi="Times New Roman" w:cs="Times New Roman"/>
            <w:sz w:val="28"/>
            <w:szCs w:val="28"/>
            <w:lang w:val="ru-RU"/>
          </w:rPr>
          <w:t>б</w:t>
        </w:r>
        <w:r w:rsidRPr="00247415">
          <w:rPr>
            <w:rFonts w:ascii="Times New Roman" w:eastAsia="Times New Roman" w:hAnsi="Times New Roman" w:cs="Times New Roman"/>
            <w:sz w:val="28"/>
            <w:szCs w:val="28"/>
            <w:lang w:val="ru-RU"/>
          </w:rPr>
          <w:t>)</w:t>
        </w:r>
        <w:r w:rsidRPr="00391BCE">
          <w:rPr>
            <w:rFonts w:ascii="Times New Roman" w:eastAsia="Times New Roman" w:hAnsi="Times New Roman" w:cs="Times New Roman"/>
            <w:sz w:val="28"/>
            <w:szCs w:val="28"/>
            <w:lang w:val="ru-RU"/>
          </w:rPr>
          <w:t>У</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та</w:t>
      </w:r>
      <w:r w:rsidRPr="00391BCE">
        <w:rPr>
          <w:rFonts w:ascii="Times New Roman" w:eastAsia="Times New Roman" w:hAnsi="Times New Roman" w:cs="Times New Roman"/>
          <w:sz w:val="28"/>
          <w:szCs w:val="28"/>
        </w:rPr>
        <w:t> </w:t>
      </w:r>
      <w:hyperlink r:id="rId99" w:tooltip="ЛКСМУ" w:history="1">
        <w:r w:rsidRPr="00391BCE">
          <w:rPr>
            <w:rFonts w:ascii="Times New Roman" w:eastAsia="Times New Roman" w:hAnsi="Times New Roman" w:cs="Times New Roman"/>
            <w:sz w:val="28"/>
            <w:szCs w:val="28"/>
            <w:lang w:val="ru-RU"/>
          </w:rPr>
          <w:t>ЛКСМУ</w:t>
        </w:r>
      </w:hyperlink>
      <w:r w:rsidRPr="00247415">
        <w:rPr>
          <w:rFonts w:ascii="Times New Roman" w:eastAsia="Times New Roman" w:hAnsi="Times New Roman" w:cs="Times New Roman"/>
          <w:sz w:val="28"/>
          <w:szCs w:val="28"/>
          <w:lang w:val="ru-RU"/>
        </w:rPr>
        <w:t>.</w:t>
      </w:r>
      <w:r w:rsidRPr="00391BCE">
        <w:rPr>
          <w:rFonts w:ascii="Times New Roman" w:eastAsia="Times New Roman" w:hAnsi="Times New Roman" w:cs="Times New Roman"/>
          <w:sz w:val="28"/>
          <w:szCs w:val="28"/>
          <w:lang w:val="ru-RU"/>
        </w:rPr>
        <w:t>Тоді</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вступив</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до</w:t>
      </w:r>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Лубенськоїфілії</w:t>
      </w:r>
      <w:r w:rsidR="00247415"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Спілки</w:t>
      </w:r>
      <w:r w:rsidR="00247415"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селянських</w:t>
      </w:r>
      <w:r w:rsid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письменників</w:t>
      </w:r>
      <w:r w:rsidRPr="00391BCE">
        <w:rPr>
          <w:rFonts w:ascii="Times New Roman" w:eastAsia="Times New Roman" w:hAnsi="Times New Roman" w:cs="Times New Roman"/>
          <w:sz w:val="28"/>
          <w:szCs w:val="28"/>
        </w:rPr>
        <w:t> </w:t>
      </w:r>
      <w:hyperlink r:id="rId100" w:tooltip="Плуг (літературна організація)" w:history="1">
        <w:r w:rsidRPr="00247415">
          <w:rPr>
            <w:rFonts w:ascii="Times New Roman" w:eastAsia="Times New Roman" w:hAnsi="Times New Roman" w:cs="Times New Roman"/>
            <w:sz w:val="28"/>
            <w:szCs w:val="28"/>
            <w:lang w:val="ru-RU"/>
          </w:rPr>
          <w:t>«</w:t>
        </w:r>
        <w:r w:rsidRPr="00391BCE">
          <w:rPr>
            <w:rFonts w:ascii="Times New Roman" w:eastAsia="Times New Roman" w:hAnsi="Times New Roman" w:cs="Times New Roman"/>
            <w:sz w:val="28"/>
            <w:szCs w:val="28"/>
            <w:lang w:val="ru-RU"/>
          </w:rPr>
          <w:t>Плуг</w:t>
        </w:r>
        <w:r w:rsidRPr="00247415">
          <w:rPr>
            <w:rFonts w:ascii="Times New Roman" w:eastAsia="Times New Roman" w:hAnsi="Times New Roman" w:cs="Times New Roman"/>
            <w:sz w:val="28"/>
            <w:szCs w:val="28"/>
            <w:lang w:val="ru-RU"/>
          </w:rPr>
          <w:t>»</w:t>
        </w:r>
      </w:hyperlink>
      <w:r w:rsidRPr="00247415">
        <w:rPr>
          <w:rFonts w:ascii="Times New Roman" w:eastAsia="Times New Roman" w:hAnsi="Times New Roman" w:cs="Times New Roman"/>
          <w:sz w:val="28"/>
          <w:szCs w:val="28"/>
          <w:lang w:val="ru-RU"/>
        </w:rPr>
        <w:t xml:space="preserve">. </w:t>
      </w:r>
      <w:r w:rsidRPr="00391BCE">
        <w:rPr>
          <w:rFonts w:ascii="Times New Roman" w:eastAsia="Times New Roman" w:hAnsi="Times New Roman" w:cs="Times New Roman"/>
          <w:sz w:val="28"/>
          <w:szCs w:val="28"/>
          <w:lang w:val="ru-RU"/>
        </w:rPr>
        <w:t>Вженаступного</w:t>
      </w:r>
      <w:r w:rsidRPr="00391BCE">
        <w:rPr>
          <w:rFonts w:ascii="Times New Roman" w:eastAsia="Times New Roman" w:hAnsi="Times New Roman" w:cs="Times New Roman"/>
          <w:sz w:val="28"/>
          <w:szCs w:val="28"/>
        </w:rPr>
        <w:t> </w:t>
      </w:r>
      <w:hyperlink r:id="rId101" w:tooltip="1926" w:history="1">
        <w:r w:rsidRPr="00391BCE">
          <w:rPr>
            <w:rFonts w:ascii="Times New Roman" w:eastAsia="Times New Roman" w:hAnsi="Times New Roman" w:cs="Times New Roman"/>
            <w:sz w:val="28"/>
            <w:szCs w:val="28"/>
            <w:lang w:val="ru-RU"/>
          </w:rPr>
          <w:t>1926</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року перебрався до</w:t>
      </w:r>
      <w:r w:rsidRPr="00391BCE">
        <w:rPr>
          <w:rFonts w:ascii="Times New Roman" w:eastAsia="Times New Roman" w:hAnsi="Times New Roman" w:cs="Times New Roman"/>
          <w:sz w:val="28"/>
          <w:szCs w:val="28"/>
        </w:rPr>
        <w:t> </w:t>
      </w:r>
      <w:hyperlink r:id="rId102" w:tooltip="Харків" w:history="1">
        <w:r w:rsidRPr="00391BCE">
          <w:rPr>
            <w:rFonts w:ascii="Times New Roman" w:eastAsia="Times New Roman" w:hAnsi="Times New Roman" w:cs="Times New Roman"/>
            <w:sz w:val="28"/>
            <w:szCs w:val="28"/>
            <w:lang w:val="ru-RU"/>
          </w:rPr>
          <w:t>Харкова</w:t>
        </w:r>
      </w:hyperlink>
      <w:r w:rsidRPr="00391BCE">
        <w:rPr>
          <w:rFonts w:ascii="Times New Roman" w:eastAsia="Times New Roman" w:hAnsi="Times New Roman" w:cs="Times New Roman"/>
          <w:sz w:val="28"/>
          <w:szCs w:val="28"/>
          <w:lang w:val="ru-RU"/>
        </w:rPr>
        <w:t>, працював у редакціїдитячого журналу «Червоніквіти». Належав до літературногооб’єднання</w:t>
      </w:r>
      <w:r w:rsidRPr="00391BCE">
        <w:rPr>
          <w:rFonts w:ascii="Times New Roman" w:eastAsia="Times New Roman" w:hAnsi="Times New Roman" w:cs="Times New Roman"/>
          <w:sz w:val="28"/>
          <w:szCs w:val="28"/>
        </w:rPr>
        <w:t> </w:t>
      </w:r>
      <w:hyperlink r:id="rId103" w:tooltip="Молодняк" w:history="1">
        <w:r w:rsidRPr="00391BCE">
          <w:rPr>
            <w:rFonts w:ascii="Times New Roman" w:eastAsia="Times New Roman" w:hAnsi="Times New Roman" w:cs="Times New Roman"/>
            <w:sz w:val="28"/>
            <w:szCs w:val="28"/>
            <w:lang w:val="ru-RU"/>
          </w:rPr>
          <w:t>«Молодняк»</w:t>
        </w:r>
      </w:hyperlink>
      <w:r w:rsidRPr="00391BCE">
        <w:rPr>
          <w:rFonts w:ascii="Times New Roman" w:eastAsia="Times New Roman" w:hAnsi="Times New Roman" w:cs="Times New Roman"/>
          <w:sz w:val="28"/>
          <w:szCs w:val="28"/>
          <w:lang w:val="ru-RU"/>
        </w:rPr>
        <w:t>. Улистопаді</w:t>
      </w:r>
      <w:r w:rsidRPr="00391BCE">
        <w:rPr>
          <w:rFonts w:ascii="Times New Roman" w:eastAsia="Times New Roman" w:hAnsi="Times New Roman" w:cs="Times New Roman"/>
          <w:sz w:val="28"/>
          <w:szCs w:val="28"/>
        </w:rPr>
        <w:t> </w:t>
      </w:r>
      <w:hyperlink r:id="rId104" w:tooltip="1928" w:history="1">
        <w:r w:rsidRPr="00391BCE">
          <w:rPr>
            <w:rFonts w:ascii="Times New Roman" w:eastAsia="Times New Roman" w:hAnsi="Times New Roman" w:cs="Times New Roman"/>
            <w:sz w:val="28"/>
            <w:szCs w:val="28"/>
            <w:lang w:val="ru-RU"/>
          </w:rPr>
          <w:t>1928</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року Первомайськийїздив до</w:t>
      </w:r>
      <w:r w:rsidRPr="00391BCE">
        <w:rPr>
          <w:rFonts w:ascii="Times New Roman" w:eastAsia="Times New Roman" w:hAnsi="Times New Roman" w:cs="Times New Roman"/>
          <w:sz w:val="28"/>
          <w:szCs w:val="28"/>
        </w:rPr>
        <w:t> </w:t>
      </w:r>
      <w:hyperlink r:id="rId105" w:tooltip="Туреччина" w:history="1">
        <w:r w:rsidRPr="00391BCE">
          <w:rPr>
            <w:rFonts w:ascii="Times New Roman" w:eastAsia="Times New Roman" w:hAnsi="Times New Roman" w:cs="Times New Roman"/>
            <w:sz w:val="28"/>
            <w:szCs w:val="28"/>
            <w:lang w:val="ru-RU"/>
          </w:rPr>
          <w:t>Туреччини</w:t>
        </w:r>
      </w:hyperlink>
      <w:r w:rsidRPr="00391BCE">
        <w:rPr>
          <w:rFonts w:ascii="Times New Roman" w:eastAsia="Times New Roman" w:hAnsi="Times New Roman" w:cs="Times New Roman"/>
          <w:sz w:val="28"/>
          <w:szCs w:val="28"/>
          <w:lang w:val="ru-RU"/>
        </w:rPr>
        <w:t>, а</w:t>
      </w:r>
      <w:r w:rsidRPr="00391BCE">
        <w:rPr>
          <w:rFonts w:ascii="Times New Roman" w:eastAsia="Times New Roman" w:hAnsi="Times New Roman" w:cs="Times New Roman"/>
          <w:sz w:val="28"/>
          <w:szCs w:val="28"/>
        </w:rPr>
        <w:t> </w:t>
      </w:r>
      <w:hyperlink r:id="rId106" w:tooltip="1932" w:history="1">
        <w:r w:rsidRPr="00391BCE">
          <w:rPr>
            <w:rFonts w:ascii="Times New Roman" w:eastAsia="Times New Roman" w:hAnsi="Times New Roman" w:cs="Times New Roman"/>
            <w:sz w:val="28"/>
            <w:szCs w:val="28"/>
            <w:lang w:val="ru-RU"/>
          </w:rPr>
          <w:t>1932</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року</w:t>
      </w:r>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ru-RU"/>
        </w:rPr>
        <w:t>— на</w:t>
      </w:r>
      <w:r w:rsidRPr="00391BCE">
        <w:rPr>
          <w:rFonts w:ascii="Times New Roman" w:eastAsia="Times New Roman" w:hAnsi="Times New Roman" w:cs="Times New Roman"/>
          <w:sz w:val="28"/>
          <w:szCs w:val="28"/>
        </w:rPr>
        <w:t> </w:t>
      </w:r>
      <w:hyperlink r:id="rId107" w:tooltip="Памір" w:history="1">
        <w:r w:rsidRPr="00391BCE">
          <w:rPr>
            <w:rFonts w:ascii="Times New Roman" w:eastAsia="Times New Roman" w:hAnsi="Times New Roman" w:cs="Times New Roman"/>
            <w:sz w:val="28"/>
            <w:szCs w:val="28"/>
            <w:lang w:val="ru-RU"/>
          </w:rPr>
          <w:t>Памір</w:t>
        </w:r>
      </w:hyperlink>
      <w:r w:rsidRPr="00391BCE">
        <w:rPr>
          <w:rFonts w:ascii="Times New Roman" w:eastAsia="Times New Roman" w:hAnsi="Times New Roman" w:cs="Times New Roman"/>
          <w:sz w:val="28"/>
          <w:szCs w:val="28"/>
          <w:lang w:val="ru-RU"/>
        </w:rPr>
        <w:t>.</w:t>
      </w:r>
    </w:p>
    <w:p w:rsidR="00391BCE" w:rsidRPr="00391BCE" w:rsidRDefault="00391BCE" w:rsidP="00391BCE">
      <w:pPr>
        <w:spacing w:after="0" w:line="240" w:lineRule="auto"/>
        <w:ind w:firstLine="708"/>
        <w:jc w:val="both"/>
        <w:rPr>
          <w:rFonts w:ascii="Times New Roman" w:hAnsi="Times New Roman" w:cs="Times New Roman"/>
          <w:sz w:val="28"/>
          <w:szCs w:val="28"/>
          <w:lang w:val="uk-UA"/>
        </w:rPr>
      </w:pPr>
      <w:r w:rsidRPr="00391BCE">
        <w:rPr>
          <w:rFonts w:ascii="Times New Roman" w:hAnsi="Times New Roman" w:cs="Times New Roman"/>
          <w:sz w:val="28"/>
          <w:szCs w:val="28"/>
          <w:lang w:val="ru-RU"/>
        </w:rPr>
        <w:t>Дебютом у літературіможнавважатипрозовийескіз «А над полем постріл…», надрукований 1924 року вгазеті</w:t>
      </w:r>
      <w:hyperlink r:id="rId108" w:tooltip="Червоний Юнак (газета)" w:history="1">
        <w:r w:rsidRPr="00391BCE">
          <w:rPr>
            <w:rStyle w:val="ad"/>
            <w:rFonts w:ascii="Times New Roman" w:hAnsi="Times New Roman" w:cs="Times New Roman"/>
            <w:color w:val="auto"/>
            <w:sz w:val="28"/>
            <w:szCs w:val="28"/>
            <w:lang w:val="ru-RU"/>
          </w:rPr>
          <w:t>«Червоний юнак»</w:t>
        </w:r>
      </w:hyperlink>
      <w:r w:rsidRPr="00391BCE">
        <w:rPr>
          <w:rStyle w:val="apple-converted-space"/>
          <w:rFonts w:ascii="Times New Roman" w:hAnsi="Times New Roman" w:cs="Times New Roman"/>
          <w:sz w:val="28"/>
          <w:szCs w:val="28"/>
        </w:rPr>
        <w:t> </w:t>
      </w:r>
      <w:r w:rsidRPr="00391BCE">
        <w:rPr>
          <w:rFonts w:ascii="Times New Roman" w:hAnsi="Times New Roman" w:cs="Times New Roman"/>
          <w:sz w:val="28"/>
          <w:szCs w:val="28"/>
          <w:lang w:val="ru-RU"/>
        </w:rPr>
        <w:t>(</w:t>
      </w:r>
      <w:hyperlink r:id="rId109" w:tooltip="Полтава" w:history="1">
        <w:r w:rsidRPr="00391BCE">
          <w:rPr>
            <w:rStyle w:val="ad"/>
            <w:rFonts w:ascii="Times New Roman" w:hAnsi="Times New Roman" w:cs="Times New Roman"/>
            <w:color w:val="auto"/>
            <w:sz w:val="28"/>
            <w:szCs w:val="28"/>
            <w:lang w:val="ru-RU"/>
          </w:rPr>
          <w:t>Полтава</w:t>
        </w:r>
      </w:hyperlink>
      <w:r w:rsidRPr="00391BCE">
        <w:rPr>
          <w:rFonts w:ascii="Times New Roman" w:hAnsi="Times New Roman" w:cs="Times New Roman"/>
          <w:sz w:val="28"/>
          <w:szCs w:val="28"/>
          <w:lang w:val="ru-RU"/>
        </w:rPr>
        <w:t>). Перша збіркаоповіданьЛеонідаПервомайського «Комса» вийшла 1926 року, перша збіркавіршів «Терпкіяблука»</w:t>
      </w:r>
      <w:r w:rsidRPr="00391BCE">
        <w:rPr>
          <w:rFonts w:ascii="Times New Roman" w:hAnsi="Times New Roman" w:cs="Times New Roman"/>
          <w:sz w:val="28"/>
          <w:szCs w:val="28"/>
        </w:rPr>
        <w:t> </w:t>
      </w:r>
      <w:r w:rsidRPr="00391BCE">
        <w:rPr>
          <w:rFonts w:ascii="Times New Roman" w:hAnsi="Times New Roman" w:cs="Times New Roman"/>
          <w:sz w:val="28"/>
          <w:szCs w:val="28"/>
          <w:lang w:val="ru-RU"/>
        </w:rPr>
        <w:t>— 1929 року. Перша йогоп'єса «Ком</w:t>
      </w:r>
      <w:r w:rsidRPr="00391BCE">
        <w:rPr>
          <w:rFonts w:ascii="Times New Roman" w:hAnsi="Times New Roman" w:cs="Times New Roman"/>
          <w:sz w:val="28"/>
          <w:szCs w:val="28"/>
          <w:lang w:val="uk-UA"/>
        </w:rPr>
        <w:t>с</w:t>
      </w:r>
      <w:r w:rsidRPr="00391BCE">
        <w:rPr>
          <w:rFonts w:ascii="Times New Roman" w:hAnsi="Times New Roman" w:cs="Times New Roman"/>
          <w:sz w:val="28"/>
          <w:szCs w:val="28"/>
          <w:lang w:val="ru-RU"/>
        </w:rPr>
        <w:t>ольці» побачила сцену 1930 року. За два роки</w:t>
      </w:r>
      <w:r w:rsidRPr="00391BCE">
        <w:rPr>
          <w:rFonts w:ascii="Times New Roman" w:hAnsi="Times New Roman" w:cs="Times New Roman"/>
          <w:sz w:val="28"/>
          <w:szCs w:val="28"/>
        </w:rPr>
        <w:t> </w:t>
      </w:r>
      <w:r w:rsidRPr="00391BCE">
        <w:rPr>
          <w:rFonts w:ascii="Times New Roman" w:hAnsi="Times New Roman" w:cs="Times New Roman"/>
          <w:sz w:val="28"/>
          <w:szCs w:val="28"/>
          <w:lang w:val="ru-RU"/>
        </w:rPr>
        <w:t>— з 1926 по 1928 рік</w:t>
      </w:r>
      <w:r w:rsidRPr="00391BCE">
        <w:rPr>
          <w:rFonts w:ascii="Times New Roman" w:hAnsi="Times New Roman" w:cs="Times New Roman"/>
          <w:sz w:val="28"/>
          <w:szCs w:val="28"/>
        </w:rPr>
        <w:t> </w:t>
      </w:r>
      <w:r w:rsidRPr="00391BCE">
        <w:rPr>
          <w:rFonts w:ascii="Times New Roman" w:hAnsi="Times New Roman" w:cs="Times New Roman"/>
          <w:sz w:val="28"/>
          <w:szCs w:val="28"/>
          <w:lang w:val="ru-RU"/>
        </w:rPr>
        <w:t>— вийшлошістьокремихвиданьоповідань і повістейПервомайського.</w:t>
      </w:r>
    </w:p>
    <w:p w:rsidR="00391BCE" w:rsidRPr="00391BCE" w:rsidRDefault="00391BCE" w:rsidP="00391BCE">
      <w:pPr>
        <w:shd w:val="clear" w:color="auto" w:fill="FFFFFF"/>
        <w:spacing w:after="0" w:line="240" w:lineRule="auto"/>
        <w:ind w:firstLine="708"/>
        <w:jc w:val="both"/>
        <w:rPr>
          <w:rFonts w:ascii="Times New Roman" w:eastAsia="Times New Roman" w:hAnsi="Times New Roman" w:cs="Times New Roman"/>
          <w:sz w:val="28"/>
          <w:szCs w:val="28"/>
          <w:lang w:val="uk-UA"/>
        </w:rPr>
      </w:pPr>
      <w:r w:rsidRPr="00391BCE">
        <w:rPr>
          <w:rFonts w:ascii="Times New Roman" w:eastAsia="Times New Roman" w:hAnsi="Times New Roman" w:cs="Times New Roman"/>
          <w:sz w:val="28"/>
          <w:szCs w:val="28"/>
          <w:lang w:val="uk-UA"/>
        </w:rPr>
        <w:t>Вроки</w:t>
      </w:r>
      <w:r w:rsidRPr="00391BCE">
        <w:rPr>
          <w:rFonts w:ascii="Times New Roman" w:eastAsia="Times New Roman" w:hAnsi="Times New Roman" w:cs="Times New Roman"/>
          <w:sz w:val="28"/>
          <w:szCs w:val="28"/>
        </w:rPr>
        <w:t> </w:t>
      </w:r>
      <w:hyperlink r:id="rId110" w:tooltip="Німецько-радянська війна" w:history="1">
        <w:r w:rsidRPr="00391BCE">
          <w:rPr>
            <w:rFonts w:ascii="Times New Roman" w:eastAsia="Times New Roman" w:hAnsi="Times New Roman" w:cs="Times New Roman"/>
            <w:sz w:val="28"/>
            <w:szCs w:val="28"/>
            <w:lang w:val="uk-UA"/>
          </w:rPr>
          <w:t>німецько-радянської</w:t>
        </w:r>
        <w:r>
          <w:rPr>
            <w:rFonts w:ascii="Times New Roman" w:eastAsia="Times New Roman" w:hAnsi="Times New Roman" w:cs="Times New Roman"/>
            <w:sz w:val="28"/>
            <w:szCs w:val="28"/>
            <w:lang w:val="uk-UA"/>
          </w:rPr>
          <w:t xml:space="preserve"> </w:t>
        </w:r>
        <w:r w:rsidRPr="00391BCE">
          <w:rPr>
            <w:rFonts w:ascii="Times New Roman" w:eastAsia="Times New Roman" w:hAnsi="Times New Roman" w:cs="Times New Roman"/>
            <w:sz w:val="28"/>
            <w:szCs w:val="28"/>
            <w:lang w:val="uk-UA"/>
          </w:rPr>
          <w:t>війни</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uk-UA"/>
        </w:rPr>
        <w:t>був на фронті, працював</w:t>
      </w:r>
      <w:r>
        <w:rPr>
          <w:rFonts w:ascii="Times New Roman" w:eastAsia="Times New Roman" w:hAnsi="Times New Roman" w:cs="Times New Roman"/>
          <w:sz w:val="28"/>
          <w:szCs w:val="28"/>
          <w:lang w:val="uk-UA"/>
        </w:rPr>
        <w:t xml:space="preserve"> </w:t>
      </w:r>
      <w:r w:rsidRPr="00391BCE">
        <w:rPr>
          <w:rFonts w:ascii="Times New Roman" w:eastAsia="Times New Roman" w:hAnsi="Times New Roman" w:cs="Times New Roman"/>
          <w:sz w:val="28"/>
          <w:szCs w:val="28"/>
          <w:lang w:val="uk-UA"/>
        </w:rPr>
        <w:t>кореспондентом</w:t>
      </w:r>
      <w:r>
        <w:rPr>
          <w:rFonts w:ascii="Times New Roman" w:eastAsia="Times New Roman" w:hAnsi="Times New Roman" w:cs="Times New Roman"/>
          <w:sz w:val="28"/>
          <w:szCs w:val="28"/>
          <w:lang w:val="uk-UA"/>
        </w:rPr>
        <w:t xml:space="preserve"> </w:t>
      </w:r>
      <w:r w:rsidRPr="00391BCE">
        <w:rPr>
          <w:rFonts w:ascii="Times New Roman" w:eastAsia="Times New Roman" w:hAnsi="Times New Roman" w:cs="Times New Roman"/>
          <w:sz w:val="28"/>
          <w:szCs w:val="28"/>
          <w:lang w:val="uk-UA"/>
        </w:rPr>
        <w:t>радіомовлення</w:t>
      </w:r>
      <w:r w:rsidRPr="00391BCE">
        <w:rPr>
          <w:rFonts w:ascii="Times New Roman" w:eastAsia="Times New Roman" w:hAnsi="Times New Roman" w:cs="Times New Roman"/>
          <w:sz w:val="28"/>
          <w:szCs w:val="28"/>
        </w:rPr>
        <w:t> </w:t>
      </w:r>
      <w:r>
        <w:rPr>
          <w:rFonts w:ascii="Times New Roman" w:eastAsia="Times New Roman" w:hAnsi="Times New Roman" w:cs="Times New Roman"/>
          <w:sz w:val="28"/>
          <w:szCs w:val="28"/>
          <w:lang w:val="uk-UA"/>
        </w:rPr>
        <w:t xml:space="preserve"> </w:t>
      </w:r>
      <w:hyperlink r:id="rId111" w:tooltip="Південно-Західний фронт (Друга світова війна)" w:history="1">
        <w:r w:rsidRPr="00391BCE">
          <w:rPr>
            <w:rFonts w:ascii="Times New Roman" w:eastAsia="Times New Roman" w:hAnsi="Times New Roman" w:cs="Times New Roman"/>
            <w:sz w:val="28"/>
            <w:szCs w:val="28"/>
            <w:lang w:val="uk-UA"/>
          </w:rPr>
          <w:t>Південно-Західного</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uk-UA"/>
        </w:rPr>
        <w:t>і</w:t>
      </w:r>
      <w:hyperlink r:id="rId112" w:tooltip="Донський фронт" w:history="1">
        <w:r w:rsidRPr="00391BCE">
          <w:rPr>
            <w:rFonts w:ascii="Times New Roman" w:eastAsia="Times New Roman" w:hAnsi="Times New Roman" w:cs="Times New Roman"/>
            <w:sz w:val="28"/>
            <w:szCs w:val="28"/>
            <w:lang w:val="uk-UA"/>
          </w:rPr>
          <w:t>Донського</w:t>
        </w:r>
      </w:hyperlink>
      <w:r w:rsidRPr="00391BCE">
        <w:rPr>
          <w:rFonts w:ascii="Times New Roman" w:eastAsia="Times New Roman" w:hAnsi="Times New Roman" w:cs="Times New Roman"/>
          <w:sz w:val="28"/>
          <w:szCs w:val="28"/>
        </w:rPr>
        <w:t> </w:t>
      </w:r>
      <w:r w:rsidRPr="00391BCE">
        <w:rPr>
          <w:rFonts w:ascii="Times New Roman" w:eastAsia="Times New Roman" w:hAnsi="Times New Roman" w:cs="Times New Roman"/>
          <w:sz w:val="28"/>
          <w:szCs w:val="28"/>
          <w:lang w:val="uk-UA"/>
        </w:rPr>
        <w:t>фронтів та військовим</w:t>
      </w:r>
      <w:r>
        <w:rPr>
          <w:rFonts w:ascii="Times New Roman" w:eastAsia="Times New Roman" w:hAnsi="Times New Roman" w:cs="Times New Roman"/>
          <w:sz w:val="28"/>
          <w:szCs w:val="28"/>
          <w:lang w:val="uk-UA"/>
        </w:rPr>
        <w:t xml:space="preserve"> </w:t>
      </w:r>
      <w:r w:rsidRPr="00391BCE">
        <w:rPr>
          <w:rFonts w:ascii="Times New Roman" w:eastAsia="Times New Roman" w:hAnsi="Times New Roman" w:cs="Times New Roman"/>
          <w:sz w:val="28"/>
          <w:szCs w:val="28"/>
          <w:lang w:val="uk-UA"/>
        </w:rPr>
        <w:t>кореспондентом</w:t>
      </w:r>
      <w:r>
        <w:rPr>
          <w:rFonts w:ascii="Times New Roman" w:eastAsia="Times New Roman" w:hAnsi="Times New Roman" w:cs="Times New Roman"/>
          <w:sz w:val="28"/>
          <w:szCs w:val="28"/>
          <w:lang w:val="uk-UA"/>
        </w:rPr>
        <w:t xml:space="preserve"> </w:t>
      </w:r>
      <w:r w:rsidRPr="00391BCE">
        <w:rPr>
          <w:rFonts w:ascii="Times New Roman" w:eastAsia="Times New Roman" w:hAnsi="Times New Roman" w:cs="Times New Roman"/>
          <w:sz w:val="28"/>
          <w:szCs w:val="28"/>
          <w:lang w:val="uk-UA"/>
        </w:rPr>
        <w:t>газети</w:t>
      </w:r>
      <w:r w:rsidRPr="00391BCE">
        <w:rPr>
          <w:rFonts w:ascii="Times New Roman" w:eastAsia="Times New Roman" w:hAnsi="Times New Roman" w:cs="Times New Roman"/>
          <w:sz w:val="28"/>
          <w:szCs w:val="28"/>
        </w:rPr>
        <w:t> </w:t>
      </w:r>
      <w:hyperlink r:id="rId113" w:tooltip="Правда (газета)" w:history="1">
        <w:r w:rsidRPr="00391BCE">
          <w:rPr>
            <w:rFonts w:ascii="Times New Roman" w:eastAsia="Times New Roman" w:hAnsi="Times New Roman" w:cs="Times New Roman"/>
            <w:sz w:val="28"/>
            <w:szCs w:val="28"/>
            <w:lang w:val="uk-UA"/>
          </w:rPr>
          <w:t>«Правда»</w:t>
        </w:r>
      </w:hyperlink>
      <w:r w:rsidRPr="00391BCE">
        <w:rPr>
          <w:rFonts w:ascii="Times New Roman" w:eastAsia="Times New Roman" w:hAnsi="Times New Roman" w:cs="Times New Roman"/>
          <w:sz w:val="28"/>
          <w:szCs w:val="28"/>
          <w:lang w:val="uk-UA"/>
        </w:rPr>
        <w:t>.</w:t>
      </w:r>
    </w:p>
    <w:p w:rsidR="00391BCE" w:rsidRPr="00391BCE" w:rsidRDefault="00391BCE" w:rsidP="00391BCE">
      <w:pPr>
        <w:shd w:val="clear" w:color="auto" w:fill="FFFFFF"/>
        <w:spacing w:after="0" w:line="240" w:lineRule="auto"/>
        <w:ind w:firstLine="708"/>
        <w:jc w:val="both"/>
        <w:rPr>
          <w:rFonts w:ascii="Times New Roman" w:hAnsi="Times New Roman" w:cs="Times New Roman"/>
          <w:sz w:val="28"/>
          <w:szCs w:val="28"/>
          <w:lang w:val="uk-UA"/>
        </w:rPr>
      </w:pPr>
      <w:r w:rsidRPr="00391BCE">
        <w:rPr>
          <w:rFonts w:ascii="Times New Roman" w:hAnsi="Times New Roman" w:cs="Times New Roman"/>
          <w:sz w:val="28"/>
          <w:szCs w:val="28"/>
          <w:lang w:val="ru-RU"/>
        </w:rPr>
        <w:t>Збірки</w:t>
      </w:r>
      <w:r>
        <w:rPr>
          <w:rFonts w:ascii="Times New Roman" w:hAnsi="Times New Roman" w:cs="Times New Roman"/>
          <w:sz w:val="28"/>
          <w:szCs w:val="28"/>
          <w:lang w:val="ru-RU"/>
        </w:rPr>
        <w:t xml:space="preserve"> </w:t>
      </w:r>
      <w:r w:rsidRPr="00391BCE">
        <w:rPr>
          <w:rFonts w:ascii="Times New Roman" w:hAnsi="Times New Roman" w:cs="Times New Roman"/>
          <w:sz w:val="28"/>
          <w:szCs w:val="28"/>
          <w:lang w:val="ru-RU"/>
        </w:rPr>
        <w:t>віршів</w:t>
      </w:r>
      <w:r>
        <w:rPr>
          <w:rFonts w:ascii="Times New Roman" w:hAnsi="Times New Roman" w:cs="Times New Roman"/>
          <w:sz w:val="28"/>
          <w:szCs w:val="28"/>
          <w:lang w:val="ru-RU"/>
        </w:rPr>
        <w:t xml:space="preserve"> </w:t>
      </w:r>
      <w:r w:rsidRPr="00391BCE">
        <w:rPr>
          <w:rFonts w:ascii="Times New Roman" w:hAnsi="Times New Roman" w:cs="Times New Roman"/>
          <w:sz w:val="28"/>
          <w:szCs w:val="28"/>
          <w:lang w:val="ru-RU"/>
        </w:rPr>
        <w:t>Первомайського «День народження» і «Земля» 1944 року відзначено</w:t>
      </w:r>
      <w:r w:rsidRPr="00391BCE">
        <w:rPr>
          <w:rStyle w:val="apple-converted-space"/>
          <w:rFonts w:ascii="Times New Roman" w:hAnsi="Times New Roman" w:cs="Times New Roman"/>
          <w:sz w:val="28"/>
          <w:szCs w:val="28"/>
        </w:rPr>
        <w:t> </w:t>
      </w:r>
      <w:hyperlink r:id="rId114" w:tooltip="Державна премія СРСР" w:history="1">
        <w:r w:rsidRPr="00391BCE">
          <w:rPr>
            <w:rStyle w:val="ad"/>
            <w:rFonts w:ascii="Times New Roman" w:hAnsi="Times New Roman" w:cs="Times New Roman"/>
            <w:color w:val="auto"/>
            <w:sz w:val="28"/>
            <w:szCs w:val="28"/>
            <w:lang w:val="ru-RU"/>
          </w:rPr>
          <w:t>Державноюпремією СРСР</w:t>
        </w:r>
      </w:hyperlink>
      <w:r w:rsidRPr="00391BCE">
        <w:rPr>
          <w:rStyle w:val="apple-converted-space"/>
          <w:rFonts w:ascii="Times New Roman" w:hAnsi="Times New Roman" w:cs="Times New Roman"/>
          <w:sz w:val="28"/>
          <w:szCs w:val="28"/>
        </w:rPr>
        <w:t> </w:t>
      </w:r>
      <w:r w:rsidRPr="00391BCE">
        <w:rPr>
          <w:rFonts w:ascii="Times New Roman" w:hAnsi="Times New Roman" w:cs="Times New Roman"/>
          <w:sz w:val="28"/>
          <w:szCs w:val="28"/>
          <w:lang w:val="ru-RU"/>
        </w:rPr>
        <w:t>другого ступеня. Філософський роман про героїку і буднівійни «Дикий мед» булоекранізовано, головну роль у фільмізіграла актриса</w:t>
      </w:r>
      <w:r w:rsidRPr="00391BCE">
        <w:rPr>
          <w:rStyle w:val="apple-converted-space"/>
          <w:rFonts w:ascii="Times New Roman" w:hAnsi="Times New Roman" w:cs="Times New Roman"/>
          <w:sz w:val="28"/>
          <w:szCs w:val="28"/>
        </w:rPr>
        <w:t> </w:t>
      </w:r>
      <w:hyperlink r:id="rId115" w:tooltip="Алла Ларіонова" w:history="1">
        <w:r w:rsidRPr="00391BCE">
          <w:rPr>
            <w:rStyle w:val="ad"/>
            <w:rFonts w:ascii="Times New Roman" w:hAnsi="Times New Roman" w:cs="Times New Roman"/>
            <w:color w:val="auto"/>
            <w:sz w:val="28"/>
            <w:szCs w:val="28"/>
            <w:lang w:val="ru-RU"/>
          </w:rPr>
          <w:t>Алла Ларіонова</w:t>
        </w:r>
      </w:hyperlink>
      <w:r w:rsidRPr="00391BCE">
        <w:rPr>
          <w:rFonts w:ascii="Times New Roman" w:hAnsi="Times New Roman" w:cs="Times New Roman"/>
          <w:sz w:val="28"/>
          <w:szCs w:val="28"/>
          <w:lang w:val="ru-RU"/>
        </w:rPr>
        <w:t>.</w:t>
      </w:r>
    </w:p>
    <w:p w:rsidR="00391BCE" w:rsidRPr="00391BCE" w:rsidRDefault="00391BCE" w:rsidP="00391BCE">
      <w:pPr>
        <w:shd w:val="clear" w:color="auto" w:fill="FFFFFF"/>
        <w:spacing w:after="0" w:line="240" w:lineRule="auto"/>
        <w:ind w:firstLine="708"/>
        <w:jc w:val="both"/>
        <w:rPr>
          <w:rFonts w:ascii="Times New Roman" w:eastAsia="Times New Roman" w:hAnsi="Times New Roman" w:cs="Times New Roman"/>
          <w:sz w:val="28"/>
          <w:szCs w:val="28"/>
          <w:lang w:val="uk-UA"/>
        </w:rPr>
      </w:pPr>
      <w:r w:rsidRPr="00391BCE">
        <w:rPr>
          <w:rFonts w:ascii="Times New Roman" w:hAnsi="Times New Roman" w:cs="Times New Roman"/>
          <w:sz w:val="28"/>
          <w:szCs w:val="28"/>
          <w:lang w:val="uk-UA"/>
        </w:rPr>
        <w:t>ЛеонідПервомайськийвиступавтакож як літературний критик і публіцист (книги роздумів «Зщоденникапоета» (1956), «Творчий будень» (1967), але, найбільше</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уславився як перекладач. Завдяки</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невтомній</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українською</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мовою</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побачили</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світ твори</w:t>
      </w:r>
      <w:r w:rsidRPr="00391BCE">
        <w:rPr>
          <w:rStyle w:val="apple-converted-space"/>
          <w:rFonts w:ascii="Times New Roman" w:hAnsi="Times New Roman" w:cs="Times New Roman"/>
          <w:sz w:val="28"/>
          <w:szCs w:val="28"/>
        </w:rPr>
        <w:t> </w:t>
      </w:r>
      <w:r>
        <w:rPr>
          <w:rStyle w:val="apple-converted-space"/>
          <w:rFonts w:ascii="Times New Roman" w:hAnsi="Times New Roman" w:cs="Times New Roman"/>
          <w:sz w:val="28"/>
          <w:szCs w:val="28"/>
          <w:lang w:val="uk-UA"/>
        </w:rPr>
        <w:t xml:space="preserve"> </w:t>
      </w:r>
      <w:hyperlink r:id="rId116" w:tooltip="Війон" w:history="1">
        <w:r w:rsidRPr="00391BCE">
          <w:rPr>
            <w:rStyle w:val="ad"/>
            <w:rFonts w:ascii="Times New Roman" w:hAnsi="Times New Roman" w:cs="Times New Roman"/>
            <w:color w:val="auto"/>
            <w:sz w:val="28"/>
            <w:szCs w:val="28"/>
            <w:u w:val="none"/>
            <w:lang w:val="uk-UA"/>
          </w:rPr>
          <w:t>Франсуа Війона</w:t>
        </w:r>
      </w:hyperlink>
      <w:r w:rsidRPr="00391BCE">
        <w:rPr>
          <w:rFonts w:ascii="Times New Roman" w:hAnsi="Times New Roman" w:cs="Times New Roman"/>
          <w:sz w:val="28"/>
          <w:szCs w:val="28"/>
          <w:lang w:val="uk-UA"/>
        </w:rPr>
        <w:t>,</w:t>
      </w:r>
      <w:r w:rsidRPr="00391BCE">
        <w:rPr>
          <w:rStyle w:val="apple-converted-space"/>
          <w:rFonts w:ascii="Times New Roman" w:hAnsi="Times New Roman" w:cs="Times New Roman"/>
          <w:sz w:val="28"/>
          <w:szCs w:val="28"/>
        </w:rPr>
        <w:t> </w:t>
      </w:r>
      <w:hyperlink r:id="rId117" w:tooltip="Петефі" w:history="1">
        <w:r w:rsidRPr="00391BCE">
          <w:rPr>
            <w:rStyle w:val="ad"/>
            <w:rFonts w:ascii="Times New Roman" w:hAnsi="Times New Roman" w:cs="Times New Roman"/>
            <w:color w:val="auto"/>
            <w:sz w:val="28"/>
            <w:szCs w:val="28"/>
            <w:u w:val="none"/>
            <w:lang w:val="uk-UA"/>
          </w:rPr>
          <w:t>Шандора</w:t>
        </w:r>
        <w:r>
          <w:rPr>
            <w:rStyle w:val="ad"/>
            <w:rFonts w:ascii="Times New Roman" w:hAnsi="Times New Roman" w:cs="Times New Roman"/>
            <w:color w:val="auto"/>
            <w:sz w:val="28"/>
            <w:szCs w:val="28"/>
            <w:u w:val="none"/>
            <w:lang w:val="uk-UA"/>
          </w:rPr>
          <w:t xml:space="preserve"> </w:t>
        </w:r>
        <w:r w:rsidRPr="00391BCE">
          <w:rPr>
            <w:rStyle w:val="ad"/>
            <w:rFonts w:ascii="Times New Roman" w:hAnsi="Times New Roman" w:cs="Times New Roman"/>
            <w:color w:val="auto"/>
            <w:sz w:val="28"/>
            <w:szCs w:val="28"/>
            <w:u w:val="none"/>
            <w:lang w:val="uk-UA"/>
          </w:rPr>
          <w:t>Петефі</w:t>
        </w:r>
      </w:hyperlink>
      <w:r w:rsidRPr="00391BCE">
        <w:rPr>
          <w:rFonts w:ascii="Times New Roman" w:hAnsi="Times New Roman" w:cs="Times New Roman"/>
          <w:sz w:val="28"/>
          <w:szCs w:val="28"/>
          <w:lang w:val="uk-UA"/>
        </w:rPr>
        <w:t>,</w:t>
      </w:r>
      <w:r w:rsidRPr="00391BCE">
        <w:rPr>
          <w:rStyle w:val="apple-converted-space"/>
          <w:rFonts w:ascii="Times New Roman" w:hAnsi="Times New Roman" w:cs="Times New Roman"/>
          <w:sz w:val="28"/>
          <w:szCs w:val="28"/>
        </w:rPr>
        <w:t> </w:t>
      </w:r>
      <w:hyperlink r:id="rId118" w:tooltip="Юліус Фучік (письменник)" w:history="1">
        <w:r w:rsidRPr="00391BCE">
          <w:rPr>
            <w:rStyle w:val="ad"/>
            <w:rFonts w:ascii="Times New Roman" w:hAnsi="Times New Roman" w:cs="Times New Roman"/>
            <w:color w:val="auto"/>
            <w:sz w:val="28"/>
            <w:szCs w:val="28"/>
            <w:u w:val="none"/>
            <w:lang w:val="uk-UA"/>
          </w:rPr>
          <w:t>Юліуса Фучика</w:t>
        </w:r>
      </w:hyperlink>
      <w:r w:rsidRPr="00391BCE">
        <w:rPr>
          <w:rFonts w:ascii="Times New Roman" w:hAnsi="Times New Roman" w:cs="Times New Roman"/>
          <w:sz w:val="28"/>
          <w:szCs w:val="28"/>
          <w:lang w:val="uk-UA"/>
        </w:rPr>
        <w:t>,</w:t>
      </w:r>
      <w:r w:rsidRPr="00391BCE">
        <w:rPr>
          <w:rStyle w:val="apple-converted-space"/>
          <w:rFonts w:ascii="Times New Roman" w:hAnsi="Times New Roman" w:cs="Times New Roman"/>
          <w:sz w:val="28"/>
          <w:szCs w:val="28"/>
        </w:rPr>
        <w:t> </w:t>
      </w:r>
      <w:r w:rsidRPr="00391BCE">
        <w:rPr>
          <w:rStyle w:val="apple-converted-space"/>
          <w:rFonts w:ascii="Times New Roman" w:hAnsi="Times New Roman" w:cs="Times New Roman"/>
          <w:sz w:val="28"/>
          <w:szCs w:val="28"/>
          <w:lang w:val="uk-UA"/>
        </w:rPr>
        <w:t xml:space="preserve"> </w:t>
      </w:r>
      <w:hyperlink r:id="rId119" w:tooltip="Нізамі" w:history="1">
        <w:r w:rsidRPr="00391BCE">
          <w:rPr>
            <w:rStyle w:val="ad"/>
            <w:rFonts w:ascii="Times New Roman" w:hAnsi="Times New Roman" w:cs="Times New Roman"/>
            <w:color w:val="auto"/>
            <w:sz w:val="28"/>
            <w:szCs w:val="28"/>
            <w:u w:val="none"/>
            <w:lang w:val="uk-UA"/>
          </w:rPr>
          <w:t>Нізамі Гянджеві</w:t>
        </w:r>
      </w:hyperlink>
      <w:r w:rsidRPr="00391BCE">
        <w:rPr>
          <w:rFonts w:ascii="Times New Roman" w:hAnsi="Times New Roman" w:cs="Times New Roman"/>
          <w:sz w:val="28"/>
          <w:szCs w:val="28"/>
          <w:lang w:val="uk-UA"/>
        </w:rPr>
        <w:t>,</w:t>
      </w:r>
      <w:r w:rsidRPr="00391BCE">
        <w:rPr>
          <w:rStyle w:val="apple-converted-space"/>
          <w:rFonts w:ascii="Times New Roman" w:hAnsi="Times New Roman" w:cs="Times New Roman"/>
          <w:sz w:val="28"/>
          <w:szCs w:val="28"/>
        </w:rPr>
        <w:t> </w:t>
      </w:r>
      <w:hyperlink r:id="rId120" w:tooltip="Лермонтов Михайло Юрійович" w:history="1">
        <w:r w:rsidRPr="00391BCE">
          <w:rPr>
            <w:rStyle w:val="ad"/>
            <w:rFonts w:ascii="Times New Roman" w:hAnsi="Times New Roman" w:cs="Times New Roman"/>
            <w:color w:val="auto"/>
            <w:sz w:val="28"/>
            <w:szCs w:val="28"/>
            <w:u w:val="none"/>
            <w:lang w:val="uk-UA"/>
          </w:rPr>
          <w:t>Михайла Лермонтова</w:t>
        </w:r>
      </w:hyperlink>
      <w:r w:rsidRPr="00391BCE">
        <w:rPr>
          <w:rFonts w:ascii="Times New Roman" w:hAnsi="Times New Roman" w:cs="Times New Roman"/>
          <w:sz w:val="28"/>
          <w:szCs w:val="28"/>
          <w:lang w:val="uk-UA"/>
        </w:rPr>
        <w:t>,</w:t>
      </w:r>
      <w:r w:rsidRPr="00391BCE">
        <w:rPr>
          <w:rStyle w:val="apple-converted-space"/>
          <w:rFonts w:ascii="Times New Roman" w:hAnsi="Times New Roman" w:cs="Times New Roman"/>
          <w:sz w:val="28"/>
          <w:szCs w:val="28"/>
        </w:rPr>
        <w:t> </w:t>
      </w:r>
      <w:hyperlink r:id="rId121" w:tooltip="Маяковський" w:history="1">
        <w:r w:rsidRPr="00391BCE">
          <w:rPr>
            <w:rStyle w:val="ad"/>
            <w:rFonts w:ascii="Times New Roman" w:hAnsi="Times New Roman" w:cs="Times New Roman"/>
            <w:color w:val="auto"/>
            <w:sz w:val="28"/>
            <w:szCs w:val="28"/>
            <w:u w:val="none"/>
            <w:lang w:val="uk-UA"/>
          </w:rPr>
          <w:t>Володимира</w:t>
        </w:r>
        <w:r>
          <w:rPr>
            <w:rStyle w:val="ad"/>
            <w:rFonts w:ascii="Times New Roman" w:hAnsi="Times New Roman" w:cs="Times New Roman"/>
            <w:color w:val="auto"/>
            <w:sz w:val="28"/>
            <w:szCs w:val="28"/>
            <w:u w:val="none"/>
            <w:lang w:val="uk-UA"/>
          </w:rPr>
          <w:t xml:space="preserve"> </w:t>
        </w:r>
        <w:r w:rsidRPr="00391BCE">
          <w:rPr>
            <w:rStyle w:val="ad"/>
            <w:rFonts w:ascii="Times New Roman" w:hAnsi="Times New Roman" w:cs="Times New Roman"/>
            <w:color w:val="auto"/>
            <w:sz w:val="28"/>
            <w:szCs w:val="28"/>
            <w:u w:val="none"/>
            <w:lang w:val="uk-UA"/>
          </w:rPr>
          <w:t>Маяковського</w:t>
        </w:r>
      </w:hyperlink>
      <w:r w:rsidRPr="00391BCE">
        <w:rPr>
          <w:rFonts w:ascii="Times New Roman" w:hAnsi="Times New Roman" w:cs="Times New Roman"/>
          <w:sz w:val="28"/>
          <w:szCs w:val="28"/>
          <w:lang w:val="uk-UA"/>
        </w:rPr>
        <w:t>,</w:t>
      </w:r>
      <w:r w:rsidRPr="00391BCE">
        <w:rPr>
          <w:rStyle w:val="apple-converted-space"/>
          <w:rFonts w:ascii="Times New Roman" w:hAnsi="Times New Roman" w:cs="Times New Roman"/>
          <w:sz w:val="28"/>
          <w:szCs w:val="28"/>
        </w:rPr>
        <w:t> </w:t>
      </w:r>
      <w:hyperlink r:id="rId122" w:tooltip="Гейне" w:history="1">
        <w:r w:rsidRPr="00391BCE">
          <w:rPr>
            <w:rStyle w:val="ad"/>
            <w:rFonts w:ascii="Times New Roman" w:hAnsi="Times New Roman" w:cs="Times New Roman"/>
            <w:color w:val="auto"/>
            <w:sz w:val="28"/>
            <w:szCs w:val="28"/>
            <w:u w:val="none"/>
            <w:lang w:val="uk-UA"/>
          </w:rPr>
          <w:t>Генріха</w:t>
        </w:r>
        <w:r>
          <w:rPr>
            <w:rStyle w:val="ad"/>
            <w:rFonts w:ascii="Times New Roman" w:hAnsi="Times New Roman" w:cs="Times New Roman"/>
            <w:color w:val="auto"/>
            <w:sz w:val="28"/>
            <w:szCs w:val="28"/>
            <w:u w:val="none"/>
            <w:lang w:val="uk-UA"/>
          </w:rPr>
          <w:t xml:space="preserve"> </w:t>
        </w:r>
        <w:r w:rsidRPr="00391BCE">
          <w:rPr>
            <w:rStyle w:val="ad"/>
            <w:rFonts w:ascii="Times New Roman" w:hAnsi="Times New Roman" w:cs="Times New Roman"/>
            <w:color w:val="auto"/>
            <w:sz w:val="28"/>
            <w:szCs w:val="28"/>
            <w:u w:val="none"/>
            <w:lang w:val="uk-UA"/>
          </w:rPr>
          <w:t>Гейне</w:t>
        </w:r>
      </w:hyperlink>
      <w:r w:rsidRPr="00391BCE">
        <w:rPr>
          <w:rFonts w:ascii="Times New Roman" w:hAnsi="Times New Roman" w:cs="Times New Roman"/>
          <w:sz w:val="28"/>
          <w:szCs w:val="28"/>
          <w:lang w:val="uk-UA"/>
        </w:rPr>
        <w:t>, балади</w:t>
      </w:r>
      <w:r>
        <w:rPr>
          <w:rFonts w:ascii="Times New Roman" w:hAnsi="Times New Roman" w:cs="Times New Roman"/>
          <w:sz w:val="28"/>
          <w:szCs w:val="28"/>
          <w:lang w:val="uk-UA"/>
        </w:rPr>
        <w:t xml:space="preserve"> </w:t>
      </w:r>
      <w:r w:rsidRPr="00391BCE">
        <w:rPr>
          <w:rFonts w:ascii="Times New Roman" w:hAnsi="Times New Roman" w:cs="Times New Roman"/>
          <w:sz w:val="28"/>
          <w:szCs w:val="28"/>
          <w:lang w:val="uk-UA"/>
        </w:rPr>
        <w:t>слов'янських та іншихнародівсвіту.</w:t>
      </w:r>
    </w:p>
    <w:p w:rsidR="00391BCE" w:rsidRPr="00391BCE" w:rsidRDefault="00391BCE" w:rsidP="00391BCE">
      <w:pPr>
        <w:shd w:val="clear" w:color="auto" w:fill="FFFFFF"/>
        <w:spacing w:after="0" w:line="240" w:lineRule="auto"/>
        <w:ind w:firstLine="708"/>
        <w:jc w:val="both"/>
        <w:rPr>
          <w:rFonts w:ascii="Times New Roman" w:eastAsia="Times New Roman" w:hAnsi="Times New Roman" w:cs="Times New Roman"/>
          <w:sz w:val="28"/>
          <w:szCs w:val="28"/>
          <w:lang w:val="uk-UA"/>
        </w:rPr>
      </w:pPr>
      <w:r w:rsidRPr="00391BCE">
        <w:rPr>
          <w:rFonts w:ascii="Times New Roman" w:hAnsi="Times New Roman" w:cs="Times New Roman"/>
          <w:sz w:val="28"/>
          <w:szCs w:val="28"/>
          <w:lang w:val="uk-UA"/>
        </w:rPr>
        <w:t>Красноградці шанують свого видатного земляка.УКрасноградському краєзнавчому  музеї  відкрита постійно діюча виставка, присвячена творчості Леоніда Первомайського.Одна з вулиць нашого міста названа його ім’ям.</w:t>
      </w:r>
    </w:p>
    <w:p w:rsidR="00AF4461" w:rsidRDefault="00AF4461" w:rsidP="00247415">
      <w:pPr>
        <w:widowControl w:val="0"/>
        <w:spacing w:after="0" w:line="240" w:lineRule="auto"/>
        <w:rPr>
          <w:rFonts w:ascii="Times New Roman" w:eastAsia="Times New Roman" w:hAnsi="Times New Roman"/>
          <w:b/>
          <w:lang w:val="uk-UA" w:eastAsia="ru-RU"/>
        </w:rPr>
      </w:pPr>
    </w:p>
    <w:p w:rsidR="00391BCE" w:rsidRPr="00391BCE" w:rsidRDefault="00391BCE" w:rsidP="00391BCE">
      <w:pPr>
        <w:widowControl w:val="0"/>
        <w:spacing w:after="0" w:line="240" w:lineRule="auto"/>
        <w:jc w:val="center"/>
        <w:rPr>
          <w:rFonts w:ascii="Times New Roman" w:eastAsia="Times New Roman" w:hAnsi="Times New Roman"/>
          <w:b/>
          <w:lang w:val="uk-UA" w:eastAsia="ru-RU"/>
        </w:rPr>
      </w:pPr>
      <w:r w:rsidRPr="00391BCE">
        <w:rPr>
          <w:rFonts w:ascii="Times New Roman" w:eastAsia="Times New Roman" w:hAnsi="Times New Roman"/>
          <w:b/>
          <w:lang w:val="uk-UA" w:eastAsia="ru-RU"/>
        </w:rPr>
        <w:t>РЕМЕСЛА І ПРОМИСЛИ КУП′ЯНСЬКОГО ПОВІТУ</w:t>
      </w:r>
    </w:p>
    <w:p w:rsidR="00391BCE" w:rsidRPr="00391BCE" w:rsidRDefault="00391BCE" w:rsidP="00391BCE">
      <w:pPr>
        <w:widowControl w:val="0"/>
        <w:spacing w:after="0" w:line="240" w:lineRule="auto"/>
        <w:jc w:val="center"/>
        <w:rPr>
          <w:rFonts w:ascii="Times New Roman" w:eastAsia="Times New Roman" w:hAnsi="Times New Roman"/>
          <w:b/>
          <w:lang w:val="uk-UA" w:eastAsia="ru-RU"/>
        </w:rPr>
      </w:pPr>
      <w:r w:rsidRPr="00391BCE">
        <w:rPr>
          <w:rFonts w:ascii="Times New Roman" w:eastAsia="Times New Roman" w:hAnsi="Times New Roman"/>
          <w:b/>
          <w:lang w:val="uk-UA" w:eastAsia="ru-RU"/>
        </w:rPr>
        <w:t>У Х</w:t>
      </w:r>
      <w:r w:rsidRPr="00391BCE">
        <w:rPr>
          <w:rFonts w:ascii="Times New Roman" w:eastAsia="Times New Roman" w:hAnsi="Times New Roman"/>
          <w:b/>
          <w:lang w:eastAsia="ru-RU"/>
        </w:rPr>
        <w:t>V</w:t>
      </w:r>
      <w:r w:rsidRPr="00391BCE">
        <w:rPr>
          <w:rFonts w:ascii="Times New Roman" w:eastAsia="Times New Roman" w:hAnsi="Times New Roman"/>
          <w:b/>
          <w:lang w:val="uk-UA" w:eastAsia="ru-RU"/>
        </w:rPr>
        <w:t>ІІ - ХІХ СТОЛІТТЯХ НА ПРИКЛАДІ СЛОБОДИ ВІЛЬШАНИ</w:t>
      </w:r>
    </w:p>
    <w:p w:rsidR="00391BCE" w:rsidRPr="00391BCE" w:rsidRDefault="00391BCE" w:rsidP="00391BCE">
      <w:pPr>
        <w:widowControl w:val="0"/>
        <w:spacing w:after="0" w:line="240" w:lineRule="auto"/>
        <w:jc w:val="center"/>
        <w:rPr>
          <w:rFonts w:ascii="Times New Roman" w:eastAsia="Times New Roman" w:hAnsi="Times New Roman"/>
          <w:b/>
          <w:lang w:val="uk-UA" w:eastAsia="ru-RU"/>
        </w:rPr>
      </w:pPr>
    </w:p>
    <w:p w:rsidR="00391BCE" w:rsidRDefault="00391BCE" w:rsidP="00391BCE">
      <w:pPr>
        <w:widowControl w:val="0"/>
        <w:spacing w:after="0" w:line="240" w:lineRule="auto"/>
        <w:jc w:val="center"/>
        <w:rPr>
          <w:rFonts w:ascii="Times New Roman" w:hAnsi="Times New Roman"/>
          <w:b/>
          <w:lang w:val="uk-UA"/>
        </w:rPr>
      </w:pPr>
      <w:r w:rsidRPr="00391BCE">
        <w:rPr>
          <w:rFonts w:ascii="Times New Roman" w:hAnsi="Times New Roman"/>
          <w:b/>
          <w:lang w:val="uk-UA"/>
        </w:rPr>
        <w:t xml:space="preserve">Чумак Альона, </w:t>
      </w:r>
    </w:p>
    <w:p w:rsidR="00391BCE" w:rsidRPr="00391BCE" w:rsidRDefault="00391BCE" w:rsidP="00391BCE">
      <w:pPr>
        <w:widowControl w:val="0"/>
        <w:spacing w:after="0" w:line="240" w:lineRule="auto"/>
        <w:jc w:val="center"/>
        <w:rPr>
          <w:rFonts w:ascii="Times New Roman" w:hAnsi="Times New Roman"/>
          <w:lang w:val="uk-UA"/>
        </w:rPr>
      </w:pPr>
      <w:r w:rsidRPr="00391BCE">
        <w:rPr>
          <w:rFonts w:ascii="Times New Roman" w:hAnsi="Times New Roman"/>
          <w:lang w:val="uk-UA"/>
        </w:rPr>
        <w:t>учениця 8 класу</w:t>
      </w:r>
      <w:r w:rsidRPr="00391BCE">
        <w:rPr>
          <w:rFonts w:ascii="Times New Roman" w:eastAsia="Times New Roman" w:hAnsi="Times New Roman"/>
          <w:lang w:val="uk-UA" w:eastAsia="ru-RU"/>
        </w:rPr>
        <w:t xml:space="preserve"> </w:t>
      </w:r>
      <w:r w:rsidRPr="00391BCE">
        <w:rPr>
          <w:rFonts w:ascii="Times New Roman" w:hAnsi="Times New Roman"/>
          <w:lang w:val="uk-UA"/>
        </w:rPr>
        <w:t>Піщанської загальноосвітньої школи І-ІІІ ступенів Куп′янської районної ради Харківської області.</w:t>
      </w:r>
      <w:r>
        <w:rPr>
          <w:rFonts w:ascii="Times New Roman" w:hAnsi="Times New Roman"/>
          <w:b/>
          <w:lang w:val="uk-UA"/>
        </w:rPr>
        <w:t xml:space="preserve"> </w:t>
      </w:r>
      <w:r w:rsidRPr="00391BCE">
        <w:rPr>
          <w:rFonts w:ascii="Times New Roman" w:hAnsi="Times New Roman"/>
          <w:lang w:val="uk-UA"/>
        </w:rPr>
        <w:t>Керівник:Тарасенко Вадим Степанович, вчитель історії Піщанської загальноосвітньої школи І-ІІІ ступенів Куп′янської районної ради Харківської області.</w:t>
      </w:r>
    </w:p>
    <w:p w:rsidR="00391BCE" w:rsidRPr="00391BCE" w:rsidRDefault="00391BCE" w:rsidP="00391BCE">
      <w:pPr>
        <w:spacing w:after="0" w:line="240" w:lineRule="auto"/>
        <w:jc w:val="both"/>
        <w:rPr>
          <w:rFonts w:ascii="Times New Roman" w:hAnsi="Times New Roman"/>
          <w:sz w:val="24"/>
          <w:szCs w:val="24"/>
          <w:lang w:val="uk-UA"/>
        </w:rPr>
      </w:pPr>
    </w:p>
    <w:p w:rsidR="00391BCE" w:rsidRPr="00005C4A" w:rsidRDefault="00391BCE" w:rsidP="00391BCE">
      <w:pPr>
        <w:spacing w:after="0" w:line="240" w:lineRule="auto"/>
        <w:ind w:firstLine="567"/>
        <w:jc w:val="both"/>
        <w:rPr>
          <w:rFonts w:ascii="Times New Roman" w:hAnsi="Times New Roman"/>
          <w:sz w:val="28"/>
          <w:szCs w:val="28"/>
          <w:lang w:val="uk-UA"/>
        </w:rPr>
      </w:pPr>
      <w:r w:rsidRPr="00005C4A">
        <w:rPr>
          <w:rFonts w:ascii="Times New Roman" w:hAnsi="Times New Roman"/>
          <w:sz w:val="28"/>
          <w:szCs w:val="28"/>
          <w:lang w:val="uk-UA"/>
        </w:rPr>
        <w:t xml:space="preserve">Сьогодні, в епоху становлення і розвитку національної держави, одне з чільних місць посідає проблема духовності і зв′язку поколінь. Саме тому вивчення трудових і культурних звершень багатьох поколінь українців на прикладі жителів Вільшани, їхнього вміння ефективно господарювати навіть за несприятливих економічних умов ми вважаємо актуальним. </w:t>
      </w:r>
    </w:p>
    <w:p w:rsidR="00391BCE" w:rsidRDefault="00391BCE" w:rsidP="00391BCE">
      <w:pPr>
        <w:pStyle w:val="aa"/>
        <w:spacing w:after="0"/>
        <w:ind w:firstLine="567"/>
        <w:jc w:val="both"/>
        <w:rPr>
          <w:sz w:val="28"/>
          <w:szCs w:val="28"/>
          <w:lang w:val="uk-UA"/>
        </w:rPr>
      </w:pPr>
      <w:r w:rsidRPr="00005C4A">
        <w:rPr>
          <w:i/>
          <w:sz w:val="28"/>
          <w:szCs w:val="28"/>
          <w:lang w:val="uk-UA"/>
        </w:rPr>
        <w:t>Об′єкт дослідження</w:t>
      </w:r>
      <w:r>
        <w:rPr>
          <w:sz w:val="28"/>
          <w:szCs w:val="28"/>
          <w:lang w:val="uk-UA"/>
        </w:rPr>
        <w:t xml:space="preserve"> – жителі слободи Вільшани Куп′янського повіту</w:t>
      </w:r>
      <w:r w:rsidRPr="00B464BC">
        <w:rPr>
          <w:sz w:val="28"/>
          <w:szCs w:val="28"/>
          <w:lang w:val="uk-UA"/>
        </w:rPr>
        <w:t xml:space="preserve"> </w:t>
      </w:r>
    </w:p>
    <w:p w:rsidR="00391BCE" w:rsidRDefault="00391BCE" w:rsidP="00391BCE">
      <w:pPr>
        <w:pStyle w:val="aa"/>
        <w:spacing w:after="0"/>
        <w:ind w:firstLine="567"/>
        <w:jc w:val="both"/>
        <w:rPr>
          <w:sz w:val="28"/>
          <w:szCs w:val="28"/>
          <w:lang w:val="uk-UA"/>
        </w:rPr>
      </w:pPr>
      <w:r w:rsidRPr="00005C4A">
        <w:rPr>
          <w:i/>
          <w:sz w:val="28"/>
          <w:szCs w:val="28"/>
          <w:lang w:val="uk-UA"/>
        </w:rPr>
        <w:t xml:space="preserve">Предмет дослідження </w:t>
      </w:r>
      <w:r>
        <w:rPr>
          <w:sz w:val="28"/>
          <w:szCs w:val="28"/>
          <w:lang w:val="uk-UA"/>
        </w:rPr>
        <w:t>– господарська діяльність жителів Вільшани з кінця Х</w:t>
      </w:r>
      <w:r>
        <w:rPr>
          <w:sz w:val="28"/>
          <w:szCs w:val="28"/>
          <w:lang w:val="en-US"/>
        </w:rPr>
        <w:t>VII</w:t>
      </w:r>
      <w:r>
        <w:rPr>
          <w:sz w:val="28"/>
          <w:szCs w:val="28"/>
          <w:lang w:val="uk-UA"/>
        </w:rPr>
        <w:t xml:space="preserve"> до початку ХХ століття.</w:t>
      </w:r>
    </w:p>
    <w:p w:rsidR="00391BCE" w:rsidRDefault="00391BCE" w:rsidP="00391BCE">
      <w:pPr>
        <w:pStyle w:val="aa"/>
        <w:spacing w:after="0"/>
        <w:ind w:firstLine="567"/>
        <w:jc w:val="both"/>
        <w:rPr>
          <w:sz w:val="28"/>
          <w:szCs w:val="28"/>
          <w:lang w:val="uk-UA"/>
        </w:rPr>
      </w:pPr>
      <w:r w:rsidRPr="00005C4A">
        <w:rPr>
          <w:i/>
          <w:sz w:val="28"/>
          <w:szCs w:val="28"/>
          <w:lang w:val="uk-UA"/>
        </w:rPr>
        <w:t>Мета дослідження</w:t>
      </w:r>
      <w:r>
        <w:rPr>
          <w:sz w:val="28"/>
          <w:szCs w:val="28"/>
          <w:lang w:val="uk-UA"/>
        </w:rPr>
        <w:t xml:space="preserve"> – вивчити особливості господарського життя вільшанців з кінця Х</w:t>
      </w:r>
      <w:r>
        <w:rPr>
          <w:sz w:val="28"/>
          <w:szCs w:val="28"/>
          <w:lang w:val="en-US"/>
        </w:rPr>
        <w:t>VII</w:t>
      </w:r>
      <w:r>
        <w:rPr>
          <w:sz w:val="28"/>
          <w:szCs w:val="28"/>
          <w:lang w:val="uk-UA"/>
        </w:rPr>
        <w:t xml:space="preserve"> до початку ХХ століття.</w:t>
      </w:r>
    </w:p>
    <w:p w:rsidR="00391BCE" w:rsidRDefault="00391BCE" w:rsidP="00391BCE">
      <w:pPr>
        <w:pStyle w:val="aa"/>
        <w:spacing w:after="0"/>
        <w:ind w:firstLine="567"/>
        <w:jc w:val="both"/>
        <w:rPr>
          <w:sz w:val="28"/>
          <w:szCs w:val="28"/>
          <w:lang w:val="uk-UA"/>
        </w:rPr>
      </w:pPr>
      <w:r>
        <w:rPr>
          <w:sz w:val="28"/>
          <w:szCs w:val="28"/>
          <w:lang w:val="uk-UA"/>
        </w:rPr>
        <w:lastRenderedPageBreak/>
        <w:t>К</w:t>
      </w:r>
      <w:r w:rsidRPr="00100BA2">
        <w:rPr>
          <w:sz w:val="28"/>
          <w:szCs w:val="28"/>
          <w:lang w:val="uk-UA"/>
        </w:rPr>
        <w:t>рім традиційного сільсь</w:t>
      </w:r>
      <w:r>
        <w:rPr>
          <w:sz w:val="28"/>
          <w:szCs w:val="28"/>
          <w:lang w:val="uk-UA"/>
        </w:rPr>
        <w:t xml:space="preserve">кого господарства, </w:t>
      </w:r>
      <w:r w:rsidRPr="00100BA2">
        <w:rPr>
          <w:sz w:val="28"/>
          <w:szCs w:val="28"/>
          <w:lang w:val="uk-UA"/>
        </w:rPr>
        <w:t xml:space="preserve">жителі </w:t>
      </w:r>
      <w:r>
        <w:rPr>
          <w:sz w:val="28"/>
          <w:szCs w:val="28"/>
          <w:lang w:val="uk-UA"/>
        </w:rPr>
        <w:t xml:space="preserve">Куп′янського повіту </w:t>
      </w:r>
      <w:r w:rsidRPr="00100BA2">
        <w:rPr>
          <w:sz w:val="28"/>
          <w:szCs w:val="28"/>
          <w:lang w:val="uk-UA"/>
        </w:rPr>
        <w:t>займалися різном</w:t>
      </w:r>
      <w:r>
        <w:rPr>
          <w:sz w:val="28"/>
          <w:szCs w:val="28"/>
          <w:lang w:val="uk-UA"/>
        </w:rPr>
        <w:t>анітними ремеслами і промислами. Нами були досліджені особливості господарського і культурного життя слободи Вільшани, з моменту її заснування і до початку ХХ століття, а також вплив на економічну діяльність її жителів історичних подій та процесів.</w:t>
      </w:r>
    </w:p>
    <w:p w:rsidR="00391BCE" w:rsidRDefault="00391BCE" w:rsidP="00391BCE">
      <w:pPr>
        <w:pStyle w:val="aa"/>
        <w:spacing w:after="0"/>
        <w:ind w:firstLine="567"/>
        <w:jc w:val="both"/>
        <w:rPr>
          <w:sz w:val="28"/>
          <w:szCs w:val="28"/>
          <w:lang w:val="uk-UA"/>
        </w:rPr>
      </w:pPr>
      <w:r>
        <w:rPr>
          <w:sz w:val="28"/>
          <w:szCs w:val="28"/>
          <w:lang w:val="uk-UA"/>
        </w:rPr>
        <w:t xml:space="preserve">Період становлення і розвитку ремесел та промислів у населених пунктах Куп′янщини припадає на кінець </w:t>
      </w:r>
      <w:r>
        <w:rPr>
          <w:sz w:val="28"/>
          <w:szCs w:val="28"/>
          <w:lang w:val="en-US"/>
        </w:rPr>
        <w:t>XVII</w:t>
      </w:r>
      <w:r>
        <w:rPr>
          <w:sz w:val="28"/>
          <w:szCs w:val="28"/>
          <w:lang w:val="uk-UA"/>
        </w:rPr>
        <w:t xml:space="preserve"> - </w:t>
      </w:r>
      <w:r>
        <w:rPr>
          <w:sz w:val="28"/>
          <w:szCs w:val="28"/>
          <w:lang w:val="en-US"/>
        </w:rPr>
        <w:t>XVII</w:t>
      </w:r>
      <w:r>
        <w:rPr>
          <w:sz w:val="28"/>
          <w:szCs w:val="28"/>
          <w:lang w:val="uk-UA"/>
        </w:rPr>
        <w:t xml:space="preserve">І століття. Найбільшого поширенняу нашому краї набули селітроваріння, винокуріння та ярмаркова торгівля. У </w:t>
      </w:r>
      <w:r>
        <w:rPr>
          <w:sz w:val="28"/>
          <w:szCs w:val="28"/>
          <w:lang w:val="en-US"/>
        </w:rPr>
        <w:t>XVIII</w:t>
      </w:r>
      <w:r>
        <w:rPr>
          <w:sz w:val="28"/>
          <w:szCs w:val="28"/>
          <w:lang w:val="uk-UA"/>
        </w:rPr>
        <w:t xml:space="preserve">  - ХІХ століттях на зміну цим промислам приходять нові. У слободі Вільшані в цей час активно розвиваються гончарство, ковальство, млинарство та чумацтво.</w:t>
      </w:r>
      <w:r w:rsidRPr="00120C4A">
        <w:rPr>
          <w:sz w:val="28"/>
          <w:szCs w:val="28"/>
          <w:lang w:val="uk-UA"/>
        </w:rPr>
        <w:t xml:space="preserve"> </w:t>
      </w:r>
      <w:r>
        <w:rPr>
          <w:sz w:val="28"/>
          <w:szCs w:val="28"/>
          <w:lang w:val="uk-UA"/>
        </w:rPr>
        <w:t xml:space="preserve">Практично всі види ремесел і занять були орієнтовані на виробництво товарів для продажу. Основною формою збуту товарів стає ярмаркова торгівля. </w:t>
      </w:r>
    </w:p>
    <w:p w:rsidR="00391BCE" w:rsidRDefault="00391BCE" w:rsidP="00391BCE">
      <w:pPr>
        <w:pStyle w:val="aa"/>
        <w:spacing w:after="0"/>
        <w:ind w:firstLine="567"/>
        <w:jc w:val="both"/>
        <w:rPr>
          <w:sz w:val="28"/>
          <w:szCs w:val="28"/>
          <w:lang w:val="uk-UA"/>
        </w:rPr>
      </w:pPr>
      <w:r>
        <w:rPr>
          <w:sz w:val="28"/>
          <w:szCs w:val="28"/>
          <w:lang w:val="uk-UA"/>
        </w:rPr>
        <w:t>Період занепаду кустарного виробництва починається у другій половині ХІХ століття і співпадає у часі із завершенням промислового перевороту у Російській імперії. Більш дешеві промислові товари поступово витісняють вироби місцевих майстрів. В подальшому це стало причиною зникнення всіх промислів і більшості ремесел. Отже, вплив історичних процесів на економічне життя Куп′янського повіту, на нашу думку, був визначальним. Це добре проілюстровано на прикладі слободи Вільшани.</w:t>
      </w:r>
    </w:p>
    <w:p w:rsidR="00AF4461" w:rsidRDefault="00391BCE" w:rsidP="00247415">
      <w:pPr>
        <w:spacing w:after="0" w:line="240" w:lineRule="auto"/>
        <w:ind w:firstLine="567"/>
        <w:jc w:val="both"/>
        <w:rPr>
          <w:rFonts w:ascii="Times New Roman" w:hAnsi="Times New Roman"/>
          <w:sz w:val="28"/>
          <w:szCs w:val="28"/>
          <w:lang w:val="uk-UA"/>
        </w:rPr>
      </w:pPr>
      <w:r w:rsidRPr="008946FC">
        <w:rPr>
          <w:rFonts w:ascii="Times New Roman" w:hAnsi="Times New Roman"/>
          <w:sz w:val="28"/>
          <w:szCs w:val="28"/>
          <w:lang w:val="uk-UA"/>
        </w:rPr>
        <w:t xml:space="preserve">Робота </w:t>
      </w:r>
      <w:r>
        <w:rPr>
          <w:rFonts w:ascii="Times New Roman" w:hAnsi="Times New Roman"/>
          <w:sz w:val="28"/>
          <w:szCs w:val="28"/>
          <w:lang w:val="uk-UA"/>
        </w:rPr>
        <w:t>може бути використана при підго</w:t>
      </w:r>
      <w:r w:rsidRPr="008946FC">
        <w:rPr>
          <w:rFonts w:ascii="Times New Roman" w:hAnsi="Times New Roman"/>
          <w:sz w:val="28"/>
          <w:szCs w:val="28"/>
          <w:lang w:val="uk-UA"/>
        </w:rPr>
        <w:t>товці учбових курсів і спецкурсів з історії України. Можливе її використання на уроках історії та Харківщинознавства, на лекціях</w:t>
      </w:r>
      <w:r>
        <w:rPr>
          <w:rFonts w:ascii="Times New Roman" w:hAnsi="Times New Roman"/>
          <w:sz w:val="28"/>
          <w:szCs w:val="28"/>
          <w:lang w:val="uk-UA"/>
        </w:rPr>
        <w:t>, у виховних заходах з патріотич</w:t>
      </w:r>
      <w:r w:rsidRPr="008946FC">
        <w:rPr>
          <w:rFonts w:ascii="Times New Roman" w:hAnsi="Times New Roman"/>
          <w:sz w:val="28"/>
          <w:szCs w:val="28"/>
          <w:lang w:val="uk-UA"/>
        </w:rPr>
        <w:t xml:space="preserve">ного виховання. Результати дослідження можуть бути корисними </w:t>
      </w:r>
      <w:r>
        <w:rPr>
          <w:rFonts w:ascii="Times New Roman" w:hAnsi="Times New Roman"/>
          <w:sz w:val="28"/>
          <w:szCs w:val="28"/>
          <w:lang w:val="uk-UA"/>
        </w:rPr>
        <w:t xml:space="preserve">і </w:t>
      </w:r>
      <w:r w:rsidRPr="008946FC">
        <w:rPr>
          <w:rFonts w:ascii="Times New Roman" w:hAnsi="Times New Roman"/>
          <w:sz w:val="28"/>
          <w:szCs w:val="28"/>
          <w:lang w:val="uk-UA"/>
        </w:rPr>
        <w:t>при формуванні музейних експозицій</w:t>
      </w:r>
      <w:r>
        <w:rPr>
          <w:rFonts w:ascii="Times New Roman" w:hAnsi="Times New Roman"/>
          <w:sz w:val="28"/>
          <w:szCs w:val="28"/>
          <w:lang w:val="uk-UA"/>
        </w:rPr>
        <w:t>, присвячених історії Куп′янщини та Дворічанщини.</w:t>
      </w:r>
    </w:p>
    <w:p w:rsidR="00247415" w:rsidRPr="00391BCE" w:rsidRDefault="00247415" w:rsidP="00247415">
      <w:pPr>
        <w:spacing w:after="0" w:line="240" w:lineRule="auto"/>
        <w:ind w:firstLine="567"/>
        <w:jc w:val="both"/>
        <w:rPr>
          <w:rFonts w:ascii="Times New Roman" w:hAnsi="Times New Roman"/>
          <w:sz w:val="28"/>
          <w:szCs w:val="28"/>
          <w:lang w:val="uk-UA"/>
        </w:rPr>
      </w:pPr>
    </w:p>
    <w:p w:rsidR="00391BCE" w:rsidRPr="00391BCE" w:rsidRDefault="00391BCE" w:rsidP="00391BCE">
      <w:pPr>
        <w:spacing w:after="0" w:line="240" w:lineRule="auto"/>
        <w:jc w:val="center"/>
        <w:rPr>
          <w:rFonts w:ascii="Times New Roman" w:hAnsi="Times New Roman" w:cs="Times New Roman"/>
          <w:b/>
          <w:lang w:val="uk-UA"/>
        </w:rPr>
      </w:pPr>
      <w:r w:rsidRPr="00391BCE">
        <w:rPr>
          <w:rFonts w:ascii="Times New Roman" w:hAnsi="Times New Roman" w:cs="Times New Roman"/>
          <w:b/>
          <w:lang w:val="uk-UA"/>
        </w:rPr>
        <w:t>НАЦІОНАЛЬНИЙ ПРИРОДНИЙ ПАРК</w:t>
      </w:r>
    </w:p>
    <w:p w:rsidR="00391BCE" w:rsidRPr="00391BCE" w:rsidRDefault="00391BCE" w:rsidP="00391BCE">
      <w:pPr>
        <w:spacing w:after="0" w:line="240" w:lineRule="auto"/>
        <w:jc w:val="center"/>
        <w:rPr>
          <w:rFonts w:ascii="Times New Roman" w:hAnsi="Times New Roman" w:cs="Times New Roman"/>
          <w:b/>
          <w:lang w:val="uk-UA"/>
        </w:rPr>
      </w:pPr>
      <w:r w:rsidRPr="00391BCE">
        <w:rPr>
          <w:rFonts w:ascii="Times New Roman" w:hAnsi="Times New Roman" w:cs="Times New Roman"/>
          <w:b/>
          <w:lang w:val="uk-UA"/>
        </w:rPr>
        <w:t xml:space="preserve">«ДВОРІЧАНСЬКИЙ» </w:t>
      </w:r>
      <w:r w:rsidRPr="00391BCE">
        <w:rPr>
          <w:rFonts w:ascii="Times New Roman" w:hAnsi="Times New Roman" w:cs="Times New Roman"/>
          <w:b/>
          <w:lang w:val="ru-RU"/>
        </w:rPr>
        <w:t>–</w:t>
      </w:r>
      <w:r w:rsidRPr="00391BCE">
        <w:rPr>
          <w:rFonts w:ascii="Times New Roman" w:hAnsi="Times New Roman" w:cs="Times New Roman"/>
          <w:b/>
          <w:lang w:val="uk-UA"/>
        </w:rPr>
        <w:t xml:space="preserve"> ЗАПОВІДНИЙ ПРОСТІР БАЙБАКІВ</w:t>
      </w:r>
    </w:p>
    <w:p w:rsidR="00391BCE" w:rsidRPr="00391BCE" w:rsidRDefault="00391BCE" w:rsidP="00391BCE">
      <w:pPr>
        <w:spacing w:after="0" w:line="240" w:lineRule="auto"/>
        <w:jc w:val="center"/>
        <w:rPr>
          <w:rFonts w:ascii="Times New Roman" w:hAnsi="Times New Roman" w:cs="Times New Roman"/>
          <w:b/>
          <w:lang w:val="uk-UA"/>
        </w:rPr>
      </w:pPr>
    </w:p>
    <w:p w:rsidR="00391BCE" w:rsidRDefault="00391BCE" w:rsidP="00391BCE">
      <w:pPr>
        <w:spacing w:after="0" w:line="240" w:lineRule="auto"/>
        <w:jc w:val="center"/>
        <w:rPr>
          <w:rFonts w:ascii="Times New Roman" w:hAnsi="Times New Roman" w:cs="Times New Roman"/>
          <w:b/>
          <w:lang w:val="uk-UA"/>
        </w:rPr>
      </w:pPr>
      <w:r w:rsidRPr="00391BCE">
        <w:rPr>
          <w:rFonts w:ascii="Times New Roman" w:hAnsi="Times New Roman" w:cs="Times New Roman"/>
          <w:b/>
          <w:lang w:val="uk-UA"/>
        </w:rPr>
        <w:t xml:space="preserve">Чучуй Таісія, </w:t>
      </w:r>
    </w:p>
    <w:p w:rsidR="00391BCE" w:rsidRPr="00391BCE" w:rsidRDefault="00391BCE" w:rsidP="00391BCE">
      <w:pPr>
        <w:spacing w:after="0" w:line="240" w:lineRule="auto"/>
        <w:jc w:val="center"/>
        <w:rPr>
          <w:rFonts w:ascii="Times New Roman" w:hAnsi="Times New Roman" w:cs="Times New Roman"/>
          <w:lang w:val="uk-UA"/>
        </w:rPr>
      </w:pPr>
      <w:r w:rsidRPr="00391BCE">
        <w:rPr>
          <w:rFonts w:ascii="Times New Roman" w:hAnsi="Times New Roman" w:cs="Times New Roman"/>
          <w:lang w:val="uk-UA"/>
        </w:rPr>
        <w:t>учениця 5-А класу</w:t>
      </w:r>
      <w:r>
        <w:rPr>
          <w:rFonts w:ascii="Times New Roman" w:hAnsi="Times New Roman" w:cs="Times New Roman"/>
          <w:lang w:val="uk-UA"/>
        </w:rPr>
        <w:t xml:space="preserve"> </w:t>
      </w:r>
      <w:r w:rsidRPr="00391BCE">
        <w:rPr>
          <w:rFonts w:ascii="Times New Roman" w:hAnsi="Times New Roman" w:cs="Times New Roman"/>
          <w:lang w:val="uk-UA"/>
        </w:rPr>
        <w:t>Дергачівського ліцею № 2, вихованка гуртка «Основи науково-дослідницької діяльності» Дергачівського Будинку дитячої та юнацької творчості Дергачівської р</w:t>
      </w:r>
      <w:r>
        <w:rPr>
          <w:rFonts w:ascii="Times New Roman" w:hAnsi="Times New Roman" w:cs="Times New Roman"/>
          <w:lang w:val="uk-UA"/>
        </w:rPr>
        <w:t xml:space="preserve">айонної ради Харківської област. </w:t>
      </w:r>
      <w:r w:rsidRPr="00391BCE">
        <w:rPr>
          <w:rFonts w:ascii="Times New Roman" w:hAnsi="Times New Roman" w:cs="Times New Roman"/>
          <w:lang w:val="uk-UA"/>
        </w:rPr>
        <w:t>Керівник: Войтова І.Ю., керівник гуртка «Основи науково-дослідницької діяльності»</w:t>
      </w:r>
    </w:p>
    <w:p w:rsidR="00391BCE" w:rsidRPr="00391BCE" w:rsidRDefault="00391BCE" w:rsidP="00391BCE">
      <w:pPr>
        <w:spacing w:after="0" w:line="240" w:lineRule="auto"/>
        <w:jc w:val="center"/>
        <w:rPr>
          <w:rFonts w:ascii="Times New Roman" w:hAnsi="Times New Roman" w:cs="Times New Roman"/>
          <w:sz w:val="28"/>
          <w:szCs w:val="28"/>
          <w:lang w:val="uk-UA"/>
        </w:rPr>
      </w:pPr>
    </w:p>
    <w:p w:rsidR="00391BCE" w:rsidRPr="00391BCE" w:rsidRDefault="00391BCE" w:rsidP="00391BCE">
      <w:pPr>
        <w:pStyle w:val="a3"/>
        <w:shd w:val="clear" w:color="auto" w:fill="FFFFFF"/>
        <w:spacing w:before="0" w:beforeAutospacing="0" w:after="0" w:afterAutospacing="0"/>
        <w:ind w:firstLine="539"/>
        <w:jc w:val="both"/>
        <w:rPr>
          <w:rFonts w:ascii="Times New Roman" w:hAnsi="Times New Roman"/>
          <w:color w:val="252525"/>
          <w:sz w:val="28"/>
          <w:szCs w:val="28"/>
          <w:lang w:val="uk-UA"/>
        </w:rPr>
      </w:pPr>
      <w:r w:rsidRPr="00391BCE">
        <w:rPr>
          <w:rFonts w:ascii="Times New Roman" w:hAnsi="Times New Roman"/>
          <w:color w:val="252525"/>
          <w:sz w:val="28"/>
          <w:szCs w:val="28"/>
          <w:lang w:val="uk-UA"/>
        </w:rPr>
        <w:t>Дворічанщина – це по-справжньому мальовничий куточок України, неповторний своєю красою. Величезні пейзажі крейдяних г</w:t>
      </w:r>
      <w:r w:rsidRPr="00391BCE">
        <w:rPr>
          <w:rFonts w:ascii="Times New Roman" w:hAnsi="Times New Roman"/>
          <w:color w:val="252525"/>
          <w:sz w:val="28"/>
          <w:szCs w:val="28"/>
        </w:rPr>
        <w:t xml:space="preserve">ір постали на дні моря. Це унікальна територія, якій понад 70 мільйонів років. </w:t>
      </w:r>
    </w:p>
    <w:p w:rsidR="00391BCE" w:rsidRPr="00391BCE" w:rsidRDefault="00391BCE" w:rsidP="00391BCE">
      <w:pPr>
        <w:shd w:val="clear" w:color="auto" w:fill="FFFFFF"/>
        <w:spacing w:after="0" w:line="240" w:lineRule="auto"/>
        <w:ind w:firstLine="539"/>
        <w:jc w:val="both"/>
        <w:rPr>
          <w:rFonts w:ascii="Times New Roman" w:hAnsi="Times New Roman" w:cs="Times New Roman"/>
          <w:color w:val="252525"/>
          <w:sz w:val="28"/>
          <w:szCs w:val="28"/>
          <w:lang w:val="uk-UA"/>
        </w:rPr>
      </w:pPr>
      <w:r w:rsidRPr="00391BCE">
        <w:rPr>
          <w:rFonts w:ascii="Times New Roman" w:hAnsi="Times New Roman" w:cs="Times New Roman"/>
          <w:color w:val="252525"/>
          <w:sz w:val="28"/>
          <w:szCs w:val="28"/>
          <w:lang w:val="ru-RU"/>
        </w:rPr>
        <w:t xml:space="preserve">Саме на Дворічанщині </w:t>
      </w:r>
      <w:r w:rsidRPr="00391BCE">
        <w:rPr>
          <w:rFonts w:ascii="Times New Roman" w:hAnsi="Times New Roman" w:cs="Times New Roman"/>
          <w:color w:val="252525"/>
          <w:sz w:val="28"/>
          <w:szCs w:val="28"/>
          <w:lang w:val="uk-UA"/>
        </w:rPr>
        <w:t xml:space="preserve">створено </w:t>
      </w:r>
      <w:r w:rsidRPr="00391BCE">
        <w:rPr>
          <w:rFonts w:ascii="Times New Roman" w:hAnsi="Times New Roman" w:cs="Times New Roman"/>
          <w:color w:val="252525"/>
          <w:sz w:val="28"/>
          <w:szCs w:val="28"/>
          <w:lang w:val="ru-RU"/>
        </w:rPr>
        <w:t xml:space="preserve">Національний природний парк «Дворічанський», відповідно до Указу Президента України </w:t>
      </w:r>
      <w:r w:rsidRPr="00391BCE">
        <w:rPr>
          <w:rFonts w:ascii="Times New Roman" w:hAnsi="Times New Roman" w:cs="Times New Roman"/>
          <w:color w:val="252525"/>
          <w:sz w:val="28"/>
          <w:szCs w:val="28"/>
          <w:lang w:val="uk-UA"/>
        </w:rPr>
        <w:t xml:space="preserve">№ 1044 від  </w:t>
      </w:r>
      <w:r w:rsidRPr="00391BCE">
        <w:rPr>
          <w:rFonts w:ascii="Times New Roman" w:hAnsi="Times New Roman" w:cs="Times New Roman"/>
          <w:color w:val="252525"/>
          <w:sz w:val="28"/>
          <w:szCs w:val="28"/>
          <w:lang w:val="ru-RU"/>
        </w:rPr>
        <w:t xml:space="preserve"> 11 грудня 2009 року. Парк створений з метою збереження, відтворення та раціонального використання цінних природних територій та об’єктів лісостепової зони, що мають важливе природоохоронне, рекреаційне та культурно-освітнє значення. </w:t>
      </w:r>
      <w:r w:rsidRPr="00391BCE">
        <w:rPr>
          <w:rFonts w:ascii="Times New Roman" w:hAnsi="Times New Roman" w:cs="Times New Roman"/>
          <w:color w:val="252525"/>
          <w:sz w:val="28"/>
          <w:szCs w:val="28"/>
          <w:lang w:val="uk-UA"/>
        </w:rPr>
        <w:t>Завдяки цьому</w:t>
      </w:r>
      <w:r w:rsidRPr="00391BCE">
        <w:rPr>
          <w:rFonts w:ascii="Times New Roman" w:hAnsi="Times New Roman" w:cs="Times New Roman"/>
          <w:color w:val="252525"/>
          <w:sz w:val="28"/>
          <w:szCs w:val="28"/>
          <w:lang w:val="ru-RU"/>
        </w:rPr>
        <w:t xml:space="preserve"> </w:t>
      </w:r>
      <w:r w:rsidRPr="00391BCE">
        <w:rPr>
          <w:rFonts w:ascii="Times New Roman" w:hAnsi="Times New Roman" w:cs="Times New Roman"/>
          <w:color w:val="252525"/>
          <w:sz w:val="28"/>
          <w:szCs w:val="28"/>
          <w:lang w:val="uk-UA"/>
        </w:rPr>
        <w:t>байбаки</w:t>
      </w:r>
      <w:r w:rsidRPr="00391BCE">
        <w:rPr>
          <w:rFonts w:ascii="Times New Roman" w:hAnsi="Times New Roman" w:cs="Times New Roman"/>
          <w:color w:val="252525"/>
          <w:sz w:val="28"/>
          <w:szCs w:val="28"/>
          <w:lang w:val="ru-RU"/>
        </w:rPr>
        <w:t xml:space="preserve"> попали під охорону та живуть на території парку в повній небезпеці. Для допитливих та тих, хто хоче дізнатися про парк, його флору та фауну більш детально, існують спеціально розроблені екостежки. На даний момент їх існує дві: «Крейдяна стежка» та «Урочище Заломне». «Крейдяна стежка» (5,2</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ru-RU"/>
        </w:rPr>
        <w:t xml:space="preserve">км довжиною) йде поміж крейдяних відслонень та рікою Оскіл. Тому відвідувачі мають змогу </w:t>
      </w:r>
      <w:r w:rsidRPr="00391BCE">
        <w:rPr>
          <w:rFonts w:ascii="Times New Roman" w:hAnsi="Times New Roman" w:cs="Times New Roman"/>
          <w:color w:val="252525"/>
          <w:sz w:val="28"/>
          <w:szCs w:val="28"/>
          <w:lang w:val="ru-RU"/>
        </w:rPr>
        <w:lastRenderedPageBreak/>
        <w:t xml:space="preserve">ознайомитись одразу із крейдяними та із річковими біогеоценозами. Не треба забувати й про фантастичне поєднання сніжно білих гір, смарагдових степів та синіх вод Осколу. </w:t>
      </w:r>
    </w:p>
    <w:p w:rsidR="00391BCE" w:rsidRPr="00391BCE" w:rsidRDefault="00391BCE" w:rsidP="00391BCE">
      <w:pPr>
        <w:shd w:val="clear" w:color="auto" w:fill="FFFFFF"/>
        <w:spacing w:after="0" w:line="240" w:lineRule="auto"/>
        <w:ind w:firstLine="708"/>
        <w:jc w:val="both"/>
        <w:rPr>
          <w:rFonts w:ascii="Times New Roman" w:hAnsi="Times New Roman" w:cs="Times New Roman"/>
          <w:color w:val="252525"/>
          <w:sz w:val="28"/>
          <w:szCs w:val="28"/>
          <w:lang w:val="uk-UA"/>
        </w:rPr>
      </w:pPr>
      <w:r w:rsidRPr="00391BCE">
        <w:rPr>
          <w:rFonts w:ascii="Times New Roman" w:hAnsi="Times New Roman" w:cs="Times New Roman"/>
          <w:color w:val="252525"/>
          <w:sz w:val="28"/>
          <w:szCs w:val="28"/>
          <w:lang w:val="ru-RU"/>
        </w:rPr>
        <w:t>«Урочище Заломне» (2,89</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ru-RU"/>
        </w:rPr>
        <w:t>км довжиною) дає змогу познайомитись із лісовими та степовими біогеоценозами. Стежка проходить по старій просіці, але природа зберегла свій «дикий» вигляд. Ця тропа буде особливо цікава для тих, хто захоплюється грибами, адже тут зустрічається дуже багато різних видів. Також відвідувачі можуть спробувати кришталево чистої води з лісового струмка та насолодитись співом лісових пахів. Окрасою парку є річка Оскіл</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ru-RU"/>
        </w:rPr>
        <w:t xml:space="preserve">— друга за величиною в області та найбільша ліва притока </w:t>
      </w:r>
      <w:r w:rsidRPr="00391BCE">
        <w:rPr>
          <w:rFonts w:ascii="Times New Roman" w:hAnsi="Times New Roman" w:cs="Times New Roman"/>
          <w:color w:val="252525"/>
          <w:sz w:val="28"/>
          <w:szCs w:val="28"/>
          <w:lang w:val="uk-UA"/>
        </w:rPr>
        <w:t>Сіверського Донця</w:t>
      </w:r>
      <w:r w:rsidRPr="00391BCE">
        <w:rPr>
          <w:rFonts w:ascii="Times New Roman" w:hAnsi="Times New Roman" w:cs="Times New Roman"/>
          <w:color w:val="252525"/>
          <w:sz w:val="28"/>
          <w:szCs w:val="28"/>
          <w:lang w:val="ru-RU"/>
        </w:rPr>
        <w:t>. До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 xml:space="preserve"> складу Парку входить приблизно 24-кілометрова ділянка її русла. Схили дуже відрізняються: правий дуже крутий, високий, а лівий навпаки, більш пологий. У долині річки розвинені тераси. Тут можна зустріти три їх типи: заплавні, надлучні (або піщані) та лісові (степові).</w:t>
      </w:r>
    </w:p>
    <w:p w:rsidR="00391BCE" w:rsidRPr="00391BCE" w:rsidRDefault="00391BCE" w:rsidP="00391BCE">
      <w:pPr>
        <w:shd w:val="clear" w:color="auto" w:fill="FFFFFF"/>
        <w:spacing w:after="0" w:line="240" w:lineRule="auto"/>
        <w:ind w:firstLine="708"/>
        <w:jc w:val="both"/>
        <w:rPr>
          <w:rFonts w:ascii="Times New Roman" w:hAnsi="Times New Roman" w:cs="Times New Roman"/>
          <w:color w:val="000000"/>
          <w:sz w:val="28"/>
          <w:szCs w:val="28"/>
          <w:lang w:val="uk-UA"/>
        </w:rPr>
      </w:pPr>
      <w:r w:rsidRPr="00391BCE">
        <w:rPr>
          <w:rFonts w:ascii="Times New Roman" w:hAnsi="Times New Roman" w:cs="Times New Roman"/>
          <w:color w:val="000000"/>
          <w:sz w:val="28"/>
          <w:szCs w:val="28"/>
          <w:lang w:val="ru-RU"/>
        </w:rPr>
        <w:t>Сьогодні степ цілком можна вважати найбільш зникаючим ландшафтом Європи.</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Саме тому чимало видів тварин і рослин, які можуть існувати лише у степу, опинилися на межі вимирання.</w:t>
      </w:r>
      <w:r w:rsidRPr="00391BCE">
        <w:rPr>
          <w:rFonts w:ascii="Times New Roman" w:hAnsi="Times New Roman" w:cs="Times New Roman"/>
          <w:color w:val="000000"/>
          <w:sz w:val="28"/>
          <w:szCs w:val="28"/>
          <w:lang w:val="uk-UA"/>
        </w:rPr>
        <w:t xml:space="preserve"> Серед них і байбаки. </w:t>
      </w:r>
    </w:p>
    <w:p w:rsidR="00391BCE" w:rsidRPr="00391BCE" w:rsidRDefault="00391BCE" w:rsidP="00391BCE">
      <w:pPr>
        <w:shd w:val="clear" w:color="auto" w:fill="FFFFFF"/>
        <w:spacing w:after="0" w:line="240" w:lineRule="auto"/>
        <w:ind w:firstLine="708"/>
        <w:jc w:val="both"/>
        <w:rPr>
          <w:rFonts w:ascii="Times New Roman" w:hAnsi="Times New Roman" w:cs="Times New Roman"/>
          <w:color w:val="252525"/>
          <w:sz w:val="28"/>
          <w:szCs w:val="28"/>
          <w:lang w:val="uk-UA"/>
        </w:rPr>
      </w:pPr>
      <w:r w:rsidRPr="00391BCE">
        <w:rPr>
          <w:rFonts w:ascii="Times New Roman" w:hAnsi="Times New Roman" w:cs="Times New Roman"/>
          <w:color w:val="252525"/>
          <w:sz w:val="28"/>
          <w:szCs w:val="28"/>
          <w:lang w:val="uk-UA"/>
        </w:rPr>
        <w:t>Бабак степовий, або</w:t>
      </w:r>
      <w:r w:rsidRPr="00391BCE">
        <w:rPr>
          <w:rFonts w:ascii="Times New Roman" w:hAnsi="Times New Roman" w:cs="Times New Roman"/>
          <w:sz w:val="28"/>
          <w:szCs w:val="28"/>
        </w:rPr>
        <w:t> </w:t>
      </w:r>
      <w:r w:rsidRPr="00391BCE">
        <w:rPr>
          <w:rFonts w:ascii="Times New Roman" w:hAnsi="Times New Roman" w:cs="Times New Roman"/>
          <w:color w:val="252525"/>
          <w:sz w:val="28"/>
          <w:szCs w:val="28"/>
          <w:lang w:val="uk-UA"/>
        </w:rPr>
        <w:t>байба́к, або</w:t>
      </w:r>
      <w:r w:rsidRPr="00391BCE">
        <w:rPr>
          <w:rFonts w:ascii="Times New Roman" w:hAnsi="Times New Roman" w:cs="Times New Roman"/>
          <w:sz w:val="28"/>
          <w:szCs w:val="28"/>
        </w:rPr>
        <w:t> </w:t>
      </w:r>
      <w:r w:rsidRPr="00391BCE">
        <w:rPr>
          <w:rFonts w:ascii="Times New Roman" w:hAnsi="Times New Roman" w:cs="Times New Roman"/>
          <w:color w:val="252525"/>
          <w:sz w:val="28"/>
          <w:szCs w:val="28"/>
          <w:lang w:val="uk-UA"/>
        </w:rPr>
        <w:t>степовий сурок</w:t>
      </w:r>
      <w:r w:rsidRPr="00391BCE">
        <w:rPr>
          <w:rFonts w:ascii="Times New Roman" w:hAnsi="Times New Roman" w:cs="Times New Roman"/>
          <w:sz w:val="28"/>
          <w:szCs w:val="28"/>
        </w:rPr>
        <w:t> </w:t>
      </w:r>
      <w:r w:rsidRPr="00391BCE">
        <w:rPr>
          <w:rFonts w:ascii="Times New Roman" w:hAnsi="Times New Roman" w:cs="Times New Roman"/>
          <w:sz w:val="28"/>
          <w:szCs w:val="28"/>
          <w:lang w:val="uk-UA"/>
        </w:rPr>
        <w:t xml:space="preserve"> </w:t>
      </w:r>
      <w:r w:rsidRPr="00391BCE">
        <w:rPr>
          <w:rFonts w:ascii="Times New Roman" w:hAnsi="Times New Roman" w:cs="Times New Roman"/>
          <w:color w:val="252525"/>
          <w:sz w:val="28"/>
          <w:szCs w:val="28"/>
          <w:lang w:val="uk-UA"/>
        </w:rPr>
        <w:t>(</w:t>
      </w:r>
      <w:r w:rsidRPr="00391BCE">
        <w:rPr>
          <w:rFonts w:ascii="Times New Roman" w:hAnsi="Times New Roman" w:cs="Times New Roman"/>
          <w:color w:val="252525"/>
          <w:sz w:val="28"/>
          <w:szCs w:val="28"/>
        </w:rPr>
        <w:t>Marmotabobak</w:t>
      </w:r>
      <w:r w:rsidRPr="00391BCE">
        <w:rPr>
          <w:rFonts w:ascii="Times New Roman" w:hAnsi="Times New Roman" w:cs="Times New Roman"/>
          <w:color w:val="252525"/>
          <w:sz w:val="28"/>
          <w:szCs w:val="28"/>
          <w:lang w:val="uk-UA"/>
        </w:rPr>
        <w:t>)</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uk-UA"/>
        </w:rPr>
        <w:t xml:space="preserve">- вид гризунів </w:t>
      </w:r>
      <w:r w:rsidRPr="00391BCE">
        <w:rPr>
          <w:rFonts w:ascii="Times New Roman" w:hAnsi="Times New Roman" w:cs="Times New Roman"/>
          <w:sz w:val="28"/>
          <w:szCs w:val="28"/>
        </w:rPr>
        <w:t> </w:t>
      </w:r>
      <w:r w:rsidRPr="00391BCE">
        <w:rPr>
          <w:rFonts w:ascii="Times New Roman" w:hAnsi="Times New Roman" w:cs="Times New Roman"/>
          <w:color w:val="252525"/>
          <w:sz w:val="28"/>
          <w:szCs w:val="28"/>
          <w:lang w:val="uk-UA"/>
        </w:rPr>
        <w:t>роду бабаків  (</w:t>
      </w:r>
      <w:r w:rsidRPr="00391BCE">
        <w:rPr>
          <w:rFonts w:ascii="Times New Roman" w:hAnsi="Times New Roman" w:cs="Times New Roman"/>
          <w:color w:val="252525"/>
          <w:sz w:val="28"/>
          <w:szCs w:val="28"/>
        </w:rPr>
        <w:t>Marmota</w:t>
      </w:r>
      <w:r w:rsidRPr="00391BCE">
        <w:rPr>
          <w:rFonts w:ascii="Times New Roman" w:hAnsi="Times New Roman" w:cs="Times New Roman"/>
          <w:color w:val="252525"/>
          <w:sz w:val="28"/>
          <w:szCs w:val="28"/>
          <w:lang w:val="uk-UA"/>
        </w:rPr>
        <w:t>) родини вивіркових (</w:t>
      </w:r>
      <w:r w:rsidRPr="00391BCE">
        <w:rPr>
          <w:rFonts w:ascii="Times New Roman" w:hAnsi="Times New Roman" w:cs="Times New Roman"/>
          <w:color w:val="252525"/>
          <w:sz w:val="28"/>
          <w:szCs w:val="28"/>
        </w:rPr>
        <w:t>Sciuridae</w:t>
      </w:r>
      <w:r w:rsidRPr="00391BCE">
        <w:rPr>
          <w:rFonts w:ascii="Times New Roman" w:hAnsi="Times New Roman" w:cs="Times New Roman"/>
          <w:color w:val="252525"/>
          <w:sz w:val="28"/>
          <w:szCs w:val="28"/>
          <w:lang w:val="uk-UA"/>
        </w:rPr>
        <w:t>). Великий гризун з групи мисливських видів</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uk-UA"/>
        </w:rPr>
        <w:t>—довжина тіла досягає 61</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uk-UA"/>
        </w:rPr>
        <w:t>см, вага  - 9,3</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uk-UA"/>
        </w:rPr>
        <w:t>кг. Вид вперше систематизував німецький зоолог Філіп Людвіг Статіус Мюллер</w:t>
      </w:r>
      <w:r w:rsidRPr="00391BCE">
        <w:rPr>
          <w:rFonts w:ascii="Times New Roman" w:hAnsi="Times New Roman" w:cs="Times New Roman"/>
          <w:sz w:val="28"/>
          <w:szCs w:val="28"/>
          <w:lang w:val="uk-UA"/>
        </w:rPr>
        <w:t>.</w:t>
      </w:r>
    </w:p>
    <w:p w:rsidR="00391BCE" w:rsidRPr="00391BCE" w:rsidRDefault="00391BCE" w:rsidP="00391BCE">
      <w:pPr>
        <w:shd w:val="clear" w:color="auto" w:fill="FFFFFF"/>
        <w:spacing w:after="0" w:line="240" w:lineRule="auto"/>
        <w:ind w:firstLine="708"/>
        <w:jc w:val="both"/>
        <w:rPr>
          <w:rFonts w:ascii="Times New Roman" w:hAnsi="Times New Roman" w:cs="Times New Roman"/>
          <w:color w:val="252525"/>
          <w:sz w:val="28"/>
          <w:szCs w:val="28"/>
          <w:lang w:val="uk-UA"/>
        </w:rPr>
      </w:pPr>
      <w:r w:rsidRPr="00391BCE">
        <w:rPr>
          <w:rFonts w:ascii="Times New Roman" w:hAnsi="Times New Roman" w:cs="Times New Roman"/>
          <w:color w:val="252525"/>
          <w:sz w:val="28"/>
          <w:szCs w:val="28"/>
          <w:lang w:val="uk-UA"/>
        </w:rPr>
        <w:t xml:space="preserve">Кожна байбачина сім'я займає широку і глибоку нору, у якій є не лише затишні спальні, але й туалети. </w:t>
      </w:r>
      <w:r w:rsidRPr="00391BCE">
        <w:rPr>
          <w:rFonts w:ascii="Times New Roman" w:hAnsi="Times New Roman" w:cs="Times New Roman"/>
          <w:color w:val="252525"/>
          <w:sz w:val="28"/>
          <w:szCs w:val="28"/>
          <w:lang w:val="ru-RU"/>
        </w:rPr>
        <w:t>Живляться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молодими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листочками, пагонами, квітками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насінням</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степового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різнотрав'я. До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осені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набирають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багато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жиру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стають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сонними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та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лінивими. На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зиму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припасів</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їжі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не</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роблять, 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залягають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глибоку</w:t>
      </w:r>
      <w:r w:rsidRPr="00391BCE">
        <w:rPr>
          <w:rFonts w:ascii="Times New Roman" w:hAnsi="Times New Roman" w:cs="Times New Roman"/>
          <w:color w:val="252525"/>
          <w:sz w:val="28"/>
          <w:szCs w:val="28"/>
          <w:lang w:val="uk-UA"/>
        </w:rPr>
        <w:t xml:space="preserve"> сплячку аж до весни. Нори </w:t>
      </w:r>
      <w:r w:rsidRPr="00391BCE">
        <w:rPr>
          <w:rFonts w:ascii="Times New Roman" w:hAnsi="Times New Roman" w:cs="Times New Roman"/>
          <w:color w:val="252525"/>
          <w:sz w:val="28"/>
          <w:szCs w:val="28"/>
          <w:lang w:val="ru-RU"/>
        </w:rPr>
        <w:t>можуть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сягати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глибини 5 метрів, 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довжина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їх</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вимірюється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десятками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метрів. 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норах</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є</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спеціальні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розширення</w:t>
      </w:r>
      <w:r w:rsidRPr="00391BCE">
        <w:rPr>
          <w:rFonts w:ascii="Times New Roman" w:hAnsi="Times New Roman" w:cs="Times New Roman"/>
          <w:color w:val="252525"/>
          <w:sz w:val="28"/>
          <w:szCs w:val="28"/>
          <w:lang w:val="uk-UA"/>
        </w:rPr>
        <w:t xml:space="preserve"> – </w:t>
      </w:r>
      <w:r w:rsidRPr="00391BCE">
        <w:rPr>
          <w:rFonts w:ascii="Times New Roman" w:hAnsi="Times New Roman" w:cs="Times New Roman"/>
          <w:color w:val="252525"/>
          <w:sz w:val="28"/>
          <w:szCs w:val="28"/>
          <w:lang w:val="ru-RU"/>
        </w:rPr>
        <w:t>гніздові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та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зимівельні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камери, де</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ба</w:t>
      </w:r>
      <w:r w:rsidRPr="00391BCE">
        <w:rPr>
          <w:rFonts w:ascii="Times New Roman" w:hAnsi="Times New Roman" w:cs="Times New Roman"/>
          <w:color w:val="252525"/>
          <w:sz w:val="28"/>
          <w:szCs w:val="28"/>
          <w:lang w:val="uk-UA"/>
        </w:rPr>
        <w:t>й</w:t>
      </w:r>
      <w:r w:rsidRPr="00391BCE">
        <w:rPr>
          <w:rFonts w:ascii="Times New Roman" w:hAnsi="Times New Roman" w:cs="Times New Roman"/>
          <w:color w:val="252525"/>
          <w:sz w:val="28"/>
          <w:szCs w:val="28"/>
          <w:lang w:val="ru-RU"/>
        </w:rPr>
        <w:t>баки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перебувають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вересні</w:t>
      </w:r>
      <w:r w:rsidRPr="00391BCE">
        <w:rPr>
          <w:rFonts w:ascii="Times New Roman" w:hAnsi="Times New Roman" w:cs="Times New Roman"/>
          <w:color w:val="252525"/>
          <w:sz w:val="28"/>
          <w:szCs w:val="28"/>
          <w:lang w:val="uk-UA"/>
        </w:rPr>
        <w:t xml:space="preserve"> - </w:t>
      </w:r>
      <w:r w:rsidRPr="00391BCE">
        <w:rPr>
          <w:rFonts w:ascii="Times New Roman" w:hAnsi="Times New Roman" w:cs="Times New Roman"/>
          <w:color w:val="252525"/>
          <w:sz w:val="28"/>
          <w:szCs w:val="28"/>
          <w:lang w:val="ru-RU"/>
        </w:rPr>
        <w:t>березні. Є</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й</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менші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нори</w:t>
      </w:r>
      <w:r w:rsidRPr="00391BCE">
        <w:rPr>
          <w:rFonts w:ascii="Times New Roman" w:hAnsi="Times New Roman" w:cs="Times New Roman"/>
          <w:color w:val="252525"/>
          <w:sz w:val="28"/>
          <w:szCs w:val="28"/>
          <w:lang w:val="uk-UA"/>
        </w:rPr>
        <w:t xml:space="preserve"> – </w:t>
      </w:r>
      <w:r w:rsidRPr="00391BCE">
        <w:rPr>
          <w:rFonts w:ascii="Times New Roman" w:hAnsi="Times New Roman" w:cs="Times New Roman"/>
          <w:color w:val="252525"/>
          <w:sz w:val="28"/>
          <w:szCs w:val="28"/>
          <w:lang w:val="ru-RU"/>
        </w:rPr>
        <w:t>так</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звані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захисні, 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яких</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б</w:t>
      </w:r>
      <w:r w:rsidRPr="00391BCE">
        <w:rPr>
          <w:rFonts w:ascii="Times New Roman" w:hAnsi="Times New Roman" w:cs="Times New Roman"/>
          <w:color w:val="252525"/>
          <w:sz w:val="28"/>
          <w:szCs w:val="28"/>
          <w:lang w:val="uk-UA"/>
        </w:rPr>
        <w:t>ай</w:t>
      </w:r>
      <w:r w:rsidRPr="00391BCE">
        <w:rPr>
          <w:rFonts w:ascii="Times New Roman" w:hAnsi="Times New Roman" w:cs="Times New Roman"/>
          <w:color w:val="252525"/>
          <w:sz w:val="28"/>
          <w:szCs w:val="28"/>
          <w:lang w:val="ru-RU"/>
        </w:rPr>
        <w:t>баки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ховаються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разі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 xml:space="preserve">небезпеки. </w:t>
      </w:r>
      <w:r w:rsidRPr="00391BCE">
        <w:rPr>
          <w:rFonts w:ascii="Times New Roman" w:hAnsi="Times New Roman" w:cs="Times New Roman"/>
          <w:color w:val="252525"/>
          <w:sz w:val="28"/>
          <w:szCs w:val="28"/>
          <w:lang w:val="uk-UA"/>
        </w:rPr>
        <w:t xml:space="preserve">Крім того, можуть існувати окремо літні та зимові нори, а також постійні літньо-зимові. </w:t>
      </w:r>
    </w:p>
    <w:p w:rsidR="00391BCE" w:rsidRPr="00391BCE" w:rsidRDefault="00391BCE" w:rsidP="00391BCE">
      <w:pPr>
        <w:shd w:val="clear" w:color="auto" w:fill="FFFFFF"/>
        <w:spacing w:after="0" w:line="240" w:lineRule="auto"/>
        <w:ind w:firstLine="708"/>
        <w:jc w:val="both"/>
        <w:rPr>
          <w:rFonts w:ascii="Times New Roman" w:hAnsi="Times New Roman" w:cs="Times New Roman"/>
          <w:color w:val="252525"/>
          <w:sz w:val="28"/>
          <w:szCs w:val="28"/>
          <w:lang w:val="uk-UA"/>
        </w:rPr>
      </w:pPr>
      <w:r w:rsidRPr="00391BCE">
        <w:rPr>
          <w:rFonts w:ascii="Times New Roman" w:hAnsi="Times New Roman" w:cs="Times New Roman"/>
          <w:color w:val="252525"/>
          <w:sz w:val="28"/>
          <w:szCs w:val="28"/>
          <w:lang w:val="uk-UA"/>
        </w:rPr>
        <w:t xml:space="preserve">Отже, байбаки – справжні спеціалісти з влаштування житла. Земля, яку бабаки викидають на поверхню, копаючи нори, утворює своєрідні горбочки, які називаються сурчинами, або бутанами. </w:t>
      </w:r>
      <w:r w:rsidRPr="00391BCE">
        <w:rPr>
          <w:rFonts w:ascii="Times New Roman" w:hAnsi="Times New Roman" w:cs="Times New Roman"/>
          <w:color w:val="252525"/>
          <w:sz w:val="28"/>
          <w:szCs w:val="28"/>
          <w:lang w:val="ru-RU"/>
        </w:rPr>
        <w:t>За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структурою</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та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хімічним</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складом</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земля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них</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відрізняється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від</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навколишньої.</w:t>
      </w:r>
    </w:p>
    <w:p w:rsidR="00391BCE" w:rsidRPr="00391BCE" w:rsidRDefault="00391BCE" w:rsidP="00391BCE">
      <w:pPr>
        <w:shd w:val="clear" w:color="auto" w:fill="FFFFFF"/>
        <w:spacing w:after="0" w:line="240" w:lineRule="auto"/>
        <w:ind w:firstLine="708"/>
        <w:jc w:val="both"/>
        <w:rPr>
          <w:rFonts w:ascii="Times New Roman" w:hAnsi="Times New Roman" w:cs="Times New Roman"/>
          <w:color w:val="252525"/>
          <w:sz w:val="28"/>
          <w:szCs w:val="28"/>
          <w:lang w:val="ru-RU"/>
        </w:rPr>
      </w:pPr>
      <w:r w:rsidRPr="00391BCE">
        <w:rPr>
          <w:rFonts w:ascii="Times New Roman" w:hAnsi="Times New Roman" w:cs="Times New Roman"/>
          <w:color w:val="252525"/>
          <w:sz w:val="28"/>
          <w:szCs w:val="28"/>
          <w:lang w:val="uk-UA"/>
        </w:rPr>
        <w:t xml:space="preserve">Живуть байбаки </w:t>
      </w:r>
      <w:r w:rsidRPr="00391BCE">
        <w:rPr>
          <w:rFonts w:ascii="Times New Roman" w:hAnsi="Times New Roman" w:cs="Times New Roman"/>
          <w:color w:val="252525"/>
          <w:sz w:val="28"/>
          <w:szCs w:val="28"/>
        </w:rPr>
        <w:t> </w:t>
      </w:r>
      <w:r w:rsidRPr="00391BCE">
        <w:rPr>
          <w:rFonts w:ascii="Times New Roman" w:hAnsi="Times New Roman" w:cs="Times New Roman"/>
          <w:color w:val="252525"/>
          <w:sz w:val="28"/>
          <w:szCs w:val="28"/>
          <w:lang w:val="uk-UA"/>
        </w:rPr>
        <w:t xml:space="preserve">невеликими групами, члени яких зазвичай пов'язані між собою родинними зв'язками, але часто зустрічаються і«приймаки»з інших сімей. </w:t>
      </w:r>
      <w:r w:rsidRPr="00391BCE">
        <w:rPr>
          <w:rFonts w:ascii="Times New Roman" w:hAnsi="Times New Roman" w:cs="Times New Roman"/>
          <w:color w:val="252525"/>
          <w:sz w:val="28"/>
          <w:szCs w:val="28"/>
          <w:lang w:val="ru-RU"/>
        </w:rPr>
        <w:t>Кілька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сімей</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можуть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утворювати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колонію. Ці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тварини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мають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досить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складну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систему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комунікації, що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дозволяє</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їм</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попереджати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один</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одного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про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небезпеку. Ба</w:t>
      </w:r>
      <w:r w:rsidRPr="00391BCE">
        <w:rPr>
          <w:rFonts w:ascii="Times New Roman" w:hAnsi="Times New Roman" w:cs="Times New Roman"/>
          <w:color w:val="252525"/>
          <w:sz w:val="28"/>
          <w:szCs w:val="28"/>
          <w:lang w:val="uk-UA"/>
        </w:rPr>
        <w:t>й</w:t>
      </w:r>
      <w:r w:rsidRPr="00391BCE">
        <w:rPr>
          <w:rFonts w:ascii="Times New Roman" w:hAnsi="Times New Roman" w:cs="Times New Roman"/>
          <w:color w:val="252525"/>
          <w:sz w:val="28"/>
          <w:szCs w:val="28"/>
          <w:lang w:val="ru-RU"/>
        </w:rPr>
        <w:t>бак, який</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першим</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помітив</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щось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небезпечне, здіймається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задні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лапи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і</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голосно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свистить, 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потім</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швидко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тікає</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найближчу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нору.</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Ба</w:t>
      </w:r>
      <w:r w:rsidRPr="00391BCE">
        <w:rPr>
          <w:rFonts w:ascii="Times New Roman" w:hAnsi="Times New Roman" w:cs="Times New Roman"/>
          <w:color w:val="252525"/>
          <w:sz w:val="28"/>
          <w:szCs w:val="28"/>
          <w:lang w:val="uk-UA"/>
        </w:rPr>
        <w:t>й</w:t>
      </w:r>
      <w:r w:rsidRPr="00391BCE">
        <w:rPr>
          <w:rFonts w:ascii="Times New Roman" w:hAnsi="Times New Roman" w:cs="Times New Roman"/>
          <w:color w:val="252525"/>
          <w:sz w:val="28"/>
          <w:szCs w:val="28"/>
          <w:lang w:val="ru-RU"/>
        </w:rPr>
        <w:t>баки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добре</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почуваються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неволі, швидко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приручаються, стають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дуже</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лагідними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та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дружелюбними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істотами, але</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потребують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уваги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та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пильного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догляду. Кажуть, що</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за</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розумом</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вони</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не</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поступаються</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навіть</w:t>
      </w:r>
      <w:r w:rsidRPr="00391BCE">
        <w:rPr>
          <w:rFonts w:ascii="Times New Roman" w:hAnsi="Times New Roman" w:cs="Times New Roman"/>
          <w:color w:val="252525"/>
          <w:sz w:val="28"/>
          <w:szCs w:val="28"/>
          <w:lang w:val="uk-UA"/>
        </w:rPr>
        <w:t xml:space="preserve"> </w:t>
      </w:r>
      <w:r w:rsidRPr="00391BCE">
        <w:rPr>
          <w:rFonts w:ascii="Times New Roman" w:hAnsi="Times New Roman" w:cs="Times New Roman"/>
          <w:color w:val="252525"/>
          <w:sz w:val="28"/>
          <w:szCs w:val="28"/>
          <w:lang w:val="ru-RU"/>
        </w:rPr>
        <w:t>собакам.</w:t>
      </w:r>
    </w:p>
    <w:p w:rsidR="00391BCE" w:rsidRPr="00391BCE" w:rsidRDefault="00391BCE" w:rsidP="00391BCE">
      <w:pPr>
        <w:shd w:val="clear" w:color="auto" w:fill="FFFFFF"/>
        <w:spacing w:after="0" w:line="240" w:lineRule="auto"/>
        <w:ind w:firstLine="708"/>
        <w:jc w:val="both"/>
        <w:rPr>
          <w:rFonts w:ascii="Times New Roman" w:hAnsi="Times New Roman" w:cs="Times New Roman"/>
          <w:color w:val="000000"/>
          <w:sz w:val="28"/>
          <w:szCs w:val="28"/>
          <w:lang w:val="uk-UA"/>
        </w:rPr>
      </w:pPr>
      <w:r w:rsidRPr="00391BCE">
        <w:rPr>
          <w:rFonts w:ascii="Times New Roman" w:hAnsi="Times New Roman" w:cs="Times New Roman"/>
          <w:color w:val="000000"/>
          <w:sz w:val="28"/>
          <w:szCs w:val="28"/>
          <w:lang w:val="uk-UA"/>
        </w:rPr>
        <w:t xml:space="preserve">Пристосовані до життя в степу, ці види не можуть існувати у жодному іншому місці. Цей звір вже не одну сотню років лишається візитівкою всієї степової зони. </w:t>
      </w:r>
      <w:r w:rsidRPr="00391BCE">
        <w:rPr>
          <w:rFonts w:ascii="Times New Roman" w:hAnsi="Times New Roman" w:cs="Times New Roman"/>
          <w:color w:val="000000"/>
          <w:sz w:val="28"/>
          <w:szCs w:val="28"/>
          <w:lang w:val="uk-UA"/>
        </w:rPr>
        <w:lastRenderedPageBreak/>
        <w:t xml:space="preserve">Байбак не занесений до </w:t>
      </w:r>
      <w:r w:rsidRPr="00391BCE">
        <w:rPr>
          <w:rFonts w:ascii="Times New Roman" w:hAnsi="Times New Roman" w:cs="Times New Roman"/>
          <w:color w:val="000000"/>
          <w:sz w:val="28"/>
          <w:szCs w:val="28"/>
          <w:lang w:val="ru-RU"/>
        </w:rPr>
        <w:t>"Червоної книги" України. Місця, де він залишився у кількості, достатній для виживання, збереглись лише у кількох прикордонних районах на півночі Харківщини і Луганщини.</w:t>
      </w:r>
      <w:r w:rsidRPr="00391BCE">
        <w:rPr>
          <w:rFonts w:ascii="Times New Roman" w:hAnsi="Times New Roman" w:cs="Times New Roman"/>
          <w:color w:val="000000"/>
          <w:sz w:val="28"/>
          <w:szCs w:val="28"/>
        </w:rPr>
        <w:t>  </w:t>
      </w:r>
      <w:r w:rsidRPr="00391BCE">
        <w:rPr>
          <w:rFonts w:ascii="Times New Roman" w:hAnsi="Times New Roman" w:cs="Times New Roman"/>
          <w:color w:val="000000"/>
          <w:sz w:val="28"/>
          <w:szCs w:val="28"/>
          <w:lang w:val="ru-RU"/>
        </w:rPr>
        <w:t>З</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давніх-давен</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байбаки</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були</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розповсюджені</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у</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степах</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України</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Казахстану. З</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часом</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розорані</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степи</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і</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браконьєрство</w:t>
      </w:r>
      <w:r w:rsidRPr="00391BCE">
        <w:rPr>
          <w:rFonts w:ascii="Times New Roman" w:hAnsi="Times New Roman" w:cs="Times New Roman"/>
          <w:color w:val="000000"/>
          <w:sz w:val="28"/>
          <w:szCs w:val="28"/>
          <w:lang w:val="uk-UA"/>
        </w:rPr>
        <w:t xml:space="preserve"> (</w:t>
      </w:r>
      <w:r w:rsidRPr="00391BCE">
        <w:rPr>
          <w:rFonts w:ascii="Times New Roman" w:hAnsi="Times New Roman" w:cs="Times New Roman"/>
          <w:color w:val="000000"/>
          <w:sz w:val="28"/>
          <w:szCs w:val="28"/>
          <w:lang w:val="ru-RU"/>
        </w:rPr>
        <w:t xml:space="preserve">у </w:t>
      </w:r>
      <w:r w:rsidRPr="00391BCE">
        <w:rPr>
          <w:rFonts w:ascii="Times New Roman" w:hAnsi="Times New Roman" w:cs="Times New Roman"/>
          <w:color w:val="000000"/>
          <w:sz w:val="28"/>
          <w:szCs w:val="28"/>
          <w:lang w:val="uk-UA"/>
        </w:rPr>
        <w:t>байбака</w:t>
      </w:r>
      <w:r w:rsidRPr="00391BCE">
        <w:rPr>
          <w:rFonts w:ascii="Times New Roman" w:hAnsi="Times New Roman" w:cs="Times New Roman"/>
          <w:color w:val="000000"/>
          <w:sz w:val="28"/>
          <w:szCs w:val="28"/>
          <w:lang w:val="ru-RU"/>
        </w:rPr>
        <w:t xml:space="preserve"> смачне м'ясо, гарне хутро і дорогий товар чорного ринку – ба</w:t>
      </w:r>
      <w:r w:rsidRPr="00391BCE">
        <w:rPr>
          <w:rFonts w:ascii="Times New Roman" w:hAnsi="Times New Roman" w:cs="Times New Roman"/>
          <w:color w:val="000000"/>
          <w:sz w:val="28"/>
          <w:szCs w:val="28"/>
          <w:lang w:val="uk-UA"/>
        </w:rPr>
        <w:t>й</w:t>
      </w:r>
      <w:r w:rsidRPr="00391BCE">
        <w:rPr>
          <w:rFonts w:ascii="Times New Roman" w:hAnsi="Times New Roman" w:cs="Times New Roman"/>
          <w:color w:val="000000"/>
          <w:sz w:val="28"/>
          <w:szCs w:val="28"/>
          <w:lang w:val="ru-RU"/>
        </w:rPr>
        <w:t>бачиний жир</w:t>
      </w:r>
      <w:r w:rsidRPr="00391BCE">
        <w:rPr>
          <w:rFonts w:ascii="Times New Roman" w:hAnsi="Times New Roman" w:cs="Times New Roman"/>
          <w:color w:val="000000"/>
          <w:sz w:val="28"/>
          <w:szCs w:val="28"/>
          <w:lang w:val="uk-UA"/>
        </w:rPr>
        <w:t>)</w:t>
      </w:r>
      <w:r w:rsidRPr="00391BCE">
        <w:rPr>
          <w:rFonts w:ascii="Times New Roman" w:hAnsi="Times New Roman" w:cs="Times New Roman"/>
          <w:color w:val="000000"/>
          <w:sz w:val="28"/>
          <w:szCs w:val="28"/>
          <w:lang w:val="ru-RU"/>
        </w:rPr>
        <w:t>. Літр жиру, який можна натопити з одного ба</w:t>
      </w:r>
      <w:r w:rsidRPr="00391BCE">
        <w:rPr>
          <w:rFonts w:ascii="Times New Roman" w:hAnsi="Times New Roman" w:cs="Times New Roman"/>
          <w:color w:val="000000"/>
          <w:sz w:val="28"/>
          <w:szCs w:val="28"/>
          <w:lang w:val="uk-UA"/>
        </w:rPr>
        <w:t>й</w:t>
      </w:r>
      <w:r w:rsidRPr="00391BCE">
        <w:rPr>
          <w:rFonts w:ascii="Times New Roman" w:hAnsi="Times New Roman" w:cs="Times New Roman"/>
          <w:color w:val="000000"/>
          <w:sz w:val="28"/>
          <w:szCs w:val="28"/>
          <w:lang w:val="ru-RU"/>
        </w:rPr>
        <w:t>бака, коштує до 1600 гривень</w:t>
      </w:r>
      <w:r w:rsidRPr="00391BCE">
        <w:rPr>
          <w:rFonts w:ascii="Times New Roman" w:hAnsi="Times New Roman" w:cs="Times New Roman"/>
          <w:color w:val="000000"/>
          <w:sz w:val="28"/>
          <w:szCs w:val="28"/>
          <w:lang w:val="uk-UA"/>
        </w:rPr>
        <w:t>. Це ледь не призвело до їх повного зникнення.</w:t>
      </w:r>
    </w:p>
    <w:p w:rsidR="00391BCE" w:rsidRPr="00391BCE" w:rsidRDefault="00391BCE" w:rsidP="00391BCE">
      <w:pPr>
        <w:pStyle w:val="a7"/>
        <w:shd w:val="clear" w:color="auto" w:fill="FFFFFF"/>
        <w:spacing w:after="0" w:line="240" w:lineRule="auto"/>
        <w:ind w:left="0" w:firstLine="708"/>
        <w:jc w:val="both"/>
        <w:rPr>
          <w:rFonts w:ascii="Times New Roman" w:eastAsia="Times New Roman" w:hAnsi="Times New Roman"/>
          <w:color w:val="000000"/>
          <w:sz w:val="28"/>
          <w:szCs w:val="28"/>
          <w:lang w:eastAsia="ru-RU"/>
        </w:rPr>
      </w:pPr>
      <w:r w:rsidRPr="00391BCE">
        <w:rPr>
          <w:rFonts w:ascii="Times New Roman" w:eastAsia="Times New Roman" w:hAnsi="Times New Roman"/>
          <w:color w:val="000000"/>
          <w:sz w:val="28"/>
          <w:szCs w:val="28"/>
          <w:lang w:eastAsia="ru-RU"/>
        </w:rPr>
        <w:t>Таким чином поголів’я байбаків зменшилося в багато разів і стало мозаїчним внаслідок оранки цілинних степів і непомірного полювання, браконьєрства. Нинішнє місцепроживання байбака - це клаптики не розораних злаково - різнотравних степів, сильно деградованих від перевипаса худоби, що збереглися по ярах і балках, крутих схилах річкових долин з характерними крейдяними оголеними.</w:t>
      </w:r>
    </w:p>
    <w:p w:rsidR="00391BCE" w:rsidRDefault="00391BCE" w:rsidP="00247415">
      <w:pPr>
        <w:spacing w:after="0" w:line="240" w:lineRule="auto"/>
        <w:rPr>
          <w:rFonts w:ascii="Times New Roman" w:hAnsi="Times New Roman"/>
          <w:b/>
          <w:sz w:val="24"/>
          <w:szCs w:val="24"/>
          <w:lang w:val="uk-UA"/>
        </w:rPr>
      </w:pPr>
    </w:p>
    <w:p w:rsidR="00391BCE" w:rsidRPr="00391BCE" w:rsidRDefault="00391BCE" w:rsidP="00391BCE">
      <w:pPr>
        <w:spacing w:after="0" w:line="240" w:lineRule="auto"/>
        <w:jc w:val="center"/>
        <w:rPr>
          <w:rFonts w:ascii="Times New Roman" w:hAnsi="Times New Roman"/>
          <w:b/>
          <w:lang w:val="uk-UA"/>
        </w:rPr>
      </w:pPr>
      <w:r w:rsidRPr="00391BCE">
        <w:rPr>
          <w:rFonts w:ascii="Times New Roman" w:hAnsi="Times New Roman"/>
          <w:b/>
          <w:lang w:val="uk-UA"/>
        </w:rPr>
        <w:t>ІСТОРІЯ ОДНІЄЇ РОЗКОПКИ</w:t>
      </w:r>
    </w:p>
    <w:p w:rsidR="00391BCE" w:rsidRPr="00391BCE" w:rsidRDefault="00391BCE" w:rsidP="00391BCE">
      <w:pPr>
        <w:spacing w:after="0" w:line="240" w:lineRule="auto"/>
        <w:jc w:val="center"/>
        <w:rPr>
          <w:rFonts w:ascii="Times New Roman" w:hAnsi="Times New Roman"/>
          <w:b/>
          <w:lang w:val="uk-UA"/>
        </w:rPr>
      </w:pPr>
    </w:p>
    <w:p w:rsidR="00391BCE" w:rsidRPr="00391BCE" w:rsidRDefault="00391BCE" w:rsidP="00391BCE">
      <w:pPr>
        <w:spacing w:after="0" w:line="240" w:lineRule="auto"/>
        <w:jc w:val="center"/>
        <w:rPr>
          <w:rFonts w:ascii="Times New Roman" w:hAnsi="Times New Roman"/>
          <w:b/>
          <w:lang w:val="uk-UA"/>
        </w:rPr>
      </w:pPr>
      <w:r w:rsidRPr="00391BCE">
        <w:rPr>
          <w:rFonts w:ascii="Times New Roman" w:hAnsi="Times New Roman"/>
          <w:b/>
          <w:lang w:val="uk-UA"/>
        </w:rPr>
        <w:t>Шабетя Дарина,</w:t>
      </w:r>
    </w:p>
    <w:p w:rsidR="00391BCE" w:rsidRPr="00391BCE" w:rsidRDefault="00391BCE" w:rsidP="00391BCE">
      <w:pPr>
        <w:spacing w:after="0" w:line="240" w:lineRule="auto"/>
        <w:jc w:val="center"/>
        <w:rPr>
          <w:rFonts w:ascii="Times New Roman" w:hAnsi="Times New Roman"/>
          <w:lang w:val="uk-UA"/>
        </w:rPr>
      </w:pPr>
      <w:r w:rsidRPr="00391BCE">
        <w:rPr>
          <w:rFonts w:ascii="Times New Roman" w:hAnsi="Times New Roman"/>
          <w:lang w:val="uk-UA"/>
        </w:rPr>
        <w:t>учениця 10-А класу Балаклійського ліцею Балаклійської районної державної адміністрації Харківської області, вихованка гуртка «Основи науково-дослідницької діяльності» Балаклійського Центру дитячої та юнацької творчості. Керівник: Махаріна Лариса Миколаївна,учитель історії та правознавства Балаклійської загальноосвітньої школи №2, вчитель-методист, керівник гуртка «Основи науково-дослідницької діяльності» БЦДЮТ.</w:t>
      </w:r>
    </w:p>
    <w:p w:rsidR="00391BCE" w:rsidRDefault="00391BCE" w:rsidP="00391BCE">
      <w:pPr>
        <w:spacing w:after="0" w:line="240" w:lineRule="auto"/>
        <w:jc w:val="both"/>
        <w:rPr>
          <w:rFonts w:ascii="Times New Roman" w:hAnsi="Times New Roman"/>
          <w:sz w:val="24"/>
          <w:szCs w:val="24"/>
          <w:lang w:val="uk-UA"/>
        </w:rPr>
      </w:pPr>
    </w:p>
    <w:p w:rsidR="00391BCE" w:rsidRPr="00361426" w:rsidRDefault="00391BCE" w:rsidP="00391BCE">
      <w:pPr>
        <w:spacing w:after="0" w:line="240" w:lineRule="auto"/>
        <w:ind w:firstLine="709"/>
        <w:jc w:val="both"/>
        <w:rPr>
          <w:rFonts w:ascii="Times New Roman" w:hAnsi="Times New Roman"/>
          <w:sz w:val="28"/>
          <w:szCs w:val="28"/>
          <w:lang w:val="uk-UA"/>
        </w:rPr>
      </w:pPr>
      <w:r w:rsidRPr="003D1992">
        <w:rPr>
          <w:rFonts w:ascii="Times New Roman" w:hAnsi="Times New Roman"/>
          <w:sz w:val="28"/>
          <w:szCs w:val="28"/>
          <w:lang w:val="uk-UA"/>
        </w:rPr>
        <w:t>Балаклія… так називається моє місто. Українське місто з татарською назвою на Слобожанщині.</w:t>
      </w:r>
      <w:r>
        <w:rPr>
          <w:rFonts w:ascii="Times New Roman" w:hAnsi="Times New Roman"/>
          <w:sz w:val="28"/>
          <w:szCs w:val="28"/>
          <w:lang w:val="uk-UA"/>
        </w:rPr>
        <w:t xml:space="preserve"> </w:t>
      </w:r>
      <w:r w:rsidRPr="003D1992">
        <w:rPr>
          <w:rFonts w:ascii="Times New Roman" w:hAnsi="Times New Roman"/>
          <w:sz w:val="28"/>
          <w:szCs w:val="28"/>
          <w:lang w:val="uk-UA"/>
        </w:rPr>
        <w:t>Моє місто засноване у 1663 році. Тоді це бул</w:t>
      </w:r>
      <w:r>
        <w:rPr>
          <w:rFonts w:ascii="Times New Roman" w:hAnsi="Times New Roman"/>
          <w:sz w:val="28"/>
          <w:szCs w:val="28"/>
          <w:lang w:val="uk-UA"/>
        </w:rPr>
        <w:t>о роздоріжжя Дикого поля.</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Історію міст і сіл Слобожанщини, як правило, досліджують від їх заснування в Х</w:t>
      </w:r>
      <w:r w:rsidRPr="003D1992">
        <w:rPr>
          <w:rFonts w:ascii="Times New Roman" w:hAnsi="Times New Roman"/>
          <w:sz w:val="28"/>
          <w:szCs w:val="28"/>
        </w:rPr>
        <w:t>VII</w:t>
      </w:r>
      <w:r w:rsidRPr="003D1992">
        <w:rPr>
          <w:rFonts w:ascii="Times New Roman" w:hAnsi="Times New Roman"/>
          <w:sz w:val="28"/>
          <w:szCs w:val="28"/>
          <w:lang w:val="uk-UA"/>
        </w:rPr>
        <w:t xml:space="preserve"> с</w:t>
      </w:r>
      <w:r>
        <w:rPr>
          <w:rFonts w:ascii="Times New Roman" w:hAnsi="Times New Roman"/>
          <w:sz w:val="28"/>
          <w:szCs w:val="28"/>
          <w:lang w:val="uk-UA"/>
        </w:rPr>
        <w:t xml:space="preserve">толітті. </w:t>
      </w:r>
      <w:r w:rsidRPr="003D1992">
        <w:rPr>
          <w:rFonts w:ascii="Times New Roman" w:hAnsi="Times New Roman"/>
          <w:sz w:val="28"/>
          <w:szCs w:val="28"/>
          <w:lang w:val="uk-UA"/>
        </w:rPr>
        <w:t>Але ж ці землі були заселені ще в сиві часи палеоліту, неоліту, міді, бронзи і заліза. Про це мешканці міст Слобожанщини знають дуже мало. Я вважаю, що це робить історію неповною, розриває зв'язок історичних епох. А зв'язок цей існує, навіть якщо поселенців розділяют</w:t>
      </w:r>
      <w:r>
        <w:rPr>
          <w:rFonts w:ascii="Times New Roman" w:hAnsi="Times New Roman"/>
          <w:sz w:val="28"/>
          <w:szCs w:val="28"/>
          <w:lang w:val="uk-UA"/>
        </w:rPr>
        <w:t xml:space="preserve">ь століття. </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Тож вважаю, що дослідження маловідомих сторінок історії, популяризація їх є завжди актуальною і потрібною. Чим більше ми пам’ятаємо з власної історії, тим міцнішими  ми є, бо нашою опорою є всі ті, хто проживав на наших землях. Цікавою є  ця робота ще й тому, що вона зроблена у співпраці з краєзнавчим музеєм міста Балаклія. Музей це місце здобуття знань, місце, де можна не просто побачити, почути, але й наблизитися</w:t>
      </w:r>
      <w:r>
        <w:rPr>
          <w:rFonts w:ascii="Times New Roman" w:hAnsi="Times New Roman"/>
          <w:sz w:val="28"/>
          <w:szCs w:val="28"/>
          <w:lang w:val="uk-UA"/>
        </w:rPr>
        <w:t xml:space="preserve"> до історії рідного краю, а</w:t>
      </w:r>
      <w:r w:rsidRPr="003D1992">
        <w:rPr>
          <w:rFonts w:ascii="Times New Roman" w:hAnsi="Times New Roman"/>
          <w:sz w:val="28"/>
          <w:szCs w:val="28"/>
          <w:lang w:val="uk-UA"/>
        </w:rPr>
        <w:t xml:space="preserve"> таїнство музейних кімнат є особливим і хвилюючим.</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 xml:space="preserve">В залах Балаклійського краєзнавчого музею є невелика експозиція, яка називається «Історія однієї розкопки». І саме про неї я хочу розповісти, бо це перше ґрунтовне археологічне дослідження на територіях нашого району. </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Це дослідження почалося завдяки небайдужим мешканцям села Червона Гусарівка, яке знаходиться в 10 км від міста. У 1992 році одна із родин отримала місце під забудову. Почали підготовчі роботи під фундамент і побачили в землі багато предметів кераміки. Будівництво зупинили і через співробітників краєзнавчого музею викликали вчених історичного факультету Харківськ</w:t>
      </w:r>
      <w:r>
        <w:rPr>
          <w:rFonts w:ascii="Times New Roman" w:hAnsi="Times New Roman"/>
          <w:sz w:val="28"/>
          <w:szCs w:val="28"/>
          <w:lang w:val="uk-UA"/>
        </w:rPr>
        <w:t>ого</w:t>
      </w:r>
      <w:r w:rsidRPr="003D1992">
        <w:rPr>
          <w:rFonts w:ascii="Times New Roman" w:hAnsi="Times New Roman"/>
          <w:sz w:val="28"/>
          <w:szCs w:val="28"/>
          <w:lang w:val="uk-UA"/>
        </w:rPr>
        <w:t xml:space="preserve"> університету ім. В. Н. Каразіна. Так почалися розкопки, які тривали 4 роки. </w:t>
      </w:r>
      <w:r w:rsidRPr="003D1992">
        <w:rPr>
          <w:rFonts w:ascii="Times New Roman" w:hAnsi="Times New Roman"/>
          <w:sz w:val="28"/>
          <w:szCs w:val="28"/>
          <w:lang w:val="uk-UA"/>
        </w:rPr>
        <w:lastRenderedPageBreak/>
        <w:t>Археологічну експедицію очолював доцент історичного факультету ХНУ ім. В. Н. Каразіна Володимир Кузьмич Міхєєв.</w:t>
      </w:r>
    </w:p>
    <w:p w:rsidR="00391BCE" w:rsidRPr="00361426"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Досліджувана пам’ятка належить до ранньосередньовічної салтівської археологічної культури (</w:t>
      </w:r>
      <w:r w:rsidRPr="003D1992">
        <w:rPr>
          <w:rFonts w:ascii="Times New Roman" w:hAnsi="Times New Roman"/>
          <w:sz w:val="28"/>
          <w:szCs w:val="28"/>
        </w:rPr>
        <w:t>VIII</w:t>
      </w:r>
      <w:r w:rsidRPr="003D1992">
        <w:rPr>
          <w:rFonts w:ascii="Times New Roman" w:hAnsi="Times New Roman"/>
          <w:sz w:val="28"/>
          <w:szCs w:val="28"/>
          <w:lang w:val="uk-UA"/>
        </w:rPr>
        <w:t>-</w:t>
      </w:r>
      <w:r w:rsidRPr="003D1992">
        <w:rPr>
          <w:rFonts w:ascii="Times New Roman" w:hAnsi="Times New Roman"/>
          <w:sz w:val="28"/>
          <w:szCs w:val="28"/>
        </w:rPr>
        <w:t>X</w:t>
      </w:r>
      <w:r w:rsidRPr="003D1992">
        <w:rPr>
          <w:rFonts w:ascii="Times New Roman" w:hAnsi="Times New Roman"/>
          <w:sz w:val="28"/>
          <w:szCs w:val="28"/>
          <w:lang w:val="uk-UA"/>
        </w:rPr>
        <w:t xml:space="preserve"> ст. н. е.). </w:t>
      </w:r>
    </w:p>
    <w:p w:rsidR="00391BCE" w:rsidRPr="00361426"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Точкою відліку дослідження пам’яток салтівськ</w:t>
      </w:r>
      <w:r>
        <w:rPr>
          <w:rFonts w:ascii="Times New Roman" w:hAnsi="Times New Roman"/>
          <w:sz w:val="28"/>
          <w:szCs w:val="28"/>
          <w:lang w:val="uk-UA"/>
        </w:rPr>
        <w:t>ої культури вважається 1900 рік.</w:t>
      </w:r>
    </w:p>
    <w:p w:rsidR="00391BCE"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Саме ямне поховання було знайдено в с. Червона Гусарівка. Тож проживали тут праболгари. Вченим вдалося розкопати 12 рядів захоронень (</w:t>
      </w:r>
      <w:r>
        <w:rPr>
          <w:rFonts w:ascii="Times New Roman" w:hAnsi="Times New Roman"/>
          <w:sz w:val="28"/>
          <w:szCs w:val="28"/>
          <w:lang w:val="uk-UA"/>
        </w:rPr>
        <w:t>всього 154 захоронення).</w:t>
      </w:r>
    </w:p>
    <w:p w:rsidR="00391BCE" w:rsidRPr="003D1992" w:rsidRDefault="00391BCE" w:rsidP="00391BCE">
      <w:pPr>
        <w:spacing w:after="0" w:line="240" w:lineRule="auto"/>
        <w:ind w:firstLine="709"/>
        <w:jc w:val="both"/>
        <w:rPr>
          <w:rFonts w:ascii="Times New Roman" w:hAnsi="Times New Roman"/>
          <w:sz w:val="28"/>
          <w:szCs w:val="28"/>
          <w:lang w:val="uk-UA"/>
        </w:rPr>
      </w:pPr>
      <w:r w:rsidRPr="003D1992">
        <w:rPr>
          <w:rFonts w:ascii="Times New Roman" w:hAnsi="Times New Roman"/>
          <w:sz w:val="28"/>
          <w:szCs w:val="28"/>
          <w:lang w:val="uk-UA"/>
        </w:rPr>
        <w:t>Ті речі, які знайдені під час розкопок з одного боку є очевидними і підтверджують належність до Салтівської археологічної культури. Але археологія не біла б такою цікавою, якби не задавала нам загадки.</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Найбільш численні знахідки – кераміка. Кераміка наділена великою і</w:t>
      </w:r>
      <w:r>
        <w:rPr>
          <w:rFonts w:ascii="Times New Roman" w:hAnsi="Times New Roman"/>
          <w:sz w:val="28"/>
          <w:szCs w:val="28"/>
          <w:lang w:val="uk-UA"/>
        </w:rPr>
        <w:t>нформативністю.</w:t>
      </w:r>
      <w:r w:rsidRPr="003D1992">
        <w:rPr>
          <w:rFonts w:ascii="Times New Roman" w:hAnsi="Times New Roman"/>
          <w:sz w:val="28"/>
          <w:szCs w:val="28"/>
          <w:lang w:val="uk-UA"/>
        </w:rPr>
        <w:t xml:space="preserve"> Можна прослідкувати як місцеві особливості, так і зовнішні зв’язки.</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Аналізуючи представлені зразки кераміки можемо підтвердити думку вчених, що більша частина глиняного посуду виготовлялася на гончарному крузі і тільки незначний відсоток  - ліпний.</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В експозиції музею представлений, як червоноглиняний, так і сіроглиняний  посуд. Ймовірно, що саме сіроглиняний робили з місцевого матеріалу. Це горщики прикрашені нескладним орнаментом. Наявність сосудів у формі амфор доводять можливість зовнішніх зв’язків з Кр</w:t>
      </w:r>
      <w:r>
        <w:rPr>
          <w:rFonts w:ascii="Times New Roman" w:hAnsi="Times New Roman"/>
          <w:sz w:val="28"/>
          <w:szCs w:val="28"/>
          <w:lang w:val="uk-UA"/>
        </w:rPr>
        <w:t>имом та країнами Сходу.</w:t>
      </w:r>
    </w:p>
    <w:p w:rsidR="00391BCE" w:rsidRDefault="00391BCE" w:rsidP="00391BCE">
      <w:pPr>
        <w:spacing w:after="0" w:line="240" w:lineRule="auto"/>
        <w:ind w:firstLine="709"/>
        <w:jc w:val="both"/>
        <w:rPr>
          <w:rFonts w:ascii="Times New Roman" w:hAnsi="Times New Roman"/>
          <w:sz w:val="28"/>
          <w:szCs w:val="28"/>
          <w:lang w:val="uk-UA"/>
        </w:rPr>
      </w:pPr>
      <w:r w:rsidRPr="003D1992">
        <w:rPr>
          <w:rFonts w:ascii="Times New Roman" w:hAnsi="Times New Roman"/>
          <w:sz w:val="28"/>
          <w:szCs w:val="28"/>
          <w:lang w:val="uk-UA"/>
        </w:rPr>
        <w:t>Також була знайдена велика кількість прикрас. Це персні, каблучки, браслети, сережки, підвіски, пряжки, намиста. Вони виготовлені із бронз</w:t>
      </w:r>
      <w:r>
        <w:rPr>
          <w:rFonts w:ascii="Times New Roman" w:hAnsi="Times New Roman"/>
          <w:sz w:val="28"/>
          <w:szCs w:val="28"/>
          <w:lang w:val="uk-UA"/>
        </w:rPr>
        <w:t xml:space="preserve">и, срібла, скла, сердоліку </w:t>
      </w:r>
      <w:r w:rsidRPr="003D1992">
        <w:rPr>
          <w:rFonts w:ascii="Times New Roman" w:hAnsi="Times New Roman"/>
          <w:sz w:val="28"/>
          <w:szCs w:val="28"/>
          <w:lang w:val="uk-UA"/>
        </w:rPr>
        <w:t xml:space="preserve">. Є амулети із кіток та зубів тварин. Якщо ці речі знайдені в похованнях, значить вони відігравали важливу роль у віруваннях та світогляді людей. Це є ознакою найдавнішої форми релігії – фетишизму. </w:t>
      </w:r>
    </w:p>
    <w:p w:rsidR="00391BCE" w:rsidRDefault="00391BCE" w:rsidP="00391BCE">
      <w:pPr>
        <w:spacing w:after="0" w:line="240" w:lineRule="auto"/>
        <w:ind w:firstLine="709"/>
        <w:jc w:val="both"/>
        <w:rPr>
          <w:rFonts w:ascii="Times New Roman" w:hAnsi="Times New Roman"/>
          <w:sz w:val="28"/>
          <w:szCs w:val="28"/>
          <w:lang w:val="uk-UA"/>
        </w:rPr>
      </w:pPr>
      <w:r w:rsidRPr="003D1992">
        <w:rPr>
          <w:rFonts w:ascii="Times New Roman" w:hAnsi="Times New Roman"/>
          <w:sz w:val="28"/>
          <w:szCs w:val="28"/>
          <w:lang w:val="uk-UA"/>
        </w:rPr>
        <w:t>Велику увагу привертає одна цікава і незвична річ. Це бронзова пі</w:t>
      </w:r>
      <w:r>
        <w:rPr>
          <w:rFonts w:ascii="Times New Roman" w:hAnsi="Times New Roman"/>
          <w:sz w:val="28"/>
          <w:szCs w:val="28"/>
          <w:lang w:val="uk-UA"/>
        </w:rPr>
        <w:t>двіска у вигляді хреста</w:t>
      </w:r>
      <w:r w:rsidRPr="003D1992">
        <w:rPr>
          <w:rFonts w:ascii="Times New Roman" w:hAnsi="Times New Roman"/>
          <w:sz w:val="28"/>
          <w:szCs w:val="28"/>
          <w:lang w:val="uk-UA"/>
        </w:rPr>
        <w:t>. Оскільки ця річ в єдиному екземплярі, то це не може свідчити про проникнення християнства. Тож виникають питання: звідки і як потрапила ця річ в поселення? Чи існує тут зв'язок з Візантією?</w:t>
      </w:r>
    </w:p>
    <w:p w:rsidR="00391BCE" w:rsidRPr="003D1992" w:rsidRDefault="00391BCE" w:rsidP="00391BCE">
      <w:pPr>
        <w:spacing w:after="0" w:line="240" w:lineRule="auto"/>
        <w:ind w:firstLine="709"/>
        <w:jc w:val="both"/>
        <w:rPr>
          <w:rFonts w:ascii="Times New Roman" w:hAnsi="Times New Roman"/>
          <w:sz w:val="28"/>
          <w:szCs w:val="28"/>
          <w:lang w:val="uk-UA"/>
        </w:rPr>
      </w:pPr>
      <w:r w:rsidRPr="003D1992">
        <w:rPr>
          <w:rFonts w:ascii="Times New Roman" w:hAnsi="Times New Roman"/>
          <w:sz w:val="28"/>
          <w:szCs w:val="28"/>
          <w:lang w:val="uk-UA"/>
        </w:rPr>
        <w:t>Самого поселення поблизу поховання не виявили, але ймовірно, що воно було. Археологи знайшли дві господарські ями. В них були залишки битого посуду, кістки дрібної рогатої худоби, луска та кістки риби. Це дозволяє зробити висновок про основні заняття людей.</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І іще два цікавих факти, які непросто пояснити. В одному з поховань знайдено скелет людини з ампутованою ногою. Причому людина жила з цим певний час. Невже був можливий вже такий рівень медицини?</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Інша загадка полягає в тому, що під час розкопок не було знайдено зброї, кінського спорядження, наконечників списів, що є типовими предметами для того часу. Хоча в багатьох описах салтівської культури зазначають, що серед артефактів маєм</w:t>
      </w:r>
      <w:r>
        <w:rPr>
          <w:rFonts w:ascii="Times New Roman" w:hAnsi="Times New Roman"/>
          <w:sz w:val="28"/>
          <w:szCs w:val="28"/>
          <w:lang w:val="uk-UA"/>
        </w:rPr>
        <w:t>о безліч різноманітної зброї</w:t>
      </w:r>
      <w:r w:rsidRPr="003D1992">
        <w:rPr>
          <w:rFonts w:ascii="Times New Roman" w:hAnsi="Times New Roman"/>
          <w:sz w:val="28"/>
          <w:szCs w:val="28"/>
          <w:lang w:val="uk-UA"/>
        </w:rPr>
        <w:t>.</w:t>
      </w:r>
    </w:p>
    <w:p w:rsidR="00391BCE" w:rsidRPr="003D1992"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 xml:space="preserve">Вивчання літератури та експозиції  музею було пізнавальним, цікавим і дозволяє зробити висновки, що салтівська культура є яскравим явищем епохи раннього середньовіччя. І хоча досліджується вже більше 110 років, та постійно </w:t>
      </w:r>
      <w:r w:rsidRPr="003D1992">
        <w:rPr>
          <w:rFonts w:ascii="Times New Roman" w:hAnsi="Times New Roman"/>
          <w:sz w:val="28"/>
          <w:szCs w:val="28"/>
          <w:lang w:val="uk-UA"/>
        </w:rPr>
        <w:lastRenderedPageBreak/>
        <w:t>тримає у пошуку відповідей на питання. Можливо так найдавніші поселенці на наших землях підтримують постійний зв'язок з нами?</w:t>
      </w:r>
    </w:p>
    <w:p w:rsidR="00391BCE" w:rsidRDefault="00391BCE" w:rsidP="00391BCE">
      <w:pPr>
        <w:spacing w:after="0" w:line="240" w:lineRule="auto"/>
        <w:ind w:firstLine="567"/>
        <w:jc w:val="both"/>
        <w:rPr>
          <w:rFonts w:ascii="Times New Roman" w:hAnsi="Times New Roman"/>
          <w:sz w:val="28"/>
          <w:szCs w:val="28"/>
          <w:lang w:val="uk-UA"/>
        </w:rPr>
      </w:pPr>
      <w:r w:rsidRPr="003D1992">
        <w:rPr>
          <w:rFonts w:ascii="Times New Roman" w:hAnsi="Times New Roman"/>
          <w:sz w:val="28"/>
          <w:szCs w:val="28"/>
          <w:lang w:val="uk-UA"/>
        </w:rPr>
        <w:t>Велика вдячність співробітникам Балаклійського краєз</w:t>
      </w:r>
      <w:r>
        <w:rPr>
          <w:rFonts w:ascii="Times New Roman" w:hAnsi="Times New Roman"/>
          <w:sz w:val="28"/>
          <w:szCs w:val="28"/>
          <w:lang w:val="uk-UA"/>
        </w:rPr>
        <w:t>навчого музею за співпрацю.</w:t>
      </w:r>
    </w:p>
    <w:p w:rsidR="00166C6E" w:rsidRDefault="00166C6E" w:rsidP="00247415">
      <w:pPr>
        <w:spacing w:after="0" w:line="240" w:lineRule="auto"/>
        <w:rPr>
          <w:rFonts w:ascii="Times New Roman" w:hAnsi="Times New Roman" w:cs="Times New Roman"/>
          <w:b/>
          <w:bCs/>
          <w:lang w:val="uk-UA"/>
        </w:rPr>
      </w:pPr>
    </w:p>
    <w:p w:rsidR="00391BCE" w:rsidRDefault="00391BCE" w:rsidP="00391BCE">
      <w:pPr>
        <w:spacing w:after="0" w:line="240" w:lineRule="auto"/>
        <w:jc w:val="center"/>
        <w:rPr>
          <w:rFonts w:ascii="Times New Roman" w:hAnsi="Times New Roman" w:cs="Times New Roman"/>
          <w:b/>
          <w:bCs/>
          <w:lang w:val="uk-UA"/>
        </w:rPr>
      </w:pPr>
      <w:r w:rsidRPr="00391BCE">
        <w:rPr>
          <w:rFonts w:ascii="Times New Roman" w:hAnsi="Times New Roman" w:cs="Times New Roman"/>
          <w:b/>
          <w:bCs/>
          <w:lang w:val="uk-UA"/>
        </w:rPr>
        <w:t>РАЦІОНАЛЬНЕ ПРИРОДОКОРИСТУВАННЯ В БОРІВСЬКО</w:t>
      </w:r>
      <w:r w:rsidR="00BC5B22">
        <w:rPr>
          <w:rFonts w:ascii="Times New Roman" w:hAnsi="Times New Roman" w:cs="Times New Roman"/>
          <w:b/>
          <w:bCs/>
          <w:lang w:val="uk-UA"/>
        </w:rPr>
        <w:t>М</w:t>
      </w:r>
      <w:r w:rsidRPr="00391BCE">
        <w:rPr>
          <w:rFonts w:ascii="Times New Roman" w:hAnsi="Times New Roman" w:cs="Times New Roman"/>
          <w:b/>
          <w:bCs/>
          <w:lang w:val="uk-UA"/>
        </w:rPr>
        <w:t>У РАЙОНІ: РЕАЛІЇ ТА ПЕРПЕКТИВИ</w:t>
      </w:r>
    </w:p>
    <w:p w:rsidR="00391BCE" w:rsidRPr="00391BCE" w:rsidRDefault="00391BCE" w:rsidP="00391BCE">
      <w:pPr>
        <w:spacing w:after="0" w:line="240" w:lineRule="auto"/>
        <w:jc w:val="center"/>
        <w:rPr>
          <w:rFonts w:ascii="Times New Roman" w:hAnsi="Times New Roman" w:cs="Times New Roman"/>
          <w:b/>
          <w:bCs/>
          <w:lang w:val="uk-UA"/>
        </w:rPr>
      </w:pPr>
    </w:p>
    <w:p w:rsidR="00391BCE" w:rsidRDefault="00391BCE" w:rsidP="00391BCE">
      <w:pPr>
        <w:spacing w:after="0" w:line="240" w:lineRule="auto"/>
        <w:jc w:val="center"/>
        <w:rPr>
          <w:rFonts w:ascii="Times New Roman" w:hAnsi="Times New Roman" w:cs="Times New Roman"/>
          <w:lang w:val="uk-UA"/>
        </w:rPr>
      </w:pPr>
      <w:r w:rsidRPr="00391BCE">
        <w:rPr>
          <w:rFonts w:ascii="Times New Roman" w:hAnsi="Times New Roman" w:cs="Times New Roman"/>
          <w:b/>
          <w:lang w:val="uk-UA"/>
        </w:rPr>
        <w:t>Шаповалов Юрій</w:t>
      </w:r>
      <w:r w:rsidRPr="00391BCE">
        <w:rPr>
          <w:rFonts w:ascii="Times New Roman" w:hAnsi="Times New Roman" w:cs="Times New Roman"/>
          <w:b/>
          <w:bCs/>
          <w:lang w:val="uk-UA"/>
        </w:rPr>
        <w:t>,</w:t>
      </w:r>
    </w:p>
    <w:p w:rsidR="00391BCE" w:rsidRDefault="00391BCE" w:rsidP="00166C6E">
      <w:pPr>
        <w:spacing w:after="0" w:line="240" w:lineRule="auto"/>
        <w:jc w:val="center"/>
        <w:rPr>
          <w:rFonts w:ascii="Times New Roman" w:hAnsi="Times New Roman" w:cs="Times New Roman"/>
          <w:lang w:val="uk-UA"/>
        </w:rPr>
      </w:pPr>
      <w:r w:rsidRPr="00391BCE">
        <w:rPr>
          <w:rFonts w:ascii="Times New Roman" w:hAnsi="Times New Roman" w:cs="Times New Roman"/>
          <w:lang w:val="uk-UA"/>
        </w:rPr>
        <w:t xml:space="preserve"> вихованець гуртка «Історичне краєзнавство» при Борівському БДЮТ на базі Богуславської ЗОШ І-ІІІ ступенів</w:t>
      </w:r>
      <w:r w:rsidR="00166C6E">
        <w:rPr>
          <w:rFonts w:ascii="Times New Roman" w:hAnsi="Times New Roman" w:cs="Times New Roman"/>
          <w:lang w:val="uk-UA"/>
        </w:rPr>
        <w:t xml:space="preserve"> Борівської районної ради. </w:t>
      </w:r>
      <w:r w:rsidRPr="00391BCE">
        <w:rPr>
          <w:rFonts w:ascii="Times New Roman" w:hAnsi="Times New Roman" w:cs="Times New Roman"/>
          <w:lang w:val="uk-UA"/>
        </w:rPr>
        <w:t>Керівник: Літвінов Д.С., керівник гуртка, вчитель історії</w:t>
      </w:r>
    </w:p>
    <w:p w:rsidR="00166C6E" w:rsidRPr="00391BCE" w:rsidRDefault="00166C6E" w:rsidP="00166C6E">
      <w:pPr>
        <w:spacing w:after="0" w:line="240" w:lineRule="auto"/>
        <w:jc w:val="center"/>
        <w:rPr>
          <w:rFonts w:ascii="Times New Roman" w:hAnsi="Times New Roman" w:cs="Times New Roman"/>
          <w:lang w:val="uk-UA"/>
        </w:rPr>
      </w:pPr>
    </w:p>
    <w:p w:rsidR="00391BCE" w:rsidRPr="00391BCE" w:rsidRDefault="00391BCE" w:rsidP="00391BCE">
      <w:pPr>
        <w:spacing w:after="0" w:line="240" w:lineRule="auto"/>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ab/>
        <w:t>У наші дні проблема охорони навколишнього середовища надзвичайно зросла у зв'язку зі значним, а дуже часто і катастрофічним впливом господарської діяльності людини на природу.</w:t>
      </w:r>
    </w:p>
    <w:p w:rsidR="00391BCE" w:rsidRPr="00391BCE" w:rsidRDefault="00391BCE" w:rsidP="00391BCE">
      <w:pPr>
        <w:spacing w:after="0" w:line="240" w:lineRule="auto"/>
        <w:jc w:val="both"/>
        <w:rPr>
          <w:rFonts w:ascii="Times New Roman" w:hAnsi="Times New Roman" w:cs="Times New Roman"/>
          <w:sz w:val="28"/>
          <w:szCs w:val="28"/>
          <w:lang w:val="uk-UA"/>
        </w:rPr>
      </w:pPr>
      <w:r w:rsidRPr="00391BCE">
        <w:rPr>
          <w:rFonts w:ascii="Times New Roman" w:hAnsi="Times New Roman" w:cs="Times New Roman"/>
          <w:sz w:val="28"/>
          <w:szCs w:val="28"/>
          <w:lang w:val="uk-UA"/>
        </w:rPr>
        <w:tab/>
        <w:t xml:space="preserve">Борівський район – південно-східна окраїна Харківської області що лежить в басейні річки Оскіл. Район має високий розвиток сільського господарства і через не велику кількість промислових об’єктів фактично не зазнав їх впливу. Хоча, у нашій місцевості залишається все менше ділянок в їх звичайному первозданному стані. Це змушує звертати пильну увагу на охорону природних територій, створення спеціальних заповідників і заказників. Основне завдання таких територій полягає в охороні унікальних ландшафтів, рідкісних і цінних видів рослин та тварин.  </w:t>
      </w:r>
    </w:p>
    <w:p w:rsidR="00391BCE" w:rsidRPr="00391BCE" w:rsidRDefault="00391BCE" w:rsidP="00391BCE">
      <w:pPr>
        <w:spacing w:after="0" w:line="240" w:lineRule="auto"/>
        <w:ind w:firstLine="540"/>
        <w:jc w:val="both"/>
        <w:rPr>
          <w:rFonts w:ascii="Times New Roman" w:hAnsi="Times New Roman" w:cs="Times New Roman"/>
          <w:b/>
          <w:bCs/>
          <w:sz w:val="28"/>
          <w:szCs w:val="28"/>
          <w:lang w:val="uk-UA"/>
        </w:rPr>
      </w:pPr>
      <w:r w:rsidRPr="00391BCE">
        <w:rPr>
          <w:rFonts w:ascii="Times New Roman" w:hAnsi="Times New Roman" w:cs="Times New Roman"/>
          <w:sz w:val="28"/>
          <w:szCs w:val="28"/>
          <w:lang w:val="uk-UA"/>
        </w:rPr>
        <w:t xml:space="preserve">Матеріали експедиції «Раціональне природокористування в Борівському районі: реалії та перспектива» зібрані для вивчення природокористування  на території Борівського району, його сучасному стану, збереженості цілісності компонентів, перспективі розширення природоохоронних територій, діючих  туристичних об’єктів і  можливість створення нових. </w:t>
      </w:r>
    </w:p>
    <w:p w:rsidR="00391BCE" w:rsidRPr="00391BCE" w:rsidRDefault="00391BCE" w:rsidP="00391BCE">
      <w:pPr>
        <w:widowControl w:val="0"/>
        <w:autoSpaceDE w:val="0"/>
        <w:autoSpaceDN w:val="0"/>
        <w:adjustRightInd w:val="0"/>
        <w:spacing w:after="0" w:line="240" w:lineRule="auto"/>
        <w:ind w:firstLine="540"/>
        <w:jc w:val="both"/>
        <w:rPr>
          <w:rFonts w:ascii="Times New Roman" w:hAnsi="Times New Roman" w:cs="Times New Roman"/>
          <w:bCs/>
          <w:sz w:val="28"/>
          <w:szCs w:val="28"/>
          <w:lang w:val="uk-UA"/>
        </w:rPr>
      </w:pPr>
      <w:r w:rsidRPr="00391BCE">
        <w:rPr>
          <w:rFonts w:ascii="Times New Roman" w:hAnsi="Times New Roman" w:cs="Times New Roman"/>
          <w:sz w:val="28"/>
          <w:szCs w:val="28"/>
          <w:lang w:val="uk-UA"/>
        </w:rPr>
        <w:tab/>
      </w:r>
      <w:r w:rsidRPr="00391BCE">
        <w:rPr>
          <w:rFonts w:ascii="Times New Roman" w:hAnsi="Times New Roman" w:cs="Times New Roman"/>
          <w:bCs/>
          <w:sz w:val="28"/>
          <w:szCs w:val="28"/>
          <w:lang w:val="uk-UA"/>
        </w:rPr>
        <w:t xml:space="preserve">Актуальність даної роботи полягає у сучасній загальнолюдській тенденції  прагнення до збереження та відновлення природних комплексів що становлять важливу складову становлення життєвого ареалу людини. Збереження  первозданної природи є одним із шляхів подолання екологічних проблем людства. Поряд з цим відновлення природних комплексів приводить до становлення нових екосистем. </w:t>
      </w:r>
    </w:p>
    <w:p w:rsidR="00391BCE" w:rsidRPr="00391BCE" w:rsidRDefault="00391BCE" w:rsidP="00391BCE">
      <w:pPr>
        <w:widowControl w:val="0"/>
        <w:autoSpaceDE w:val="0"/>
        <w:autoSpaceDN w:val="0"/>
        <w:adjustRightInd w:val="0"/>
        <w:spacing w:after="0" w:line="240" w:lineRule="auto"/>
        <w:ind w:firstLine="540"/>
        <w:jc w:val="both"/>
        <w:rPr>
          <w:rFonts w:ascii="Times New Roman" w:hAnsi="Times New Roman" w:cs="Times New Roman"/>
          <w:sz w:val="28"/>
          <w:szCs w:val="28"/>
          <w:lang w:val="uk-UA"/>
        </w:rPr>
      </w:pPr>
      <w:r w:rsidRPr="00391BCE">
        <w:rPr>
          <w:rFonts w:ascii="Times New Roman" w:hAnsi="Times New Roman" w:cs="Times New Roman"/>
          <w:bCs/>
          <w:sz w:val="28"/>
          <w:szCs w:val="28"/>
          <w:lang w:val="uk-UA"/>
        </w:rPr>
        <w:t>Об'єктом дослідження</w:t>
      </w:r>
      <w:r w:rsidRPr="00391BCE">
        <w:rPr>
          <w:rFonts w:ascii="Times New Roman" w:hAnsi="Times New Roman" w:cs="Times New Roman"/>
          <w:b/>
          <w:sz w:val="28"/>
          <w:szCs w:val="28"/>
          <w:lang w:val="uk-UA"/>
        </w:rPr>
        <w:t xml:space="preserve"> є </w:t>
      </w:r>
      <w:r w:rsidRPr="00391BCE">
        <w:rPr>
          <w:rFonts w:ascii="Times New Roman" w:hAnsi="Times New Roman" w:cs="Times New Roman"/>
          <w:sz w:val="28"/>
          <w:szCs w:val="28"/>
          <w:lang w:val="uk-UA"/>
        </w:rPr>
        <w:t>природні ресурси  території Борівського району та їх сучасний стан.</w:t>
      </w:r>
    </w:p>
    <w:p w:rsidR="00391BCE" w:rsidRPr="00391BCE" w:rsidRDefault="00391BCE" w:rsidP="00391BCE">
      <w:pPr>
        <w:widowControl w:val="0"/>
        <w:autoSpaceDE w:val="0"/>
        <w:autoSpaceDN w:val="0"/>
        <w:adjustRightInd w:val="0"/>
        <w:spacing w:after="0" w:line="240" w:lineRule="auto"/>
        <w:ind w:firstLine="540"/>
        <w:jc w:val="both"/>
        <w:rPr>
          <w:rFonts w:ascii="Times New Roman" w:hAnsi="Times New Roman" w:cs="Times New Roman"/>
          <w:sz w:val="28"/>
          <w:szCs w:val="28"/>
          <w:lang w:val="uk-UA"/>
        </w:rPr>
      </w:pPr>
      <w:r w:rsidRPr="00391BCE">
        <w:rPr>
          <w:rFonts w:ascii="Times New Roman" w:hAnsi="Times New Roman" w:cs="Times New Roman"/>
          <w:bCs/>
          <w:sz w:val="28"/>
          <w:szCs w:val="28"/>
          <w:lang w:val="uk-UA"/>
        </w:rPr>
        <w:t>Предметом дослідження</w:t>
      </w:r>
      <w:r w:rsidRPr="00391BCE">
        <w:rPr>
          <w:rFonts w:ascii="Times New Roman" w:hAnsi="Times New Roman" w:cs="Times New Roman"/>
          <w:b/>
          <w:sz w:val="28"/>
          <w:szCs w:val="28"/>
          <w:lang w:val="uk-UA"/>
        </w:rPr>
        <w:t xml:space="preserve"> є </w:t>
      </w:r>
      <w:r w:rsidRPr="00391BCE">
        <w:rPr>
          <w:rFonts w:ascii="Times New Roman" w:hAnsi="Times New Roman" w:cs="Times New Roman"/>
          <w:sz w:val="28"/>
          <w:szCs w:val="28"/>
          <w:lang w:val="uk-UA"/>
        </w:rPr>
        <w:t>опис природокористування, вплив антропогенного фактору на компоненти природи Борівщини та перспектива їх подальшого використання.</w:t>
      </w:r>
    </w:p>
    <w:p w:rsidR="00391BCE" w:rsidRDefault="00391BCE" w:rsidP="00166C6E">
      <w:pPr>
        <w:widowControl w:val="0"/>
        <w:autoSpaceDE w:val="0"/>
        <w:autoSpaceDN w:val="0"/>
        <w:adjustRightInd w:val="0"/>
        <w:spacing w:after="0" w:line="240" w:lineRule="auto"/>
        <w:ind w:firstLine="540"/>
        <w:jc w:val="both"/>
        <w:rPr>
          <w:rFonts w:ascii="Times New Roman" w:hAnsi="Times New Roman" w:cs="Times New Roman"/>
          <w:sz w:val="28"/>
          <w:szCs w:val="28"/>
          <w:lang w:val="uk-UA"/>
        </w:rPr>
      </w:pPr>
      <w:r w:rsidRPr="00391BCE">
        <w:rPr>
          <w:rFonts w:ascii="Times New Roman" w:hAnsi="Times New Roman" w:cs="Times New Roman"/>
          <w:bCs/>
          <w:sz w:val="28"/>
          <w:szCs w:val="28"/>
          <w:lang w:val="uk-UA"/>
        </w:rPr>
        <w:t>Мета роботи:</w:t>
      </w:r>
      <w:r w:rsidRPr="00391BCE">
        <w:rPr>
          <w:rFonts w:ascii="Times New Roman" w:hAnsi="Times New Roman" w:cs="Times New Roman"/>
          <w:sz w:val="28"/>
          <w:szCs w:val="28"/>
          <w:lang w:val="uk-UA"/>
        </w:rPr>
        <w:t xml:space="preserve"> проаналізувати стан використання природного компоненту, з’ясувати вплив діяльності людини на навколишнє середовище, створити раціональний план природокористування.</w:t>
      </w:r>
    </w:p>
    <w:p w:rsidR="00166C6E" w:rsidRPr="00166C6E" w:rsidRDefault="00166C6E" w:rsidP="00166C6E">
      <w:pPr>
        <w:widowControl w:val="0"/>
        <w:autoSpaceDE w:val="0"/>
        <w:autoSpaceDN w:val="0"/>
        <w:adjustRightInd w:val="0"/>
        <w:spacing w:after="0" w:line="240" w:lineRule="auto"/>
        <w:ind w:firstLine="540"/>
        <w:jc w:val="both"/>
        <w:rPr>
          <w:rFonts w:ascii="Times New Roman" w:hAnsi="Times New Roman" w:cs="Times New Roman"/>
          <w:sz w:val="28"/>
          <w:szCs w:val="28"/>
          <w:lang w:val="uk-UA"/>
        </w:rPr>
      </w:pPr>
    </w:p>
    <w:p w:rsidR="00247415" w:rsidRDefault="00247415" w:rsidP="00166C6E">
      <w:pPr>
        <w:spacing w:after="0" w:line="240" w:lineRule="auto"/>
        <w:jc w:val="center"/>
        <w:rPr>
          <w:rFonts w:ascii="Times New Roman" w:hAnsi="Times New Roman" w:cs="Times New Roman"/>
          <w:b/>
          <w:lang w:val="ru-RU"/>
        </w:rPr>
      </w:pPr>
    </w:p>
    <w:p w:rsidR="00247415" w:rsidRDefault="00247415" w:rsidP="00166C6E">
      <w:pPr>
        <w:spacing w:after="0" w:line="240" w:lineRule="auto"/>
        <w:jc w:val="center"/>
        <w:rPr>
          <w:rFonts w:ascii="Times New Roman" w:hAnsi="Times New Roman" w:cs="Times New Roman"/>
          <w:b/>
          <w:lang w:val="ru-RU"/>
        </w:rPr>
      </w:pPr>
    </w:p>
    <w:p w:rsidR="00247415" w:rsidRDefault="00247415" w:rsidP="00166C6E">
      <w:pPr>
        <w:spacing w:after="0" w:line="240" w:lineRule="auto"/>
        <w:jc w:val="center"/>
        <w:rPr>
          <w:rFonts w:ascii="Times New Roman" w:hAnsi="Times New Roman" w:cs="Times New Roman"/>
          <w:b/>
          <w:lang w:val="ru-RU"/>
        </w:rPr>
      </w:pPr>
    </w:p>
    <w:p w:rsidR="00247415" w:rsidRDefault="00247415" w:rsidP="00166C6E">
      <w:pPr>
        <w:spacing w:after="0" w:line="240" w:lineRule="auto"/>
        <w:jc w:val="center"/>
        <w:rPr>
          <w:rFonts w:ascii="Times New Roman" w:hAnsi="Times New Roman" w:cs="Times New Roman"/>
          <w:b/>
          <w:lang w:val="ru-RU"/>
        </w:rPr>
      </w:pPr>
    </w:p>
    <w:p w:rsidR="00247415" w:rsidRDefault="00247415" w:rsidP="00166C6E">
      <w:pPr>
        <w:spacing w:after="0" w:line="240" w:lineRule="auto"/>
        <w:jc w:val="center"/>
        <w:rPr>
          <w:rFonts w:ascii="Times New Roman" w:hAnsi="Times New Roman" w:cs="Times New Roman"/>
          <w:b/>
          <w:lang w:val="ru-RU"/>
        </w:rPr>
      </w:pPr>
    </w:p>
    <w:p w:rsidR="00247415" w:rsidRDefault="00247415" w:rsidP="00166C6E">
      <w:pPr>
        <w:spacing w:after="0" w:line="240" w:lineRule="auto"/>
        <w:jc w:val="center"/>
        <w:rPr>
          <w:rFonts w:ascii="Times New Roman" w:hAnsi="Times New Roman" w:cs="Times New Roman"/>
          <w:b/>
          <w:lang w:val="ru-RU"/>
        </w:rPr>
      </w:pPr>
    </w:p>
    <w:p w:rsidR="00247415" w:rsidRDefault="00247415" w:rsidP="00166C6E">
      <w:pPr>
        <w:spacing w:after="0" w:line="240" w:lineRule="auto"/>
        <w:jc w:val="center"/>
        <w:rPr>
          <w:rFonts w:ascii="Times New Roman" w:hAnsi="Times New Roman" w:cs="Times New Roman"/>
          <w:b/>
          <w:lang w:val="ru-RU"/>
        </w:rPr>
      </w:pPr>
    </w:p>
    <w:p w:rsidR="00166C6E" w:rsidRPr="00166C6E" w:rsidRDefault="00166C6E" w:rsidP="00166C6E">
      <w:pPr>
        <w:spacing w:after="0" w:line="240" w:lineRule="auto"/>
        <w:jc w:val="center"/>
        <w:rPr>
          <w:rFonts w:ascii="Times New Roman" w:hAnsi="Times New Roman" w:cs="Times New Roman"/>
          <w:b/>
          <w:lang w:val="ru-RU"/>
        </w:rPr>
      </w:pPr>
      <w:r w:rsidRPr="00166C6E">
        <w:rPr>
          <w:rFonts w:ascii="Times New Roman" w:hAnsi="Times New Roman" w:cs="Times New Roman"/>
          <w:b/>
          <w:lang w:val="ru-RU"/>
        </w:rPr>
        <w:lastRenderedPageBreak/>
        <w:t>ШЛЯХ ОФІЦЕРА – ГЕРОЯ</w:t>
      </w:r>
    </w:p>
    <w:p w:rsidR="00166C6E" w:rsidRPr="00166C6E" w:rsidRDefault="00166C6E" w:rsidP="00166C6E">
      <w:pPr>
        <w:spacing w:after="0" w:line="240" w:lineRule="auto"/>
        <w:jc w:val="center"/>
        <w:rPr>
          <w:rFonts w:ascii="Times New Roman" w:hAnsi="Times New Roman" w:cs="Times New Roman"/>
          <w:b/>
          <w:lang w:val="ru-RU"/>
        </w:rPr>
      </w:pPr>
    </w:p>
    <w:p w:rsidR="00166C6E" w:rsidRDefault="00166C6E" w:rsidP="00166C6E">
      <w:pPr>
        <w:spacing w:after="0" w:line="240" w:lineRule="auto"/>
        <w:jc w:val="center"/>
        <w:rPr>
          <w:rFonts w:ascii="Times New Roman" w:hAnsi="Times New Roman" w:cs="Times New Roman"/>
          <w:lang w:val="ru-RU"/>
        </w:rPr>
      </w:pPr>
      <w:r w:rsidRPr="00166C6E">
        <w:rPr>
          <w:rFonts w:ascii="Times New Roman" w:hAnsi="Times New Roman" w:cs="Times New Roman"/>
          <w:b/>
          <w:lang w:val="ru-RU"/>
        </w:rPr>
        <w:t>Шатний Микола</w:t>
      </w:r>
      <w:r w:rsidRPr="00166C6E">
        <w:rPr>
          <w:rFonts w:ascii="Times New Roman" w:hAnsi="Times New Roman" w:cs="Times New Roman"/>
          <w:lang w:val="ru-RU"/>
        </w:rPr>
        <w:t xml:space="preserve">, </w:t>
      </w:r>
    </w:p>
    <w:p w:rsidR="00166C6E" w:rsidRPr="00166C6E" w:rsidRDefault="00166C6E" w:rsidP="00166C6E">
      <w:pPr>
        <w:spacing w:after="0" w:line="240" w:lineRule="auto"/>
        <w:jc w:val="center"/>
        <w:rPr>
          <w:rFonts w:ascii="Times New Roman" w:hAnsi="Times New Roman" w:cs="Times New Roman"/>
          <w:lang w:val="ru-RU"/>
        </w:rPr>
      </w:pPr>
      <w:r w:rsidRPr="00166C6E">
        <w:rPr>
          <w:rFonts w:ascii="Times New Roman" w:hAnsi="Times New Roman" w:cs="Times New Roman"/>
          <w:lang w:val="ru-RU"/>
        </w:rPr>
        <w:t>учень 11 класу Харківської загальноосвітньої школи</w:t>
      </w:r>
    </w:p>
    <w:p w:rsidR="00166C6E" w:rsidRPr="00166C6E" w:rsidRDefault="00166C6E" w:rsidP="00166C6E">
      <w:pPr>
        <w:spacing w:after="0" w:line="240" w:lineRule="auto"/>
        <w:jc w:val="center"/>
        <w:rPr>
          <w:rFonts w:ascii="Times New Roman" w:hAnsi="Times New Roman" w:cs="Times New Roman"/>
          <w:lang w:val="ru-RU"/>
        </w:rPr>
      </w:pPr>
      <w:r w:rsidRPr="00166C6E">
        <w:rPr>
          <w:rFonts w:ascii="Times New Roman" w:hAnsi="Times New Roman" w:cs="Times New Roman"/>
          <w:lang w:val="ru-RU"/>
        </w:rPr>
        <w:t>І-ІІІ ступенів № 115 Харківської міської ради Харківської області</w:t>
      </w:r>
    </w:p>
    <w:p w:rsidR="00166C6E" w:rsidRPr="00166C6E" w:rsidRDefault="00166C6E" w:rsidP="00166C6E">
      <w:pPr>
        <w:spacing w:after="0" w:line="240" w:lineRule="auto"/>
        <w:jc w:val="center"/>
        <w:rPr>
          <w:rFonts w:ascii="Times New Roman" w:hAnsi="Times New Roman" w:cs="Times New Roman"/>
          <w:sz w:val="28"/>
          <w:szCs w:val="28"/>
          <w:lang w:val="ru-RU"/>
        </w:rPr>
      </w:pPr>
      <w:r w:rsidRPr="00166C6E">
        <w:rPr>
          <w:rFonts w:ascii="Times New Roman" w:hAnsi="Times New Roman" w:cs="Times New Roman"/>
          <w:lang w:val="ru-RU"/>
        </w:rPr>
        <w:t>Керівник: Кондра Ганна Ігорівна, вчитель української мови та літератури</w:t>
      </w:r>
    </w:p>
    <w:p w:rsidR="00166C6E" w:rsidRPr="00166C6E" w:rsidRDefault="00166C6E" w:rsidP="00166C6E">
      <w:pPr>
        <w:spacing w:after="0" w:line="240" w:lineRule="auto"/>
        <w:jc w:val="center"/>
        <w:rPr>
          <w:rFonts w:ascii="Times New Roman" w:hAnsi="Times New Roman" w:cs="Times New Roman"/>
          <w:sz w:val="28"/>
          <w:szCs w:val="28"/>
          <w:lang w:val="ru-RU"/>
        </w:rPr>
      </w:pPr>
    </w:p>
    <w:p w:rsidR="00166C6E" w:rsidRPr="00166C6E" w:rsidRDefault="00166C6E" w:rsidP="00166C6E">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166C6E">
        <w:rPr>
          <w:rFonts w:ascii="Times New Roman" w:hAnsi="Times New Roman" w:cs="Times New Roman"/>
          <w:sz w:val="28"/>
          <w:szCs w:val="28"/>
          <w:lang w:val="ru-RU"/>
        </w:rPr>
        <w:t>Теперішні молоді українці в час, здавалось би, виразної втрати життєвих орієнтирів, занепаду духовних цінностей та панування культу особистого задоволення і матеріального споживання як ніколи мали би усвідомлювати, що у світі, в якому ми живемо, тільки ті вартості мають майбутнє, за які людина готова боротися, які людина готова боронити, жертвуючи усім, навіть найдорожчим – власним життям. І серед тих цінностей перша – Україна, наш український народ, наша рідна земля і наша українська держава.</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Герої творять дійсність, герої формують обличчя світу – вчора, сьогодні і завтра, бо вони готові віддати все, і в тому числі  життя, щоби осягнути свою мету, здійснити свою мрію.</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Усі ці питання дуже близькі мені, тому я, дізнавшись, що колишній випускник моєї рідної школи загинув у зоні АТО під час виконання службового завдання, я вирішив зробити так, щоб слава про нього існувала завжди. Адже ми маємо пам’ятати та шанувати наших героїв, патріотів.</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Патріотичні почуття є в кожного з нас, і ми маємо прагнути зробити щось важливе для своєї Батьківщини. Проте такі прагнення мають цінуватися. Людина має відчувати, що потрібна своїй країні, тоді вона захоче й зможе посприяти її процвітанню.</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Думаю, саме це і відчував наш випускник, наш герой</w:t>
      </w:r>
      <w:r w:rsidRPr="00166C6E">
        <w:rPr>
          <w:rFonts w:ascii="Times New Roman" w:hAnsi="Times New Roman" w:cs="Times New Roman"/>
          <w:lang w:val="ru-RU"/>
        </w:rPr>
        <w:t>.</w:t>
      </w:r>
      <w:r w:rsidRPr="00166C6E">
        <w:rPr>
          <w:rFonts w:ascii="Times New Roman" w:hAnsi="Times New Roman" w:cs="Times New Roman"/>
          <w:sz w:val="28"/>
          <w:szCs w:val="28"/>
          <w:lang w:val="ru-RU"/>
        </w:rPr>
        <w:t xml:space="preserve"> Петро Григорович Лавриненко народився 12 квітня 1979 року. Маленьким хлопчиком відвідував дитячий садок, далі – Харківську школу № 115. І навіть не здогадувався про те, яким буде його майбутнє. Думаю, він зовсім про інше життя мріяв, але…</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Після закінчення навчання у 1997 році Лавріненко Петро Григорович був призваний на військову строкову службу у лави Внутрішніх Військ Міністерства Внутрішніх Справ України. Під час строкової служби він вирішив пов’язати своє життя із захистом суверенітету, територіальної цілісності держави та служити українському народові. Коли служив за контрактом, зарекомендував себе з кращих сторони, мав відмінні результати з бойової та гуманітарної підготовки, за що у 1999 році був направлений до школи прапорщиків. У 2000 році він починає виконувати службово-бойові завдання у складі миротворчого батальйону місії ООН у Косово, де Петро Григорович удосконалював  бойовий досвід, за що був нагороджений медаллю «За службу МИРУ» ООН, знаком « Честь, Мужність, Закон» та грамотами від командувача Внутрішніх військ.</w:t>
      </w:r>
    </w:p>
    <w:p w:rsidR="00166C6E" w:rsidRPr="00166C6E" w:rsidRDefault="00166C6E" w:rsidP="00166C6E">
      <w:pPr>
        <w:spacing w:after="0" w:line="240" w:lineRule="auto"/>
        <w:ind w:firstLine="709"/>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 xml:space="preserve">Повернувшись до своєї частини, вирішив продовжити військову службу в якості офіцера, в наслідок чого вступив у 2002 році до Академії Міністерства Внутрішніх Справ України. Після закінчення Академії отримав звання молодший лейтенант та отримав посаду «командир взводу». </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 xml:space="preserve">     За час проходження служби був неодноразово нагороджений грамотами, подяками, зокрема «За зразкову службу», знаком «Зразкової служби Міністерства </w:t>
      </w:r>
      <w:r w:rsidRPr="00166C6E">
        <w:rPr>
          <w:rFonts w:ascii="Times New Roman" w:hAnsi="Times New Roman" w:cs="Times New Roman"/>
          <w:sz w:val="28"/>
          <w:szCs w:val="28"/>
          <w:lang w:val="ru-RU"/>
        </w:rPr>
        <w:lastRenderedPageBreak/>
        <w:t>Внутрішніх Справ України» та медалями «За бездоганну службу», цінними подарунками та словами вдячності від Головного Управління Внутрішніх Військ Міністерства Внутрішніх Справ України та їх Територіального Управління. Проте не тільки його соратники сумуватимуть і пам’ятатимуть Петра Григоровича. Кожен учень та працівник Харківської загальноосвітньої школи І-ІІІ ступенів № 115 Харківської міської ради Харківської області завжди пишатиметься тим, що вчаться та працюють у стінах того навчального закладу, де «виріс» герой, справжній, мужній, цілеспрямований, рішучий.</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 xml:space="preserve">     Сьогодні важливо зберегти всі дані, почуття та переживання для передачі їх майбутнім поколінням. Адже все те, що є нашим сьогоденням колись стане минувшиною. І хто, як не ми, має зробити цей вклад в історію.</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Тому на засіданні учнівського самоврядування Харківської загальноосвітньої школи І-ІІІ ступенів № 115 Харківської міської ради Харківської області «Айстра» було вирішено створити книгу пам’яті Петра Григоровича Лавриненка, проект стенду «Це потрібно не мертвим, це потрібно живим…» та кімнату слави нашого героя. Презентація завершеного проекту планується у квітні 2017 року.</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З учнями та педагогами активно співпрацює мати Петра Григоровича, адже вона також впевнена, що все те, що робив її син – важливо. Важливо для неї особисто, для кожного з нас, для всієї нашої країни.</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Тому давайте не залишатися осторонь таких подій і завжди пам’ятати та прославляти тих, хто ціною свого дорогоцінного життя рятує кожного з нас, виконуючи свої обов’язки громадянина, патріота.</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 xml:space="preserve">     </w:t>
      </w:r>
      <w:r w:rsidRPr="00166C6E">
        <w:rPr>
          <w:rFonts w:ascii="Times New Roman" w:hAnsi="Times New Roman" w:cs="Times New Roman"/>
          <w:sz w:val="28"/>
          <w:szCs w:val="28"/>
          <w:lang w:val="ru-RU"/>
        </w:rPr>
        <w:tab/>
        <w:t>З 2011 року за свої морально-ділові та професійні здібності Петро Григорович був призначений на посаду «Командир роти спеціального призначення».</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У 2014 році під час нестабільної ситуації в державі, загрози територіальної цілісності та суверенітету був тричі направлений командиром роти в зону Антитерористичної операції. Під час виконання службово-бойових завдань був прикладом та зразком для всього особового складу строкової служби роти спеціального призначення, керуючись своїм авторитетом та повагою підлеглих військовослужбовців строкової служби Петро Лавриненко неодноразово рятував життя військовослужбовців, приймаючи правильне рішення в бойовій обстановці.</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ab/>
        <w:t>Під час свого останнього завдання капітан Лавріненко Петро Григорович, виявивши справжню мужність, рішучість, вмілість керувати діями підлеглих, врятував чимало життів військовослужбовців, аж поки куля ворожого снайпера не обірвала його життя.</w:t>
      </w:r>
    </w:p>
    <w:p w:rsidR="00166C6E" w:rsidRPr="00166C6E" w:rsidRDefault="00166C6E" w:rsidP="00166C6E">
      <w:pPr>
        <w:spacing w:after="0" w:line="240" w:lineRule="auto"/>
        <w:ind w:firstLine="709"/>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 xml:space="preserve">Указом Президента України від 31 жовтня 2014 року капітан Лавриненко Петро Григорович нагороджений орденом «За мужність» ІІІ ступеня (посмертно). </w:t>
      </w:r>
    </w:p>
    <w:p w:rsidR="00166C6E" w:rsidRPr="00166C6E" w:rsidRDefault="00166C6E" w:rsidP="00166C6E">
      <w:pPr>
        <w:spacing w:after="0" w:line="240" w:lineRule="auto"/>
        <w:ind w:firstLine="709"/>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Командуванням частини вирішено занести капітана Лавріненка Петра Григоровича до складу військової частини навічно.</w:t>
      </w:r>
    </w:p>
    <w:p w:rsidR="00166C6E" w:rsidRPr="00166C6E" w:rsidRDefault="00166C6E" w:rsidP="00166C6E">
      <w:pPr>
        <w:spacing w:after="0" w:line="240" w:lineRule="auto"/>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Командування частини та особовий склад роти буде вічно пам’ятати та сумувати за ГЕРОЄМ, який віддав своє життя за мирне небо для потомків українського народу.</w:t>
      </w:r>
    </w:p>
    <w:p w:rsidR="00166C6E" w:rsidRDefault="00166C6E" w:rsidP="00166C6E">
      <w:pPr>
        <w:spacing w:line="200" w:lineRule="atLeast"/>
        <w:jc w:val="center"/>
        <w:rPr>
          <w:rFonts w:ascii="Times New Roman" w:hAnsi="Times New Roman" w:cs="Times New Roman"/>
          <w:lang w:val="ru-RU"/>
        </w:rPr>
      </w:pPr>
    </w:p>
    <w:p w:rsidR="00247415" w:rsidRDefault="00247415" w:rsidP="00166C6E">
      <w:pPr>
        <w:spacing w:line="200" w:lineRule="atLeast"/>
        <w:jc w:val="center"/>
        <w:rPr>
          <w:rFonts w:ascii="Times New Roman" w:hAnsi="Times New Roman" w:cs="Times New Roman"/>
          <w:b/>
          <w:lang w:val="uk-UA"/>
        </w:rPr>
      </w:pPr>
    </w:p>
    <w:p w:rsidR="00166C6E" w:rsidRPr="00166C6E" w:rsidRDefault="00166C6E" w:rsidP="00166C6E">
      <w:pPr>
        <w:spacing w:line="200" w:lineRule="atLeast"/>
        <w:jc w:val="center"/>
        <w:rPr>
          <w:rFonts w:ascii="Times New Roman" w:hAnsi="Times New Roman" w:cs="Times New Roman"/>
          <w:b/>
          <w:lang w:val="ru-RU"/>
        </w:rPr>
      </w:pPr>
      <w:r w:rsidRPr="00166C6E">
        <w:rPr>
          <w:rFonts w:ascii="Times New Roman" w:hAnsi="Times New Roman" w:cs="Times New Roman"/>
          <w:b/>
          <w:lang w:val="uk-UA"/>
        </w:rPr>
        <w:lastRenderedPageBreak/>
        <w:t xml:space="preserve">ТУРИСТИЧНИЙ ПАМ </w:t>
      </w:r>
      <w:r w:rsidRPr="00166C6E">
        <w:rPr>
          <w:rFonts w:ascii="Times New Roman" w:hAnsi="Times New Roman" w:cs="Times New Roman"/>
          <w:b/>
          <w:lang w:val="ru-RU"/>
        </w:rPr>
        <w:t>’</w:t>
      </w:r>
      <w:r w:rsidRPr="00166C6E">
        <w:rPr>
          <w:rFonts w:ascii="Times New Roman" w:hAnsi="Times New Roman" w:cs="Times New Roman"/>
          <w:b/>
          <w:lang w:val="uk-UA"/>
        </w:rPr>
        <w:t>ЯТКООХОРОННИЙ МАРШРУТ ПО СЕЛИЩУ БУДИ ХАРКІВСЬКОГО РАЙОНУ</w:t>
      </w:r>
    </w:p>
    <w:p w:rsidR="00166C6E" w:rsidRDefault="00166C6E" w:rsidP="00166C6E">
      <w:pPr>
        <w:spacing w:after="0" w:line="240" w:lineRule="auto"/>
        <w:jc w:val="center"/>
        <w:rPr>
          <w:rFonts w:ascii="Times New Roman" w:hAnsi="Times New Roman" w:cs="Times New Roman"/>
          <w:b/>
          <w:lang w:val="ru-RU"/>
        </w:rPr>
      </w:pPr>
      <w:r w:rsidRPr="00166C6E">
        <w:rPr>
          <w:rFonts w:ascii="Times New Roman" w:hAnsi="Times New Roman" w:cs="Times New Roman"/>
          <w:b/>
          <w:lang w:val="ru-RU"/>
        </w:rPr>
        <w:t>Шевченко Данило</w:t>
      </w:r>
      <w:r>
        <w:rPr>
          <w:rFonts w:ascii="Times New Roman" w:hAnsi="Times New Roman" w:cs="Times New Roman"/>
          <w:b/>
          <w:lang w:val="ru-RU"/>
        </w:rPr>
        <w:t>,</w:t>
      </w:r>
      <w:r w:rsidRPr="00166C6E">
        <w:rPr>
          <w:rFonts w:ascii="Times New Roman" w:hAnsi="Times New Roman" w:cs="Times New Roman"/>
          <w:b/>
          <w:lang w:val="ru-RU"/>
        </w:rPr>
        <w:t xml:space="preserve"> Чапля Анастасія</w:t>
      </w:r>
    </w:p>
    <w:p w:rsidR="00166C6E" w:rsidRDefault="00166C6E" w:rsidP="00166C6E">
      <w:pPr>
        <w:spacing w:after="0" w:line="240" w:lineRule="auto"/>
        <w:jc w:val="center"/>
        <w:rPr>
          <w:rFonts w:ascii="Times New Roman" w:hAnsi="Times New Roman" w:cs="Times New Roman"/>
          <w:lang w:val="ru-RU"/>
        </w:rPr>
      </w:pPr>
      <w:r w:rsidRPr="00166C6E">
        <w:rPr>
          <w:rFonts w:ascii="Times New Roman" w:hAnsi="Times New Roman" w:cs="Times New Roman"/>
          <w:lang w:val="ru-RU"/>
        </w:rPr>
        <w:t xml:space="preserve"> </w:t>
      </w:r>
      <w:r>
        <w:rPr>
          <w:rFonts w:ascii="Times New Roman" w:hAnsi="Times New Roman" w:cs="Times New Roman"/>
          <w:lang w:val="ru-RU"/>
        </w:rPr>
        <w:t>в</w:t>
      </w:r>
      <w:r w:rsidRPr="00166C6E">
        <w:rPr>
          <w:rFonts w:ascii="Times New Roman" w:hAnsi="Times New Roman" w:cs="Times New Roman"/>
          <w:lang w:val="ru-RU"/>
        </w:rPr>
        <w:t>ихован</w:t>
      </w:r>
      <w:r>
        <w:rPr>
          <w:rFonts w:ascii="Times New Roman" w:hAnsi="Times New Roman" w:cs="Times New Roman"/>
          <w:lang w:val="ru-RU"/>
        </w:rPr>
        <w:t xml:space="preserve">ці </w:t>
      </w:r>
      <w:r w:rsidRPr="00166C6E">
        <w:rPr>
          <w:rFonts w:ascii="Times New Roman" w:hAnsi="Times New Roman" w:cs="Times New Roman"/>
          <w:lang w:val="ru-RU"/>
        </w:rPr>
        <w:t>клубу «Краєзнавець» РЦДЮТ Харківської районної ради, учен</w:t>
      </w:r>
      <w:r>
        <w:rPr>
          <w:rFonts w:ascii="Times New Roman" w:hAnsi="Times New Roman" w:cs="Times New Roman"/>
          <w:lang w:val="ru-RU"/>
        </w:rPr>
        <w:t>і</w:t>
      </w:r>
      <w:r w:rsidRPr="00166C6E">
        <w:rPr>
          <w:rFonts w:ascii="Times New Roman" w:hAnsi="Times New Roman" w:cs="Times New Roman"/>
          <w:lang w:val="ru-RU"/>
        </w:rPr>
        <w:t xml:space="preserve"> Будянського ліцею Харківської районної ради</w:t>
      </w:r>
      <w:r>
        <w:rPr>
          <w:rFonts w:ascii="Times New Roman" w:hAnsi="Times New Roman" w:cs="Times New Roman"/>
          <w:b/>
          <w:lang w:val="ru-RU"/>
        </w:rPr>
        <w:t xml:space="preserve">. </w:t>
      </w:r>
      <w:r w:rsidRPr="00166C6E">
        <w:rPr>
          <w:rFonts w:ascii="Times New Roman" w:hAnsi="Times New Roman" w:cs="Times New Roman"/>
          <w:lang w:val="ru-RU"/>
        </w:rPr>
        <w:t>Керівник:Безрукова Тетяна Миколаївна, керівник клубу «Краєзнавець» РЦДЮТ Харківської районної ради, Почесний краєзнавець України</w:t>
      </w:r>
    </w:p>
    <w:p w:rsidR="00166C6E" w:rsidRPr="00166C6E" w:rsidRDefault="00166C6E" w:rsidP="00166C6E">
      <w:pPr>
        <w:spacing w:after="0" w:line="240" w:lineRule="auto"/>
        <w:jc w:val="center"/>
        <w:rPr>
          <w:rFonts w:ascii="Times New Roman" w:hAnsi="Times New Roman" w:cs="Times New Roman"/>
          <w:b/>
          <w:lang w:val="ru-RU"/>
        </w:rPr>
      </w:pPr>
    </w:p>
    <w:p w:rsidR="00166C6E" w:rsidRPr="00166C6E" w:rsidRDefault="00166C6E" w:rsidP="00166C6E">
      <w:pPr>
        <w:suppressAutoHyphens/>
        <w:spacing w:after="26" w:line="200" w:lineRule="atLeast"/>
        <w:ind w:firstLine="523"/>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 xml:space="preserve">Селище Буди Харківського району Харківської області розташоване на південно-західному напрямку за 25 км від обласного центру. Центр селищної ради. У рамках сучасних меж існує з 1993 р. Селищній раді підпорядковані села Бистре і Бедряги. Площа селища Буди – 540 га. Населення селища становить майже 7 тисяч чоловік.  Буди  розташовані на річках Мерефа і Березова і двох безіменних на південному заході Харківського району. </w:t>
      </w:r>
    </w:p>
    <w:p w:rsidR="00166C6E" w:rsidRPr="00166C6E" w:rsidRDefault="00166C6E" w:rsidP="00166C6E">
      <w:pPr>
        <w:suppressAutoHyphens/>
        <w:spacing w:after="26" w:line="200" w:lineRule="atLeast"/>
        <w:ind w:firstLine="610"/>
        <w:jc w:val="both"/>
        <w:rPr>
          <w:rFonts w:ascii="Times New Roman" w:hAnsi="Times New Roman" w:cs="Times New Roman"/>
          <w:sz w:val="28"/>
          <w:szCs w:val="28"/>
          <w:lang w:val="ru-RU"/>
        </w:rPr>
      </w:pPr>
      <w:r w:rsidRPr="00166C6E">
        <w:rPr>
          <w:rFonts w:ascii="Times New Roman" w:hAnsi="Times New Roman" w:cs="Times New Roman"/>
          <w:sz w:val="28"/>
          <w:szCs w:val="28"/>
          <w:lang w:val="ru-RU"/>
        </w:rPr>
        <w:t xml:space="preserve">Протяжність маршруту складає 2,5 км, тому цей маршрут можна рекомендувати всім туристам без вікового обмеження. Тривалість подорожі 1,5 – 2 години. Пройшовши пам’яткоохоронними місцями селища, діти зможуть  побачити автентичну споруду 1870 р., унікальний житлово-промисловий комплекс кінця ХІХ – початку ХХ ст., військовий пам’ятник початку 1920-х р., чудову природу Слобожанщини. Для втомлених мандрівників у центрі селища передбачені лавки, де можна не тільки відпочити, але й покататися на гойдалках, перекусити смачними пиріжками, поласувати морозивом. </w:t>
      </w:r>
    </w:p>
    <w:p w:rsidR="00166C6E" w:rsidRPr="00166C6E" w:rsidRDefault="00166C6E" w:rsidP="00166C6E">
      <w:pPr>
        <w:pStyle w:val="a7"/>
        <w:numPr>
          <w:ilvl w:val="0"/>
          <w:numId w:val="39"/>
        </w:numPr>
        <w:suppressAutoHyphens/>
        <w:spacing w:after="0" w:line="200" w:lineRule="atLeast"/>
        <w:ind w:left="-52" w:firstLine="593"/>
        <w:contextualSpacing w:val="0"/>
        <w:jc w:val="both"/>
        <w:rPr>
          <w:rFonts w:ascii="Times New Roman" w:hAnsi="Times New Roman"/>
          <w:sz w:val="28"/>
          <w:szCs w:val="28"/>
        </w:rPr>
      </w:pPr>
      <w:r w:rsidRPr="00166C6E">
        <w:rPr>
          <w:rFonts w:ascii="Times New Roman" w:hAnsi="Times New Roman"/>
          <w:sz w:val="28"/>
          <w:szCs w:val="28"/>
        </w:rPr>
        <w:t>Будівля станції „Буди” Південної залізниці (вул. Залізнична № 6, центр селища).   Текст меморіальної таблички на споруді « Україна. Будівля 1870 р. Станція Буди Курсько-Харківської-Севастопольської залізниці. Історична пам’ятка. Охороняється законом”. [Пам’ятка історії науки і техніки]. Меморіальна дошка встановлена за ініціативою клубу «Краєзнавець» РЦДЮТ Харківської районної ради 07.09.2007 р. на кошти управління Південної залізниці.</w:t>
      </w:r>
    </w:p>
    <w:p w:rsidR="00166C6E" w:rsidRPr="00166C6E" w:rsidRDefault="00166C6E" w:rsidP="00166C6E">
      <w:pPr>
        <w:pStyle w:val="a7"/>
        <w:numPr>
          <w:ilvl w:val="0"/>
          <w:numId w:val="39"/>
        </w:numPr>
        <w:suppressAutoHyphens/>
        <w:spacing w:after="0" w:line="200" w:lineRule="atLeast"/>
        <w:ind w:left="-52" w:firstLine="593"/>
        <w:contextualSpacing w:val="0"/>
        <w:jc w:val="both"/>
        <w:rPr>
          <w:rFonts w:ascii="Times New Roman" w:hAnsi="Times New Roman"/>
          <w:sz w:val="28"/>
          <w:szCs w:val="28"/>
        </w:rPr>
      </w:pPr>
      <w:r w:rsidRPr="00166C6E">
        <w:rPr>
          <w:rFonts w:ascii="Times New Roman" w:hAnsi="Times New Roman"/>
          <w:sz w:val="28"/>
          <w:szCs w:val="28"/>
        </w:rPr>
        <w:t xml:space="preserve">За високим парканом руїни старого корпусу № 2 акціонерного товариства закритого типу «Будянський фаянс» (вул. Залізнична № 1, центр селища).   </w:t>
      </w:r>
      <w:r w:rsidRPr="00166C6E">
        <w:rPr>
          <w:rFonts w:ascii="Times New Roman" w:hAnsi="Times New Roman"/>
          <w:sz w:val="28"/>
          <w:szCs w:val="28"/>
          <w:lang w:val="ru-RU"/>
        </w:rPr>
        <w:t>[</w:t>
      </w:r>
      <w:r w:rsidRPr="00166C6E">
        <w:rPr>
          <w:rFonts w:ascii="Times New Roman" w:hAnsi="Times New Roman"/>
          <w:sz w:val="28"/>
          <w:szCs w:val="28"/>
        </w:rPr>
        <w:t>Пам</w:t>
      </w:r>
      <w:r w:rsidRPr="00166C6E">
        <w:rPr>
          <w:rFonts w:ascii="Times New Roman" w:hAnsi="Times New Roman"/>
          <w:sz w:val="28"/>
          <w:szCs w:val="28"/>
          <w:lang w:val="ru-RU"/>
        </w:rPr>
        <w:t>’</w:t>
      </w:r>
      <w:r w:rsidRPr="00166C6E">
        <w:rPr>
          <w:rFonts w:ascii="Times New Roman" w:hAnsi="Times New Roman"/>
          <w:sz w:val="28"/>
          <w:szCs w:val="28"/>
        </w:rPr>
        <w:t>ятка науки і техніки</w:t>
      </w:r>
      <w:r w:rsidRPr="00166C6E">
        <w:rPr>
          <w:rFonts w:ascii="Times New Roman" w:hAnsi="Times New Roman"/>
          <w:sz w:val="28"/>
          <w:szCs w:val="28"/>
          <w:lang w:val="ru-RU"/>
        </w:rPr>
        <w:t>]</w:t>
      </w:r>
      <w:r w:rsidRPr="00166C6E">
        <w:rPr>
          <w:rFonts w:ascii="Times New Roman" w:hAnsi="Times New Roman"/>
          <w:sz w:val="28"/>
          <w:szCs w:val="28"/>
        </w:rPr>
        <w:t>.    Методичне руйнування пам</w:t>
      </w:r>
      <w:r w:rsidRPr="00166C6E">
        <w:rPr>
          <w:rFonts w:ascii="Times New Roman" w:hAnsi="Times New Roman"/>
          <w:sz w:val="28"/>
          <w:szCs w:val="28"/>
          <w:lang w:val="ru-RU"/>
        </w:rPr>
        <w:t>’</w:t>
      </w:r>
      <w:r w:rsidRPr="00166C6E">
        <w:rPr>
          <w:rFonts w:ascii="Times New Roman" w:hAnsi="Times New Roman"/>
          <w:sz w:val="28"/>
          <w:szCs w:val="28"/>
        </w:rPr>
        <w:t>ятки почалося у травні 2011 р.</w:t>
      </w:r>
    </w:p>
    <w:p w:rsidR="00166C6E" w:rsidRPr="00166C6E" w:rsidRDefault="00166C6E" w:rsidP="00166C6E">
      <w:pPr>
        <w:pStyle w:val="a7"/>
        <w:numPr>
          <w:ilvl w:val="0"/>
          <w:numId w:val="39"/>
        </w:numPr>
        <w:suppressAutoHyphens/>
        <w:spacing w:after="0" w:line="200" w:lineRule="atLeast"/>
        <w:ind w:left="-52" w:firstLine="593"/>
        <w:contextualSpacing w:val="0"/>
        <w:jc w:val="both"/>
        <w:rPr>
          <w:rFonts w:ascii="Times New Roman" w:hAnsi="Times New Roman"/>
          <w:color w:val="000000"/>
          <w:sz w:val="28"/>
          <w:szCs w:val="28"/>
        </w:rPr>
      </w:pPr>
      <w:r w:rsidRPr="00166C6E">
        <w:rPr>
          <w:rFonts w:ascii="Times New Roman" w:hAnsi="Times New Roman"/>
          <w:sz w:val="28"/>
          <w:szCs w:val="28"/>
        </w:rPr>
        <w:t xml:space="preserve"> Будівля Старого клубу (вул. Залізнична № 3, центр селища). Споруда належала збанкрутілому підприємству АТЗТ „Будянський фаянс”. Будянська селищна рада подала у квітні 2006 р. позов до суду з вимогою повернути будівлю у власність громаді. У 2010 р. будівля перейшла у власність  Будянської селищної ради. На будівлі 07.09.2007 за ініціативою клубу «Краєзнавець» РЦДЮТ Харківської районної ради встановлена меморіальна дошка на кошти місцевих депутатів Текст меморіальної дошки:„ Україна. Будівля 1888 р. у якій були розташовані школи, бібліотека, театр для службовців і робітників фаянсової фабрики визначного промисловця і мецената межі ХІХ-ХХ ст. М.С. Кузнєцова. Світлина будівлі демонструвалася на Всесвітній Паризькій виставці 1900 року. Історична пам</w:t>
      </w:r>
      <w:r w:rsidRPr="00166C6E">
        <w:rPr>
          <w:rFonts w:ascii="Times New Roman" w:hAnsi="Times New Roman"/>
          <w:sz w:val="28"/>
          <w:szCs w:val="28"/>
          <w:lang w:val="ru-RU"/>
        </w:rPr>
        <w:t>’</w:t>
      </w:r>
      <w:r w:rsidRPr="00166C6E">
        <w:rPr>
          <w:rFonts w:ascii="Times New Roman" w:hAnsi="Times New Roman"/>
          <w:sz w:val="28"/>
          <w:szCs w:val="28"/>
        </w:rPr>
        <w:t xml:space="preserve">ятка. Охороняється законом” </w:t>
      </w:r>
      <w:r w:rsidRPr="00166C6E">
        <w:rPr>
          <w:rFonts w:ascii="Times New Roman" w:hAnsi="Times New Roman"/>
          <w:sz w:val="28"/>
          <w:szCs w:val="28"/>
          <w:lang w:val="ru-RU"/>
        </w:rPr>
        <w:t>[</w:t>
      </w:r>
      <w:r w:rsidRPr="00166C6E">
        <w:rPr>
          <w:rFonts w:ascii="Times New Roman" w:hAnsi="Times New Roman"/>
          <w:sz w:val="28"/>
          <w:szCs w:val="28"/>
        </w:rPr>
        <w:t>Пам</w:t>
      </w:r>
      <w:r w:rsidRPr="00166C6E">
        <w:rPr>
          <w:rFonts w:ascii="Times New Roman" w:hAnsi="Times New Roman"/>
          <w:sz w:val="28"/>
          <w:szCs w:val="28"/>
          <w:lang w:val="ru-RU"/>
        </w:rPr>
        <w:t>’</w:t>
      </w:r>
      <w:r w:rsidRPr="00166C6E">
        <w:rPr>
          <w:rFonts w:ascii="Times New Roman" w:hAnsi="Times New Roman"/>
          <w:sz w:val="28"/>
          <w:szCs w:val="28"/>
        </w:rPr>
        <w:t>ятка науки архітектури та містобудування, історії</w:t>
      </w:r>
      <w:r w:rsidRPr="00166C6E">
        <w:rPr>
          <w:rFonts w:ascii="Times New Roman" w:hAnsi="Times New Roman"/>
          <w:sz w:val="28"/>
          <w:szCs w:val="28"/>
          <w:lang w:val="ru-RU"/>
        </w:rPr>
        <w:t>]</w:t>
      </w:r>
      <w:r w:rsidRPr="00166C6E">
        <w:rPr>
          <w:rFonts w:ascii="Times New Roman" w:hAnsi="Times New Roman"/>
          <w:sz w:val="28"/>
          <w:szCs w:val="28"/>
        </w:rPr>
        <w:t xml:space="preserve">. </w:t>
      </w:r>
    </w:p>
    <w:p w:rsidR="00166C6E" w:rsidRPr="00166C6E" w:rsidRDefault="00166C6E" w:rsidP="00166C6E">
      <w:pPr>
        <w:pStyle w:val="a7"/>
        <w:numPr>
          <w:ilvl w:val="0"/>
          <w:numId w:val="39"/>
        </w:numPr>
        <w:shd w:val="clear" w:color="auto" w:fill="FFFFFF"/>
        <w:suppressAutoHyphens/>
        <w:autoSpaceDE w:val="0"/>
        <w:spacing w:after="0" w:line="200" w:lineRule="atLeast"/>
        <w:ind w:left="-52" w:firstLine="593"/>
        <w:contextualSpacing w:val="0"/>
        <w:jc w:val="both"/>
        <w:rPr>
          <w:rFonts w:ascii="Times New Roman" w:hAnsi="Times New Roman"/>
          <w:sz w:val="28"/>
          <w:szCs w:val="28"/>
        </w:rPr>
      </w:pPr>
      <w:r w:rsidRPr="00166C6E">
        <w:rPr>
          <w:rFonts w:ascii="Times New Roman" w:hAnsi="Times New Roman"/>
          <w:color w:val="000000"/>
          <w:sz w:val="28"/>
          <w:szCs w:val="28"/>
        </w:rPr>
        <w:t xml:space="preserve">Лікарняний комплекс (вул. Фаянсовщик № 5, центр селища). Текст меморіальної дошки з портретом М. Кузнецова, встановленої на східній стіні (на висоті 5 метрів) адміністративного приміщення лікарні «Україна. Комплекс споруд </w:t>
      </w:r>
      <w:r w:rsidRPr="00166C6E">
        <w:rPr>
          <w:rFonts w:ascii="Times New Roman" w:hAnsi="Times New Roman"/>
          <w:color w:val="000000"/>
          <w:sz w:val="28"/>
          <w:szCs w:val="28"/>
        </w:rPr>
        <w:lastRenderedPageBreak/>
        <w:t>1888 р. Лікарня при «Ново-Харьковской фабрики М.С. Кузнєцова в с. Буды». Історична пам'ятка. Охороняється законом»</w:t>
      </w:r>
      <w:r w:rsidRPr="00166C6E">
        <w:rPr>
          <w:rFonts w:ascii="Times New Roman" w:hAnsi="Times New Roman"/>
          <w:sz w:val="28"/>
          <w:szCs w:val="28"/>
        </w:rPr>
        <w:t xml:space="preserve"> </w:t>
      </w:r>
      <w:r w:rsidRPr="00166C6E">
        <w:rPr>
          <w:rFonts w:ascii="Times New Roman" w:hAnsi="Times New Roman"/>
          <w:sz w:val="28"/>
          <w:szCs w:val="28"/>
          <w:lang w:val="ru-RU"/>
        </w:rPr>
        <w:t>[</w:t>
      </w:r>
      <w:r w:rsidRPr="00166C6E">
        <w:rPr>
          <w:rFonts w:ascii="Times New Roman" w:hAnsi="Times New Roman"/>
          <w:sz w:val="28"/>
          <w:szCs w:val="28"/>
        </w:rPr>
        <w:t>Пам</w:t>
      </w:r>
      <w:r w:rsidRPr="00166C6E">
        <w:rPr>
          <w:rFonts w:ascii="Times New Roman" w:hAnsi="Times New Roman"/>
          <w:sz w:val="28"/>
          <w:szCs w:val="28"/>
          <w:lang w:val="ru-RU"/>
        </w:rPr>
        <w:t>’</w:t>
      </w:r>
      <w:r w:rsidRPr="00166C6E">
        <w:rPr>
          <w:rFonts w:ascii="Times New Roman" w:hAnsi="Times New Roman"/>
          <w:sz w:val="28"/>
          <w:szCs w:val="28"/>
        </w:rPr>
        <w:t>ятка науки архітектури та містобудування, історії</w:t>
      </w:r>
      <w:r w:rsidRPr="00166C6E">
        <w:rPr>
          <w:rFonts w:ascii="Times New Roman" w:hAnsi="Times New Roman"/>
          <w:sz w:val="28"/>
          <w:szCs w:val="28"/>
          <w:lang w:val="ru-RU"/>
        </w:rPr>
        <w:t>]</w:t>
      </w:r>
      <w:r w:rsidRPr="00166C6E">
        <w:rPr>
          <w:rFonts w:ascii="Times New Roman" w:hAnsi="Times New Roman"/>
          <w:sz w:val="28"/>
          <w:szCs w:val="28"/>
        </w:rPr>
        <w:t>. Меморіальна дошка встановлена за ініціативою клубу «Краєзнавець» РЦДЮТ Харківської районної ради 05.03.2008 на кошти</w:t>
      </w:r>
      <w:r w:rsidRPr="00166C6E">
        <w:rPr>
          <w:rFonts w:ascii="Times New Roman" w:hAnsi="Times New Roman"/>
          <w:color w:val="000000"/>
          <w:sz w:val="28"/>
          <w:szCs w:val="28"/>
        </w:rPr>
        <w:t xml:space="preserve"> міжнародного благодійного фонду «Фонд Олександра Фельдмана». </w:t>
      </w:r>
    </w:p>
    <w:p w:rsidR="00166C6E" w:rsidRPr="00166C6E" w:rsidRDefault="00166C6E" w:rsidP="00166C6E">
      <w:pPr>
        <w:pStyle w:val="a7"/>
        <w:numPr>
          <w:ilvl w:val="0"/>
          <w:numId w:val="39"/>
        </w:numPr>
        <w:shd w:val="clear" w:color="auto" w:fill="FFFFFF"/>
        <w:suppressAutoHyphens/>
        <w:autoSpaceDE w:val="0"/>
        <w:spacing w:after="0" w:line="200" w:lineRule="atLeast"/>
        <w:ind w:left="-52" w:firstLine="593"/>
        <w:contextualSpacing w:val="0"/>
        <w:jc w:val="both"/>
        <w:rPr>
          <w:rFonts w:ascii="Times New Roman" w:hAnsi="Times New Roman"/>
          <w:sz w:val="28"/>
          <w:szCs w:val="28"/>
        </w:rPr>
      </w:pPr>
      <w:r w:rsidRPr="00166C6E">
        <w:rPr>
          <w:rFonts w:ascii="Times New Roman" w:hAnsi="Times New Roman"/>
          <w:sz w:val="28"/>
          <w:szCs w:val="28"/>
        </w:rPr>
        <w:t>Аварійна сторожка колишнього Свято-Миколаївського храму (пров. Садовий № 1, центр селища). Текст дошки з малюнком храму: «Україна. Сторожка Свято-Миколаївського храму при фабриці «Товарищества М.С. Кузнецова», споруджена за проектом головного єпархіального архітектора В.Х. Нємкіна, освячена 13 жовтня 1902 р. Історична пам’ятка. Охороняється законом» [ Пам’ятка науки архітектури та містобудування, історії]. Меморіальна дошка встановлена за ініціативою клубу «Краєзнавець» РЦДЮТ Харківської районної ради 05.03.2008 на кошти</w:t>
      </w:r>
      <w:r w:rsidRPr="00166C6E">
        <w:rPr>
          <w:rFonts w:ascii="Times New Roman" w:hAnsi="Times New Roman"/>
          <w:color w:val="000000"/>
          <w:sz w:val="28"/>
          <w:szCs w:val="28"/>
        </w:rPr>
        <w:t xml:space="preserve"> міжнародного благодійного фонду «Фонд Олександра Фельдмана». </w:t>
      </w:r>
    </w:p>
    <w:p w:rsidR="00166C6E" w:rsidRPr="00166C6E" w:rsidRDefault="00166C6E" w:rsidP="00166C6E">
      <w:pPr>
        <w:pStyle w:val="a7"/>
        <w:numPr>
          <w:ilvl w:val="0"/>
          <w:numId w:val="39"/>
        </w:numPr>
        <w:shd w:val="clear" w:color="auto" w:fill="FFFFFF"/>
        <w:suppressAutoHyphens/>
        <w:autoSpaceDE w:val="0"/>
        <w:spacing w:after="0" w:line="200" w:lineRule="atLeast"/>
        <w:ind w:left="-52" w:firstLine="593"/>
        <w:contextualSpacing w:val="0"/>
        <w:jc w:val="both"/>
        <w:rPr>
          <w:rFonts w:ascii="Times New Roman" w:hAnsi="Times New Roman"/>
          <w:sz w:val="28"/>
          <w:szCs w:val="28"/>
        </w:rPr>
      </w:pPr>
      <w:r w:rsidRPr="00166C6E">
        <w:rPr>
          <w:rFonts w:ascii="Times New Roman" w:hAnsi="Times New Roman"/>
          <w:sz w:val="28"/>
          <w:szCs w:val="28"/>
        </w:rPr>
        <w:t>Стела на братській могилі учасників громадянської війни на цвинтарі № 1 (вул. Г. Фоміна, північно-західна частина селища, мікротопонім – за Г</w:t>
      </w:r>
      <w:r w:rsidRPr="00166C6E">
        <w:rPr>
          <w:rFonts w:ascii="Times New Roman" w:hAnsi="Times New Roman"/>
          <w:i/>
          <w:sz w:val="28"/>
          <w:szCs w:val="28"/>
        </w:rPr>
        <w:t>е</w:t>
      </w:r>
      <w:r w:rsidRPr="00166C6E">
        <w:rPr>
          <w:rFonts w:ascii="Times New Roman" w:hAnsi="Times New Roman"/>
          <w:sz w:val="28"/>
          <w:szCs w:val="28"/>
        </w:rPr>
        <w:t>вела, близько цвинтаря компактно мешкали родини Велікородів, яких у селі прозивали по-вуличному Г</w:t>
      </w:r>
      <w:r w:rsidRPr="00166C6E">
        <w:rPr>
          <w:rFonts w:ascii="Times New Roman" w:hAnsi="Times New Roman"/>
          <w:i/>
          <w:sz w:val="28"/>
          <w:szCs w:val="28"/>
        </w:rPr>
        <w:t>е</w:t>
      </w:r>
      <w:r w:rsidRPr="00166C6E">
        <w:rPr>
          <w:rFonts w:ascii="Times New Roman" w:hAnsi="Times New Roman"/>
          <w:sz w:val="28"/>
          <w:szCs w:val="28"/>
        </w:rPr>
        <w:t>вели. Коли людина хворіла, казали: «пора за Г</w:t>
      </w:r>
      <w:r w:rsidRPr="00166C6E">
        <w:rPr>
          <w:rFonts w:ascii="Times New Roman" w:hAnsi="Times New Roman"/>
          <w:i/>
          <w:sz w:val="28"/>
          <w:szCs w:val="28"/>
        </w:rPr>
        <w:t>е</w:t>
      </w:r>
      <w:r w:rsidRPr="00166C6E">
        <w:rPr>
          <w:rFonts w:ascii="Times New Roman" w:hAnsi="Times New Roman"/>
          <w:sz w:val="28"/>
          <w:szCs w:val="28"/>
        </w:rPr>
        <w:t>вела»). Стела на цвинтарі встановлена у період з грудня 1919 по грудень 1922.</w:t>
      </w:r>
    </w:p>
    <w:p w:rsidR="00166C6E" w:rsidRPr="00166C6E" w:rsidRDefault="00166C6E" w:rsidP="00166C6E">
      <w:pPr>
        <w:pStyle w:val="a7"/>
        <w:numPr>
          <w:ilvl w:val="0"/>
          <w:numId w:val="39"/>
        </w:numPr>
        <w:shd w:val="clear" w:color="auto" w:fill="FFFFFF"/>
        <w:suppressAutoHyphens/>
        <w:autoSpaceDE w:val="0"/>
        <w:spacing w:after="0" w:line="200" w:lineRule="atLeast"/>
        <w:ind w:left="-52" w:firstLine="593"/>
        <w:contextualSpacing w:val="0"/>
        <w:jc w:val="both"/>
        <w:rPr>
          <w:rFonts w:ascii="Times New Roman" w:hAnsi="Times New Roman"/>
          <w:sz w:val="28"/>
          <w:szCs w:val="28"/>
        </w:rPr>
      </w:pPr>
      <w:r w:rsidRPr="00166C6E">
        <w:rPr>
          <w:rFonts w:ascii="Times New Roman" w:hAnsi="Times New Roman"/>
          <w:sz w:val="28"/>
          <w:szCs w:val="28"/>
        </w:rPr>
        <w:t>Парк (вул. Фаянсовщик № 18, центр селища). Закладений наприкінці ХІХ ст. поруч з фаянсовою фабрикою. До війни парк був як пам’ятка садово-паркового мистецтва з великою кількістю клумб, паркових споруд, тут був літній кінотеатр, музична двоповерхова вежа. Під час війни більшість споруд було зруйновано. З кінця 1940-х років сюди перенесли прах радянських воїнів, які загинули в боях за селище. У 1951 р. на центральній алеї було відкрито пам’ятник «Радянська Армія – визволительниця» (тиражована копія пам’ятника скульптора Галини Петрашевич). У 1990-х рр. пам’ятник демонтовано й замінено на новий</w:t>
      </w:r>
      <w:r w:rsidRPr="00166C6E">
        <w:rPr>
          <w:sz w:val="28"/>
          <w:szCs w:val="28"/>
        </w:rPr>
        <w:t xml:space="preserve"> </w:t>
      </w:r>
      <w:r w:rsidRPr="00166C6E">
        <w:rPr>
          <w:rFonts w:ascii="Times New Roman" w:hAnsi="Times New Roman"/>
          <w:sz w:val="28"/>
          <w:szCs w:val="28"/>
        </w:rPr>
        <w:t xml:space="preserve">з сірого граніту. На постаменті три меморіальні дошки з прізвищами 266 офіцерів і рядових. Відомі прізвища воїнів зі складу 52 механізованої та 106 танкової бригади, що загинули у лютому-березні 1943 р. та 273 гвардійського, 236, 283, 286, 443 стрілецьких полків, 143 окремої стрілецької бригади, 1 гвардійського мотоциклетного полку, 193 окремого саперного батальйону, що загинули у серпні-вересні 1943 р.. Щороку 9 травня, 24 серпня і другу суботу вересня (день селища) відбувається урочистий мітинг і покладання квітів до пам’ятника. Доглядають за пам’ятником ветеранська організація селища, учні Будянського ліцею. З дня встановлення і до літа 2006 р. за пам’ятником доглядали працівники Будянського фаянсового заводу «Серп і Молот». Біля пам’ятника є кілька бетонних плит. Одна з них така </w:t>
      </w:r>
      <w:r w:rsidRPr="00166C6E">
        <w:rPr>
          <w:sz w:val="28"/>
          <w:szCs w:val="28"/>
        </w:rPr>
        <w:t>«</w:t>
      </w:r>
      <w:r w:rsidRPr="00166C6E">
        <w:rPr>
          <w:rFonts w:ascii="Times New Roman" w:hAnsi="Times New Roman"/>
          <w:i/>
          <w:sz w:val="28"/>
          <w:szCs w:val="28"/>
        </w:rPr>
        <w:t>Герой Советского Союза гвардии старший сержант Ощепков Андрей Иванович 1922-1943 в бою за освобождение поселка Буды закрыл своим телом амбразуру вражеского дзота</w:t>
      </w:r>
      <w:r w:rsidRPr="00166C6E">
        <w:rPr>
          <w:rFonts w:ascii="Times New Roman" w:hAnsi="Times New Roman"/>
          <w:sz w:val="28"/>
          <w:szCs w:val="28"/>
        </w:rPr>
        <w:t>”. 24 серпня 1943 р. розвідник Андрій Ощепков у бою на півночі селища закрив своїм тілом амбразуру німецької вогневої точки. Місце поховання Андрія Ощепкова невідомо.</w:t>
      </w:r>
    </w:p>
    <w:p w:rsidR="00166C6E" w:rsidRPr="00166C6E" w:rsidRDefault="00166C6E" w:rsidP="00166C6E">
      <w:pPr>
        <w:pStyle w:val="a7"/>
        <w:shd w:val="clear" w:color="auto" w:fill="FFFFFF"/>
        <w:suppressAutoHyphens/>
        <w:autoSpaceDE w:val="0"/>
        <w:spacing w:after="26" w:line="200" w:lineRule="atLeast"/>
        <w:ind w:left="-52" w:firstLine="593"/>
        <w:jc w:val="both"/>
        <w:rPr>
          <w:rFonts w:ascii="Times New Roman" w:hAnsi="Times New Roman"/>
          <w:sz w:val="28"/>
          <w:szCs w:val="28"/>
        </w:rPr>
      </w:pPr>
      <w:r w:rsidRPr="00166C6E">
        <w:rPr>
          <w:rFonts w:ascii="Times New Roman" w:hAnsi="Times New Roman"/>
          <w:sz w:val="28"/>
          <w:szCs w:val="28"/>
        </w:rPr>
        <w:t xml:space="preserve">  Ліворуч плита з фотографією на фаянсовій табличці уродженки селища, незаконно репресованої льотчиці „</w:t>
      </w:r>
      <w:r w:rsidRPr="00166C6E">
        <w:rPr>
          <w:rFonts w:ascii="Times New Roman" w:hAnsi="Times New Roman"/>
          <w:i/>
          <w:sz w:val="28"/>
          <w:szCs w:val="28"/>
        </w:rPr>
        <w:t>Нестеренко Мария Петровна  (5.</w:t>
      </w:r>
      <w:r w:rsidRPr="00166C6E">
        <w:rPr>
          <w:rFonts w:ascii="Times New Roman" w:hAnsi="Times New Roman"/>
          <w:i/>
          <w:sz w:val="28"/>
          <w:szCs w:val="28"/>
          <w:lang w:val="en-US"/>
        </w:rPr>
        <w:t>V</w:t>
      </w:r>
      <w:r w:rsidRPr="00166C6E">
        <w:rPr>
          <w:rFonts w:ascii="Times New Roman" w:hAnsi="Times New Roman"/>
          <w:i/>
          <w:sz w:val="28"/>
          <w:szCs w:val="28"/>
        </w:rPr>
        <w:t>ІІІ.1910 – 28.ІХ.1941</w:t>
      </w:r>
      <w:r w:rsidRPr="00166C6E">
        <w:rPr>
          <w:rFonts w:ascii="Times New Roman" w:hAnsi="Times New Roman"/>
          <w:sz w:val="28"/>
          <w:szCs w:val="28"/>
        </w:rPr>
        <w:t>). Праворуч плита з фотографією уродженця селища, льотчика «</w:t>
      </w:r>
      <w:r w:rsidRPr="00166C6E">
        <w:rPr>
          <w:rFonts w:ascii="Times New Roman" w:hAnsi="Times New Roman"/>
          <w:i/>
          <w:sz w:val="28"/>
          <w:szCs w:val="28"/>
        </w:rPr>
        <w:t xml:space="preserve">Вижунов Михаил Иванович 13.ІХ.1916 – 7. </w:t>
      </w:r>
      <w:r w:rsidRPr="00166C6E">
        <w:rPr>
          <w:rFonts w:ascii="Times New Roman" w:hAnsi="Times New Roman"/>
          <w:i/>
          <w:sz w:val="28"/>
          <w:szCs w:val="28"/>
          <w:lang w:val="en-US"/>
        </w:rPr>
        <w:t>V</w:t>
      </w:r>
      <w:r w:rsidRPr="00166C6E">
        <w:rPr>
          <w:rFonts w:ascii="Times New Roman" w:hAnsi="Times New Roman"/>
          <w:i/>
          <w:sz w:val="28"/>
          <w:szCs w:val="28"/>
        </w:rPr>
        <w:t xml:space="preserve"> ІІ.1943»</w:t>
      </w:r>
      <w:r w:rsidRPr="00166C6E">
        <w:rPr>
          <w:rFonts w:ascii="Times New Roman" w:hAnsi="Times New Roman"/>
          <w:sz w:val="28"/>
          <w:szCs w:val="28"/>
        </w:rPr>
        <w:t xml:space="preserve"> (0,45*0,51 м)</w:t>
      </w:r>
    </w:p>
    <w:p w:rsidR="00166C6E" w:rsidRDefault="00166C6E" w:rsidP="00166C6E">
      <w:pPr>
        <w:pStyle w:val="a7"/>
        <w:shd w:val="clear" w:color="auto" w:fill="FFFFFF"/>
        <w:suppressAutoHyphens/>
        <w:autoSpaceDE w:val="0"/>
        <w:spacing w:after="26" w:line="200" w:lineRule="atLeast"/>
        <w:ind w:left="-52" w:firstLine="628"/>
        <w:jc w:val="both"/>
        <w:rPr>
          <w:rFonts w:ascii="Times New Roman" w:hAnsi="Times New Roman"/>
          <w:sz w:val="28"/>
          <w:szCs w:val="28"/>
        </w:rPr>
      </w:pPr>
      <w:r w:rsidRPr="00166C6E">
        <w:rPr>
          <w:rFonts w:ascii="Times New Roman" w:hAnsi="Times New Roman"/>
          <w:sz w:val="28"/>
          <w:szCs w:val="28"/>
        </w:rPr>
        <w:lastRenderedPageBreak/>
        <w:t>Пам’яткоохоронна екскурсія сприяє вихованню громадянина-патріота, людини, яка любить свою країну, історію, свій народ.</w:t>
      </w:r>
    </w:p>
    <w:p w:rsidR="00166C6E" w:rsidRPr="00166C6E" w:rsidRDefault="00166C6E" w:rsidP="00166C6E">
      <w:pPr>
        <w:pStyle w:val="a7"/>
        <w:shd w:val="clear" w:color="auto" w:fill="FFFFFF"/>
        <w:suppressAutoHyphens/>
        <w:autoSpaceDE w:val="0"/>
        <w:spacing w:after="26" w:line="200" w:lineRule="atLeast"/>
        <w:ind w:left="-52" w:firstLine="628"/>
        <w:jc w:val="both"/>
      </w:pPr>
    </w:p>
    <w:p w:rsidR="00166C6E" w:rsidRPr="00166C6E" w:rsidRDefault="00166C6E" w:rsidP="00166C6E">
      <w:pPr>
        <w:spacing w:after="0" w:line="240" w:lineRule="auto"/>
        <w:ind w:firstLine="540"/>
        <w:jc w:val="center"/>
        <w:rPr>
          <w:rFonts w:ascii="Times New Roman" w:hAnsi="Times New Roman"/>
          <w:b/>
          <w:caps/>
          <w:lang w:val="uk-UA"/>
        </w:rPr>
      </w:pPr>
      <w:r w:rsidRPr="00166C6E">
        <w:rPr>
          <w:rFonts w:ascii="Times New Roman" w:hAnsi="Times New Roman"/>
          <w:b/>
          <w:caps/>
          <w:lang w:val="uk-UA"/>
        </w:rPr>
        <w:t>НАДЗВИЧАЙНІ ЗДІБНОСТІ КОЗАКІВ</w:t>
      </w:r>
    </w:p>
    <w:p w:rsidR="00166C6E" w:rsidRPr="00166C6E" w:rsidRDefault="00166C6E" w:rsidP="00166C6E">
      <w:pPr>
        <w:spacing w:after="0" w:line="240" w:lineRule="auto"/>
        <w:ind w:firstLine="540"/>
        <w:jc w:val="center"/>
        <w:rPr>
          <w:rFonts w:ascii="Times New Roman" w:hAnsi="Times New Roman"/>
          <w:b/>
          <w:lang w:val="uk-UA"/>
        </w:rPr>
      </w:pPr>
    </w:p>
    <w:p w:rsidR="00166C6E" w:rsidRDefault="00166C6E" w:rsidP="00166C6E">
      <w:pPr>
        <w:spacing w:after="0" w:line="240" w:lineRule="auto"/>
        <w:jc w:val="center"/>
        <w:rPr>
          <w:rFonts w:ascii="Times New Roman" w:hAnsi="Times New Roman"/>
          <w:b/>
          <w:lang w:val="uk-UA"/>
        </w:rPr>
      </w:pPr>
      <w:r w:rsidRPr="00166C6E">
        <w:rPr>
          <w:rFonts w:ascii="Times New Roman" w:hAnsi="Times New Roman"/>
          <w:b/>
          <w:lang w:val="uk-UA"/>
        </w:rPr>
        <w:t xml:space="preserve">Шевченко Ірина, </w:t>
      </w:r>
    </w:p>
    <w:p w:rsidR="00166C6E" w:rsidRPr="00166C6E" w:rsidRDefault="00166C6E" w:rsidP="00166C6E">
      <w:pPr>
        <w:spacing w:after="0" w:line="240" w:lineRule="auto"/>
        <w:jc w:val="center"/>
        <w:rPr>
          <w:rFonts w:ascii="Times New Roman" w:hAnsi="Times New Roman"/>
          <w:lang w:val="uk-UA"/>
        </w:rPr>
      </w:pPr>
      <w:r w:rsidRPr="00166C6E">
        <w:rPr>
          <w:rFonts w:ascii="Times New Roman" w:hAnsi="Times New Roman"/>
          <w:lang w:val="uk-UA"/>
        </w:rPr>
        <w:t xml:space="preserve">учениця 11 класу Дворічанського ліцею </w:t>
      </w:r>
      <w:r>
        <w:rPr>
          <w:rFonts w:ascii="Times New Roman" w:hAnsi="Times New Roman"/>
          <w:lang w:val="uk-UA"/>
        </w:rPr>
        <w:t xml:space="preserve"> </w:t>
      </w:r>
      <w:r w:rsidRPr="00166C6E">
        <w:rPr>
          <w:rFonts w:ascii="Times New Roman" w:hAnsi="Times New Roman"/>
          <w:lang w:val="uk-UA"/>
        </w:rPr>
        <w:t>Дворічанської районної ради Харківської області</w:t>
      </w:r>
    </w:p>
    <w:p w:rsidR="00166C6E" w:rsidRPr="00166C6E" w:rsidRDefault="00166C6E" w:rsidP="00166C6E">
      <w:pPr>
        <w:spacing w:after="0" w:line="240" w:lineRule="auto"/>
        <w:ind w:firstLine="540"/>
        <w:jc w:val="center"/>
        <w:rPr>
          <w:rFonts w:ascii="Times New Roman" w:hAnsi="Times New Roman"/>
          <w:color w:val="000000"/>
          <w:shd w:val="clear" w:color="auto" w:fill="FFFFFF"/>
          <w:lang w:val="uk-UA"/>
        </w:rPr>
      </w:pPr>
      <w:r w:rsidRPr="00166C6E">
        <w:rPr>
          <w:rFonts w:ascii="Times New Roman" w:hAnsi="Times New Roman"/>
          <w:lang w:val="uk-UA"/>
        </w:rPr>
        <w:t>Керівник: Логоша О.С., вчитель історії Дворічанського ліцею</w:t>
      </w:r>
    </w:p>
    <w:p w:rsidR="00166C6E" w:rsidRPr="00166C6E" w:rsidRDefault="00166C6E" w:rsidP="00166C6E">
      <w:pPr>
        <w:spacing w:after="0" w:line="240" w:lineRule="auto"/>
        <w:ind w:firstLine="709"/>
        <w:jc w:val="both"/>
        <w:rPr>
          <w:rFonts w:ascii="Times New Roman" w:hAnsi="Times New Roman"/>
          <w:color w:val="000000"/>
          <w:shd w:val="clear" w:color="auto" w:fill="FFFFFF"/>
          <w:lang w:val="uk-UA"/>
        </w:rPr>
      </w:pP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 xml:space="preserve">Мабуть, ніхто не сперечатиметься, що козаки цікаве явище в історії. Поряд з їх хоробрістю, силою та розумом досить часто зустрічається краплина містики яка й відрізняє їх від інших вояків. </w:t>
      </w: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Тож в чому полягає особливість козаків? Чи справді вони були не такими вже й звичайними?</w:t>
      </w:r>
      <w:r w:rsidRPr="00166C6E">
        <w:rPr>
          <w:rFonts w:ascii="Times New Roman" w:hAnsi="Times New Roman"/>
          <w:color w:val="000000"/>
          <w:sz w:val="28"/>
          <w:szCs w:val="28"/>
          <w:lang w:val="ru-RU"/>
        </w:rPr>
        <w:t xml:space="preserve"> </w:t>
      </w:r>
      <w:r w:rsidRPr="00166C6E">
        <w:rPr>
          <w:rFonts w:ascii="Times New Roman" w:hAnsi="Times New Roman"/>
          <w:color w:val="000000"/>
          <w:sz w:val="28"/>
          <w:szCs w:val="28"/>
          <w:shd w:val="clear" w:color="auto" w:fill="FFFFFF"/>
          <w:lang w:val="ru-RU"/>
        </w:rPr>
        <w:t>Український військовий та науковець, гетьман українського козацтва Володимир Мулява в інтерв'ю «Українській газеті» наводить історичний документ: лист візира султанові, в якому він виправдовується з приводу здачі фортеці. Зокрема він пише: «Коли захисники фортеці побачили в морі козаків, які наближалися, то почали реготати, бо тих безумців було не більше 2 тисяч, а турецького гарнізону — 30 тисяч. Крім того, у захисників фортеці були гармати, на мурах у чанах кипіла смола. Та коли козаки почали дертися на мури, туркам здалося, що це не люди. Бо хіба може, облита палючою смолою, людина реготати так, що чути у кожному куточку фортеці? Хіба може людина, якій відрубали правицю, перехопити шаблюку лівою рукою і зарубати ще трьох яничарів? Хіба може обтикана зусібіч отруйними стрілами людина іти на лави яничарів, а ті, немов скам'янілі, не в змозі підняти на неї зброю? Хіба може людина, коли їй перебили шаблю, вхопити яничара за ногу і ним убивати інших захисників фортеці?...»</w:t>
      </w: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Володимир Мулява виявив цікаву теорію, щодо надприродних здібностей запорожців, згідно з якою, вони вироблялися у козаків, які довгий час перебували на турецьких галерах, і це було результатом виживання в жахливих умовах шляхом природного добору. Тому, звісно, дана версія має право на існування, але виникають питання. Адже подібні свідчення про надзвичайні здібності козаків йдуть ще з давніх часів, тобто вони були виявлені ще раніше.</w:t>
      </w: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Існує й інша версія. Були серед козаків особливі хлопці, яких називали характерниками. Вважалося, що походять вони від древніх язичницьких волхвів, які володіли таємними знаннями, вміли пророкувати майбутнє. Деякі історики дотримуються теорії, що після прийняття на Русі християнства їх переслідували князі та греки. Тому волхви-язичники створювали невеликі об'єднання далеко від великих міст. Там вони навчали майбутніх воїнів бойовим мистецтвам, обрядам та звичаям.</w:t>
      </w:r>
    </w:p>
    <w:p w:rsidR="00166C6E" w:rsidRPr="00166C6E" w:rsidRDefault="00166C6E" w:rsidP="00166C6E">
      <w:pPr>
        <w:spacing w:after="0" w:line="240" w:lineRule="auto"/>
        <w:ind w:firstLine="709"/>
        <w:jc w:val="both"/>
        <w:rPr>
          <w:rFonts w:ascii="Times New Roman" w:hAnsi="Times New Roman"/>
          <w:color w:val="000000"/>
          <w:sz w:val="28"/>
          <w:szCs w:val="28"/>
          <w:lang w:val="ru-RU"/>
        </w:rPr>
      </w:pPr>
      <w:r w:rsidRPr="00166C6E">
        <w:rPr>
          <w:rFonts w:ascii="Times New Roman" w:hAnsi="Times New Roman"/>
          <w:color w:val="000000"/>
          <w:sz w:val="28"/>
          <w:szCs w:val="28"/>
          <w:shd w:val="clear" w:color="auto" w:fill="FFFFFF"/>
          <w:lang w:val="ru-RU"/>
        </w:rPr>
        <w:t>Про характерників казали, що їх «ні вогонь, ні вода,ні шабля, ні звичайна куля, крім срібної не брали». Відомо, що їх в народі називали галдовниками та химородниками. Різниця в назвах залежала від майстерності, рівня підготовки, а також від напрямків діяльності характерників.</w:t>
      </w:r>
    </w:p>
    <w:p w:rsidR="00166C6E" w:rsidRPr="00166C6E" w:rsidRDefault="00166C6E" w:rsidP="00166C6E">
      <w:pPr>
        <w:spacing w:after="0" w:line="240" w:lineRule="auto"/>
        <w:ind w:firstLine="709"/>
        <w:jc w:val="both"/>
        <w:rPr>
          <w:rFonts w:ascii="Times New Roman" w:hAnsi="Times New Roman"/>
          <w:color w:val="000000"/>
          <w:sz w:val="28"/>
          <w:szCs w:val="28"/>
          <w:lang w:val="ru-RU"/>
        </w:rPr>
      </w:pPr>
      <w:r w:rsidRPr="00166C6E">
        <w:rPr>
          <w:rFonts w:ascii="Times New Roman" w:hAnsi="Times New Roman"/>
          <w:color w:val="000000"/>
          <w:sz w:val="28"/>
          <w:szCs w:val="28"/>
          <w:shd w:val="clear" w:color="auto" w:fill="FFFFFF"/>
          <w:lang w:val="ru-RU"/>
        </w:rPr>
        <w:t xml:space="preserve">Характерництву навчали ще з дитинства. Після закінчення навчання був ритуал посвячення і, звісно, важке випробування, яке фактично доводило майбутніх характерників до межі життя і смерті. Адже, вважалося, що саме в таких ситуаціях у </w:t>
      </w:r>
      <w:r w:rsidRPr="00166C6E">
        <w:rPr>
          <w:rFonts w:ascii="Times New Roman" w:hAnsi="Times New Roman"/>
          <w:color w:val="000000"/>
          <w:sz w:val="28"/>
          <w:szCs w:val="28"/>
          <w:shd w:val="clear" w:color="auto" w:fill="FFFFFF"/>
          <w:lang w:val="ru-RU"/>
        </w:rPr>
        <w:lastRenderedPageBreak/>
        <w:t>людини проявляються надзвичайні здібності. Француз Ла Круа, розповідаючи про героїчну оборону Чигирина 1678 року, пише: «Турки заявляли, що вони зазнали надто великих втрат і ніколи не зустрічалися з таким сильним опором, який їм вчинили козаки, котрі, втративши одну руку, продовжували битися другою, доки не вмирали».</w:t>
      </w: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Ще розповідають, що козаки володіли мистецтвом виготовлення так званих «криків»: брали очерет, занурювали його у воду, потім у віск і кричали на них. Віск якимось магічним чином всмоктував ці звуки. Згодом такі вироби розкидали по степу: якщо хтось наступав на нього, лунав крик і вартовий знав, що наближається ворог.</w:t>
      </w:r>
    </w:p>
    <w:p w:rsidR="00166C6E" w:rsidRPr="00166C6E" w:rsidRDefault="00166C6E" w:rsidP="00166C6E">
      <w:pPr>
        <w:spacing w:after="0" w:line="240" w:lineRule="auto"/>
        <w:ind w:firstLine="709"/>
        <w:jc w:val="both"/>
        <w:rPr>
          <w:rFonts w:ascii="Times New Roman" w:hAnsi="Times New Roman"/>
          <w:color w:val="000000"/>
          <w:sz w:val="28"/>
          <w:szCs w:val="28"/>
          <w:lang w:val="ru-RU"/>
        </w:rPr>
      </w:pPr>
      <w:r w:rsidRPr="00166C6E">
        <w:rPr>
          <w:rFonts w:ascii="Times New Roman" w:hAnsi="Times New Roman"/>
          <w:color w:val="000000"/>
          <w:sz w:val="28"/>
          <w:szCs w:val="28"/>
          <w:shd w:val="clear" w:color="auto" w:fill="FFFFFF"/>
          <w:lang w:val="ru-RU"/>
        </w:rPr>
        <w:t>То ж в чому секрет надзвичайних здібностей козаків — можемо тільки здогадуватись. Існування даних здібностей не можливо достеменно підтвердити, але водночас не вийде просто заперечити. Можна б було назвати це вигадкою, якби не письмові свідчення про них.</w:t>
      </w: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Відомо, що козаки особливу увагу приділяли вмінню керувати емоціями. Негативні емоції здатні знижувати психофізичні властивості воїна. У бойових умовах найгіршим для козака було втратити здатність керувати емоціями: для цього в козаків існував спеціальний термін «втратити серце». Старе козацьке прислів'я вчить: «Не той сильніший, що камінь верже, а той, що серце в собі держе». Тому саме володіння собою було запорукою успіху в бою.</w:t>
      </w: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Козаків ще змалечку вчили до всього ставитися з гумором. Адже, коли посміятися над свої страхом, він зникає. Коли посміятися над ворогом, він стає смішним і немічним. У бою хтось когось має боятися. Якщо ворог відчує, що ви його не боїтеся, він почне сумніватися в своїх силах і боятиметься сам. Це усвідомлювали козаки і наганяли страх на ворогів.</w:t>
      </w:r>
    </w:p>
    <w:p w:rsidR="00166C6E" w:rsidRPr="00166C6E" w:rsidRDefault="00166C6E" w:rsidP="00166C6E">
      <w:pPr>
        <w:spacing w:after="0" w:line="240" w:lineRule="auto"/>
        <w:ind w:firstLine="709"/>
        <w:jc w:val="both"/>
        <w:rPr>
          <w:rFonts w:ascii="Times New Roman" w:hAnsi="Times New Roman"/>
          <w:color w:val="000000"/>
          <w:sz w:val="28"/>
          <w:szCs w:val="28"/>
          <w:shd w:val="clear" w:color="auto" w:fill="FFFFFF"/>
          <w:lang w:val="ru-RU"/>
        </w:rPr>
      </w:pPr>
      <w:r w:rsidRPr="00166C6E">
        <w:rPr>
          <w:rFonts w:ascii="Times New Roman" w:hAnsi="Times New Roman"/>
          <w:color w:val="000000"/>
          <w:sz w:val="28"/>
          <w:szCs w:val="28"/>
          <w:shd w:val="clear" w:color="auto" w:fill="FFFFFF"/>
          <w:lang w:val="ru-RU"/>
        </w:rPr>
        <w:t>Тож, традиція характерництва овіяна мороком таємниці, і лише іноді випадкові свідки могли вловити поодинокий її прояв, вражаючий та водночас жахливий, неначе таємничий зблиск великої риби в найглибшому місці річки.</w:t>
      </w:r>
      <w:r w:rsidRPr="00166C6E">
        <w:rPr>
          <w:rFonts w:ascii="Times New Roman" w:hAnsi="Times New Roman"/>
          <w:color w:val="000000"/>
          <w:sz w:val="28"/>
          <w:szCs w:val="28"/>
          <w:lang w:val="ru-RU"/>
        </w:rPr>
        <w:t xml:space="preserve"> </w:t>
      </w:r>
      <w:r w:rsidRPr="00166C6E">
        <w:rPr>
          <w:rFonts w:ascii="Times New Roman" w:hAnsi="Times New Roman"/>
          <w:color w:val="000000"/>
          <w:sz w:val="28"/>
          <w:szCs w:val="28"/>
          <w:shd w:val="clear" w:color="auto" w:fill="FFFFFF"/>
          <w:lang w:val="ru-RU"/>
        </w:rPr>
        <w:t>В давніх історичних джерелах характерниками називали, насамперед, воїнів, наділених надзвичайними можливостями.</w:t>
      </w:r>
    </w:p>
    <w:p w:rsidR="00166C6E" w:rsidRDefault="00166C6E" w:rsidP="00166C6E">
      <w:pPr>
        <w:spacing w:after="0" w:line="240" w:lineRule="auto"/>
        <w:ind w:firstLine="709"/>
        <w:jc w:val="both"/>
        <w:rPr>
          <w:rFonts w:ascii="Times New Roman" w:hAnsi="Times New Roman"/>
          <w:sz w:val="28"/>
          <w:szCs w:val="28"/>
          <w:lang w:val="ru-RU"/>
        </w:rPr>
      </w:pPr>
      <w:r w:rsidRPr="00166C6E">
        <w:rPr>
          <w:rFonts w:ascii="Times New Roman" w:hAnsi="Times New Roman"/>
          <w:color w:val="000000"/>
          <w:sz w:val="28"/>
          <w:szCs w:val="28"/>
          <w:shd w:val="clear" w:color="auto" w:fill="FFFFFF"/>
          <w:lang w:val="ru-RU"/>
        </w:rPr>
        <w:t>Надзвичайні здібності козаків дивують нас своєю актуальністю і сьогодні. Історія козацтва для нас, молодого покоління, як неоціненний скарб, який ми повинні пам’ятати, плекати і примножувати.</w:t>
      </w:r>
    </w:p>
    <w:p w:rsidR="00166C6E" w:rsidRPr="00166C6E" w:rsidRDefault="00166C6E" w:rsidP="00166C6E">
      <w:pPr>
        <w:spacing w:after="0" w:line="240" w:lineRule="auto"/>
        <w:ind w:firstLine="709"/>
        <w:jc w:val="both"/>
        <w:rPr>
          <w:rFonts w:ascii="Times New Roman" w:hAnsi="Times New Roman"/>
          <w:sz w:val="28"/>
          <w:szCs w:val="28"/>
          <w:lang w:val="ru-RU"/>
        </w:rPr>
      </w:pPr>
    </w:p>
    <w:p w:rsidR="00166C6E" w:rsidRPr="00166C6E" w:rsidRDefault="00166C6E" w:rsidP="00166C6E">
      <w:pPr>
        <w:autoSpaceDE w:val="0"/>
        <w:autoSpaceDN w:val="0"/>
        <w:adjustRightInd w:val="0"/>
        <w:spacing w:after="0" w:line="240" w:lineRule="auto"/>
        <w:ind w:firstLine="567"/>
        <w:jc w:val="center"/>
        <w:rPr>
          <w:rFonts w:ascii="Times New Roman" w:eastAsia="Times New Roman" w:hAnsi="Times New Roman" w:cs="Times New Roman"/>
          <w:b/>
          <w:bCs/>
          <w:lang w:val="uk-UA" w:eastAsia="ru-RU"/>
        </w:rPr>
      </w:pPr>
      <w:r w:rsidRPr="00166C6E">
        <w:rPr>
          <w:rFonts w:ascii="Times New Roman" w:eastAsia="Times New Roman" w:hAnsi="Times New Roman" w:cs="Times New Roman"/>
          <w:b/>
          <w:bCs/>
          <w:lang w:val="uk-UA" w:eastAsia="ru-RU"/>
        </w:rPr>
        <w:t>ГЕОЛОГІЧНІ ПАМ’ЯТКИ  ПРИРОДИ ХАРКІВЩИНИ</w:t>
      </w:r>
    </w:p>
    <w:p w:rsidR="00166C6E" w:rsidRPr="00166C6E" w:rsidRDefault="00166C6E" w:rsidP="00166C6E">
      <w:pPr>
        <w:autoSpaceDE w:val="0"/>
        <w:autoSpaceDN w:val="0"/>
        <w:adjustRightInd w:val="0"/>
        <w:spacing w:after="0" w:line="240" w:lineRule="auto"/>
        <w:ind w:firstLine="567"/>
        <w:jc w:val="center"/>
        <w:rPr>
          <w:rFonts w:ascii="Times New Roman" w:eastAsia="Times New Roman" w:hAnsi="Times New Roman" w:cs="Times New Roman"/>
          <w:b/>
          <w:bCs/>
          <w:lang w:val="uk-UA" w:eastAsia="ru-RU"/>
        </w:rPr>
      </w:pPr>
    </w:p>
    <w:p w:rsidR="00BC5B22" w:rsidRDefault="00166C6E" w:rsidP="00166C6E">
      <w:pPr>
        <w:autoSpaceDE w:val="0"/>
        <w:autoSpaceDN w:val="0"/>
        <w:adjustRightInd w:val="0"/>
        <w:spacing w:after="0" w:line="240" w:lineRule="auto"/>
        <w:ind w:firstLine="567"/>
        <w:jc w:val="center"/>
        <w:rPr>
          <w:rFonts w:ascii="Times New Roman" w:eastAsia="Times New Roman" w:hAnsi="Times New Roman" w:cs="Times New Roman"/>
          <w:b/>
          <w:bCs/>
          <w:lang w:val="uk-UA" w:eastAsia="ru-RU"/>
        </w:rPr>
      </w:pPr>
      <w:r w:rsidRPr="00166C6E">
        <w:rPr>
          <w:rFonts w:ascii="Times New Roman" w:eastAsia="Times New Roman" w:hAnsi="Times New Roman" w:cs="Times New Roman"/>
          <w:b/>
          <w:bCs/>
          <w:lang w:val="uk-UA" w:eastAsia="ru-RU"/>
        </w:rPr>
        <w:t>Шелудько Сергій,</w:t>
      </w:r>
    </w:p>
    <w:p w:rsidR="00166C6E" w:rsidRPr="00166C6E" w:rsidRDefault="00166C6E" w:rsidP="00166C6E">
      <w:pPr>
        <w:autoSpaceDE w:val="0"/>
        <w:autoSpaceDN w:val="0"/>
        <w:adjustRightInd w:val="0"/>
        <w:spacing w:after="0" w:line="240" w:lineRule="auto"/>
        <w:ind w:firstLine="567"/>
        <w:jc w:val="center"/>
        <w:rPr>
          <w:rFonts w:ascii="Times New Roman" w:eastAsia="Times New Roman" w:hAnsi="Times New Roman" w:cs="Times New Roman"/>
          <w:bCs/>
          <w:lang w:val="uk-UA" w:eastAsia="ru-RU"/>
        </w:rPr>
      </w:pPr>
      <w:r w:rsidRPr="00166C6E">
        <w:rPr>
          <w:rFonts w:ascii="Times New Roman" w:eastAsia="Times New Roman" w:hAnsi="Times New Roman" w:cs="Times New Roman"/>
          <w:b/>
          <w:bCs/>
          <w:lang w:val="uk-UA" w:eastAsia="ru-RU"/>
        </w:rPr>
        <w:t xml:space="preserve"> </w:t>
      </w:r>
      <w:r w:rsidRPr="00166C6E">
        <w:rPr>
          <w:rFonts w:ascii="Times New Roman" w:eastAsia="Times New Roman" w:hAnsi="Times New Roman" w:cs="Times New Roman"/>
          <w:bCs/>
          <w:lang w:val="uk-UA" w:eastAsia="ru-RU"/>
        </w:rPr>
        <w:t>учень 10 класу</w:t>
      </w:r>
      <w:r>
        <w:rPr>
          <w:rFonts w:ascii="Times New Roman" w:eastAsia="Times New Roman" w:hAnsi="Times New Roman" w:cs="Times New Roman"/>
          <w:bCs/>
          <w:lang w:val="uk-UA" w:eastAsia="ru-RU"/>
        </w:rPr>
        <w:t xml:space="preserve"> </w:t>
      </w:r>
      <w:r w:rsidRPr="00166C6E">
        <w:rPr>
          <w:rFonts w:ascii="Times New Roman" w:eastAsia="Times New Roman" w:hAnsi="Times New Roman" w:cs="Times New Roman"/>
          <w:bCs/>
          <w:lang w:val="uk-UA" w:eastAsia="ru-RU"/>
        </w:rPr>
        <w:t>Андріївської ЗОШ І-ІІІ ступенів № 1</w:t>
      </w:r>
      <w:r>
        <w:rPr>
          <w:rFonts w:ascii="Times New Roman" w:eastAsia="Times New Roman" w:hAnsi="Times New Roman" w:cs="Times New Roman"/>
          <w:bCs/>
          <w:lang w:val="uk-UA" w:eastAsia="ru-RU"/>
        </w:rPr>
        <w:t xml:space="preserve"> Балаклійської районної ради Харківської області. </w:t>
      </w:r>
      <w:r w:rsidRPr="00166C6E">
        <w:rPr>
          <w:rFonts w:ascii="Times New Roman" w:eastAsia="Times New Roman" w:hAnsi="Times New Roman" w:cs="Times New Roman"/>
          <w:bCs/>
          <w:lang w:val="uk-UA" w:eastAsia="ru-RU"/>
        </w:rPr>
        <w:t>Керівник: Герасимова К.Ф., заступник директора</w:t>
      </w:r>
    </w:p>
    <w:p w:rsidR="00166C6E" w:rsidRPr="00166C6E" w:rsidRDefault="00166C6E" w:rsidP="00166C6E">
      <w:pPr>
        <w:autoSpaceDE w:val="0"/>
        <w:autoSpaceDN w:val="0"/>
        <w:adjustRightInd w:val="0"/>
        <w:spacing w:after="0" w:line="240" w:lineRule="auto"/>
        <w:ind w:firstLine="567"/>
        <w:jc w:val="center"/>
        <w:rPr>
          <w:rFonts w:ascii="Times New Roman" w:eastAsia="Times New Roman" w:hAnsi="Times New Roman" w:cs="Times New Roman"/>
          <w:bCs/>
          <w:lang w:val="uk-UA" w:eastAsia="ru-RU"/>
        </w:rPr>
      </w:pPr>
      <w:r w:rsidRPr="00166C6E">
        <w:rPr>
          <w:rFonts w:ascii="Times New Roman" w:eastAsia="Times New Roman" w:hAnsi="Times New Roman" w:cs="Times New Roman"/>
          <w:bCs/>
          <w:lang w:val="uk-UA" w:eastAsia="ru-RU"/>
        </w:rPr>
        <w:t>з навчально-виховної роботи, вчитель біології</w:t>
      </w:r>
    </w:p>
    <w:p w:rsidR="00166C6E" w:rsidRPr="00166C6E" w:rsidRDefault="00166C6E" w:rsidP="00166C6E">
      <w:pPr>
        <w:autoSpaceDE w:val="0"/>
        <w:autoSpaceDN w:val="0"/>
        <w:adjustRightInd w:val="0"/>
        <w:spacing w:after="0" w:line="240" w:lineRule="auto"/>
        <w:ind w:firstLine="567"/>
        <w:jc w:val="right"/>
        <w:rPr>
          <w:rFonts w:ascii="Times New Roman" w:eastAsia="Times New Roman" w:hAnsi="Times New Roman" w:cs="Times New Roman"/>
          <w:bCs/>
          <w:lang w:val="uk-UA" w:eastAsia="ru-RU"/>
        </w:rPr>
      </w:pP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Харківщина має достатні  природно-рекреаційні можливості для здійснення туристської діяльності, а саме сприятливі географічні умови і вигідне географічне положення, кліматичні умови, наявність водних ресурсів (річок, озер, водосховищ), джерел мінеральної води, об’єктів природно-заповідного фонду загальнодержавного та місцевого значення.  </w:t>
      </w:r>
    </w:p>
    <w:p w:rsidR="00166C6E" w:rsidRPr="00166C6E" w:rsidRDefault="00166C6E" w:rsidP="00166C6E">
      <w:pPr>
        <w:autoSpaceDE w:val="0"/>
        <w:autoSpaceDN w:val="0"/>
        <w:adjustRightInd w:val="0"/>
        <w:spacing w:after="0" w:line="240" w:lineRule="auto"/>
        <w:ind w:firstLine="567"/>
        <w:jc w:val="both"/>
        <w:rPr>
          <w:rFonts w:ascii="Times New Roman" w:eastAsia="Times New Roman" w:hAnsi="Times New Roman" w:cs="Times New Roman"/>
          <w:color w:val="252525"/>
          <w:sz w:val="28"/>
          <w:szCs w:val="28"/>
          <w:highlight w:val="white"/>
          <w:lang w:val="uk-UA" w:eastAsia="ru-RU"/>
        </w:rPr>
      </w:pPr>
      <w:r w:rsidRPr="00166C6E">
        <w:rPr>
          <w:rFonts w:ascii="Times New Roman" w:eastAsia="Times New Roman" w:hAnsi="Times New Roman" w:cs="Times New Roman"/>
          <w:sz w:val="28"/>
          <w:szCs w:val="28"/>
          <w:lang w:val="uk-UA" w:eastAsia="ru-RU"/>
        </w:rPr>
        <w:lastRenderedPageBreak/>
        <w:t>Та поза увагою залишається значна кількість природних об’єктів – геологічних пам’яток. Вони є свідками давніх геологічних подій, які сталися багато мільйонів років тому і мають наукову, пізнавальну та естетичну цінність.</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  Хотілося б зосередити увагу на такі геологічні пам’ятки Харківщини як  Донецьке городище (Харківський район) та гору Кременець (Ізюмський район).  </w:t>
      </w:r>
    </w:p>
    <w:p w:rsidR="00166C6E" w:rsidRPr="00166C6E" w:rsidRDefault="00166C6E" w:rsidP="00166C6E">
      <w:pPr>
        <w:autoSpaceDE w:val="0"/>
        <w:autoSpaceDN w:val="0"/>
        <w:adjustRightInd w:val="0"/>
        <w:spacing w:after="0" w:line="240" w:lineRule="auto"/>
        <w:ind w:firstLine="540"/>
        <w:jc w:val="center"/>
        <w:rPr>
          <w:rFonts w:ascii="Times New Roman" w:eastAsia="Times New Roman" w:hAnsi="Times New Roman" w:cs="Times New Roman"/>
          <w:bCs/>
          <w:sz w:val="28"/>
          <w:szCs w:val="28"/>
          <w:lang w:val="uk-UA" w:eastAsia="ru-RU"/>
        </w:rPr>
      </w:pPr>
      <w:r w:rsidRPr="00166C6E">
        <w:rPr>
          <w:rFonts w:ascii="Times New Roman" w:eastAsia="Times New Roman" w:hAnsi="Times New Roman" w:cs="Times New Roman"/>
          <w:bCs/>
          <w:sz w:val="28"/>
          <w:szCs w:val="28"/>
          <w:lang w:val="uk-UA" w:eastAsia="ru-RU"/>
        </w:rPr>
        <w:t>Донецьке городище</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Ця геологічна пам’ятка відноситься до типу стратиграфічних. Вона розташованна на північній окраїні селища Карачівка Харківського району, на правому березі річки Уди.</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Привабливим туристсько-рекреаційним об’єктом цю пам’ятку роблять такі фактори як близькість до обласного центру (</w:t>
      </w:r>
      <w:smartTag w:uri="urn:schemas-microsoft-com:office:smarttags" w:element="metricconverter">
        <w:smartTagPr>
          <w:attr w:name="ProductID" w:val="8 км"/>
        </w:smartTagPr>
        <w:r w:rsidRPr="00166C6E">
          <w:rPr>
            <w:rFonts w:ascii="Times New Roman" w:eastAsia="Times New Roman" w:hAnsi="Times New Roman" w:cs="Times New Roman"/>
            <w:sz w:val="28"/>
            <w:szCs w:val="28"/>
            <w:lang w:val="uk-UA" w:eastAsia="ru-RU"/>
          </w:rPr>
          <w:t>8 км</w:t>
        </w:r>
      </w:smartTag>
      <w:r w:rsidRPr="00166C6E">
        <w:rPr>
          <w:rFonts w:ascii="Times New Roman" w:eastAsia="Times New Roman" w:hAnsi="Times New Roman" w:cs="Times New Roman"/>
          <w:sz w:val="28"/>
          <w:szCs w:val="28"/>
          <w:lang w:val="uk-UA" w:eastAsia="ru-RU"/>
        </w:rPr>
        <w:t>); наявність кількох видів транспортного сполучення (залізниця, автобуси, маршрутні таксі); поєднання в одному місці двох різних пам’яток: археологічної (Донецьке городище) та геологічної (розріз переяславсько-черкаської тераси річки Уди); мальовничі краєвиди долини р. Уди.</w:t>
      </w:r>
    </w:p>
    <w:p w:rsidR="00166C6E" w:rsidRPr="00166C6E" w:rsidRDefault="00166C6E" w:rsidP="00166C6E">
      <w:pPr>
        <w:tabs>
          <w:tab w:val="left" w:pos="540"/>
        </w:tabs>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Опис розрізу переяславсько-черкаської тераси здійснено на основі вивчення четвертинних відкладів даної геологічної пам’ятки. Знизу до верху відслонені:</w:t>
      </w:r>
    </w:p>
    <w:p w:rsidR="00166C6E" w:rsidRPr="00166C6E" w:rsidRDefault="00166C6E" w:rsidP="00166C6E">
      <w:pPr>
        <w:numPr>
          <w:ilvl w:val="0"/>
          <w:numId w:val="40"/>
        </w:numPr>
        <w:tabs>
          <w:tab w:val="left" w:pos="540"/>
          <w:tab w:val="left" w:pos="1605"/>
        </w:tabs>
        <w:suppressAutoHyphens/>
        <w:autoSpaceDE w:val="0"/>
        <w:autoSpaceDN w:val="0"/>
        <w:adjustRightInd w:val="0"/>
        <w:spacing w:after="0" w:line="240" w:lineRule="auto"/>
        <w:ind w:hanging="36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Завадівський горизонт – світло-сірі різнозернисті алювіальні піски.</w:t>
      </w:r>
    </w:p>
    <w:p w:rsidR="00166C6E" w:rsidRPr="00166C6E" w:rsidRDefault="00166C6E" w:rsidP="00166C6E">
      <w:pPr>
        <w:numPr>
          <w:ilvl w:val="0"/>
          <w:numId w:val="40"/>
        </w:numPr>
        <w:tabs>
          <w:tab w:val="left" w:pos="540"/>
          <w:tab w:val="left" w:pos="1605"/>
        </w:tabs>
        <w:suppressAutoHyphens/>
        <w:autoSpaceDE w:val="0"/>
        <w:autoSpaceDN w:val="0"/>
        <w:adjustRightInd w:val="0"/>
        <w:spacing w:after="0" w:line="240" w:lineRule="auto"/>
        <w:ind w:hanging="36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Дніпровський горизонт – лесовидні суглинки жовтувато-буруватого кольору, легкого пилуватого гранулометричного складу, потужність </w:t>
      </w:r>
      <w:smartTag w:uri="urn:schemas-microsoft-com:office:smarttags" w:element="metricconverter">
        <w:smartTagPr>
          <w:attr w:name="ProductID" w:val="0,7 м"/>
        </w:smartTagPr>
        <w:r w:rsidRPr="00166C6E">
          <w:rPr>
            <w:rFonts w:ascii="Times New Roman" w:eastAsia="Times New Roman" w:hAnsi="Times New Roman" w:cs="Times New Roman"/>
            <w:sz w:val="28"/>
            <w:szCs w:val="28"/>
            <w:lang w:val="uk-UA" w:eastAsia="ru-RU"/>
          </w:rPr>
          <w:t>0,7 м</w:t>
        </w:r>
      </w:smartTag>
      <w:r w:rsidRPr="00166C6E">
        <w:rPr>
          <w:rFonts w:ascii="Times New Roman" w:eastAsia="Times New Roman" w:hAnsi="Times New Roman" w:cs="Times New Roman"/>
          <w:sz w:val="28"/>
          <w:szCs w:val="28"/>
          <w:lang w:val="uk-UA" w:eastAsia="ru-RU"/>
        </w:rPr>
        <w:t>.</w:t>
      </w:r>
    </w:p>
    <w:p w:rsidR="00166C6E" w:rsidRPr="00166C6E" w:rsidRDefault="00166C6E" w:rsidP="00166C6E">
      <w:pPr>
        <w:numPr>
          <w:ilvl w:val="0"/>
          <w:numId w:val="40"/>
        </w:numPr>
        <w:tabs>
          <w:tab w:val="left" w:pos="540"/>
          <w:tab w:val="left" w:pos="1605"/>
        </w:tabs>
        <w:suppressAutoHyphens/>
        <w:autoSpaceDE w:val="0"/>
        <w:autoSpaceDN w:val="0"/>
        <w:adjustRightInd w:val="0"/>
        <w:spacing w:after="0" w:line="240" w:lineRule="auto"/>
        <w:ind w:hanging="36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Кайдакський горизонт – викопні грунти бурі лісові зі слідами кріогенезу, мерзлотними клинами, у верхній частині лужно-чорноземні легкосуглинисті, потужність </w:t>
      </w:r>
      <w:smartTag w:uri="urn:schemas-microsoft-com:office:smarttags" w:element="metricconverter">
        <w:smartTagPr>
          <w:attr w:name="ProductID" w:val="1,2 м"/>
        </w:smartTagPr>
        <w:r w:rsidRPr="00166C6E">
          <w:rPr>
            <w:rFonts w:ascii="Times New Roman" w:eastAsia="Times New Roman" w:hAnsi="Times New Roman" w:cs="Times New Roman"/>
            <w:sz w:val="28"/>
            <w:szCs w:val="28"/>
            <w:lang w:val="uk-UA" w:eastAsia="ru-RU"/>
          </w:rPr>
          <w:t>1,2 м</w:t>
        </w:r>
      </w:smartTag>
      <w:r w:rsidRPr="00166C6E">
        <w:rPr>
          <w:rFonts w:ascii="Times New Roman" w:eastAsia="Times New Roman" w:hAnsi="Times New Roman" w:cs="Times New Roman"/>
          <w:sz w:val="28"/>
          <w:szCs w:val="28"/>
          <w:lang w:val="uk-UA" w:eastAsia="ru-RU"/>
        </w:rPr>
        <w:t>.</w:t>
      </w:r>
    </w:p>
    <w:p w:rsidR="00166C6E" w:rsidRPr="00166C6E" w:rsidRDefault="00166C6E" w:rsidP="00166C6E">
      <w:pPr>
        <w:numPr>
          <w:ilvl w:val="0"/>
          <w:numId w:val="40"/>
        </w:numPr>
        <w:tabs>
          <w:tab w:val="left" w:pos="540"/>
          <w:tab w:val="left" w:pos="1605"/>
        </w:tabs>
        <w:suppressAutoHyphens/>
        <w:autoSpaceDE w:val="0"/>
        <w:autoSpaceDN w:val="0"/>
        <w:adjustRightInd w:val="0"/>
        <w:spacing w:after="0" w:line="240" w:lineRule="auto"/>
        <w:ind w:hanging="36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Тясмінський горизонт – жовтувато-палеві лесовидні суглинки потужністю 1м.</w:t>
      </w:r>
    </w:p>
    <w:p w:rsidR="00166C6E" w:rsidRPr="00166C6E" w:rsidRDefault="00166C6E" w:rsidP="00166C6E">
      <w:pPr>
        <w:numPr>
          <w:ilvl w:val="0"/>
          <w:numId w:val="40"/>
        </w:numPr>
        <w:tabs>
          <w:tab w:val="left" w:pos="540"/>
          <w:tab w:val="left" w:pos="1605"/>
        </w:tabs>
        <w:suppressAutoHyphens/>
        <w:autoSpaceDE w:val="0"/>
        <w:autoSpaceDN w:val="0"/>
        <w:adjustRightInd w:val="0"/>
        <w:spacing w:after="0" w:line="240" w:lineRule="auto"/>
        <w:ind w:hanging="36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Прилукський горизонт – викопні грунти щільні з незначним озалізненням коричневого кольору потужністю </w:t>
      </w:r>
      <w:smartTag w:uri="urn:schemas-microsoft-com:office:smarttags" w:element="metricconverter">
        <w:smartTagPr>
          <w:attr w:name="ProductID" w:val="1,3 м"/>
        </w:smartTagPr>
        <w:r w:rsidRPr="00166C6E">
          <w:rPr>
            <w:rFonts w:ascii="Times New Roman" w:eastAsia="Times New Roman" w:hAnsi="Times New Roman" w:cs="Times New Roman"/>
            <w:sz w:val="28"/>
            <w:szCs w:val="28"/>
            <w:lang w:val="uk-UA" w:eastAsia="ru-RU"/>
          </w:rPr>
          <w:t>1,3 м</w:t>
        </w:r>
      </w:smartTag>
      <w:r w:rsidRPr="00166C6E">
        <w:rPr>
          <w:rFonts w:ascii="Times New Roman" w:eastAsia="Times New Roman" w:hAnsi="Times New Roman" w:cs="Times New Roman"/>
          <w:sz w:val="28"/>
          <w:szCs w:val="28"/>
          <w:lang w:val="uk-UA" w:eastAsia="ru-RU"/>
        </w:rPr>
        <w:t>.</w:t>
      </w:r>
    </w:p>
    <w:p w:rsidR="00166C6E" w:rsidRPr="00166C6E" w:rsidRDefault="00166C6E" w:rsidP="00166C6E">
      <w:pPr>
        <w:numPr>
          <w:ilvl w:val="0"/>
          <w:numId w:val="40"/>
        </w:numPr>
        <w:tabs>
          <w:tab w:val="left" w:pos="540"/>
          <w:tab w:val="left" w:pos="1605"/>
        </w:tabs>
        <w:suppressAutoHyphens/>
        <w:autoSpaceDE w:val="0"/>
        <w:autoSpaceDN w:val="0"/>
        <w:adjustRightInd w:val="0"/>
        <w:spacing w:after="0" w:line="240" w:lineRule="auto"/>
        <w:ind w:hanging="36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Удайський горизонт – бурі, світло-бурі лесовидні суглинки, легкі, карбонатні, потужність </w:t>
      </w:r>
      <w:smartTag w:uri="urn:schemas-microsoft-com:office:smarttags" w:element="metricconverter">
        <w:smartTagPr>
          <w:attr w:name="ProductID" w:val="1 м"/>
        </w:smartTagPr>
        <w:r w:rsidRPr="00166C6E">
          <w:rPr>
            <w:rFonts w:ascii="Times New Roman" w:eastAsia="Times New Roman" w:hAnsi="Times New Roman" w:cs="Times New Roman"/>
            <w:sz w:val="28"/>
            <w:szCs w:val="28"/>
            <w:lang w:val="uk-UA" w:eastAsia="ru-RU"/>
          </w:rPr>
          <w:t>1 м</w:t>
        </w:r>
      </w:smartTag>
      <w:r w:rsidRPr="00166C6E">
        <w:rPr>
          <w:rFonts w:ascii="Times New Roman" w:eastAsia="Times New Roman" w:hAnsi="Times New Roman" w:cs="Times New Roman"/>
          <w:sz w:val="28"/>
          <w:szCs w:val="28"/>
          <w:lang w:val="uk-UA" w:eastAsia="ru-RU"/>
        </w:rPr>
        <w:t>.</w:t>
      </w:r>
    </w:p>
    <w:p w:rsidR="00166C6E" w:rsidRPr="00166C6E" w:rsidRDefault="00166C6E" w:rsidP="00166C6E">
      <w:pPr>
        <w:numPr>
          <w:ilvl w:val="0"/>
          <w:numId w:val="40"/>
        </w:numPr>
        <w:tabs>
          <w:tab w:val="left" w:pos="540"/>
          <w:tab w:val="left" w:pos="1605"/>
        </w:tabs>
        <w:suppressAutoHyphens/>
        <w:autoSpaceDE w:val="0"/>
        <w:autoSpaceDN w:val="0"/>
        <w:adjustRightInd w:val="0"/>
        <w:spacing w:after="0" w:line="240" w:lineRule="auto"/>
        <w:ind w:hanging="36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Вітачевський горизонт - викопні грунти середньосуглинисті, щільні, карбонатні, потужністю </w:t>
      </w:r>
      <w:smartTag w:uri="urn:schemas-microsoft-com:office:smarttags" w:element="metricconverter">
        <w:smartTagPr>
          <w:attr w:name="ProductID" w:val="0,7 м"/>
        </w:smartTagPr>
        <w:r w:rsidRPr="00166C6E">
          <w:rPr>
            <w:rFonts w:ascii="Times New Roman" w:eastAsia="Times New Roman" w:hAnsi="Times New Roman" w:cs="Times New Roman"/>
            <w:sz w:val="28"/>
            <w:szCs w:val="28"/>
            <w:lang w:val="uk-UA" w:eastAsia="ru-RU"/>
          </w:rPr>
          <w:t>0,7 м</w:t>
        </w:r>
      </w:smartTag>
      <w:r w:rsidRPr="00166C6E">
        <w:rPr>
          <w:rFonts w:ascii="Times New Roman" w:eastAsia="Times New Roman" w:hAnsi="Times New Roman" w:cs="Times New Roman"/>
          <w:sz w:val="28"/>
          <w:szCs w:val="28"/>
          <w:lang w:val="uk-UA" w:eastAsia="ru-RU"/>
        </w:rPr>
        <w:t>.</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Голоценовий горизонт представлений дерновими грунтами з багаточисельним корінням рослин.</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Час формування тераси відноситься до четвертинного періоду, коли в дію вступає такий потужний фактор, як періодичне зледеніння Східно-Європейської рівнини. І хоча льодовики ніколи не досягали території сучасної Харківщини, ми добре бачимо у відслоненні сліди різких похолодань.  </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До сучасних геологічних процесів у цьому районі належать вивітрювання, розмив берегів річок, яроутворення, гравітаційні процеси на схилах. Також потрібно враховувати діяльність людини як фактор впливу на природнє середовище.</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Високий мис на правому березі р. Уди відомий і тим, що тут розташований археологічний пам’ятник епохи Київської Русі – місто Донець, який став прообразом майбутнього Харкова.</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Перші згадки про місто Донець знаходимо в Іпатієвському літописі під 1185 р. у зв’язку з невдалим походом князя Ігора Святославовича на половців. Князь Ігор, </w:t>
      </w:r>
      <w:r w:rsidRPr="00166C6E">
        <w:rPr>
          <w:rFonts w:ascii="Times New Roman" w:eastAsia="Times New Roman" w:hAnsi="Times New Roman" w:cs="Times New Roman"/>
          <w:sz w:val="28"/>
          <w:szCs w:val="28"/>
          <w:lang w:val="uk-UA" w:eastAsia="ru-RU"/>
        </w:rPr>
        <w:lastRenderedPageBreak/>
        <w:t>його брат і син потрапили в полон, потім їм вдалося втекти і вони переховувались у місті Донець.</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Місто знаходилось на окраїні Руської держави. Воно було укріплене рвом, високим земляним валом. Основним типом житла були наземні будівлі. Жителі міста займалися мисливством, розводили корів, коней, вівців. У місті були розвинуті ремесла: обробка заліза, з якого виготовляли знаряддя праці, ковальство (виготовляли зброю,  кольчуги), гончарство, різблення по кості.</w:t>
      </w:r>
    </w:p>
    <w:p w:rsidR="00BC5B22" w:rsidRPr="00AF4461" w:rsidRDefault="00166C6E" w:rsidP="00AF4461">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Але життя міста було зруйновано під час татаро-монгольської навали, після чого Донець вже не відродився.</w:t>
      </w:r>
    </w:p>
    <w:p w:rsidR="00166C6E" w:rsidRPr="00166C6E" w:rsidRDefault="00166C6E" w:rsidP="00166C6E">
      <w:pPr>
        <w:autoSpaceDE w:val="0"/>
        <w:autoSpaceDN w:val="0"/>
        <w:adjustRightInd w:val="0"/>
        <w:spacing w:after="0" w:line="240" w:lineRule="auto"/>
        <w:ind w:firstLine="540"/>
        <w:jc w:val="center"/>
        <w:rPr>
          <w:rFonts w:ascii="Times New Roman" w:eastAsia="Times New Roman" w:hAnsi="Times New Roman" w:cs="Times New Roman"/>
          <w:bCs/>
          <w:sz w:val="28"/>
          <w:szCs w:val="28"/>
          <w:lang w:val="uk-UA" w:eastAsia="ru-RU"/>
        </w:rPr>
      </w:pPr>
      <w:r w:rsidRPr="00166C6E">
        <w:rPr>
          <w:rFonts w:ascii="Times New Roman" w:eastAsia="Times New Roman" w:hAnsi="Times New Roman" w:cs="Times New Roman"/>
          <w:bCs/>
          <w:sz w:val="28"/>
          <w:szCs w:val="28"/>
          <w:lang w:val="uk-UA" w:eastAsia="ru-RU"/>
        </w:rPr>
        <w:t xml:space="preserve">Гора Кременець  </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На правому березі р. Сіверський Донець біля районного центра м. Ізюм знаходиться гора Кременець, яку різко огинає річка. На західному схилі гори в численних ярах відслонюються крейдові та верхньоюрські породи.</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Верхньокрейдові відклади представлені крейдою, піщанистим мергелем з фосфоритами і тонкозернистим глауконіто-кварцевим піском. В основі крейдових відкладів залягають строкатокольоровий різнозернистий, гравелітовий пісок та пісковики нижньої крейди.</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ab/>
        <w:t>Товща верхньоюрських порід складена строкатокольоровою глиною волжського та кімерійського ярусів, білим оолітовим вапняком і вапняком-ракушняком оксфордського і келовейського ярусів, залізистим гравелітом та вапняковим пісковиком з численними залишками брахіопод келовейського віку.</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ab/>
        <w:t>Розріз вперше був описаний А. А. Борисяком на початку ХХ ст. і став еталоном при вивченні крейдових і верхньоюрських відкладів північно-західної частини Донбасу. Саме тут було вивчено карбонатний тип верхньоюрських порід. На горі Кременець знаходиться найпівнічніший вихід верхньоюрських вапняків Східно-Європейської платформи. Юрські вапняки містять різну фауну. Геологічний розріз гори Кременець має велику наукову цінність.</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Існуючий стан геологічної вивченості Харківщини і її геологічної спадщини створюють передумови для розвитку геологічного туризму. При цьому він найбільш успішно може бути реалізований в межах навчальних геологічних полігонів, які містять компактно розташовані пам’ятки природи, характеризуються хорошою прохідністю і доступні в транспортному відношенні. Саме таким є Кам’янський полігон на Ізюмщині,  який вже довгий час успішно використовується в навчальних, наукових і освітніх цілях і є важливим центром геологічного туризму. Геологічні пам’ятки природи регіону здебільшого знаходяться в мальовничих місцевостях, які збереглися в досить доброму природному стані. До таких, в першу чергу, належить територія правого берега р. Сіверський Донець упродовж майже всієї річки в межах Харківської області.   Це сприяє широкому впровадженню геологічного туризму на Харківщині. </w:t>
      </w:r>
    </w:p>
    <w:p w:rsidR="00166C6E" w:rsidRPr="00166C6E" w:rsidRDefault="00166C6E" w:rsidP="00166C6E">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166C6E">
        <w:rPr>
          <w:rFonts w:ascii="Times New Roman" w:eastAsia="Times New Roman" w:hAnsi="Times New Roman" w:cs="Times New Roman"/>
          <w:sz w:val="28"/>
          <w:szCs w:val="28"/>
          <w:lang w:val="uk-UA" w:eastAsia="ru-RU"/>
        </w:rPr>
        <w:t xml:space="preserve">Значення геологічного туризму (як і туризму взагалі) величезне для підвищення загальної культури і культури поведінки в природі, зміцнення любові до свого краю. Геологічні екскурсії важливі для формування наукового світогляду, розуміння геологічних і географічних процесів утворення ландшафтів, для екологічного виховання. Геологічні пам’ятки треба належним чином охороняти тому, що вони не </w:t>
      </w:r>
      <w:r w:rsidRPr="00166C6E">
        <w:rPr>
          <w:rFonts w:ascii="Times New Roman" w:eastAsia="Times New Roman" w:hAnsi="Times New Roman" w:cs="Times New Roman"/>
          <w:sz w:val="28"/>
          <w:szCs w:val="28"/>
          <w:lang w:val="uk-UA" w:eastAsia="ru-RU"/>
        </w:rPr>
        <w:lastRenderedPageBreak/>
        <w:t xml:space="preserve">можуть бути відтворені при руйнації, і в той же час, є цікавими та пізнавальними об’єктами для відвідування групами екскурсантів. </w:t>
      </w:r>
    </w:p>
    <w:p w:rsidR="00BC5B22" w:rsidRDefault="00BC5B22" w:rsidP="005533D7">
      <w:pPr>
        <w:spacing w:after="0" w:line="240" w:lineRule="auto"/>
        <w:jc w:val="center"/>
        <w:rPr>
          <w:rFonts w:ascii="Times New Roman" w:eastAsia="Times New Roman" w:hAnsi="Times New Roman"/>
          <w:b/>
          <w:lang w:val="ru-RU"/>
        </w:rPr>
      </w:pPr>
    </w:p>
    <w:p w:rsidR="005533D7" w:rsidRPr="005533D7" w:rsidRDefault="005533D7" w:rsidP="005533D7">
      <w:pPr>
        <w:spacing w:after="0" w:line="240" w:lineRule="auto"/>
        <w:jc w:val="center"/>
        <w:rPr>
          <w:rFonts w:ascii="Times New Roman" w:eastAsia="Times New Roman" w:hAnsi="Times New Roman"/>
          <w:b/>
          <w:lang w:val="ru-RU"/>
        </w:rPr>
      </w:pPr>
      <w:r w:rsidRPr="005533D7">
        <w:rPr>
          <w:rFonts w:ascii="Times New Roman" w:eastAsia="Times New Roman" w:hAnsi="Times New Roman"/>
          <w:b/>
          <w:lang w:val="ru-RU"/>
        </w:rPr>
        <w:t>ПОХОДЖЕННЯ НАФТИ І ГАЗУ</w:t>
      </w:r>
    </w:p>
    <w:p w:rsidR="005533D7" w:rsidRPr="005533D7" w:rsidRDefault="005533D7" w:rsidP="005533D7">
      <w:pPr>
        <w:spacing w:after="0" w:line="240" w:lineRule="auto"/>
        <w:jc w:val="center"/>
        <w:rPr>
          <w:rFonts w:ascii="Times New Roman" w:eastAsia="Times New Roman" w:hAnsi="Times New Roman"/>
          <w:b/>
          <w:lang w:val="uk-UA"/>
        </w:rPr>
      </w:pPr>
    </w:p>
    <w:p w:rsidR="005533D7" w:rsidRPr="005533D7" w:rsidRDefault="005533D7" w:rsidP="005533D7">
      <w:pPr>
        <w:spacing w:after="0" w:line="240" w:lineRule="auto"/>
        <w:jc w:val="center"/>
        <w:rPr>
          <w:rFonts w:ascii="Times New Roman" w:eastAsia="Times New Roman" w:hAnsi="Times New Roman"/>
          <w:b/>
          <w:lang w:val="uk-UA"/>
        </w:rPr>
      </w:pPr>
      <w:r>
        <w:rPr>
          <w:rFonts w:ascii="Times New Roman" w:eastAsia="Times New Roman" w:hAnsi="Times New Roman"/>
          <w:b/>
          <w:lang w:val="uk-UA"/>
        </w:rPr>
        <w:t>Штих Василь</w:t>
      </w:r>
      <w:r w:rsidR="00BC5B22">
        <w:rPr>
          <w:rFonts w:ascii="Times New Roman" w:eastAsia="Times New Roman" w:hAnsi="Times New Roman"/>
          <w:b/>
          <w:lang w:val="uk-UA"/>
        </w:rPr>
        <w:t>,</w:t>
      </w:r>
    </w:p>
    <w:p w:rsidR="005533D7" w:rsidRPr="005533D7" w:rsidRDefault="005533D7" w:rsidP="005533D7">
      <w:pPr>
        <w:spacing w:after="0" w:line="240" w:lineRule="auto"/>
        <w:jc w:val="center"/>
        <w:rPr>
          <w:rFonts w:ascii="Times New Roman" w:eastAsia="Times New Roman" w:hAnsi="Times New Roman"/>
          <w:lang w:val="uk-UA"/>
        </w:rPr>
      </w:pPr>
      <w:r w:rsidRPr="005533D7">
        <w:rPr>
          <w:rFonts w:ascii="Times New Roman" w:eastAsia="Times New Roman" w:hAnsi="Times New Roman"/>
          <w:lang w:val="uk-UA"/>
        </w:rPr>
        <w:t>уч</w:t>
      </w:r>
      <w:r>
        <w:rPr>
          <w:rFonts w:ascii="Times New Roman" w:eastAsia="Times New Roman" w:hAnsi="Times New Roman"/>
          <w:lang w:val="uk-UA"/>
        </w:rPr>
        <w:t>ень</w:t>
      </w:r>
      <w:r w:rsidRPr="005533D7">
        <w:rPr>
          <w:rFonts w:ascii="Times New Roman" w:eastAsia="Times New Roman" w:hAnsi="Times New Roman"/>
          <w:lang w:val="uk-UA"/>
        </w:rPr>
        <w:t xml:space="preserve"> 10-А  класу</w:t>
      </w:r>
      <w:r>
        <w:rPr>
          <w:rFonts w:ascii="Times New Roman" w:eastAsia="Times New Roman" w:hAnsi="Times New Roman"/>
          <w:lang w:val="uk-UA"/>
        </w:rPr>
        <w:t xml:space="preserve"> </w:t>
      </w:r>
      <w:r w:rsidRPr="005533D7">
        <w:rPr>
          <w:rFonts w:ascii="Times New Roman" w:eastAsia="Times New Roman" w:hAnsi="Times New Roman"/>
          <w:lang w:val="uk-UA"/>
        </w:rPr>
        <w:t>Державної  гімназії – інтернату з посиленою</w:t>
      </w:r>
    </w:p>
    <w:p w:rsidR="005533D7" w:rsidRPr="005533D7" w:rsidRDefault="005533D7" w:rsidP="005533D7">
      <w:pPr>
        <w:spacing w:after="0" w:line="240" w:lineRule="auto"/>
        <w:jc w:val="center"/>
        <w:rPr>
          <w:rFonts w:ascii="Times New Roman" w:eastAsia="Times New Roman" w:hAnsi="Times New Roman"/>
          <w:lang w:val="uk-UA"/>
        </w:rPr>
      </w:pPr>
      <w:r w:rsidRPr="005533D7">
        <w:rPr>
          <w:rFonts w:ascii="Times New Roman" w:eastAsia="Times New Roman" w:hAnsi="Times New Roman"/>
          <w:lang w:val="uk-UA"/>
        </w:rPr>
        <w:t>військово – фізичною підготовкою</w:t>
      </w:r>
      <w:r>
        <w:rPr>
          <w:rFonts w:ascii="Times New Roman" w:eastAsia="Times New Roman" w:hAnsi="Times New Roman"/>
          <w:lang w:val="uk-UA"/>
        </w:rPr>
        <w:t xml:space="preserve"> </w:t>
      </w:r>
      <w:r w:rsidRPr="005533D7">
        <w:rPr>
          <w:rFonts w:ascii="Times New Roman" w:eastAsia="Times New Roman" w:hAnsi="Times New Roman"/>
          <w:lang w:val="uk-UA"/>
        </w:rPr>
        <w:t>«Кадетський корпус»</w:t>
      </w:r>
    </w:p>
    <w:p w:rsidR="005533D7" w:rsidRPr="005533D7" w:rsidRDefault="005533D7" w:rsidP="005533D7">
      <w:pPr>
        <w:spacing w:after="0" w:line="240" w:lineRule="auto"/>
        <w:jc w:val="center"/>
        <w:rPr>
          <w:rFonts w:ascii="Times New Roman" w:eastAsia="Times New Roman" w:hAnsi="Times New Roman"/>
          <w:lang w:val="uk-UA"/>
        </w:rPr>
      </w:pPr>
      <w:r w:rsidRPr="005533D7">
        <w:rPr>
          <w:rFonts w:ascii="Times New Roman" w:eastAsia="Times New Roman" w:hAnsi="Times New Roman"/>
          <w:lang w:val="uk-UA"/>
        </w:rPr>
        <w:t>Науковий керівник – Іксариця Вікторія Вікторівна,</w:t>
      </w:r>
      <w:r>
        <w:rPr>
          <w:rFonts w:ascii="Times New Roman" w:eastAsia="Times New Roman" w:hAnsi="Times New Roman"/>
          <w:lang w:val="uk-UA"/>
        </w:rPr>
        <w:t xml:space="preserve"> </w:t>
      </w:r>
      <w:r w:rsidRPr="005533D7">
        <w:rPr>
          <w:rFonts w:ascii="Times New Roman" w:eastAsia="Times New Roman" w:hAnsi="Times New Roman"/>
          <w:lang w:val="uk-UA"/>
        </w:rPr>
        <w:t>учитель хімії та екології</w:t>
      </w:r>
    </w:p>
    <w:p w:rsidR="005533D7" w:rsidRDefault="005533D7" w:rsidP="005533D7">
      <w:pPr>
        <w:spacing w:after="0" w:line="240" w:lineRule="auto"/>
        <w:jc w:val="center"/>
        <w:rPr>
          <w:rFonts w:ascii="Times New Roman" w:eastAsia="Times New Roman" w:hAnsi="Times New Roman"/>
          <w:lang w:val="uk-UA"/>
        </w:rPr>
      </w:pPr>
      <w:r w:rsidRPr="005533D7">
        <w:rPr>
          <w:rFonts w:ascii="Times New Roman" w:eastAsia="Times New Roman" w:hAnsi="Times New Roman"/>
          <w:lang w:val="uk-UA"/>
        </w:rPr>
        <w:t>вищої кваліфікаційної категорії</w:t>
      </w:r>
      <w:r>
        <w:rPr>
          <w:rFonts w:ascii="Times New Roman" w:eastAsia="Times New Roman" w:hAnsi="Times New Roman"/>
          <w:lang w:val="uk-UA"/>
        </w:rPr>
        <w:t xml:space="preserve"> </w:t>
      </w:r>
      <w:r w:rsidRPr="005533D7">
        <w:rPr>
          <w:rFonts w:ascii="Times New Roman" w:eastAsia="Times New Roman" w:hAnsi="Times New Roman"/>
          <w:lang w:val="uk-UA"/>
        </w:rPr>
        <w:t>Державної  гімназії – інтернату з посиленою  військово – фізичною підготовкою</w:t>
      </w:r>
      <w:r>
        <w:rPr>
          <w:rFonts w:ascii="Times New Roman" w:eastAsia="Times New Roman" w:hAnsi="Times New Roman"/>
          <w:lang w:val="uk-UA"/>
        </w:rPr>
        <w:t xml:space="preserve"> </w:t>
      </w:r>
      <w:r w:rsidRPr="005533D7">
        <w:rPr>
          <w:rFonts w:ascii="Times New Roman" w:eastAsia="Times New Roman" w:hAnsi="Times New Roman"/>
          <w:lang w:val="uk-UA"/>
        </w:rPr>
        <w:t>«Кадетський корпус»</w:t>
      </w:r>
    </w:p>
    <w:p w:rsidR="005533D7" w:rsidRPr="005533D7" w:rsidRDefault="005533D7" w:rsidP="005533D7">
      <w:pPr>
        <w:spacing w:after="0" w:line="240" w:lineRule="auto"/>
        <w:jc w:val="center"/>
        <w:rPr>
          <w:rFonts w:ascii="Times New Roman" w:eastAsia="Times New Roman" w:hAnsi="Times New Roman"/>
          <w:lang w:val="uk-UA"/>
        </w:rPr>
      </w:pP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5533D7">
        <w:rPr>
          <w:rFonts w:ascii="Times New Roman" w:eastAsia="Times New Roman" w:hAnsi="Times New Roman"/>
          <w:sz w:val="28"/>
          <w:szCs w:val="28"/>
          <w:lang w:val="uk-UA"/>
        </w:rPr>
        <w:t xml:space="preserve">Основними труднощами, що стоять перед дослідниками питання про походження "природної нафти", розуміючи під цією назвою широкий комплекс газоподібних, рідких і твердих вуглеводних сполук, є явно вторинний характер залягання нафтових бітумів і відсутність у самій нафті залишків вихідної органічної тканини. Позбавлений прямих і переконливих фактів, що належать безпосередньо до досліджуваного об'єкта, дослідник змушений оперувати непрямими міркуваннями і фактами, що допускають різне тлумачення. </w:t>
      </w:r>
      <w:r w:rsidRPr="00C4716E">
        <w:rPr>
          <w:rFonts w:ascii="Times New Roman" w:eastAsia="Times New Roman" w:hAnsi="Times New Roman"/>
          <w:sz w:val="28"/>
          <w:szCs w:val="28"/>
          <w:lang w:val="ru-RU"/>
        </w:rPr>
        <w:t>У зв'язку з цим немає єдності думок навіть у такому кардинальному питанні, як питання про органічне чи неорганічне походження нафти. Більшість геологів підтримують думку про утворення нафти з залишків живої матерії, але переконання це аж ніяк не може вважатися науково аргументованим і безперечним. На захист концепції неорганічного походження нафти також можна привести вагомі міркування як геологічного, так і хімічного порядку.</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Проблема походження нафти і формування її родовищ має велике практичне значення, тому що її вирішення дозволить обґрунтовано підходити до пошуку і розвідки нафтових родовищ і оцінюванню їх запасів, однак і зараз серед геологів і хіміків є прихильники як теорії неорганічного, так і теорії органічного походження нафти.</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 xml:space="preserve">Гіпотези неорганічного походження </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1. Космічна гіпотеза Соколова (1892 р.) "Земна" нафта є продуктом перетворення первинних вуглеводнів космосу, що потрапили на Землю разом з іншими формами космічної матерії в епоху формування Землі й інших планет Сонячної системи.</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 xml:space="preserve">2. Карбідна теорія Менделєєва (1877 р.). При дії води на деякі карбіди металів утворюються вуглеводні. Процес протікав при проникненні води по тріщинах на великі глибини, там утворювалися вуглеводні, що випаровувалися й підіймалися в холодну оболонку Землі. </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Можливість протікання хімічних реакцій, що приводять до утворення суміші вуглеводнів, експериментально підтвердив Д.И.Менделєєв і ніким не спростовується. Однак ця гіпотеза не пояснює причини різноманіття складу нафт, що зустрічаються в різних і навіть у тому самому родовищі.</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 xml:space="preserve">Висловлювалися заперечення проти мінеральних гіпотез і в зв'язку з тим, що майже усі нафти здатні обертати площину поляризації світла, а ця властивість властива лише речовинам органічного походження. Геологи заперечували можливість присутності карбідів металів у надрах Землі на глибинах менше 70 км, </w:t>
      </w:r>
      <w:r w:rsidRPr="00C4716E">
        <w:rPr>
          <w:rFonts w:ascii="Times New Roman" w:eastAsia="Times New Roman" w:hAnsi="Times New Roman"/>
          <w:sz w:val="28"/>
          <w:szCs w:val="28"/>
          <w:lang w:val="ru-RU"/>
        </w:rPr>
        <w:lastRenderedPageBreak/>
        <w:t>де температура досягає 2000 °С, однак туди не може проникнути вода. Мінеральні гіпотези не дають відповіді на питання - чому нафту завжди виявляють в осадових породах, що містять залишки живих організмів (1951 р.).</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 xml:space="preserve">3. Магматична гіпотеза Кудрявцева, за якою нафта утворюється в магмі в невеликих кількостях, а потім піднімається нагору по тріщинах і розломах, заповнюючи пористі піщаники. </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4. Останнім часом в Інституті геологічних наук НАН України вченими під керівництвом академіка НАН України І.І. Чабаненка запропонована нова, осадово-неорганічна, гіпотеза формування нафтових і газових родовищ. Вона побудована на основі теоретичних уявлень про нафту як продукт синтезу водню і вуглецю в приповерхневих ділянках Землі. Згідно з цією гіпотезою нафтові вуглеводні формуються у верхніх ділянках Земної кори, де глибинний водень взаємодіє із седиментогенним вуглецем.</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Ця гіпотеза дає відповідь на питання, чому абсолютна більшість нафтових і газових родовищ світу розташована в місцях великих відкладів осадових порід. По-перше, саме в цих місцях, у цих геоструктурах зосереджені великі маси вуглецю, а по-друге саме в ці геологічні регіони за законом глибинних розломів надходить найбільша кількість водню.</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Перевага осадово-неорганічної гіпотези перед магматично-неорганічною у тому, що в ній використовується тільки водень, тоді як механізм магматичної теорії працює тільки за умови надходження з надр Землі вже готових нафтових продуктів.</w:t>
      </w:r>
    </w:p>
    <w:p w:rsidR="005533D7" w:rsidRPr="00C4716E" w:rsidRDefault="005533D7" w:rsidP="005533D7">
      <w:pPr>
        <w:spacing w:after="0" w:line="240" w:lineRule="auto"/>
        <w:ind w:firstLine="567"/>
        <w:jc w:val="both"/>
        <w:rPr>
          <w:rFonts w:ascii="Times New Roman" w:eastAsia="Times New Roman" w:hAnsi="Times New Roman"/>
          <w:sz w:val="28"/>
          <w:szCs w:val="28"/>
          <w:lang w:val="ru-RU"/>
        </w:rPr>
      </w:pPr>
      <w:r w:rsidRPr="00C4716E">
        <w:rPr>
          <w:rFonts w:ascii="Times New Roman" w:eastAsia="Times New Roman" w:hAnsi="Times New Roman"/>
          <w:sz w:val="28"/>
          <w:szCs w:val="28"/>
          <w:lang w:val="ru-RU"/>
        </w:rPr>
        <w:t>Гіпотеза осадово-неорганічного утворення нафти має значно більшу ресурсну базу, ніж органічна. За підрахунками на підставі органічної гіпотези нафти вистачить тільки на 100 років, а передбачувана гіпотеза виключає "нафтовий голод".</w:t>
      </w:r>
    </w:p>
    <w:p w:rsidR="00AF4461" w:rsidRDefault="00AF4461" w:rsidP="00247415">
      <w:pPr>
        <w:spacing w:after="0" w:line="240" w:lineRule="auto"/>
        <w:rPr>
          <w:rFonts w:ascii="Times New Roman" w:hAnsi="Times New Roman"/>
          <w:b/>
          <w:caps/>
          <w:sz w:val="24"/>
          <w:szCs w:val="24"/>
          <w:lang w:val="uk-UA"/>
        </w:rPr>
      </w:pPr>
    </w:p>
    <w:p w:rsidR="005533D7" w:rsidRPr="00AF4461" w:rsidRDefault="005533D7" w:rsidP="005533D7">
      <w:pPr>
        <w:spacing w:after="0" w:line="240" w:lineRule="auto"/>
        <w:jc w:val="center"/>
        <w:rPr>
          <w:rFonts w:ascii="Times New Roman" w:hAnsi="Times New Roman"/>
          <w:b/>
          <w:caps/>
          <w:lang w:val="uk-UA"/>
        </w:rPr>
      </w:pPr>
      <w:r w:rsidRPr="00AF4461">
        <w:rPr>
          <w:rFonts w:ascii="Times New Roman" w:hAnsi="Times New Roman"/>
          <w:b/>
          <w:caps/>
          <w:lang w:val="uk-UA"/>
        </w:rPr>
        <w:t>Твердиня на Дністрі</w:t>
      </w:r>
    </w:p>
    <w:p w:rsidR="005533D7" w:rsidRPr="00AF4461" w:rsidRDefault="005533D7" w:rsidP="005533D7">
      <w:pPr>
        <w:spacing w:after="0" w:line="240" w:lineRule="auto"/>
        <w:jc w:val="center"/>
        <w:rPr>
          <w:rFonts w:ascii="Times New Roman" w:hAnsi="Times New Roman"/>
          <w:b/>
          <w:lang w:val="uk-UA"/>
        </w:rPr>
      </w:pPr>
    </w:p>
    <w:p w:rsidR="005533D7" w:rsidRPr="00AF4461" w:rsidRDefault="005533D7" w:rsidP="005533D7">
      <w:pPr>
        <w:spacing w:after="0" w:line="240" w:lineRule="auto"/>
        <w:jc w:val="center"/>
        <w:rPr>
          <w:rFonts w:ascii="Times New Roman" w:hAnsi="Times New Roman"/>
          <w:b/>
          <w:lang w:val="uk-UA"/>
        </w:rPr>
      </w:pPr>
      <w:r w:rsidRPr="00AF4461">
        <w:rPr>
          <w:rFonts w:ascii="Times New Roman" w:hAnsi="Times New Roman"/>
          <w:b/>
          <w:lang w:val="uk-UA"/>
        </w:rPr>
        <w:t>Щебетова Анна,</w:t>
      </w:r>
    </w:p>
    <w:p w:rsidR="005533D7" w:rsidRPr="00AF4461" w:rsidRDefault="005533D7" w:rsidP="005533D7">
      <w:pPr>
        <w:spacing w:after="0" w:line="240" w:lineRule="auto"/>
        <w:jc w:val="center"/>
        <w:rPr>
          <w:rFonts w:ascii="Times New Roman" w:hAnsi="Times New Roman"/>
          <w:lang w:val="uk-UA"/>
        </w:rPr>
      </w:pPr>
      <w:r w:rsidRPr="00AF4461">
        <w:rPr>
          <w:rFonts w:ascii="Times New Roman" w:hAnsi="Times New Roman"/>
          <w:lang w:val="uk-UA"/>
        </w:rPr>
        <w:t>учениця 8-Б класу Харківського ліцею № 107 Харківської міської ради</w:t>
      </w:r>
    </w:p>
    <w:p w:rsidR="005533D7" w:rsidRPr="00AF4461" w:rsidRDefault="005533D7" w:rsidP="005533D7">
      <w:pPr>
        <w:spacing w:after="0" w:line="240" w:lineRule="auto"/>
        <w:jc w:val="center"/>
        <w:rPr>
          <w:rFonts w:ascii="Times New Roman" w:hAnsi="Times New Roman"/>
          <w:lang w:val="uk-UA"/>
        </w:rPr>
      </w:pPr>
      <w:r w:rsidRPr="00AF4461">
        <w:rPr>
          <w:rFonts w:ascii="Times New Roman" w:hAnsi="Times New Roman"/>
          <w:lang w:val="uk-UA"/>
        </w:rPr>
        <w:t>Керівник: Шкатула Олександр Володимирович, вчитель історії Харківського ліцею № 107</w:t>
      </w:r>
    </w:p>
    <w:p w:rsidR="005533D7" w:rsidRPr="00AF4461" w:rsidRDefault="005533D7" w:rsidP="005533D7">
      <w:pPr>
        <w:spacing w:after="0" w:line="240" w:lineRule="auto"/>
        <w:jc w:val="center"/>
        <w:rPr>
          <w:rFonts w:ascii="Times New Roman" w:hAnsi="Times New Roman"/>
          <w:lang w:val="uk-UA"/>
        </w:rPr>
      </w:pPr>
    </w:p>
    <w:p w:rsidR="005533D7" w:rsidRPr="005533D7" w:rsidRDefault="005533D7" w:rsidP="005533D7">
      <w:pPr>
        <w:spacing w:after="0" w:line="240" w:lineRule="auto"/>
        <w:ind w:firstLine="567"/>
        <w:jc w:val="both"/>
        <w:rPr>
          <w:rFonts w:ascii="Times New Roman" w:hAnsi="Times New Roman"/>
          <w:sz w:val="28"/>
          <w:szCs w:val="28"/>
          <w:lang w:val="uk-UA"/>
        </w:rPr>
      </w:pPr>
      <w:r w:rsidRPr="005533D7">
        <w:rPr>
          <w:rFonts w:ascii="Times New Roman" w:hAnsi="Times New Roman"/>
          <w:sz w:val="28"/>
          <w:szCs w:val="28"/>
          <w:lang w:val="uk-UA"/>
        </w:rPr>
        <w:t>Під час літніх шкільних канікул я здійснила захоплюючу подорож по маршруту Харків-Чернігів-Київ-Почаіїв-Острог-Олесько-Львів-Жовква-Крехів-Хотин-Кам’янець-Подільський-Умань-Суботів-Чигирин і була вражена різноманітністю об’єктів культурно-історичної спадщини України. Найбільші враження у мене залишилися від відвідування Хотина, де розташована одна з найбільших фортець України.</w:t>
      </w:r>
    </w:p>
    <w:p w:rsidR="005533D7" w:rsidRPr="005533D7" w:rsidRDefault="005533D7" w:rsidP="005533D7">
      <w:pPr>
        <w:spacing w:after="0" w:line="240" w:lineRule="auto"/>
        <w:ind w:firstLine="567"/>
        <w:jc w:val="both"/>
        <w:rPr>
          <w:rFonts w:ascii="Times New Roman" w:hAnsi="Times New Roman"/>
          <w:sz w:val="28"/>
          <w:szCs w:val="28"/>
          <w:lang w:val="uk-UA"/>
        </w:rPr>
      </w:pPr>
      <w:r w:rsidRPr="005533D7">
        <w:rPr>
          <w:rFonts w:ascii="Times New Roman" w:hAnsi="Times New Roman"/>
          <w:sz w:val="28"/>
          <w:szCs w:val="28"/>
          <w:lang w:val="uk-UA"/>
        </w:rPr>
        <w:t xml:space="preserve">Хотинську фортецю називають «твердинею на Дністрі». Поява перших укріплень на березі Дністра відноситься до ХІІ століття. До середини ХІІІ століття за часів князівства Данила Галицького, будується фортеця із ракушняка та кам’яна церква. Через двісті років ці землі перейшли у володіння молдавських господарів і фортецю реконструюють: будують міцні стіни висотою з 16-поверховий дім та два палаци з глибокими підвалами. У  1538 році Хотин захопили поляки і частково його зруйнували. До кінця ХУІ століття Хотин стає Османською фортецею, а в ХУІІІ столітті за допомогою запрошених французьких інженерів замок максимально наближають до фортифікаційного вдосконалення ( будується ще одне міцне </w:t>
      </w:r>
      <w:r w:rsidRPr="005533D7">
        <w:rPr>
          <w:rFonts w:ascii="Times New Roman" w:hAnsi="Times New Roman"/>
          <w:sz w:val="28"/>
          <w:szCs w:val="28"/>
          <w:lang w:val="uk-UA"/>
        </w:rPr>
        <w:lastRenderedPageBreak/>
        <w:t xml:space="preserve">укріплення бастіонного типу). Але у 1812 році знову змінюється власник - на цей раз гарнізон стає російським. </w:t>
      </w:r>
    </w:p>
    <w:p w:rsidR="005533D7" w:rsidRPr="005533D7" w:rsidRDefault="005533D7" w:rsidP="005533D7">
      <w:pPr>
        <w:spacing w:after="0" w:line="240" w:lineRule="auto"/>
        <w:ind w:firstLine="567"/>
        <w:jc w:val="both"/>
        <w:rPr>
          <w:rFonts w:ascii="Times New Roman" w:hAnsi="Times New Roman"/>
          <w:sz w:val="28"/>
          <w:szCs w:val="28"/>
          <w:lang w:val="uk-UA"/>
        </w:rPr>
      </w:pPr>
      <w:r w:rsidRPr="005533D7">
        <w:rPr>
          <w:rFonts w:ascii="Times New Roman" w:hAnsi="Times New Roman"/>
          <w:sz w:val="28"/>
          <w:szCs w:val="28"/>
          <w:lang w:val="uk-UA"/>
        </w:rPr>
        <w:t xml:space="preserve">Стародавні стіни фортеці бачили багато битв, але особливо славиться Хотин військовою кампанією 1621 року, коли Польща призвала на допомогу 40-тисячне запорізьке військо на чолі з гетьманом Сагайдачним. Тридцять тисяч поляків і сорок тисяч українців виступили проти 300 тисяч турок і 100 тисяч татар. Навіть важко собі уявити таку кількість людей на такому невеличкому клаптику землі. Продовжувалася Хотинська війна п’ять тижнів і, як не дивно, при такій чисельній перевазі, закінчилася підписанням миру на вигідних для Польщі умовах. Тоді під стінами Хотина одержав смертельне поранення гетьман Петро Сагайдачний. Зараз неподалік фортеці стоїть величний пам’ятник безстрашному гетьману (встановлений у 1991 році). </w:t>
      </w:r>
    </w:p>
    <w:p w:rsidR="005533D7" w:rsidRPr="005533D7" w:rsidRDefault="005533D7" w:rsidP="005533D7">
      <w:pPr>
        <w:spacing w:after="0" w:line="240" w:lineRule="auto"/>
        <w:ind w:firstLine="567"/>
        <w:jc w:val="both"/>
        <w:rPr>
          <w:rFonts w:ascii="Times New Roman" w:hAnsi="Times New Roman"/>
          <w:sz w:val="28"/>
          <w:szCs w:val="28"/>
          <w:lang w:val="uk-UA"/>
        </w:rPr>
      </w:pPr>
      <w:r w:rsidRPr="005533D7">
        <w:rPr>
          <w:rFonts w:ascii="Times New Roman" w:hAnsi="Times New Roman"/>
          <w:sz w:val="28"/>
          <w:szCs w:val="28"/>
          <w:lang w:val="uk-UA"/>
        </w:rPr>
        <w:t>Хотинська фортеця – яскравий зразок середньовічної оборонної архітектури України, одна із значних пам’яток Буковини. Фортеця складається із чотирьох оборонних башт, палацу коменданта, офіцерських казарм, церкви і є привабливим об’єктом для туристів.     На території Хотинської фортеці відбувалися зйомки таких відомих кінофільмів як: «Захар Беркут», «Балада про доблесного лицаря Айвенго», «Дартаньян та три мушкетери», «Стріли Робіна Гуда», «Тарас Бульба», «Стара фортеця».</w:t>
      </w:r>
    </w:p>
    <w:p w:rsidR="005533D7" w:rsidRPr="005533D7" w:rsidRDefault="005533D7" w:rsidP="005533D7">
      <w:pPr>
        <w:spacing w:after="0" w:line="240" w:lineRule="auto"/>
        <w:ind w:firstLine="567"/>
        <w:jc w:val="both"/>
        <w:rPr>
          <w:rFonts w:ascii="Times New Roman" w:hAnsi="Times New Roman"/>
          <w:sz w:val="28"/>
          <w:szCs w:val="28"/>
          <w:lang w:val="uk-UA"/>
        </w:rPr>
      </w:pPr>
      <w:r w:rsidRPr="005533D7">
        <w:rPr>
          <w:rFonts w:ascii="Times New Roman" w:hAnsi="Times New Roman"/>
          <w:sz w:val="28"/>
          <w:szCs w:val="28"/>
          <w:lang w:val="uk-UA"/>
        </w:rPr>
        <w:t>Велич фортеці можна оцінити з берега Дністра: тут стіни фортеці прямі, їх висота досягає 40 метрів. Рекомендую всім відвідати старовинне місто Хотин в Чернівецькій області та доторкнутися до сторінок історії Хотинської фортеці.</w:t>
      </w:r>
    </w:p>
    <w:p w:rsidR="00AF4461" w:rsidRDefault="00AF4461" w:rsidP="00247415">
      <w:pPr>
        <w:spacing w:after="0" w:line="240" w:lineRule="auto"/>
        <w:rPr>
          <w:rFonts w:ascii="Times New Roman" w:hAnsi="Times New Roman" w:cs="Times New Roman"/>
          <w:b/>
          <w:caps/>
          <w:lang w:val="uk-UA"/>
        </w:rPr>
      </w:pPr>
    </w:p>
    <w:p w:rsidR="005533D7" w:rsidRDefault="005533D7" w:rsidP="005533D7">
      <w:pPr>
        <w:spacing w:after="0" w:line="240" w:lineRule="auto"/>
        <w:ind w:firstLine="709"/>
        <w:jc w:val="center"/>
        <w:rPr>
          <w:rFonts w:ascii="Times New Roman" w:hAnsi="Times New Roman" w:cs="Times New Roman"/>
          <w:b/>
          <w:lang w:val="uk-UA"/>
        </w:rPr>
      </w:pPr>
      <w:r w:rsidRPr="005533D7">
        <w:rPr>
          <w:rFonts w:ascii="Times New Roman" w:hAnsi="Times New Roman" w:cs="Times New Roman"/>
          <w:b/>
          <w:caps/>
          <w:lang w:val="uk-UA"/>
        </w:rPr>
        <w:t>Знамениті постаті</w:t>
      </w:r>
      <w:r w:rsidRPr="005533D7">
        <w:rPr>
          <w:rFonts w:ascii="Times New Roman" w:hAnsi="Times New Roman" w:cs="Times New Roman"/>
          <w:b/>
          <w:lang w:val="uk-UA"/>
        </w:rPr>
        <w:t xml:space="preserve"> КАРАЗІНСЬКОГО РОДУ</w:t>
      </w:r>
    </w:p>
    <w:p w:rsidR="005533D7" w:rsidRPr="005533D7" w:rsidRDefault="005533D7" w:rsidP="005533D7">
      <w:pPr>
        <w:spacing w:after="0" w:line="240" w:lineRule="auto"/>
        <w:ind w:firstLine="709"/>
        <w:jc w:val="center"/>
        <w:rPr>
          <w:rFonts w:ascii="Times New Roman" w:hAnsi="Times New Roman" w:cs="Times New Roman"/>
          <w:b/>
          <w:lang w:val="uk-UA"/>
        </w:rPr>
      </w:pPr>
    </w:p>
    <w:p w:rsidR="005533D7" w:rsidRDefault="005533D7" w:rsidP="005533D7">
      <w:pPr>
        <w:widowControl w:val="0"/>
        <w:autoSpaceDE w:val="0"/>
        <w:autoSpaceDN w:val="0"/>
        <w:adjustRightInd w:val="0"/>
        <w:spacing w:after="0" w:line="240" w:lineRule="auto"/>
        <w:ind w:firstLine="567"/>
        <w:jc w:val="center"/>
        <w:rPr>
          <w:rFonts w:ascii="Times New Roman" w:hAnsi="Times New Roman" w:cs="Times New Roman"/>
          <w:color w:val="000000"/>
          <w:lang w:val="uk-UA"/>
        </w:rPr>
      </w:pPr>
      <w:r w:rsidRPr="005533D7">
        <w:rPr>
          <w:rFonts w:ascii="Times New Roman" w:hAnsi="Times New Roman" w:cs="Times New Roman"/>
          <w:b/>
          <w:lang w:val="uk-UA"/>
        </w:rPr>
        <w:t>Щербак Софія</w:t>
      </w:r>
      <w:r w:rsidRPr="005533D7">
        <w:rPr>
          <w:rFonts w:ascii="Times New Roman" w:hAnsi="Times New Roman" w:cs="Times New Roman"/>
          <w:lang w:val="uk-UA"/>
        </w:rPr>
        <w:t>,</w:t>
      </w:r>
      <w:r w:rsidRPr="005533D7">
        <w:rPr>
          <w:rFonts w:ascii="Times New Roman" w:hAnsi="Times New Roman" w:cs="Times New Roman"/>
          <w:color w:val="000000"/>
          <w:lang w:val="uk-UA"/>
        </w:rPr>
        <w:t xml:space="preserve"> </w:t>
      </w:r>
    </w:p>
    <w:p w:rsidR="005533D7" w:rsidRPr="005533D7" w:rsidRDefault="005533D7" w:rsidP="005533D7">
      <w:pPr>
        <w:widowControl w:val="0"/>
        <w:autoSpaceDE w:val="0"/>
        <w:autoSpaceDN w:val="0"/>
        <w:adjustRightInd w:val="0"/>
        <w:spacing w:after="0" w:line="240" w:lineRule="auto"/>
        <w:ind w:firstLine="567"/>
        <w:jc w:val="center"/>
        <w:rPr>
          <w:rFonts w:ascii="Times New Roman" w:hAnsi="Times New Roman" w:cs="Times New Roman"/>
          <w:color w:val="000000"/>
          <w:lang w:val="uk-UA"/>
        </w:rPr>
      </w:pPr>
      <w:r w:rsidRPr="005533D7">
        <w:rPr>
          <w:rFonts w:ascii="Times New Roman" w:hAnsi="Times New Roman" w:cs="Times New Roman"/>
          <w:color w:val="000000"/>
          <w:lang w:val="uk-UA"/>
        </w:rPr>
        <w:t>вихованка Богодухівського центру дитячої та юнацької творчості Богодухівської районної ради Харківської області.</w:t>
      </w:r>
      <w:r>
        <w:rPr>
          <w:rFonts w:ascii="Times New Roman" w:hAnsi="Times New Roman" w:cs="Times New Roman"/>
          <w:color w:val="000000"/>
          <w:lang w:val="uk-UA"/>
        </w:rPr>
        <w:t xml:space="preserve"> </w:t>
      </w:r>
      <w:r w:rsidRPr="005533D7">
        <w:rPr>
          <w:rFonts w:ascii="Times New Roman" w:hAnsi="Times New Roman" w:cs="Times New Roman"/>
          <w:color w:val="000000"/>
          <w:lang w:val="uk-UA"/>
        </w:rPr>
        <w:t>Керівник – Соловйова О.О., методист Богодухівського ЦДЮТ.</w:t>
      </w:r>
    </w:p>
    <w:p w:rsidR="005533D7" w:rsidRPr="005533D7" w:rsidRDefault="005533D7" w:rsidP="005533D7">
      <w:pPr>
        <w:spacing w:after="0" w:line="240" w:lineRule="auto"/>
        <w:jc w:val="center"/>
        <w:rPr>
          <w:rFonts w:ascii="Times New Roman" w:hAnsi="Times New Roman" w:cs="Times New Roman"/>
          <w:lang w:val="uk-UA"/>
        </w:rPr>
      </w:pPr>
    </w:p>
    <w:p w:rsidR="005533D7" w:rsidRPr="005533D7" w:rsidRDefault="005533D7" w:rsidP="005533D7">
      <w:pPr>
        <w:spacing w:after="0" w:line="240" w:lineRule="auto"/>
        <w:ind w:firstLine="709"/>
        <w:jc w:val="both"/>
        <w:rPr>
          <w:rFonts w:ascii="Times New Roman" w:hAnsi="Times New Roman" w:cs="Times New Roman"/>
          <w:sz w:val="28"/>
          <w:szCs w:val="28"/>
          <w:lang w:val="ru-RU"/>
        </w:rPr>
      </w:pPr>
      <w:r w:rsidRPr="005533D7">
        <w:rPr>
          <w:rFonts w:ascii="Times New Roman" w:hAnsi="Times New Roman" w:cs="Times New Roman"/>
          <w:sz w:val="28"/>
          <w:szCs w:val="28"/>
          <w:lang w:val="uk-UA"/>
        </w:rPr>
        <w:t>Х</w:t>
      </w:r>
      <w:r w:rsidRPr="005533D7">
        <w:rPr>
          <w:rFonts w:ascii="Times New Roman" w:hAnsi="Times New Roman" w:cs="Times New Roman"/>
          <w:sz w:val="28"/>
          <w:szCs w:val="28"/>
          <w:lang w:val="ru-RU"/>
        </w:rPr>
        <w:t xml:space="preserve">арківська земля </w:t>
      </w:r>
      <w:r w:rsidRPr="005533D7">
        <w:rPr>
          <w:rFonts w:ascii="Times New Roman" w:hAnsi="Times New Roman" w:cs="Times New Roman"/>
          <w:sz w:val="28"/>
          <w:szCs w:val="28"/>
          <w:lang w:val="uk-UA"/>
        </w:rPr>
        <w:t>з</w:t>
      </w:r>
      <w:r w:rsidRPr="005533D7">
        <w:rPr>
          <w:rFonts w:ascii="Times New Roman" w:hAnsi="Times New Roman" w:cs="Times New Roman"/>
          <w:sz w:val="28"/>
          <w:szCs w:val="28"/>
          <w:lang w:val="ru-RU"/>
        </w:rPr>
        <w:t xml:space="preserve"> давніх часів </w:t>
      </w:r>
      <w:r w:rsidRPr="005533D7">
        <w:rPr>
          <w:rFonts w:ascii="Times New Roman" w:hAnsi="Times New Roman" w:cs="Times New Roman"/>
          <w:sz w:val="28"/>
          <w:szCs w:val="28"/>
          <w:lang w:val="uk-UA"/>
        </w:rPr>
        <w:t>про</w:t>
      </w:r>
      <w:r w:rsidRPr="005533D7">
        <w:rPr>
          <w:rFonts w:ascii="Times New Roman" w:hAnsi="Times New Roman" w:cs="Times New Roman"/>
          <w:sz w:val="28"/>
          <w:szCs w:val="28"/>
          <w:lang w:val="ru-RU"/>
        </w:rPr>
        <w:t>слав</w:t>
      </w:r>
      <w:r w:rsidRPr="005533D7">
        <w:rPr>
          <w:rFonts w:ascii="Times New Roman" w:hAnsi="Times New Roman" w:cs="Times New Roman"/>
          <w:sz w:val="28"/>
          <w:szCs w:val="28"/>
          <w:lang w:val="uk-UA"/>
        </w:rPr>
        <w:t>лена</w:t>
      </w:r>
      <w:r w:rsidRPr="005533D7">
        <w:rPr>
          <w:rFonts w:ascii="Times New Roman" w:hAnsi="Times New Roman" w:cs="Times New Roman"/>
          <w:sz w:val="28"/>
          <w:szCs w:val="28"/>
          <w:lang w:val="ru-RU"/>
        </w:rPr>
        <w:t xml:space="preserve"> діячами освіти та культури, поетами, драматургами, художниками, артистами, які зробили великий внесок у вітчизняну культуру, в розвиток передової думки.</w:t>
      </w:r>
    </w:p>
    <w:p w:rsidR="005533D7" w:rsidRPr="005533D7" w:rsidRDefault="005533D7" w:rsidP="005533D7">
      <w:pPr>
        <w:spacing w:after="0" w:line="240" w:lineRule="auto"/>
        <w:ind w:firstLine="709"/>
        <w:jc w:val="both"/>
        <w:rPr>
          <w:rFonts w:ascii="Times New Roman" w:hAnsi="Times New Roman" w:cs="Times New Roman"/>
          <w:sz w:val="28"/>
          <w:szCs w:val="28"/>
          <w:lang w:val="uk-UA"/>
        </w:rPr>
      </w:pPr>
      <w:r w:rsidRPr="005533D7">
        <w:rPr>
          <w:rFonts w:ascii="Times New Roman" w:hAnsi="Times New Roman" w:cs="Times New Roman"/>
          <w:sz w:val="28"/>
          <w:szCs w:val="28"/>
          <w:lang w:val="ru-RU"/>
        </w:rPr>
        <w:t>В селі Кручик на Харківщині народився славнозвісний вчений та громадський діяч В</w:t>
      </w:r>
      <w:r w:rsidRPr="005533D7">
        <w:rPr>
          <w:rFonts w:ascii="Times New Roman" w:hAnsi="Times New Roman" w:cs="Times New Roman"/>
          <w:sz w:val="28"/>
          <w:szCs w:val="28"/>
          <w:lang w:val="uk-UA"/>
        </w:rPr>
        <w:t xml:space="preserve">асиль </w:t>
      </w:r>
      <w:r w:rsidRPr="005533D7">
        <w:rPr>
          <w:rFonts w:ascii="Times New Roman" w:hAnsi="Times New Roman" w:cs="Times New Roman"/>
          <w:sz w:val="28"/>
          <w:szCs w:val="28"/>
          <w:lang w:val="ru-RU"/>
        </w:rPr>
        <w:t>Н</w:t>
      </w:r>
      <w:r w:rsidRPr="005533D7">
        <w:rPr>
          <w:rFonts w:ascii="Times New Roman" w:hAnsi="Times New Roman" w:cs="Times New Roman"/>
          <w:sz w:val="28"/>
          <w:szCs w:val="28"/>
          <w:lang w:val="uk-UA"/>
        </w:rPr>
        <w:t xml:space="preserve">азарович </w:t>
      </w:r>
      <w:r w:rsidRPr="005533D7">
        <w:rPr>
          <w:rFonts w:ascii="Times New Roman" w:hAnsi="Times New Roman" w:cs="Times New Roman"/>
          <w:sz w:val="28"/>
          <w:szCs w:val="28"/>
          <w:lang w:val="ru-RU"/>
        </w:rPr>
        <w:t xml:space="preserve">Каразін, якого сучасники прозвали українським Ломоносовим. Можна сміливо стверджувати, що він </w:t>
      </w:r>
      <w:r w:rsidRPr="005533D7">
        <w:rPr>
          <w:rFonts w:ascii="Times New Roman" w:hAnsi="Times New Roman" w:cs="Times New Roman"/>
          <w:sz w:val="28"/>
          <w:szCs w:val="28"/>
          <w:lang w:val="uk-UA"/>
        </w:rPr>
        <w:t>був сподвижником</w:t>
      </w:r>
      <w:r w:rsidRPr="005533D7">
        <w:rPr>
          <w:rFonts w:ascii="Times New Roman" w:hAnsi="Times New Roman" w:cs="Times New Roman"/>
          <w:sz w:val="28"/>
          <w:szCs w:val="28"/>
          <w:lang w:val="ru-RU"/>
        </w:rPr>
        <w:t xml:space="preserve"> просвітництва у тодішній Малоросії, оскільки за його палкою ініціативою і при невтомному піклуванні в 1805 році було відкрито університет у місті Харкові. Треба відверто зазначити, що діяльність Каразіна не всіма сприймалася однаково, були в нього недоброзичливці й певні супротивники, тим паче слід вклонитися мужності цієї непересічної людини, котра якось висловилась: </w:t>
      </w:r>
      <w:r w:rsidRPr="005533D7">
        <w:rPr>
          <w:rFonts w:ascii="Times New Roman" w:hAnsi="Times New Roman" w:cs="Times New Roman"/>
          <w:sz w:val="28"/>
          <w:szCs w:val="28"/>
          <w:lang w:val="uk-UA"/>
        </w:rPr>
        <w:t>«</w:t>
      </w:r>
      <w:r w:rsidRPr="005533D7">
        <w:rPr>
          <w:rFonts w:ascii="Times New Roman" w:hAnsi="Times New Roman" w:cs="Times New Roman"/>
          <w:sz w:val="28"/>
          <w:szCs w:val="28"/>
          <w:lang w:val="ru-RU"/>
        </w:rPr>
        <w:t>Я не боюся здатися кумедним, щоб встигнути бути корисним</w:t>
      </w:r>
      <w:r w:rsidRPr="005533D7">
        <w:rPr>
          <w:rFonts w:ascii="Times New Roman" w:hAnsi="Times New Roman" w:cs="Times New Roman"/>
          <w:sz w:val="28"/>
          <w:szCs w:val="28"/>
          <w:lang w:val="uk-UA"/>
        </w:rPr>
        <w:t>»</w:t>
      </w:r>
      <w:r w:rsidRPr="005533D7">
        <w:rPr>
          <w:rFonts w:ascii="Times New Roman" w:hAnsi="Times New Roman" w:cs="Times New Roman"/>
          <w:sz w:val="28"/>
          <w:szCs w:val="28"/>
          <w:lang w:val="ru-RU"/>
        </w:rPr>
        <w:t>.</w:t>
      </w:r>
    </w:p>
    <w:p w:rsidR="005533D7" w:rsidRPr="005533D7" w:rsidRDefault="005533D7" w:rsidP="005533D7">
      <w:pPr>
        <w:spacing w:after="0" w:line="240" w:lineRule="auto"/>
        <w:ind w:firstLine="567"/>
        <w:jc w:val="both"/>
        <w:rPr>
          <w:rFonts w:ascii="Times New Roman" w:hAnsi="Times New Roman" w:cs="Times New Roman"/>
          <w:sz w:val="28"/>
          <w:lang w:val="uk-UA"/>
        </w:rPr>
      </w:pPr>
      <w:r w:rsidRPr="005533D7">
        <w:rPr>
          <w:rFonts w:ascii="Times New Roman" w:hAnsi="Times New Roman" w:cs="Times New Roman"/>
          <w:sz w:val="28"/>
          <w:lang w:val="uk-UA"/>
        </w:rPr>
        <w:t xml:space="preserve">Земля Слобожанщини стала благодатним ґрунтом для древа роду Караджи — Каразіних, що має корені від балканського християнина Григорія (Георгія) Караджи (Караджа). Національна приналежність софійського архієпископа Г. Караджи — питання відкрите. Спадкоємці роду Караджи-Каразіних, зберігаючи сімейні перекази, переконані в грецькому походженні Караджи. </w:t>
      </w:r>
    </w:p>
    <w:p w:rsidR="005533D7" w:rsidRPr="005533D7" w:rsidRDefault="005533D7" w:rsidP="005533D7">
      <w:pPr>
        <w:spacing w:after="0" w:line="240" w:lineRule="auto"/>
        <w:ind w:firstLine="709"/>
        <w:jc w:val="both"/>
        <w:rPr>
          <w:rFonts w:ascii="Times New Roman" w:hAnsi="Times New Roman" w:cs="Times New Roman"/>
          <w:sz w:val="28"/>
          <w:szCs w:val="28"/>
          <w:lang w:val="uk-UA"/>
        </w:rPr>
      </w:pPr>
      <w:r w:rsidRPr="009E26AE">
        <w:rPr>
          <w:rFonts w:ascii="Times New Roman" w:hAnsi="Times New Roman" w:cs="Times New Roman"/>
          <w:sz w:val="28"/>
          <w:lang w:val="uk-UA"/>
        </w:rPr>
        <w:lastRenderedPageBreak/>
        <w:t xml:space="preserve">У </w:t>
      </w:r>
      <w:r w:rsidRPr="005533D7">
        <w:rPr>
          <w:rFonts w:ascii="Times New Roman" w:hAnsi="Times New Roman" w:cs="Times New Roman"/>
          <w:sz w:val="28"/>
          <w:lang w:val="uk-UA"/>
        </w:rPr>
        <w:t xml:space="preserve">документах </w:t>
      </w:r>
      <w:r w:rsidRPr="009E26AE">
        <w:rPr>
          <w:rFonts w:ascii="Times New Roman" w:hAnsi="Times New Roman" w:cs="Times New Roman"/>
          <w:sz w:val="28"/>
          <w:lang w:val="uk-UA"/>
        </w:rPr>
        <w:t>російсько-турецьк</w:t>
      </w:r>
      <w:r w:rsidRPr="005533D7">
        <w:rPr>
          <w:rFonts w:ascii="Times New Roman" w:hAnsi="Times New Roman" w:cs="Times New Roman"/>
          <w:sz w:val="28"/>
          <w:lang w:val="uk-UA"/>
        </w:rPr>
        <w:t>ої</w:t>
      </w:r>
      <w:r w:rsidRPr="009E26AE">
        <w:rPr>
          <w:rFonts w:ascii="Times New Roman" w:hAnsi="Times New Roman" w:cs="Times New Roman"/>
          <w:sz w:val="28"/>
          <w:lang w:val="uk-UA"/>
        </w:rPr>
        <w:t xml:space="preserve"> війн</w:t>
      </w:r>
      <w:r w:rsidRPr="005533D7">
        <w:rPr>
          <w:rFonts w:ascii="Times New Roman" w:hAnsi="Times New Roman" w:cs="Times New Roman"/>
          <w:sz w:val="28"/>
          <w:lang w:val="uk-UA"/>
        </w:rPr>
        <w:t>и</w:t>
      </w:r>
      <w:r w:rsidRPr="009E26AE">
        <w:rPr>
          <w:rFonts w:ascii="Times New Roman" w:hAnsi="Times New Roman" w:cs="Times New Roman"/>
          <w:sz w:val="28"/>
          <w:lang w:val="uk-UA"/>
        </w:rPr>
        <w:t xml:space="preserve"> 1710</w:t>
      </w:r>
      <w:r w:rsidRPr="005533D7">
        <w:rPr>
          <w:rFonts w:ascii="Times New Roman" w:hAnsi="Times New Roman" w:cs="Times New Roman"/>
          <w:sz w:val="28"/>
          <w:lang w:val="uk-UA"/>
        </w:rPr>
        <w:t>-</w:t>
      </w:r>
      <w:r w:rsidRPr="009E26AE">
        <w:rPr>
          <w:rFonts w:ascii="Times New Roman" w:hAnsi="Times New Roman" w:cs="Times New Roman"/>
          <w:sz w:val="28"/>
          <w:lang w:val="uk-UA"/>
        </w:rPr>
        <w:t>1713 р</w:t>
      </w:r>
      <w:r w:rsidRPr="005533D7">
        <w:rPr>
          <w:rFonts w:ascii="Times New Roman" w:hAnsi="Times New Roman" w:cs="Times New Roman"/>
          <w:sz w:val="28"/>
          <w:lang w:val="uk-UA"/>
        </w:rPr>
        <w:t>р. згадується ім'я Назара Каразіна, який був досвідченим інженерним офіцером, добре володів грецькою, болгарською, сербською і турецькою мовами.</w:t>
      </w:r>
      <w:r w:rsidRPr="005533D7">
        <w:rPr>
          <w:rFonts w:ascii="Times New Roman" w:hAnsi="Times New Roman" w:cs="Times New Roman"/>
          <w:lang w:val="uk-UA"/>
        </w:rPr>
        <w:t xml:space="preserve"> </w:t>
      </w:r>
      <w:r w:rsidRPr="005533D7">
        <w:rPr>
          <w:rFonts w:ascii="Times New Roman" w:hAnsi="Times New Roman" w:cs="Times New Roman"/>
          <w:sz w:val="28"/>
          <w:lang w:val="uk-UA"/>
        </w:rPr>
        <w:t xml:space="preserve">У архівних матеріалах про єкатерининські війни збереглося кілька звісток про Назара Каразина: «Каразин з довіреними йому арнаутами наблизився до Бухареста, столиці князівства Волоського, вигнав з нього турецьке військо ...». </w:t>
      </w:r>
    </w:p>
    <w:p w:rsidR="005533D7" w:rsidRPr="005533D7" w:rsidRDefault="005533D7" w:rsidP="005533D7">
      <w:pPr>
        <w:spacing w:after="0" w:line="240" w:lineRule="auto"/>
        <w:ind w:firstLine="709"/>
        <w:jc w:val="both"/>
        <w:rPr>
          <w:rFonts w:ascii="Times New Roman" w:hAnsi="Times New Roman" w:cs="Times New Roman"/>
          <w:sz w:val="28"/>
          <w:szCs w:val="28"/>
          <w:lang w:val="uk-UA"/>
        </w:rPr>
      </w:pPr>
      <w:r w:rsidRPr="005533D7">
        <w:rPr>
          <w:rFonts w:ascii="Times New Roman" w:hAnsi="Times New Roman" w:cs="Times New Roman"/>
          <w:sz w:val="28"/>
          <w:szCs w:val="28"/>
          <w:lang w:val="uk-UA"/>
        </w:rPr>
        <w:t>Дуже цікавою людиною був онук Василя Назаровича Каразіна – Микола Миколайович Каразін. Він народився у 1842 р. на Харківщині. У 1862 р. Микола Каразін закінчив морський кадетський корпус у Петербурзі, брав участь у турецьких походах. Вийшовши у відставку в 1871 р., він вступає до Петербурзької академії мистецтв. Обставини не дозволили йому закінчити її, але література й образотворче мистецтво стають справою життя Миколи Миколайовича. З початку російсько-турецької війни 1877-1878 р. російський військовий кореспондент Каразін був на Балканах. Микола повернувся на рідну землю свого грецького роду. Війна, що почалася в умовах підйому національно-визвольної боротьби народів Балкан, завершилася звільненням Болгарії від османської імперії і отриманням національної незалежності Румунії, Сербії і Чорногорії. Микола Миколайович Каразін був причетний до великої перемоги, про яку мріяли стільки поколінь Караджи-Каразиніх.</w:t>
      </w:r>
    </w:p>
    <w:p w:rsidR="00AF4461" w:rsidRDefault="00AF4461" w:rsidP="00247415">
      <w:pPr>
        <w:spacing w:after="0" w:line="240" w:lineRule="auto"/>
        <w:contextualSpacing/>
        <w:rPr>
          <w:rFonts w:ascii="Times New Roman" w:hAnsi="Times New Roman" w:cs="Times New Roman"/>
          <w:caps/>
          <w:lang w:val="uk-UA"/>
        </w:rPr>
      </w:pPr>
    </w:p>
    <w:p w:rsidR="005533D7" w:rsidRDefault="005533D7" w:rsidP="005533D7">
      <w:pPr>
        <w:spacing w:after="0" w:line="240" w:lineRule="auto"/>
        <w:ind w:firstLine="708"/>
        <w:contextualSpacing/>
        <w:jc w:val="center"/>
        <w:rPr>
          <w:rFonts w:ascii="Times New Roman" w:hAnsi="Times New Roman" w:cs="Times New Roman"/>
          <w:b/>
          <w:caps/>
          <w:lang w:val="uk-UA"/>
        </w:rPr>
      </w:pPr>
      <w:r w:rsidRPr="005533D7">
        <w:rPr>
          <w:rFonts w:ascii="Times New Roman" w:hAnsi="Times New Roman" w:cs="Times New Roman"/>
          <w:b/>
          <w:caps/>
          <w:lang w:val="uk-UA"/>
        </w:rPr>
        <w:t>З роду в рід кладе життя мо</w:t>
      </w:r>
      <w:r w:rsidR="00AF4461">
        <w:rPr>
          <w:rFonts w:ascii="Times New Roman" w:hAnsi="Times New Roman" w:cs="Times New Roman"/>
          <w:b/>
          <w:caps/>
          <w:lang w:val="uk-UA"/>
        </w:rPr>
        <w:t>сти– без коріння саду не цвісти</w:t>
      </w:r>
    </w:p>
    <w:p w:rsidR="005533D7" w:rsidRDefault="005533D7" w:rsidP="005533D7">
      <w:pPr>
        <w:spacing w:after="0" w:line="240" w:lineRule="auto"/>
        <w:contextualSpacing/>
        <w:jc w:val="center"/>
        <w:rPr>
          <w:rFonts w:ascii="Times New Roman" w:hAnsi="Times New Roman" w:cs="Times New Roman"/>
          <w:b/>
          <w:lang w:val="uk-UA"/>
        </w:rPr>
      </w:pPr>
    </w:p>
    <w:p w:rsidR="005533D7" w:rsidRPr="005533D7" w:rsidRDefault="005533D7" w:rsidP="005533D7">
      <w:pPr>
        <w:spacing w:after="0" w:line="240" w:lineRule="auto"/>
        <w:contextualSpacing/>
        <w:jc w:val="center"/>
        <w:rPr>
          <w:rFonts w:ascii="Times New Roman" w:hAnsi="Times New Roman" w:cs="Times New Roman"/>
          <w:b/>
          <w:i/>
          <w:lang w:val="uk-UA"/>
        </w:rPr>
      </w:pPr>
      <w:r w:rsidRPr="005533D7">
        <w:rPr>
          <w:rFonts w:ascii="Times New Roman" w:hAnsi="Times New Roman" w:cs="Times New Roman"/>
          <w:b/>
          <w:lang w:val="uk-UA"/>
        </w:rPr>
        <w:t>Щербина Дарина</w:t>
      </w:r>
      <w:r>
        <w:rPr>
          <w:rFonts w:ascii="Times New Roman" w:hAnsi="Times New Roman" w:cs="Times New Roman"/>
          <w:b/>
          <w:i/>
          <w:lang w:val="uk-UA"/>
        </w:rPr>
        <w:t>,</w:t>
      </w:r>
    </w:p>
    <w:p w:rsidR="005533D7" w:rsidRPr="005533D7" w:rsidRDefault="005533D7" w:rsidP="005533D7">
      <w:pPr>
        <w:spacing w:after="0" w:line="240" w:lineRule="auto"/>
        <w:ind w:firstLine="708"/>
        <w:contextualSpacing/>
        <w:jc w:val="center"/>
        <w:rPr>
          <w:rFonts w:ascii="Times New Roman" w:hAnsi="Times New Roman" w:cs="Times New Roman"/>
          <w:i/>
          <w:lang w:val="uk-UA"/>
        </w:rPr>
      </w:pPr>
      <w:r w:rsidRPr="005533D7">
        <w:rPr>
          <w:rFonts w:ascii="Times New Roman" w:hAnsi="Times New Roman" w:cs="Times New Roman"/>
          <w:lang w:val="uk-UA"/>
        </w:rPr>
        <w:t>учениця 6-А класу</w:t>
      </w:r>
      <w:r>
        <w:rPr>
          <w:rFonts w:ascii="Times New Roman" w:hAnsi="Times New Roman" w:cs="Times New Roman"/>
          <w:i/>
          <w:lang w:val="uk-UA"/>
        </w:rPr>
        <w:t xml:space="preserve"> </w:t>
      </w:r>
      <w:r w:rsidRPr="005533D7">
        <w:rPr>
          <w:rFonts w:ascii="Times New Roman" w:hAnsi="Times New Roman" w:cs="Times New Roman"/>
          <w:lang w:val="uk-UA"/>
        </w:rPr>
        <w:t>Харківської загальноосвітньої школи І-ІІІ ступенів № 168</w:t>
      </w:r>
    </w:p>
    <w:p w:rsidR="005533D7" w:rsidRPr="005533D7" w:rsidRDefault="005533D7" w:rsidP="005533D7">
      <w:pPr>
        <w:spacing w:after="0" w:line="240" w:lineRule="auto"/>
        <w:ind w:firstLine="708"/>
        <w:contextualSpacing/>
        <w:jc w:val="center"/>
        <w:rPr>
          <w:rFonts w:ascii="Times New Roman" w:hAnsi="Times New Roman" w:cs="Times New Roman"/>
          <w:i/>
          <w:lang w:val="uk-UA"/>
        </w:rPr>
      </w:pPr>
      <w:r w:rsidRPr="005533D7">
        <w:rPr>
          <w:rFonts w:ascii="Times New Roman" w:hAnsi="Times New Roman" w:cs="Times New Roman"/>
          <w:lang w:val="uk-UA"/>
        </w:rPr>
        <w:t xml:space="preserve"> Харківської міської ради Харківської області</w:t>
      </w:r>
      <w:r>
        <w:rPr>
          <w:rFonts w:ascii="Times New Roman" w:hAnsi="Times New Roman" w:cs="Times New Roman"/>
          <w:i/>
          <w:lang w:val="uk-UA"/>
        </w:rPr>
        <w:t xml:space="preserve">. </w:t>
      </w:r>
      <w:r>
        <w:rPr>
          <w:rFonts w:ascii="Times New Roman" w:hAnsi="Times New Roman" w:cs="Times New Roman"/>
          <w:lang w:val="uk-UA"/>
        </w:rPr>
        <w:t>К</w:t>
      </w:r>
      <w:r w:rsidRPr="005533D7">
        <w:rPr>
          <w:rFonts w:ascii="Times New Roman" w:hAnsi="Times New Roman" w:cs="Times New Roman"/>
          <w:lang w:val="uk-UA"/>
        </w:rPr>
        <w:t>ерівник:Мотузка Світлана Миколаївна</w:t>
      </w:r>
    </w:p>
    <w:p w:rsidR="005533D7" w:rsidRPr="005533D7" w:rsidRDefault="005533D7" w:rsidP="005533D7">
      <w:pPr>
        <w:spacing w:after="0" w:line="240" w:lineRule="auto"/>
        <w:ind w:firstLine="708"/>
        <w:contextualSpacing/>
        <w:jc w:val="center"/>
        <w:rPr>
          <w:rFonts w:ascii="Times New Roman" w:hAnsi="Times New Roman" w:cs="Times New Roman"/>
          <w:i/>
          <w:lang w:val="uk-UA"/>
        </w:rPr>
      </w:pPr>
      <w:r w:rsidRPr="005533D7">
        <w:rPr>
          <w:rFonts w:ascii="Times New Roman" w:hAnsi="Times New Roman" w:cs="Times New Roman"/>
          <w:lang w:val="uk-UA"/>
        </w:rPr>
        <w:t xml:space="preserve">вчитель історії та правознавства, </w:t>
      </w:r>
      <w:r>
        <w:rPr>
          <w:rFonts w:ascii="Times New Roman" w:hAnsi="Times New Roman" w:cs="Times New Roman"/>
          <w:i/>
          <w:lang w:val="uk-UA"/>
        </w:rPr>
        <w:t xml:space="preserve"> </w:t>
      </w:r>
      <w:r w:rsidRPr="005533D7">
        <w:rPr>
          <w:rFonts w:ascii="Times New Roman" w:hAnsi="Times New Roman" w:cs="Times New Roman"/>
          <w:lang w:val="uk-UA"/>
        </w:rPr>
        <w:t>спеціаліст вищої категорії, вчитель-методист</w:t>
      </w:r>
    </w:p>
    <w:p w:rsidR="005533D7" w:rsidRPr="005533D7" w:rsidRDefault="005533D7" w:rsidP="005533D7">
      <w:pPr>
        <w:spacing w:after="0" w:line="240" w:lineRule="auto"/>
        <w:ind w:firstLine="708"/>
        <w:contextualSpacing/>
        <w:jc w:val="center"/>
        <w:rPr>
          <w:rFonts w:ascii="Times New Roman" w:hAnsi="Times New Roman" w:cs="Times New Roman"/>
          <w:i/>
          <w:sz w:val="24"/>
          <w:szCs w:val="24"/>
          <w:lang w:val="uk-UA"/>
        </w:rPr>
      </w:pPr>
    </w:p>
    <w:p w:rsidR="005533D7" w:rsidRPr="005533D7" w:rsidRDefault="005533D7" w:rsidP="005533D7">
      <w:pPr>
        <w:spacing w:after="0" w:line="240" w:lineRule="auto"/>
        <w:ind w:firstLine="708"/>
        <w:contextualSpacing/>
        <w:jc w:val="right"/>
        <w:rPr>
          <w:rFonts w:ascii="Times New Roman" w:hAnsi="Times New Roman" w:cs="Times New Roman"/>
          <w:i/>
          <w:color w:val="000000"/>
          <w:sz w:val="20"/>
          <w:szCs w:val="20"/>
          <w:lang w:val="uk-UA"/>
        </w:rPr>
      </w:pPr>
      <w:r w:rsidRPr="005533D7">
        <w:rPr>
          <w:rFonts w:ascii="Times New Roman" w:hAnsi="Times New Roman" w:cs="Times New Roman"/>
          <w:i/>
          <w:color w:val="000000"/>
          <w:sz w:val="20"/>
          <w:szCs w:val="20"/>
          <w:shd w:val="clear" w:color="auto" w:fill="FFFFFF"/>
          <w:lang w:val="uk-UA"/>
        </w:rPr>
        <w:t>Щоб ми могли своє вчорашнє знати.</w:t>
      </w:r>
      <w:r w:rsidRPr="005533D7">
        <w:rPr>
          <w:rStyle w:val="apple-converted-space"/>
          <w:rFonts w:ascii="Times New Roman" w:hAnsi="Times New Roman" w:cs="Times New Roman"/>
          <w:i/>
          <w:color w:val="000000"/>
          <w:sz w:val="20"/>
          <w:szCs w:val="20"/>
          <w:shd w:val="clear" w:color="auto" w:fill="FFFFFF"/>
          <w:lang w:val="uk-UA"/>
        </w:rPr>
        <w:t> </w:t>
      </w:r>
      <w:r w:rsidRPr="005533D7">
        <w:rPr>
          <w:rFonts w:ascii="Times New Roman" w:hAnsi="Times New Roman" w:cs="Times New Roman"/>
          <w:i/>
          <w:color w:val="000000"/>
          <w:sz w:val="20"/>
          <w:szCs w:val="20"/>
          <w:lang w:val="uk-UA"/>
        </w:rPr>
        <w:br/>
      </w:r>
      <w:r w:rsidRPr="005533D7">
        <w:rPr>
          <w:rFonts w:ascii="Times New Roman" w:hAnsi="Times New Roman" w:cs="Times New Roman"/>
          <w:i/>
          <w:color w:val="000000"/>
          <w:sz w:val="20"/>
          <w:szCs w:val="20"/>
          <w:shd w:val="clear" w:color="auto" w:fill="FFFFFF"/>
          <w:lang w:val="uk-UA"/>
        </w:rPr>
        <w:t xml:space="preserve">    Мов книгу знань, щоб погортали час,</w:t>
      </w:r>
      <w:r w:rsidRPr="005533D7">
        <w:rPr>
          <w:rStyle w:val="apple-converted-space"/>
          <w:rFonts w:ascii="Times New Roman" w:hAnsi="Times New Roman" w:cs="Times New Roman"/>
          <w:i/>
          <w:color w:val="000000"/>
          <w:sz w:val="20"/>
          <w:szCs w:val="20"/>
          <w:shd w:val="clear" w:color="auto" w:fill="FFFFFF"/>
          <w:lang w:val="uk-UA"/>
        </w:rPr>
        <w:t> </w:t>
      </w:r>
    </w:p>
    <w:p w:rsidR="005533D7" w:rsidRPr="005533D7" w:rsidRDefault="005533D7" w:rsidP="005533D7">
      <w:pPr>
        <w:spacing w:after="0" w:line="240" w:lineRule="auto"/>
        <w:ind w:firstLine="708"/>
        <w:contextualSpacing/>
        <w:jc w:val="right"/>
        <w:rPr>
          <w:rFonts w:ascii="Times New Roman" w:hAnsi="Times New Roman" w:cs="Times New Roman"/>
          <w:i/>
          <w:color w:val="000000"/>
          <w:sz w:val="20"/>
          <w:szCs w:val="20"/>
          <w:shd w:val="clear" w:color="auto" w:fill="FFFFFF"/>
          <w:lang w:val="uk-UA"/>
        </w:rPr>
      </w:pPr>
      <w:r w:rsidRPr="005533D7">
        <w:rPr>
          <w:rFonts w:ascii="Times New Roman" w:hAnsi="Times New Roman" w:cs="Times New Roman"/>
          <w:i/>
          <w:color w:val="000000"/>
          <w:sz w:val="20"/>
          <w:szCs w:val="20"/>
          <w:shd w:val="clear" w:color="auto" w:fill="FFFFFF"/>
          <w:lang w:val="uk-UA"/>
        </w:rPr>
        <w:t>Довірливо очима експонатів</w:t>
      </w:r>
      <w:r w:rsidRPr="005533D7">
        <w:rPr>
          <w:rStyle w:val="apple-converted-space"/>
          <w:rFonts w:ascii="Times New Roman" w:hAnsi="Times New Roman" w:cs="Times New Roman"/>
          <w:i/>
          <w:color w:val="000000"/>
          <w:sz w:val="20"/>
          <w:szCs w:val="20"/>
          <w:shd w:val="clear" w:color="auto" w:fill="FFFFFF"/>
          <w:lang w:val="uk-UA"/>
        </w:rPr>
        <w:t> </w:t>
      </w:r>
      <w:r w:rsidRPr="005533D7">
        <w:rPr>
          <w:rFonts w:ascii="Times New Roman" w:hAnsi="Times New Roman" w:cs="Times New Roman"/>
          <w:i/>
          <w:color w:val="000000"/>
          <w:sz w:val="20"/>
          <w:szCs w:val="20"/>
          <w:lang w:val="uk-UA"/>
        </w:rPr>
        <w:br/>
      </w:r>
      <w:r w:rsidRPr="005533D7">
        <w:rPr>
          <w:rFonts w:ascii="Times New Roman" w:hAnsi="Times New Roman" w:cs="Times New Roman"/>
          <w:i/>
          <w:color w:val="000000"/>
          <w:sz w:val="20"/>
          <w:szCs w:val="20"/>
          <w:shd w:val="clear" w:color="auto" w:fill="FFFFFF"/>
          <w:lang w:val="uk-UA"/>
        </w:rPr>
        <w:t xml:space="preserve">                                                           Минуле наше дивиться на нас...</w:t>
      </w:r>
    </w:p>
    <w:p w:rsidR="005533D7" w:rsidRDefault="005533D7" w:rsidP="005533D7">
      <w:pPr>
        <w:spacing w:after="0" w:line="240" w:lineRule="auto"/>
        <w:contextualSpacing/>
        <w:jc w:val="both"/>
        <w:rPr>
          <w:rFonts w:ascii="Times New Roman" w:hAnsi="Times New Roman" w:cs="Times New Roman"/>
          <w:i/>
          <w:color w:val="000000"/>
          <w:sz w:val="20"/>
          <w:szCs w:val="20"/>
          <w:shd w:val="clear" w:color="auto" w:fill="FFFFFF"/>
          <w:lang w:val="uk-UA"/>
        </w:rPr>
      </w:pPr>
    </w:p>
    <w:p w:rsidR="005533D7" w:rsidRPr="005533D7" w:rsidRDefault="005533D7" w:rsidP="005533D7">
      <w:pPr>
        <w:spacing w:after="0" w:line="240" w:lineRule="auto"/>
        <w:ind w:firstLine="567"/>
        <w:contextualSpacing/>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 xml:space="preserve">Серед засобів збереження і пропаганди історичної минувшини особливе місце посідають музеї при навчальних закладах. Саме вони дають можливість набувати молодому поколінню соціального досвіду, успадковувати духовні надбання українського народу, формувати моральну культуру. Музей при навчальному закладі є одним із важливих засобів удосконалення всього  навчально-виховного процесу, комплексного виховання учнів, розширення їх кругозору, розвитку пізнавальних інтересів і здібностей. </w:t>
      </w:r>
    </w:p>
    <w:p w:rsidR="005533D7" w:rsidRPr="005533D7" w:rsidRDefault="005533D7" w:rsidP="005533D7">
      <w:pPr>
        <w:spacing w:after="0" w:line="240" w:lineRule="auto"/>
        <w:ind w:firstLine="567"/>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В Харківській загальноосвітній школі І-ІІІ ступенів № 168 Харківської міської ради Харківської області в 2001 році за ініціативою учнів, вчителів та батьків створено музей, який за профілем є етнографічним. У 2009 році  музею присвоєно звання «Зразковий музей».  Музей створено  з метою залучення учнівської  молоді  до вивчення і збереження історико-культурної спадщини українського народу,  формування освіченої розвиненої особистості  та  сприяння вихованню у неї патріотизму, любові до України, поваги до народних звичаїв, традицій, національних цінностей українського народу.</w:t>
      </w:r>
    </w:p>
    <w:p w:rsidR="005533D7" w:rsidRPr="005533D7" w:rsidRDefault="005533D7" w:rsidP="005533D7">
      <w:pPr>
        <w:spacing w:after="0" w:line="240" w:lineRule="auto"/>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lastRenderedPageBreak/>
        <w:tab/>
        <w:t>Музей перебуває у сфері управління  Міністерства освіти і науки  України, є  складовою системи навчально-виховної роботи.</w:t>
      </w:r>
    </w:p>
    <w:p w:rsidR="005533D7" w:rsidRPr="005533D7" w:rsidRDefault="005533D7" w:rsidP="005533D7">
      <w:pPr>
        <w:spacing w:after="0" w:line="240" w:lineRule="auto"/>
        <w:ind w:firstLine="708"/>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Основними завданнями музею є:  залучення молоді  до пошукової,   краєзнавчої, науково-дослідницької,  художньо-естетичної  та   природоохоронної діяльності; формування в   молоді   соціально-громадського   досвіду  на прикладах історичного минулого України; розширення і поглиблення загальноосвітньої та професійної підготовки молоді засобами позакласної, позашкільної роботи.</w:t>
      </w:r>
    </w:p>
    <w:p w:rsidR="005533D7" w:rsidRPr="005533D7" w:rsidRDefault="005533D7" w:rsidP="005533D7">
      <w:pPr>
        <w:spacing w:after="0" w:line="240" w:lineRule="auto"/>
        <w:ind w:firstLine="708"/>
        <w:jc w:val="both"/>
        <w:rPr>
          <w:rFonts w:ascii="Times New Roman" w:hAnsi="Times New Roman" w:cs="Times New Roman"/>
          <w:i/>
          <w:sz w:val="28"/>
          <w:szCs w:val="28"/>
          <w:lang w:val="ru-RU"/>
        </w:rPr>
      </w:pPr>
      <w:r w:rsidRPr="005533D7">
        <w:rPr>
          <w:rFonts w:ascii="Times New Roman" w:hAnsi="Times New Roman" w:cs="Times New Roman"/>
          <w:sz w:val="28"/>
          <w:szCs w:val="28"/>
          <w:lang w:val="uk-UA"/>
        </w:rPr>
        <w:t>За роки роботи шкільний музей став справжнім соціокультурним центром</w:t>
      </w:r>
      <w:r w:rsidRPr="005533D7">
        <w:rPr>
          <w:rFonts w:ascii="Times New Roman" w:hAnsi="Times New Roman" w:cs="Times New Roman"/>
          <w:b/>
          <w:sz w:val="28"/>
          <w:szCs w:val="28"/>
          <w:lang w:val="uk-UA"/>
        </w:rPr>
        <w:t xml:space="preserve">, </w:t>
      </w:r>
      <w:r w:rsidRPr="005533D7">
        <w:rPr>
          <w:rFonts w:ascii="Times New Roman" w:hAnsi="Times New Roman" w:cs="Times New Roman"/>
          <w:sz w:val="28"/>
          <w:szCs w:val="28"/>
          <w:lang w:val="uk-UA"/>
        </w:rPr>
        <w:t xml:space="preserve">місцем об’єднання учнів різних класів за інтересами. </w:t>
      </w:r>
    </w:p>
    <w:p w:rsidR="005533D7" w:rsidRPr="005533D7" w:rsidRDefault="005533D7" w:rsidP="005533D7">
      <w:pPr>
        <w:spacing w:after="0" w:line="240" w:lineRule="auto"/>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Музей є осередком виховання учнів, де зберігається, примножується і висвітлюється в експозиції музею надбання населення Слобожанщини, розкриваються віхи історії і розвиток нашого краю, важливі історичні моменти Слобожанщини.</w:t>
      </w:r>
    </w:p>
    <w:p w:rsidR="005533D7" w:rsidRPr="005533D7" w:rsidRDefault="005533D7" w:rsidP="005533D7">
      <w:pPr>
        <w:spacing w:after="0" w:line="240" w:lineRule="auto"/>
        <w:ind w:firstLine="708"/>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Шкільний етнографічний музей, що існує 15 років, відкритий був завдяки співпраці з Харківською обласною станцією  юних туристів, яка  буда відкрита в 1951році і святкує сьогодні  своє   65-річчя. Про діяльність станції можна сказати: «Все, що робиться з любов’ю, для розвитку наших дітей,  все розумне, красиве й довговічне». Ми сподіваємось на довгі роки плідної співпраці та допомоги з боку Обласної станції юних туристів.</w:t>
      </w:r>
    </w:p>
    <w:p w:rsidR="005533D7" w:rsidRPr="005533D7" w:rsidRDefault="005533D7" w:rsidP="005533D7">
      <w:pPr>
        <w:spacing w:after="0" w:line="240" w:lineRule="auto"/>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 xml:space="preserve">Наш шкільний етнографічний музей, який збирали по краплині з усіх куточків Слобожанщини і всієї України є осередком виховання національно-свідомого громадянина нашої держави і потенціал у нього величезний. </w:t>
      </w:r>
    </w:p>
    <w:p w:rsidR="005533D7" w:rsidRPr="005533D7" w:rsidRDefault="005533D7" w:rsidP="005533D7">
      <w:pPr>
        <w:spacing w:after="0" w:line="240" w:lineRule="auto"/>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 xml:space="preserve">Музейний фонд постійно поповнюється. В музеї в наявності оригінальні експонати: ткацький верстат (поч. ХХ ст.), прядка  (к. ХІХ ст.), миска (кузнєцовський фарфор, одна із перших виробів Будянського фарфоро-фаянсового заводу), жіночі сорочки (к. ХІХ ст.), кролевецькі рушники, оригінальні предмети побуту населення Слобожанщини тощо. В наш час дуже важко знаходити предмети старовини, але музей школи постійно поповнюється, «нові» експонати приносять учні, батьки, випускники школи, які були початківцями музейної справи в школі. </w:t>
      </w:r>
    </w:p>
    <w:p w:rsidR="005533D7" w:rsidRPr="005533D7" w:rsidRDefault="005533D7" w:rsidP="005533D7">
      <w:pPr>
        <w:spacing w:after="0" w:line="240" w:lineRule="auto"/>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Музей надає допомогу вчителям школи в проведенні уроків та позакласних заходів, в упровадженні активних форм роботи з учнівською молоддю. Шкільний музей – активний учасник загальношкільних справ.</w:t>
      </w:r>
    </w:p>
    <w:p w:rsidR="005533D7" w:rsidRPr="005533D7" w:rsidRDefault="005533D7" w:rsidP="005533D7">
      <w:pPr>
        <w:spacing w:after="0" w:line="240" w:lineRule="auto"/>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 xml:space="preserve">На виконання Концепції національно-патріотичного виховання дітей і молоді, а саме  на «принцип національної спрямованості, що передбачає формування національної самосвідомості, виховання любові до рідної землі, українського народу, шанобливого ставлення до його культури; поваги до культури всіх народів, які населяють Україну; здатності зберігати свою національну ідентичність, пишатися приналежністю до українського народу, брати участь у розбудові та захисті своєї держави», в роботі музею ми ставимо перед собою мету: донести до людей іскру людяності та доброти, духовності та історичної пам’яті. </w:t>
      </w:r>
    </w:p>
    <w:p w:rsidR="005533D7" w:rsidRPr="005533D7" w:rsidRDefault="005533D7" w:rsidP="005533D7">
      <w:pPr>
        <w:spacing w:after="0" w:line="240" w:lineRule="auto"/>
        <w:jc w:val="both"/>
        <w:rPr>
          <w:rFonts w:ascii="Times New Roman" w:hAnsi="Times New Roman" w:cs="Times New Roman"/>
          <w:i/>
          <w:sz w:val="28"/>
          <w:szCs w:val="28"/>
          <w:lang w:val="uk-UA"/>
        </w:rPr>
      </w:pPr>
      <w:r w:rsidRPr="005533D7">
        <w:rPr>
          <w:rFonts w:ascii="Times New Roman" w:hAnsi="Times New Roman" w:cs="Times New Roman"/>
          <w:sz w:val="28"/>
          <w:szCs w:val="28"/>
          <w:lang w:val="uk-UA"/>
        </w:rPr>
        <w:t xml:space="preserve"> Забувати уроки історії ми не маємо права. </w:t>
      </w:r>
    </w:p>
    <w:p w:rsidR="005533D7" w:rsidRPr="005533D7" w:rsidRDefault="005533D7" w:rsidP="005533D7">
      <w:pPr>
        <w:spacing w:after="0" w:line="240" w:lineRule="auto"/>
        <w:ind w:firstLine="708"/>
        <w:jc w:val="both"/>
        <w:rPr>
          <w:rFonts w:ascii="Times New Roman" w:hAnsi="Times New Roman" w:cs="Times New Roman"/>
          <w:i/>
          <w:sz w:val="28"/>
          <w:lang w:val="uk-UA"/>
        </w:rPr>
      </w:pPr>
      <w:r w:rsidRPr="005533D7">
        <w:rPr>
          <w:rFonts w:ascii="Times New Roman" w:hAnsi="Times New Roman" w:cs="Times New Roman"/>
          <w:sz w:val="28"/>
          <w:lang w:val="uk-UA"/>
        </w:rPr>
        <w:t>Щоб виховати свідомого громадянина і патріота, треба з малечку прилучати дитину до культурно-історичних цінностей свого народу.</w:t>
      </w:r>
    </w:p>
    <w:p w:rsidR="005533D7" w:rsidRPr="005533D7" w:rsidRDefault="005533D7" w:rsidP="005533D7">
      <w:pPr>
        <w:spacing w:after="0" w:line="240" w:lineRule="auto"/>
        <w:rPr>
          <w:rFonts w:ascii="Times New Roman" w:hAnsi="Times New Roman" w:cs="Times New Roman"/>
          <w:i/>
          <w:sz w:val="28"/>
          <w:szCs w:val="28"/>
          <w:lang w:val="uk-UA"/>
        </w:rPr>
      </w:pPr>
      <w:r w:rsidRPr="005533D7">
        <w:rPr>
          <w:rFonts w:ascii="Times New Roman" w:hAnsi="Times New Roman" w:cs="Times New Roman"/>
          <w:bCs/>
          <w:sz w:val="28"/>
          <w:szCs w:val="28"/>
          <w:lang w:val="uk-UA"/>
        </w:rPr>
        <w:t>Музей – цевиховання  справжнього  громадянина України,  здатного  зберегти  та примножити  її  багатства!</w:t>
      </w:r>
    </w:p>
    <w:p w:rsidR="00BC5B22" w:rsidRDefault="00BC5B22" w:rsidP="00AF4461">
      <w:pPr>
        <w:spacing w:after="0" w:line="240" w:lineRule="auto"/>
        <w:rPr>
          <w:rFonts w:ascii="Times New Roman" w:hAnsi="Times New Roman" w:cs="Times New Roman"/>
          <w:b/>
          <w:lang w:val="uk-UA"/>
        </w:rPr>
      </w:pPr>
    </w:p>
    <w:p w:rsidR="005533D7" w:rsidRPr="005533D7" w:rsidRDefault="005533D7" w:rsidP="005533D7">
      <w:pPr>
        <w:spacing w:after="0" w:line="240" w:lineRule="auto"/>
        <w:jc w:val="center"/>
        <w:rPr>
          <w:rFonts w:ascii="Times New Roman" w:hAnsi="Times New Roman" w:cs="Times New Roman"/>
          <w:b/>
          <w:lang w:val="uk-UA"/>
        </w:rPr>
      </w:pPr>
      <w:r w:rsidRPr="005533D7">
        <w:rPr>
          <w:rFonts w:ascii="Times New Roman" w:hAnsi="Times New Roman" w:cs="Times New Roman"/>
          <w:b/>
          <w:lang w:val="uk-UA"/>
        </w:rPr>
        <w:lastRenderedPageBreak/>
        <w:t>У ПОШУКАХ ЗАЛИШКІВ ЮРСЬКОЇ ФАУНИ</w:t>
      </w:r>
    </w:p>
    <w:p w:rsidR="005533D7" w:rsidRPr="005533D7" w:rsidRDefault="005533D7" w:rsidP="005533D7">
      <w:pPr>
        <w:spacing w:after="0" w:line="240" w:lineRule="auto"/>
        <w:rPr>
          <w:rFonts w:ascii="Times New Roman" w:hAnsi="Times New Roman" w:cs="Times New Roman"/>
          <w:lang w:val="uk-UA"/>
        </w:rPr>
      </w:pPr>
    </w:p>
    <w:p w:rsidR="005533D7" w:rsidRDefault="005533D7" w:rsidP="005533D7">
      <w:pPr>
        <w:spacing w:after="0" w:line="240" w:lineRule="auto"/>
        <w:jc w:val="center"/>
        <w:rPr>
          <w:rFonts w:ascii="Times New Roman" w:hAnsi="Times New Roman" w:cs="Times New Roman"/>
          <w:lang w:val="uk-UA"/>
        </w:rPr>
      </w:pPr>
      <w:r w:rsidRPr="005533D7">
        <w:rPr>
          <w:rFonts w:ascii="Times New Roman" w:hAnsi="Times New Roman" w:cs="Times New Roman"/>
          <w:b/>
          <w:lang w:val="uk-UA"/>
        </w:rPr>
        <w:t>Яковлєва Марина</w:t>
      </w:r>
      <w:r>
        <w:rPr>
          <w:rFonts w:ascii="Times New Roman" w:hAnsi="Times New Roman" w:cs="Times New Roman"/>
          <w:lang w:val="uk-UA"/>
        </w:rPr>
        <w:t>,</w:t>
      </w:r>
    </w:p>
    <w:p w:rsidR="005533D7" w:rsidRPr="005533D7" w:rsidRDefault="005533D7" w:rsidP="005533D7">
      <w:pPr>
        <w:spacing w:after="0" w:line="240" w:lineRule="auto"/>
        <w:jc w:val="center"/>
        <w:rPr>
          <w:rFonts w:ascii="Times New Roman" w:hAnsi="Times New Roman" w:cs="Times New Roman"/>
          <w:lang w:val="uk-UA"/>
        </w:rPr>
      </w:pPr>
      <w:r w:rsidRPr="005533D7">
        <w:rPr>
          <w:rFonts w:ascii="Times New Roman" w:hAnsi="Times New Roman" w:cs="Times New Roman"/>
          <w:lang w:val="uk-UA"/>
        </w:rPr>
        <w:t xml:space="preserve"> учениця 8 класу Ульянівської загальноосвітньої школи І-ІІІ ступенів Богодухівської районної ради Харківської області, вихованка гуртка «Географічне краєзнавство» Комунального закладу «Харківська обласна станція юних туристів» Харківської обласної ради</w:t>
      </w:r>
      <w:r>
        <w:rPr>
          <w:rFonts w:ascii="Times New Roman" w:hAnsi="Times New Roman" w:cs="Times New Roman"/>
          <w:lang w:val="uk-UA"/>
        </w:rPr>
        <w:t xml:space="preserve">. </w:t>
      </w:r>
      <w:r w:rsidRPr="005533D7">
        <w:rPr>
          <w:rFonts w:ascii="Times New Roman" w:hAnsi="Times New Roman" w:cs="Times New Roman"/>
          <w:lang w:val="uk-UA"/>
        </w:rPr>
        <w:t>Керівник – Астапова Т.М., керівник гуртків КЗ «Харківська обласна станція юних туристів», вчитель географії Ульянівської ЗОШ І-ІІІ ступенів</w:t>
      </w:r>
    </w:p>
    <w:p w:rsidR="005533D7" w:rsidRPr="005533D7" w:rsidRDefault="005533D7" w:rsidP="005533D7">
      <w:pPr>
        <w:spacing w:after="0" w:line="240" w:lineRule="auto"/>
        <w:rPr>
          <w:rFonts w:ascii="Times New Roman" w:hAnsi="Times New Roman" w:cs="Times New Roman"/>
          <w:lang w:val="uk-UA"/>
        </w:rPr>
      </w:pPr>
    </w:p>
    <w:p w:rsidR="005533D7" w:rsidRPr="005533D7" w:rsidRDefault="005533D7" w:rsidP="005533D7">
      <w:pPr>
        <w:pStyle w:val="26"/>
        <w:spacing w:line="240" w:lineRule="auto"/>
        <w:rPr>
          <w:sz w:val="28"/>
          <w:szCs w:val="28"/>
          <w:lang w:val="uk-UA"/>
        </w:rPr>
      </w:pPr>
      <w:r w:rsidRPr="005533D7">
        <w:rPr>
          <w:color w:val="000000"/>
          <w:sz w:val="28"/>
          <w:szCs w:val="28"/>
          <w:lang w:val="uk-UA"/>
        </w:rPr>
        <w:t>Геологічні екскурсії дають можливість безпосереднього спілкування із природою, придбання практичних умінь і навичок спостереження на місцевості природних явищ і процесів. Важлива їх особливість - комплексність краєзнавчих спостережень.</w:t>
      </w:r>
      <w:r w:rsidRPr="005533D7">
        <w:rPr>
          <w:sz w:val="28"/>
          <w:szCs w:val="28"/>
          <w:lang w:val="uk-UA"/>
        </w:rPr>
        <w:t xml:space="preserve"> </w:t>
      </w:r>
    </w:p>
    <w:p w:rsidR="005533D7" w:rsidRPr="005533D7" w:rsidRDefault="005533D7" w:rsidP="005533D7">
      <w:pPr>
        <w:pStyle w:val="26"/>
        <w:spacing w:line="240" w:lineRule="auto"/>
        <w:rPr>
          <w:color w:val="000000"/>
          <w:sz w:val="28"/>
          <w:szCs w:val="28"/>
          <w:lang w:val="uk-UA"/>
        </w:rPr>
      </w:pPr>
      <w:r w:rsidRPr="005533D7">
        <w:rPr>
          <w:color w:val="000000"/>
          <w:sz w:val="28"/>
          <w:szCs w:val="28"/>
          <w:lang w:val="uk-UA"/>
        </w:rPr>
        <w:t>Геологічні пам'ятки - це відслонення гірських порід і форми земної поверхні, що найбільше виразно ілюструють геологічну будову земної кори та природні процеси, що відбуваються протягом всієї історії її розвитку. Вони мають особливу наукову, нерідко культурно-естетичну цінність, охороняються державою. Ці пам'ятки природи при руйнуванні не можуть бути відновлені, і тому вимагають дбайливого ставлення.</w:t>
      </w:r>
    </w:p>
    <w:p w:rsidR="005533D7" w:rsidRPr="005533D7" w:rsidRDefault="005533D7" w:rsidP="005533D7">
      <w:pPr>
        <w:pStyle w:val="af3"/>
        <w:spacing w:after="0" w:line="240" w:lineRule="auto"/>
        <w:ind w:left="0"/>
        <w:rPr>
          <w:rFonts w:ascii="Times New Roman" w:hAnsi="Times New Roman" w:cs="Times New Roman"/>
          <w:sz w:val="28"/>
          <w:szCs w:val="28"/>
          <w:lang w:val="ru-RU"/>
        </w:rPr>
      </w:pPr>
      <w:r w:rsidRPr="005533D7">
        <w:rPr>
          <w:rFonts w:ascii="Times New Roman" w:hAnsi="Times New Roman" w:cs="Times New Roman"/>
          <w:sz w:val="28"/>
          <w:szCs w:val="28"/>
          <w:lang w:val="ru-RU"/>
        </w:rPr>
        <w:t xml:space="preserve">Смирнівське родовище вапняків знаходиться у південній прибортовій зоні Дніпровського грабена. В фізико-географічному відношенні – це територія Східно-Європейської рівнини, Лівобережно-Дніпровської провінції степової зони (північно-степової підзони). </w:t>
      </w:r>
    </w:p>
    <w:p w:rsidR="005533D7" w:rsidRPr="005533D7" w:rsidRDefault="005533D7" w:rsidP="005533D7">
      <w:pPr>
        <w:pStyle w:val="26"/>
        <w:spacing w:line="240" w:lineRule="auto"/>
        <w:rPr>
          <w:color w:val="000000"/>
          <w:sz w:val="28"/>
          <w:szCs w:val="28"/>
          <w:lang w:val="uk-UA"/>
        </w:rPr>
      </w:pPr>
      <w:r w:rsidRPr="005533D7">
        <w:rPr>
          <w:sz w:val="28"/>
          <w:szCs w:val="28"/>
          <w:lang w:val="uk-UA"/>
        </w:rPr>
        <w:t xml:space="preserve">Родовище розташоване за </w:t>
      </w:r>
      <w:smartTag w:uri="urn:schemas-microsoft-com:office:smarttags" w:element="metricconverter">
        <w:smartTagPr>
          <w:attr w:name="ProductID" w:val="17 км"/>
        </w:smartTagPr>
        <w:r w:rsidRPr="005533D7">
          <w:rPr>
            <w:sz w:val="28"/>
            <w:szCs w:val="28"/>
            <w:lang w:val="uk-UA"/>
          </w:rPr>
          <w:t>17 км</w:t>
        </w:r>
      </w:smartTag>
      <w:r w:rsidRPr="005533D7">
        <w:rPr>
          <w:sz w:val="28"/>
          <w:szCs w:val="28"/>
          <w:lang w:val="uk-UA"/>
        </w:rPr>
        <w:t xml:space="preserve"> на північний схід від м. Лозова, на північно-західній околиці с. Смирнівка, в балці Нелюбівська. Кар’єр має довжину вздовж балки близько </w:t>
      </w:r>
      <w:smartTag w:uri="urn:schemas-microsoft-com:office:smarttags" w:element="metricconverter">
        <w:smartTagPr>
          <w:attr w:name="ProductID" w:val="1,5 км"/>
        </w:smartTagPr>
        <w:r w:rsidRPr="005533D7">
          <w:rPr>
            <w:sz w:val="28"/>
            <w:szCs w:val="28"/>
            <w:lang w:val="uk-UA"/>
          </w:rPr>
          <w:t>1,5 км</w:t>
        </w:r>
      </w:smartTag>
      <w:r w:rsidRPr="005533D7">
        <w:rPr>
          <w:sz w:val="28"/>
          <w:szCs w:val="28"/>
          <w:lang w:val="uk-UA"/>
        </w:rPr>
        <w:t xml:space="preserve">, його ширина - до </w:t>
      </w:r>
      <w:smartTag w:uri="urn:schemas-microsoft-com:office:smarttags" w:element="metricconverter">
        <w:smartTagPr>
          <w:attr w:name="ProductID" w:val="0,8 км"/>
        </w:smartTagPr>
        <w:r w:rsidRPr="005533D7">
          <w:rPr>
            <w:sz w:val="28"/>
            <w:szCs w:val="28"/>
            <w:lang w:val="uk-UA"/>
          </w:rPr>
          <w:t>0,8 км</w:t>
        </w:r>
      </w:smartTag>
      <w:r w:rsidRPr="005533D7">
        <w:rPr>
          <w:sz w:val="28"/>
          <w:szCs w:val="28"/>
          <w:lang w:val="uk-UA"/>
        </w:rPr>
        <w:t xml:space="preserve">, північно-західний борт перекритий відвалом. </w:t>
      </w:r>
      <w:r w:rsidRPr="005533D7">
        <w:rPr>
          <w:color w:val="000000"/>
          <w:sz w:val="28"/>
          <w:szCs w:val="28"/>
          <w:lang w:val="uk-UA"/>
        </w:rPr>
        <w:t xml:space="preserve">На наш погляд, обраний для проведення екскурсії район, характеризується сприятливими умовами для спостереження екзогенних геологічних процесів і цікавих геоморфологічних об'єктів. У точках спостереження є відслонення гірських порід, які характеризують вік і умови утворення  порід і пов'язаних з ними форм рельєфу Харківської області. </w:t>
      </w:r>
      <w:r w:rsidRPr="005533D7">
        <w:rPr>
          <w:sz w:val="28"/>
          <w:szCs w:val="28"/>
          <w:lang w:val="uk-UA"/>
        </w:rPr>
        <w:t xml:space="preserve">Геологія цієї місцевості вивчалася при проведенні геологічної зйомки, стратиграфічних і палеонтологічних досліджень і геологорозвідувальних робіт. </w:t>
      </w:r>
    </w:p>
    <w:p w:rsidR="005533D7" w:rsidRPr="005533D7" w:rsidRDefault="005533D7" w:rsidP="005533D7">
      <w:pPr>
        <w:pStyle w:val="af3"/>
        <w:spacing w:after="0" w:line="240" w:lineRule="auto"/>
        <w:ind w:left="0"/>
        <w:rPr>
          <w:rFonts w:ascii="Times New Roman" w:hAnsi="Times New Roman" w:cs="Times New Roman"/>
          <w:sz w:val="28"/>
          <w:szCs w:val="28"/>
          <w:lang w:val="uk-UA"/>
        </w:rPr>
      </w:pPr>
      <w:r w:rsidRPr="005533D7">
        <w:rPr>
          <w:rFonts w:ascii="Times New Roman" w:hAnsi="Times New Roman" w:cs="Times New Roman"/>
          <w:sz w:val="28"/>
          <w:szCs w:val="28"/>
          <w:lang w:val="uk-UA"/>
        </w:rPr>
        <w:t xml:space="preserve">Цікавими об’єктами цієї геологічної пам’ятки природи є геологічний розріз, що містить середньо- і верхньоюрські відклади, залишки юрських тварин як палеонтологічні об’єкти, юрські оолітові вапняки і силіцити, палеогенові піски як петрографічні об’єкти і корисні копалини, кварцеві інкрустації порожнин силіцитів як мінералогічні об’єкти, водопрояви з кайнозойської товщі, що живлять штучне невелике озерце на дні кар’єру, як гідрогеологічні і гідрологічні об’єкти та кар’єр і його відвали як техногенні форми рельєфу і розробки корисних копалин. </w:t>
      </w:r>
    </w:p>
    <w:p w:rsidR="005533D7" w:rsidRPr="005533D7" w:rsidRDefault="005533D7" w:rsidP="005533D7">
      <w:pPr>
        <w:spacing w:after="0" w:line="240" w:lineRule="auto"/>
        <w:ind w:firstLine="709"/>
        <w:jc w:val="both"/>
        <w:rPr>
          <w:rFonts w:ascii="Times New Roman" w:hAnsi="Times New Roman" w:cs="Times New Roman"/>
          <w:sz w:val="28"/>
          <w:szCs w:val="28"/>
          <w:lang w:val="uk-UA"/>
        </w:rPr>
      </w:pPr>
      <w:r w:rsidRPr="005533D7">
        <w:rPr>
          <w:rFonts w:ascii="Times New Roman" w:hAnsi="Times New Roman" w:cs="Times New Roman"/>
          <w:sz w:val="28"/>
          <w:szCs w:val="28"/>
          <w:lang w:val="uk-UA"/>
        </w:rPr>
        <w:t xml:space="preserve">Смирнівське родовище вапняків – яскравий приклад техногенного рельєфу – кар’єр не розробляється вже майже 15 років, днище його підтоплене і місцями поросло очеретом. </w:t>
      </w:r>
      <w:r w:rsidRPr="005533D7">
        <w:rPr>
          <w:rFonts w:ascii="Times New Roman" w:hAnsi="Times New Roman" w:cs="Times New Roman"/>
          <w:sz w:val="28"/>
          <w:szCs w:val="28"/>
          <w:lang w:val="ru-RU"/>
        </w:rPr>
        <w:t>На стінці з піску на денну поверхню виходять кремневі вапняки, під ними залягають мергелі., потужністю 3-</w:t>
      </w:r>
      <w:smartTag w:uri="urn:schemas-microsoft-com:office:smarttags" w:element="metricconverter">
        <w:smartTagPr>
          <w:attr w:name="ProductID" w:val="4 м"/>
        </w:smartTagPr>
        <w:r w:rsidRPr="005533D7">
          <w:rPr>
            <w:rFonts w:ascii="Times New Roman" w:hAnsi="Times New Roman" w:cs="Times New Roman"/>
            <w:sz w:val="28"/>
            <w:szCs w:val="28"/>
            <w:lang w:val="ru-RU"/>
          </w:rPr>
          <w:t>4 м</w:t>
        </w:r>
      </w:smartTag>
      <w:r w:rsidRPr="005533D7">
        <w:rPr>
          <w:rFonts w:ascii="Times New Roman" w:hAnsi="Times New Roman" w:cs="Times New Roman"/>
          <w:sz w:val="28"/>
          <w:szCs w:val="28"/>
          <w:lang w:val="ru-RU"/>
        </w:rPr>
        <w:t xml:space="preserve">. В них знаходяться рештки дрібних амонітів, великі молюски. </w:t>
      </w:r>
    </w:p>
    <w:p w:rsidR="005533D7" w:rsidRDefault="005533D7" w:rsidP="00DD1780">
      <w:pPr>
        <w:spacing w:after="0" w:line="240" w:lineRule="auto"/>
        <w:ind w:firstLine="709"/>
        <w:jc w:val="both"/>
        <w:rPr>
          <w:rFonts w:ascii="Times New Roman" w:hAnsi="Times New Roman" w:cs="Times New Roman"/>
          <w:sz w:val="28"/>
          <w:szCs w:val="28"/>
          <w:lang w:val="uk-UA"/>
        </w:rPr>
      </w:pPr>
      <w:r w:rsidRPr="005533D7">
        <w:rPr>
          <w:rFonts w:ascii="Times New Roman" w:hAnsi="Times New Roman" w:cs="Times New Roman"/>
          <w:sz w:val="28"/>
          <w:szCs w:val="28"/>
          <w:lang w:val="uk-UA"/>
        </w:rPr>
        <w:t xml:space="preserve">Результатом даного дослідження стало вивчення відслонень середньої і верхньої юри та кайнозою. Крім того, розроблено краєзнавчий геологічний маршрут </w:t>
      </w:r>
      <w:r w:rsidRPr="005533D7">
        <w:rPr>
          <w:rFonts w:ascii="Times New Roman" w:hAnsi="Times New Roman" w:cs="Times New Roman"/>
          <w:sz w:val="28"/>
          <w:szCs w:val="28"/>
          <w:lang w:val="uk-UA"/>
        </w:rPr>
        <w:lastRenderedPageBreak/>
        <w:t>та описано чотири точки спостереження з метою вивчення осадових гірських порід (вапняків, пісків, глин, мергелей), умов залягання, ознайомлення з викопною фауною юрського періоду.</w:t>
      </w:r>
    </w:p>
    <w:p w:rsidR="00DD1780" w:rsidRDefault="00DD1780" w:rsidP="00DD1780">
      <w:pPr>
        <w:spacing w:after="0" w:line="240" w:lineRule="auto"/>
        <w:jc w:val="center"/>
        <w:rPr>
          <w:rFonts w:ascii="Times New Roman" w:hAnsi="Times New Roman" w:cs="Times New Roman"/>
          <w:b/>
          <w:lang w:val="uk-UA"/>
        </w:rPr>
      </w:pPr>
    </w:p>
    <w:p w:rsidR="00DD1780" w:rsidRDefault="00DD1780" w:rsidP="00DD1780">
      <w:pPr>
        <w:spacing w:after="0" w:line="240" w:lineRule="auto"/>
        <w:jc w:val="center"/>
        <w:rPr>
          <w:rFonts w:ascii="Times New Roman" w:hAnsi="Times New Roman" w:cs="Times New Roman"/>
          <w:b/>
          <w:lang w:val="uk-UA"/>
        </w:rPr>
      </w:pPr>
      <w:r w:rsidRPr="00DD1780">
        <w:rPr>
          <w:rFonts w:ascii="Times New Roman" w:hAnsi="Times New Roman" w:cs="Times New Roman"/>
          <w:b/>
          <w:lang w:val="uk-UA"/>
        </w:rPr>
        <w:t>МОЄ РІДНЕ МІСТО</w:t>
      </w:r>
    </w:p>
    <w:p w:rsidR="00DD1780" w:rsidRPr="00DD1780" w:rsidRDefault="00DD1780" w:rsidP="00DD1780">
      <w:pPr>
        <w:spacing w:after="0" w:line="240" w:lineRule="auto"/>
        <w:jc w:val="center"/>
        <w:rPr>
          <w:rFonts w:ascii="Times New Roman" w:hAnsi="Times New Roman" w:cs="Times New Roman"/>
          <w:b/>
          <w:lang w:val="uk-UA"/>
        </w:rPr>
      </w:pPr>
    </w:p>
    <w:p w:rsidR="00DD1780" w:rsidRDefault="00DD1780" w:rsidP="00DD1780">
      <w:pPr>
        <w:spacing w:after="0" w:line="240" w:lineRule="auto"/>
        <w:jc w:val="center"/>
        <w:rPr>
          <w:rFonts w:ascii="Times New Roman" w:hAnsi="Times New Roman" w:cs="Times New Roman"/>
          <w:b/>
          <w:lang w:val="uk-UA"/>
        </w:rPr>
      </w:pPr>
      <w:r w:rsidRPr="00DD1780">
        <w:rPr>
          <w:rFonts w:ascii="Times New Roman" w:hAnsi="Times New Roman" w:cs="Times New Roman"/>
          <w:b/>
          <w:lang w:val="uk-UA"/>
        </w:rPr>
        <w:t xml:space="preserve">Яркова Єлизавета, </w:t>
      </w:r>
    </w:p>
    <w:p w:rsidR="00DD1780" w:rsidRPr="00DD1780" w:rsidRDefault="00DD1780" w:rsidP="00DD1780">
      <w:pPr>
        <w:spacing w:after="0" w:line="240" w:lineRule="auto"/>
        <w:jc w:val="center"/>
        <w:rPr>
          <w:rFonts w:ascii="Times New Roman" w:hAnsi="Times New Roman" w:cs="Times New Roman"/>
          <w:lang w:val="uk-UA"/>
        </w:rPr>
      </w:pPr>
      <w:r w:rsidRPr="00DD1780">
        <w:rPr>
          <w:rFonts w:ascii="Times New Roman" w:hAnsi="Times New Roman" w:cs="Times New Roman"/>
          <w:lang w:val="uk-UA"/>
        </w:rPr>
        <w:t xml:space="preserve">вихованка гуртка «Цікава інформатика» </w:t>
      </w:r>
      <w:r>
        <w:rPr>
          <w:rFonts w:ascii="Times New Roman" w:hAnsi="Times New Roman" w:cs="Times New Roman"/>
          <w:lang w:val="uk-UA"/>
        </w:rPr>
        <w:t xml:space="preserve"> </w:t>
      </w:r>
      <w:r w:rsidRPr="00DD1780">
        <w:rPr>
          <w:rFonts w:ascii="Times New Roman" w:hAnsi="Times New Roman" w:cs="Times New Roman"/>
          <w:lang w:val="uk-UA"/>
        </w:rPr>
        <w:t xml:space="preserve">Первомайського будинку дитячої та юнацької творчості Первомайської міської ради, учениця 7 класу Первомайської ЗОШ І-ІІІ ступенів № 2 Первомайської міської ради. Керівник: Маркова Н. В., керівник гуртка «Цікава інформатика» Первомайського будинку дитячої та юнацької творчості Первомайської міської ради </w:t>
      </w:r>
    </w:p>
    <w:p w:rsidR="00DD1780" w:rsidRPr="00DD1780" w:rsidRDefault="00DD1780" w:rsidP="00DD1780">
      <w:pPr>
        <w:pStyle w:val="a3"/>
        <w:spacing w:before="0" w:beforeAutospacing="0" w:after="0" w:afterAutospacing="0"/>
        <w:rPr>
          <w:rFonts w:ascii="Times New Roman" w:hAnsi="Times New Roman"/>
          <w:bCs/>
          <w:i/>
          <w:kern w:val="24"/>
          <w:sz w:val="28"/>
          <w:szCs w:val="28"/>
          <w:lang w:val="uk-UA"/>
        </w:rPr>
      </w:pP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Приходить ранок в росянім намисті</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І в небі будить сонця дивограй,</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І прокидається моє маленьке місто,</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Мій рідний, із дитинства любий край.</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…Моє містечко, ти нічим не знамените,</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Тебе на карті швидко не знайти,</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Але тебе не можна не любити -</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Бо нам відкрило у життя шляхи.</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Нехай по-різному у всіх нас склались долі,</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У різних живемо країнах і містах,</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Та все ж оці мікрорайони і тополі</w:t>
      </w:r>
    </w:p>
    <w:p w:rsidR="00DD1780" w:rsidRPr="00DD1780" w:rsidRDefault="00DD1780" w:rsidP="00DD1780">
      <w:pPr>
        <w:pStyle w:val="a3"/>
        <w:spacing w:before="0" w:beforeAutospacing="0" w:after="0" w:afterAutospacing="0"/>
        <w:jc w:val="right"/>
        <w:rPr>
          <w:rFonts w:ascii="Times New Roman" w:hAnsi="Times New Roman"/>
          <w:i/>
          <w:sz w:val="20"/>
          <w:szCs w:val="20"/>
        </w:rPr>
      </w:pPr>
      <w:r w:rsidRPr="00DD1780">
        <w:rPr>
          <w:rFonts w:ascii="Times New Roman" w:hAnsi="Times New Roman"/>
          <w:bCs/>
          <w:i/>
          <w:kern w:val="24"/>
          <w:sz w:val="20"/>
          <w:szCs w:val="20"/>
          <w:lang w:val="uk-UA"/>
        </w:rPr>
        <w:t xml:space="preserve">Навіки закарбовані в серцях!  </w:t>
      </w:r>
      <w:r w:rsidRPr="00DD1780">
        <w:rPr>
          <w:rFonts w:ascii="Times New Roman" w:hAnsi="Times New Roman"/>
          <w:bCs/>
          <w:kern w:val="24"/>
          <w:sz w:val="20"/>
          <w:szCs w:val="20"/>
          <w:lang w:val="uk-UA"/>
        </w:rPr>
        <w:t xml:space="preserve">  (</w:t>
      </w:r>
      <w:r w:rsidRPr="00DD1780">
        <w:rPr>
          <w:rFonts w:ascii="Times New Roman" w:hAnsi="Times New Roman"/>
          <w:sz w:val="20"/>
          <w:szCs w:val="20"/>
          <w:lang w:val="uk-UA"/>
        </w:rPr>
        <w:t>Н. Бритвина)</w:t>
      </w:r>
    </w:p>
    <w:p w:rsidR="00DD1780" w:rsidRDefault="00DD1780" w:rsidP="00DD1780">
      <w:pPr>
        <w:spacing w:after="0" w:line="240" w:lineRule="auto"/>
        <w:ind w:firstLine="851"/>
        <w:jc w:val="both"/>
        <w:rPr>
          <w:rFonts w:ascii="Times New Roman" w:hAnsi="Times New Roman" w:cs="Times New Roman"/>
          <w:lang w:val="uk-UA"/>
        </w:rPr>
      </w:pPr>
    </w:p>
    <w:p w:rsidR="00DD1780" w:rsidRPr="00DD1780" w:rsidRDefault="00DD1780" w:rsidP="00DD1780">
      <w:pPr>
        <w:spacing w:after="0" w:line="240" w:lineRule="auto"/>
        <w:ind w:firstLine="851"/>
        <w:jc w:val="both"/>
        <w:rPr>
          <w:rFonts w:ascii="Times New Roman" w:hAnsi="Times New Roman" w:cs="Times New Roman"/>
          <w:sz w:val="28"/>
          <w:szCs w:val="28"/>
          <w:lang w:val="uk-UA"/>
        </w:rPr>
      </w:pPr>
      <w:r w:rsidRPr="00DD1780">
        <w:rPr>
          <w:rFonts w:ascii="Times New Roman" w:hAnsi="Times New Roman" w:cs="Times New Roman"/>
          <w:sz w:val="28"/>
          <w:szCs w:val="28"/>
          <w:lang w:val="uk-UA"/>
        </w:rPr>
        <w:t>Любов до Вітчизни починається з любові до своєї малої батьківщини - до місця, де народилася людина.</w:t>
      </w:r>
    </w:p>
    <w:p w:rsidR="00DD1780" w:rsidRPr="00DD1780" w:rsidRDefault="00DD1780" w:rsidP="00DD1780">
      <w:pPr>
        <w:spacing w:after="0" w:line="240" w:lineRule="auto"/>
        <w:ind w:firstLine="851"/>
        <w:jc w:val="both"/>
        <w:rPr>
          <w:rFonts w:ascii="Times New Roman" w:hAnsi="Times New Roman" w:cs="Times New Roman"/>
          <w:sz w:val="28"/>
          <w:szCs w:val="28"/>
          <w:lang w:val="uk-UA"/>
        </w:rPr>
      </w:pPr>
      <w:r w:rsidRPr="00DD1780">
        <w:rPr>
          <w:rFonts w:ascii="Times New Roman" w:hAnsi="Times New Roman" w:cs="Times New Roman"/>
          <w:sz w:val="28"/>
          <w:szCs w:val="28"/>
          <w:lang w:val="uk-UA"/>
        </w:rPr>
        <w:t>У кожної людини є своє улюблене місто. Найчастіше улюбленим містом, селищем, краєм є те місце, де людина народилася або провела багато часу. Причому цього міста зовсім не обов'язково бути столицею або містом-мільйонером. Він може бути тихим, закинутим містечком і в той же час бути найулюбленішим містом, так як з ним пов'язано багато приємних вражень.</w:t>
      </w:r>
    </w:p>
    <w:p w:rsidR="00DD1780" w:rsidRPr="00DD1780" w:rsidRDefault="00DD1780" w:rsidP="00DD1780">
      <w:pPr>
        <w:spacing w:after="0" w:line="240" w:lineRule="auto"/>
        <w:ind w:firstLine="851"/>
        <w:jc w:val="both"/>
        <w:rPr>
          <w:rFonts w:ascii="Times New Roman" w:hAnsi="Times New Roman" w:cs="Times New Roman"/>
          <w:sz w:val="28"/>
          <w:szCs w:val="28"/>
          <w:lang w:val="uk-UA"/>
        </w:rPr>
      </w:pPr>
      <w:r w:rsidRPr="00DD1780">
        <w:rPr>
          <w:rFonts w:ascii="Times New Roman" w:hAnsi="Times New Roman" w:cs="Times New Roman"/>
          <w:sz w:val="28"/>
          <w:szCs w:val="28"/>
          <w:lang w:val="uk-UA"/>
        </w:rPr>
        <w:t>  У кожного любов до міста проявляється по-різному. Наприклад, поети складають вірші про улюблене місто, композитори пишуть музику, художники малюнок картини, тим самим прославляючи місто і увіковічуючи пам'ять про нього на багато років.</w:t>
      </w:r>
    </w:p>
    <w:p w:rsidR="00DD1780" w:rsidRPr="00DD1780" w:rsidRDefault="00DD1780" w:rsidP="00DD1780">
      <w:pPr>
        <w:spacing w:after="0" w:line="240" w:lineRule="auto"/>
        <w:ind w:firstLine="851"/>
        <w:jc w:val="both"/>
        <w:rPr>
          <w:rFonts w:ascii="Times New Roman" w:hAnsi="Times New Roman" w:cs="Times New Roman"/>
          <w:sz w:val="28"/>
          <w:szCs w:val="28"/>
          <w:lang w:val="uk-UA"/>
        </w:rPr>
      </w:pPr>
      <w:r w:rsidRPr="00DD1780">
        <w:rPr>
          <w:rFonts w:ascii="Times New Roman" w:hAnsi="Times New Roman" w:cs="Times New Roman"/>
          <w:sz w:val="28"/>
          <w:szCs w:val="28"/>
          <w:lang w:val="uk-UA"/>
        </w:rPr>
        <w:t>  Первомайський - це моя маленька Батьківщина. Кожна людина повинна знати історію свого краю. Тому я вирішила  взяти для дослідження тему, яка стосується історії мого рідного міста.</w:t>
      </w:r>
    </w:p>
    <w:p w:rsidR="00DD1780" w:rsidRPr="00DD1780" w:rsidRDefault="00DD1780" w:rsidP="00DD1780">
      <w:pPr>
        <w:spacing w:after="0" w:line="240" w:lineRule="auto"/>
        <w:ind w:firstLine="851"/>
        <w:jc w:val="both"/>
        <w:rPr>
          <w:rFonts w:ascii="Times New Roman" w:hAnsi="Times New Roman" w:cs="Times New Roman"/>
          <w:sz w:val="28"/>
          <w:szCs w:val="28"/>
          <w:lang w:val="uk-UA"/>
        </w:rPr>
      </w:pPr>
      <w:r w:rsidRPr="00DD1780">
        <w:rPr>
          <w:rFonts w:ascii="Times New Roman" w:hAnsi="Times New Roman" w:cs="Times New Roman"/>
          <w:sz w:val="28"/>
          <w:szCs w:val="28"/>
          <w:lang w:val="uk-UA"/>
        </w:rPr>
        <w:t> Я люблю Первомайський! Тут я народилася, навчаюся, маю друзів. З цим містом у мене пов'язано багато спогадів, адже я народилася і живу в ньому. Я люблю це місто, сама не знаю за що. Напевно, за те, що воно є і що воно саме таке, не схоже ні на будь-яке інше місто. Є просто почуття, яке я не можу пояснити словами, а можу лише провести аналогію з любов'ю до батьків, адже їх ми любимо не за щось, а просто за те, що вони є.</w:t>
      </w:r>
    </w:p>
    <w:p w:rsidR="00DD1780" w:rsidRPr="00DD1780" w:rsidRDefault="00DD1780" w:rsidP="00DD1780">
      <w:pPr>
        <w:spacing w:after="0" w:line="240" w:lineRule="auto"/>
        <w:ind w:firstLine="851"/>
        <w:jc w:val="both"/>
        <w:rPr>
          <w:rFonts w:ascii="Times New Roman" w:eastAsia="Times New Roman" w:hAnsi="Times New Roman" w:cs="Times New Roman"/>
          <w:b/>
          <w:sz w:val="28"/>
          <w:szCs w:val="28"/>
          <w:lang w:val="uk-UA" w:eastAsia="ru-RU"/>
        </w:rPr>
      </w:pPr>
      <w:r w:rsidRPr="00DD1780">
        <w:rPr>
          <w:rFonts w:ascii="Times New Roman" w:hAnsi="Times New Roman" w:cs="Times New Roman"/>
          <w:sz w:val="28"/>
          <w:szCs w:val="28"/>
          <w:lang w:val="uk-UA"/>
        </w:rPr>
        <w:t>Тому я поставила собі за мету, спираючись на матеріали музейних архівів та довідкову літературу,</w:t>
      </w:r>
      <w:r w:rsidRPr="00DD1780">
        <w:rPr>
          <w:rFonts w:ascii="Times New Roman" w:eastAsia="Calibri" w:hAnsi="Times New Roman" w:cs="Times New Roman"/>
          <w:sz w:val="28"/>
          <w:szCs w:val="28"/>
          <w:lang w:val="uk-UA"/>
        </w:rPr>
        <w:t xml:space="preserve"> вивчити історичне минуле рідного міста.</w:t>
      </w:r>
      <w:r w:rsidRPr="00DD1780">
        <w:rPr>
          <w:rFonts w:ascii="Times New Roman" w:hAnsi="Times New Roman" w:cs="Times New Roman"/>
          <w:sz w:val="28"/>
          <w:szCs w:val="28"/>
          <w:lang w:val="uk-UA"/>
        </w:rPr>
        <w:t xml:space="preserve"> Поштовхом для написання цієї роботи, стала учнівська історично-краєзнавча конференція «Історія Первомайщини», присвячена 25-ї </w:t>
      </w:r>
      <w:r w:rsidRPr="00DD1780">
        <w:rPr>
          <w:rFonts w:ascii="Times New Roman" w:eastAsia="Times New Roman" w:hAnsi="Times New Roman" w:cs="Times New Roman"/>
          <w:sz w:val="28"/>
          <w:szCs w:val="28"/>
          <w:lang w:val="uk-UA" w:eastAsia="ru-RU"/>
        </w:rPr>
        <w:t>річниці міста Первомайський та 73- ї  річниці визволення від фашистських загарбників у який я</w:t>
      </w:r>
      <w:r w:rsidRPr="00DD1780">
        <w:rPr>
          <w:rFonts w:ascii="Times New Roman" w:eastAsia="Times New Roman" w:hAnsi="Times New Roman" w:cs="Times New Roman"/>
          <w:b/>
          <w:sz w:val="28"/>
          <w:szCs w:val="28"/>
          <w:lang w:val="uk-UA" w:eastAsia="ru-RU"/>
        </w:rPr>
        <w:t xml:space="preserve"> </w:t>
      </w:r>
      <w:r w:rsidRPr="00DD1780">
        <w:rPr>
          <w:rFonts w:ascii="Times New Roman" w:eastAsia="Times New Roman" w:hAnsi="Times New Roman" w:cs="Times New Roman"/>
          <w:sz w:val="28"/>
          <w:szCs w:val="28"/>
          <w:lang w:val="uk-UA" w:eastAsia="ru-RU"/>
        </w:rPr>
        <w:t xml:space="preserve">вирішила прийняти участь. </w:t>
      </w:r>
    </w:p>
    <w:p w:rsidR="00DD1780" w:rsidRPr="00DD1780" w:rsidRDefault="00DD1780" w:rsidP="00DD1780">
      <w:pPr>
        <w:spacing w:after="0" w:line="240" w:lineRule="auto"/>
        <w:ind w:firstLine="851"/>
        <w:jc w:val="both"/>
        <w:rPr>
          <w:rFonts w:ascii="Times New Roman" w:hAnsi="Times New Roman" w:cs="Times New Roman"/>
          <w:sz w:val="28"/>
          <w:szCs w:val="28"/>
          <w:lang w:val="uk-UA"/>
        </w:rPr>
      </w:pPr>
      <w:r w:rsidRPr="00DD1780">
        <w:rPr>
          <w:rFonts w:ascii="Times New Roman" w:hAnsi="Times New Roman" w:cs="Times New Roman"/>
          <w:sz w:val="28"/>
          <w:szCs w:val="28"/>
          <w:lang w:val="uk-UA"/>
        </w:rPr>
        <w:lastRenderedPageBreak/>
        <w:t xml:space="preserve">Створюючи презентацію </w:t>
      </w:r>
      <w:r w:rsidRPr="00DD1780">
        <w:rPr>
          <w:rFonts w:ascii="Times New Roman" w:eastAsia="Times New Roman" w:hAnsi="Times New Roman" w:cs="Times New Roman"/>
          <w:sz w:val="28"/>
          <w:szCs w:val="28"/>
          <w:lang w:val="uk-UA" w:eastAsia="ru-RU"/>
        </w:rPr>
        <w:t>«Моє рідне місто Первомайський»</w:t>
      </w:r>
      <w:r w:rsidRPr="00DD1780">
        <w:rPr>
          <w:rFonts w:ascii="Times New Roman" w:hAnsi="Times New Roman" w:cs="Times New Roman"/>
          <w:sz w:val="28"/>
          <w:szCs w:val="28"/>
          <w:lang w:val="uk-UA"/>
        </w:rPr>
        <w:t>,</w:t>
      </w:r>
      <w:r w:rsidRPr="00DD1780">
        <w:rPr>
          <w:rFonts w:ascii="Times New Roman" w:eastAsia="Times New Roman" w:hAnsi="Times New Roman" w:cs="Times New Roman"/>
          <w:sz w:val="28"/>
          <w:szCs w:val="28"/>
          <w:lang w:val="uk-UA" w:eastAsia="ru-RU"/>
        </w:rPr>
        <w:t xml:space="preserve"> </w:t>
      </w:r>
      <w:r w:rsidRPr="00DD1780">
        <w:rPr>
          <w:rFonts w:ascii="Times New Roman" w:hAnsi="Times New Roman" w:cs="Times New Roman"/>
          <w:sz w:val="28"/>
          <w:szCs w:val="28"/>
          <w:lang w:val="uk-UA"/>
        </w:rPr>
        <w:t xml:space="preserve">усвідомила наступні завдання: </w:t>
      </w:r>
      <w:r w:rsidRPr="00DD1780">
        <w:rPr>
          <w:rFonts w:ascii="Times New Roman" w:eastAsia="Calibri" w:hAnsi="Times New Roman" w:cs="Times New Roman"/>
          <w:sz w:val="28"/>
          <w:szCs w:val="28"/>
          <w:lang w:val="uk-UA"/>
        </w:rPr>
        <w:t>прищепити любов до малої батьківщини, зберегти звичаї, традиції, обряди мешканців міста</w:t>
      </w:r>
      <w:r w:rsidRPr="00DD1780">
        <w:rPr>
          <w:rFonts w:ascii="Times New Roman" w:hAnsi="Times New Roman" w:cs="Times New Roman"/>
          <w:sz w:val="28"/>
          <w:szCs w:val="28"/>
          <w:lang w:val="uk-UA"/>
        </w:rPr>
        <w:t xml:space="preserve">.  Мій виступ зайняв І місце серед учасників міського конкурсу на створення кращої презентації та творчого проекту на кращу брошуру «Моє рідне місто» в краєзнавчому музеї на міській краєзнавчій конференції «Історія Первомайщини», присвяченій відзначенню 25–ї </w:t>
      </w:r>
      <w:r w:rsidRPr="00DD1780">
        <w:rPr>
          <w:rFonts w:ascii="Times New Roman" w:eastAsia="Times New Roman" w:hAnsi="Times New Roman" w:cs="Times New Roman"/>
          <w:sz w:val="28"/>
          <w:szCs w:val="28"/>
          <w:lang w:val="uk-UA" w:eastAsia="ru-RU"/>
        </w:rPr>
        <w:t>річниці міста Первомайський та 73-ї річниці визволення від фашистських загарбників</w:t>
      </w:r>
      <w:r w:rsidRPr="00DD1780">
        <w:rPr>
          <w:rFonts w:ascii="Times New Roman" w:hAnsi="Times New Roman" w:cs="Times New Roman"/>
          <w:sz w:val="28"/>
          <w:szCs w:val="28"/>
          <w:lang w:val="uk-UA"/>
        </w:rPr>
        <w:t xml:space="preserve">. </w:t>
      </w:r>
    </w:p>
    <w:p w:rsidR="00DD1780" w:rsidRPr="00DD1780" w:rsidRDefault="00DD1780" w:rsidP="00DD1780">
      <w:pPr>
        <w:spacing w:after="0" w:line="240" w:lineRule="auto"/>
        <w:ind w:firstLine="851"/>
        <w:jc w:val="both"/>
        <w:textAlignment w:val="baseline"/>
        <w:rPr>
          <w:rFonts w:ascii="Times New Roman" w:eastAsia="Times New Roman" w:hAnsi="Times New Roman" w:cs="Times New Roman"/>
          <w:sz w:val="28"/>
          <w:szCs w:val="28"/>
          <w:lang w:val="uk-UA" w:eastAsia="ru-RU"/>
        </w:rPr>
      </w:pPr>
      <w:r w:rsidRPr="00DD1780">
        <w:rPr>
          <w:rFonts w:ascii="Times New Roman" w:eastAsia="Times New Roman" w:hAnsi="Times New Roman" w:cs="Times New Roman"/>
          <w:bCs/>
          <w:kern w:val="24"/>
          <w:sz w:val="28"/>
          <w:szCs w:val="28"/>
          <w:lang w:val="uk-UA" w:eastAsia="ru-RU"/>
        </w:rPr>
        <w:t>Я дуже люблю своє місто і хочу вам розповісти про нього. Багато що пов'язує людину з тим місцем, де вона народилася і виросла. Рідне місто, його люди, природа - все це стає частиною долі людини. Усвідомлення своєї Батьківщини - головний принцип духовно-морального виховання суспільства і країни. Чим повніше, глибше, змістовніше будуть у нас знання про своє рідне місто і його кращих людей, природі, традиціях, тим більш дієвими вони виявляться в вихованні любові до своєї малої Батьківщини, до України.</w:t>
      </w:r>
    </w:p>
    <w:p w:rsidR="00DD1780" w:rsidRPr="00DD1780" w:rsidRDefault="00DD1780" w:rsidP="00DD1780">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DD1780">
        <w:rPr>
          <w:rFonts w:ascii="Times New Roman" w:eastAsia="Times New Roman" w:hAnsi="Times New Roman" w:cs="Times New Roman"/>
          <w:bCs/>
          <w:kern w:val="24"/>
          <w:sz w:val="28"/>
          <w:szCs w:val="28"/>
          <w:lang w:val="uk-UA" w:eastAsia="ru-RU"/>
        </w:rPr>
        <w:t>Знати історію свого народу, рідного міста - означає вміти цінувати його минуле, любити сьогодення.</w:t>
      </w:r>
    </w:p>
    <w:p w:rsidR="00DD1780" w:rsidRPr="00DD1780" w:rsidRDefault="00DD1780" w:rsidP="00DD1780">
      <w:pPr>
        <w:spacing w:after="0" w:line="240" w:lineRule="auto"/>
        <w:ind w:firstLine="851"/>
        <w:jc w:val="both"/>
        <w:rPr>
          <w:rFonts w:ascii="Times New Roman" w:eastAsia="Times New Roman" w:hAnsi="Times New Roman" w:cs="Times New Roman"/>
          <w:sz w:val="28"/>
          <w:szCs w:val="28"/>
          <w:lang w:val="uk-UA" w:eastAsia="ru-RU"/>
        </w:rPr>
      </w:pPr>
      <w:r w:rsidRPr="00DD1780">
        <w:rPr>
          <w:rFonts w:ascii="Times New Roman" w:eastAsia="Times New Roman" w:hAnsi="Times New Roman" w:cs="Times New Roman"/>
          <w:kern w:val="24"/>
          <w:sz w:val="28"/>
          <w:szCs w:val="28"/>
          <w:lang w:val="uk-UA" w:eastAsia="ru-RU"/>
        </w:rPr>
        <w:t>Місто, як і уся територія Первомайського району, розкинулось на вододілі рік Дніпра та Сіверського Дінця.     Первомайський – місто обласного підпорядкування в Харківській області, адміністративний центр Первомайського району. Місто розмістилося в центрі Первомайського району на півдні Харківської області, на відстані 86 кілометрів від обласного центру, міста Харків, та 585 кілометрів від столиці України – міста Київ.</w:t>
      </w:r>
    </w:p>
    <w:p w:rsidR="00DD1780" w:rsidRPr="00DD1780" w:rsidRDefault="00DD1780" w:rsidP="00DD1780">
      <w:pPr>
        <w:spacing w:after="0" w:line="240" w:lineRule="auto"/>
        <w:ind w:firstLine="851"/>
        <w:jc w:val="both"/>
        <w:rPr>
          <w:rFonts w:ascii="Times New Roman" w:eastAsia="Times New Roman" w:hAnsi="Times New Roman" w:cs="Times New Roman"/>
          <w:sz w:val="28"/>
          <w:szCs w:val="28"/>
          <w:lang w:val="ru-RU" w:eastAsia="ru-RU"/>
        </w:rPr>
      </w:pPr>
      <w:r w:rsidRPr="00DD1780">
        <w:rPr>
          <w:rFonts w:ascii="Times New Roman" w:eastAsia="Times New Roman" w:hAnsi="Times New Roman" w:cs="Times New Roman"/>
          <w:kern w:val="24"/>
          <w:sz w:val="28"/>
          <w:szCs w:val="28"/>
          <w:lang w:val="uk-UA" w:eastAsia="ru-RU"/>
        </w:rPr>
        <w:t xml:space="preserve">     </w:t>
      </w:r>
      <w:r w:rsidRPr="00DD1780">
        <w:rPr>
          <w:rFonts w:ascii="Times New Roman" w:eastAsia="Times New Roman" w:hAnsi="Times New Roman" w:cs="Times New Roman"/>
          <w:kern w:val="24"/>
          <w:sz w:val="28"/>
          <w:szCs w:val="28"/>
          <w:lang w:val="uk-UA" w:eastAsia="ru-RU"/>
        </w:rPr>
        <w:tab/>
        <w:t>Населення – нараховує понад 31000 мешканців.</w:t>
      </w:r>
    </w:p>
    <w:p w:rsidR="00DD1780" w:rsidRPr="00DD1780" w:rsidRDefault="00DD1780" w:rsidP="00DD1780">
      <w:pPr>
        <w:spacing w:after="0" w:line="240" w:lineRule="auto"/>
        <w:ind w:firstLine="851"/>
        <w:jc w:val="both"/>
        <w:rPr>
          <w:rFonts w:ascii="Times New Roman" w:eastAsia="Times New Roman" w:hAnsi="Times New Roman" w:cs="Times New Roman"/>
          <w:kern w:val="24"/>
          <w:sz w:val="28"/>
          <w:szCs w:val="28"/>
          <w:lang w:val="uk-UA" w:eastAsia="ru-RU"/>
        </w:rPr>
      </w:pPr>
      <w:r w:rsidRPr="00DD1780">
        <w:rPr>
          <w:rFonts w:ascii="Times New Roman" w:eastAsia="Times New Roman" w:hAnsi="Times New Roman" w:cs="Times New Roman"/>
          <w:kern w:val="24"/>
          <w:sz w:val="28"/>
          <w:szCs w:val="28"/>
          <w:lang w:val="uk-UA" w:eastAsia="ru-RU"/>
        </w:rPr>
        <w:t xml:space="preserve">   </w:t>
      </w:r>
      <w:r w:rsidRPr="00DD1780">
        <w:rPr>
          <w:rFonts w:ascii="Times New Roman" w:eastAsia="Times New Roman" w:hAnsi="Times New Roman" w:cs="Times New Roman"/>
          <w:kern w:val="24"/>
          <w:sz w:val="28"/>
          <w:szCs w:val="28"/>
          <w:lang w:val="uk-UA" w:eastAsia="ru-RU"/>
        </w:rPr>
        <w:tab/>
        <w:t xml:space="preserve"> Через територію міста проходить автотраса державного значення на Павлоград, Дніпропетровськ, Запоріжжя та дорога обласного значення Первомайський - Курган - Балаклія.</w:t>
      </w:r>
    </w:p>
    <w:p w:rsidR="00DD1780" w:rsidRPr="00DD1780" w:rsidRDefault="00DD1780" w:rsidP="00DD1780">
      <w:pPr>
        <w:spacing w:after="0" w:line="240" w:lineRule="auto"/>
        <w:ind w:firstLine="851"/>
        <w:jc w:val="both"/>
        <w:rPr>
          <w:rFonts w:ascii="Times New Roman" w:eastAsia="Times New Roman" w:hAnsi="Times New Roman" w:cs="Times New Roman"/>
          <w:sz w:val="28"/>
          <w:szCs w:val="28"/>
          <w:lang w:val="uk-UA" w:eastAsia="ru-RU"/>
        </w:rPr>
      </w:pPr>
      <w:r w:rsidRPr="00DD1780">
        <w:rPr>
          <w:rFonts w:ascii="Times New Roman" w:eastAsia="Times New Roman" w:hAnsi="Times New Roman" w:cs="Times New Roman"/>
          <w:kern w:val="24"/>
          <w:sz w:val="28"/>
          <w:szCs w:val="28"/>
          <w:lang w:val="uk-UA" w:eastAsia="ru-RU"/>
        </w:rPr>
        <w:t xml:space="preserve">Через територію міста пролягає залізниця сполученням Москва – Харків - Сімферополь. Залізнична станція «Лихачове» стала початком заселення та розвитку нашого міста. Залізниця будувалась по «Муравському шляху» і у 1869 році, в 80 кілометрах від Харкова, була збудована  платформа, на якому зупинялись прохідні поїзди для поповнення запасів дров і води. </w:t>
      </w:r>
    </w:p>
    <w:p w:rsidR="00DD1780" w:rsidRPr="00DD1780" w:rsidRDefault="00DD1780" w:rsidP="00DD1780">
      <w:pPr>
        <w:spacing w:after="0" w:line="240" w:lineRule="auto"/>
        <w:ind w:firstLine="851"/>
        <w:jc w:val="both"/>
        <w:rPr>
          <w:rFonts w:ascii="Times New Roman" w:eastAsia="Times New Roman" w:hAnsi="Times New Roman" w:cs="Times New Roman"/>
          <w:sz w:val="28"/>
          <w:szCs w:val="28"/>
          <w:lang w:val="ru-RU" w:eastAsia="ru-RU"/>
        </w:rPr>
      </w:pPr>
      <w:r w:rsidRPr="00DD1780">
        <w:rPr>
          <w:rFonts w:ascii="Times New Roman" w:eastAsia="Times New Roman" w:hAnsi="Times New Roman" w:cs="Times New Roman"/>
          <w:bCs/>
          <w:kern w:val="24"/>
          <w:sz w:val="28"/>
          <w:szCs w:val="28"/>
          <w:lang w:val="uk-UA" w:eastAsia="ru-RU"/>
        </w:rPr>
        <w:t xml:space="preserve">Чому Первомайський? У вересні 1929 року мешканці села Олексіївка за ініціативою активістів К. Фєдосієнка і К. Толокнєєва об’єдналися в артіль, що під час колективізації була перетворена на колгосп «Перше травня». Свої будинки вони будували на найближчій широкій вулиці, що згодом отримала назву Перше травня. </w:t>
      </w:r>
    </w:p>
    <w:p w:rsidR="00DD1780" w:rsidRPr="00DD1780" w:rsidRDefault="00DD1780" w:rsidP="00DD1780">
      <w:pPr>
        <w:spacing w:after="0" w:line="240" w:lineRule="auto"/>
        <w:ind w:firstLine="851"/>
        <w:jc w:val="both"/>
        <w:rPr>
          <w:rFonts w:ascii="Times New Roman" w:eastAsia="Times New Roman" w:hAnsi="Times New Roman" w:cs="Times New Roman"/>
          <w:sz w:val="28"/>
          <w:szCs w:val="28"/>
          <w:lang w:val="ru-RU" w:eastAsia="ru-RU"/>
        </w:rPr>
      </w:pPr>
      <w:r w:rsidRPr="00DD1780">
        <w:rPr>
          <w:rFonts w:ascii="Times New Roman" w:eastAsia="Times New Roman" w:hAnsi="Times New Roman" w:cs="Times New Roman"/>
          <w:bCs/>
          <w:kern w:val="24"/>
          <w:sz w:val="28"/>
          <w:szCs w:val="28"/>
          <w:lang w:val="uk-UA" w:eastAsia="ru-RU"/>
        </w:rPr>
        <w:t>У 1952 році, коли вирішувалося питання як назвати містечко, було запропоновано назву Первомайський – за назвою колгоспу «Перше травня», центр якого до 1950 року був розташований по вулиці Перше травня. Згодом там відкрили районний Будинок культури.</w:t>
      </w:r>
    </w:p>
    <w:p w:rsidR="00DD1780" w:rsidRPr="00DD1780" w:rsidRDefault="00DD1780" w:rsidP="00DD1780">
      <w:pPr>
        <w:spacing w:after="0" w:line="240" w:lineRule="auto"/>
        <w:ind w:firstLine="851"/>
        <w:jc w:val="both"/>
        <w:textAlignment w:val="baseline"/>
        <w:rPr>
          <w:rFonts w:ascii="Times New Roman" w:eastAsia="Times New Roman" w:hAnsi="Times New Roman" w:cs="Times New Roman"/>
          <w:sz w:val="28"/>
          <w:szCs w:val="28"/>
          <w:lang w:val="ru-RU" w:eastAsia="ru-RU"/>
        </w:rPr>
      </w:pPr>
      <w:r w:rsidRPr="00DD1780">
        <w:rPr>
          <w:rFonts w:ascii="Times New Roman" w:eastAsia="Times New Roman" w:hAnsi="Times New Roman" w:cs="Times New Roman"/>
          <w:bCs/>
          <w:kern w:val="24"/>
          <w:sz w:val="28"/>
          <w:szCs w:val="28"/>
          <w:lang w:val="ru-RU" w:eastAsia="ru-RU"/>
        </w:rPr>
        <w:t xml:space="preserve">За </w:t>
      </w:r>
      <w:r w:rsidRPr="00DD1780">
        <w:rPr>
          <w:rFonts w:ascii="Times New Roman" w:eastAsia="Times New Roman" w:hAnsi="Times New Roman" w:cs="Times New Roman"/>
          <w:bCs/>
          <w:kern w:val="24"/>
          <w:sz w:val="28"/>
          <w:szCs w:val="28"/>
          <w:lang w:val="uk-UA" w:eastAsia="ru-RU"/>
        </w:rPr>
        <w:t>період</w:t>
      </w:r>
      <w:r w:rsidRPr="00DD1780">
        <w:rPr>
          <w:rFonts w:ascii="Times New Roman" w:eastAsia="Times New Roman" w:hAnsi="Times New Roman" w:cs="Times New Roman"/>
          <w:bCs/>
          <w:kern w:val="24"/>
          <w:sz w:val="28"/>
          <w:szCs w:val="28"/>
          <w:lang w:val="ru-RU" w:eastAsia="ru-RU"/>
        </w:rPr>
        <w:t xml:space="preserve"> до 1991 року в </w:t>
      </w:r>
      <w:r w:rsidRPr="00DD1780">
        <w:rPr>
          <w:rFonts w:ascii="Times New Roman" w:eastAsia="Times New Roman" w:hAnsi="Times New Roman" w:cs="Times New Roman"/>
          <w:bCs/>
          <w:kern w:val="24"/>
          <w:sz w:val="28"/>
          <w:szCs w:val="28"/>
          <w:lang w:val="uk-UA" w:eastAsia="ru-RU"/>
        </w:rPr>
        <w:t>місті було побудовано 4 житлових мікрорайони</w:t>
      </w:r>
      <w:r w:rsidRPr="00DD1780">
        <w:rPr>
          <w:rFonts w:ascii="Times New Roman" w:eastAsia="Times New Roman" w:hAnsi="Times New Roman" w:cs="Times New Roman"/>
          <w:bCs/>
          <w:kern w:val="24"/>
          <w:sz w:val="28"/>
          <w:szCs w:val="28"/>
          <w:lang w:val="ru-RU" w:eastAsia="ru-RU"/>
        </w:rPr>
        <w:t>, число мешканців досягало 38 тися</w:t>
      </w:r>
      <w:r w:rsidRPr="00DD1780">
        <w:rPr>
          <w:rFonts w:ascii="Times New Roman" w:eastAsia="Times New Roman" w:hAnsi="Times New Roman" w:cs="Times New Roman"/>
          <w:bCs/>
          <w:kern w:val="24"/>
          <w:sz w:val="28"/>
          <w:szCs w:val="28"/>
          <w:lang w:val="uk-UA" w:eastAsia="ru-RU"/>
        </w:rPr>
        <w:t>ч</w:t>
      </w:r>
      <w:r w:rsidRPr="00DD1780">
        <w:rPr>
          <w:rFonts w:ascii="Times New Roman" w:eastAsia="Times New Roman" w:hAnsi="Times New Roman" w:cs="Times New Roman"/>
          <w:bCs/>
          <w:kern w:val="24"/>
          <w:sz w:val="28"/>
          <w:szCs w:val="28"/>
          <w:lang w:val="ru-RU" w:eastAsia="ru-RU"/>
        </w:rPr>
        <w:t xml:space="preserve"> чол</w:t>
      </w:r>
      <w:r w:rsidRPr="00DD1780">
        <w:rPr>
          <w:rFonts w:ascii="Times New Roman" w:eastAsia="Times New Roman" w:hAnsi="Times New Roman" w:cs="Times New Roman"/>
          <w:bCs/>
          <w:kern w:val="24"/>
          <w:sz w:val="28"/>
          <w:szCs w:val="28"/>
          <w:lang w:val="uk-UA" w:eastAsia="ru-RU"/>
        </w:rPr>
        <w:t>овік.</w:t>
      </w:r>
    </w:p>
    <w:p w:rsidR="00DD1780" w:rsidRPr="00DD1780" w:rsidRDefault="00DD1780" w:rsidP="00DD1780">
      <w:pPr>
        <w:spacing w:after="0" w:line="240" w:lineRule="auto"/>
        <w:ind w:firstLine="851"/>
        <w:jc w:val="both"/>
        <w:rPr>
          <w:rFonts w:ascii="Times New Roman" w:eastAsia="Times New Roman" w:hAnsi="Times New Roman" w:cs="Times New Roman"/>
          <w:bCs/>
          <w:sz w:val="28"/>
          <w:szCs w:val="28"/>
          <w:lang w:val="uk-UA" w:eastAsia="ru-RU"/>
        </w:rPr>
      </w:pPr>
      <w:r w:rsidRPr="00DD1780">
        <w:rPr>
          <w:rFonts w:ascii="Times New Roman" w:eastAsia="Times New Roman" w:hAnsi="Times New Roman" w:cs="Times New Roman"/>
          <w:bCs/>
          <w:kern w:val="24"/>
          <w:sz w:val="28"/>
          <w:szCs w:val="28"/>
          <w:lang w:eastAsia="ru-RU"/>
        </w:rPr>
        <w:t> </w:t>
      </w:r>
      <w:r w:rsidRPr="00DD1780">
        <w:rPr>
          <w:rFonts w:ascii="Times New Roman" w:eastAsia="Times New Roman" w:hAnsi="Times New Roman" w:cs="Times New Roman"/>
          <w:bCs/>
          <w:kern w:val="24"/>
          <w:sz w:val="28"/>
          <w:szCs w:val="28"/>
          <w:lang w:val="uk-UA" w:eastAsia="ru-RU"/>
        </w:rPr>
        <w:t>Постановою Верховної Ради України від 13 грудня 1991 року селище міського типу Первомайський віднесено до категорії міст обласного підпорядкування.</w:t>
      </w:r>
      <w:r w:rsidRPr="00DD1780">
        <w:rPr>
          <w:rFonts w:ascii="Times New Roman" w:eastAsia="Times New Roman" w:hAnsi="Times New Roman" w:cs="Times New Roman"/>
          <w:bCs/>
          <w:sz w:val="28"/>
          <w:szCs w:val="28"/>
          <w:lang w:val="uk-UA" w:eastAsia="ru-RU"/>
        </w:rPr>
        <w:t xml:space="preserve"> </w:t>
      </w:r>
    </w:p>
    <w:p w:rsidR="00DD1780" w:rsidRPr="00DD1780" w:rsidRDefault="00DD1780" w:rsidP="00DD1780">
      <w:pPr>
        <w:spacing w:after="0" w:line="240" w:lineRule="auto"/>
        <w:ind w:firstLine="851"/>
        <w:jc w:val="both"/>
        <w:rPr>
          <w:rFonts w:ascii="Times New Roman" w:eastAsia="Times New Roman" w:hAnsi="Times New Roman" w:cs="Times New Roman"/>
          <w:bCs/>
          <w:sz w:val="28"/>
          <w:szCs w:val="28"/>
          <w:lang w:val="uk-UA" w:eastAsia="ru-RU"/>
        </w:rPr>
      </w:pPr>
      <w:r w:rsidRPr="00DD1780">
        <w:rPr>
          <w:rFonts w:ascii="Times New Roman" w:eastAsia="Times New Roman" w:hAnsi="Times New Roman" w:cs="Times New Roman"/>
          <w:bCs/>
          <w:sz w:val="28"/>
          <w:szCs w:val="28"/>
          <w:lang w:val="uk-UA" w:eastAsia="ru-RU"/>
        </w:rPr>
        <w:lastRenderedPageBreak/>
        <w:t>Недалеко від міста розкинуті широкі поля і луки, багато дубових лісів. Городяни пишаються природою околиць міста Первомайський</w:t>
      </w:r>
    </w:p>
    <w:p w:rsidR="00DD1780" w:rsidRPr="00DD1780" w:rsidRDefault="00DD1780" w:rsidP="00DD1780">
      <w:pPr>
        <w:spacing w:after="0" w:line="240" w:lineRule="auto"/>
        <w:ind w:firstLine="851"/>
        <w:jc w:val="both"/>
        <w:rPr>
          <w:rFonts w:ascii="Times New Roman" w:eastAsia="Times New Roman" w:hAnsi="Times New Roman" w:cs="Times New Roman"/>
          <w:bCs/>
          <w:sz w:val="28"/>
          <w:szCs w:val="28"/>
          <w:lang w:val="uk-UA" w:eastAsia="ru-RU"/>
        </w:rPr>
      </w:pPr>
      <w:r w:rsidRPr="00DD1780">
        <w:rPr>
          <w:rFonts w:ascii="Times New Roman" w:eastAsia="Times New Roman" w:hAnsi="Times New Roman" w:cs="Times New Roman"/>
          <w:bCs/>
          <w:sz w:val="28"/>
          <w:szCs w:val="28"/>
          <w:lang w:val="uk-UA" w:eastAsia="ru-RU"/>
        </w:rPr>
        <w:t>Найбільш цікавою зоною відпочинку для мешканців Первомайського є ставок біля житлового масиву Сиваш, оточений лісом, що знаходиться у східній  частині міста. Ця місцевість завжди була зоною відпочинку городян.</w:t>
      </w:r>
      <w:r w:rsidRPr="00DD1780">
        <w:rPr>
          <w:rFonts w:ascii="Times New Roman" w:eastAsia="Times New Roman" w:hAnsi="Times New Roman" w:cs="Times New Roman"/>
          <w:bCs/>
          <w:sz w:val="28"/>
          <w:szCs w:val="28"/>
          <w:lang w:val="ru-RU" w:eastAsia="ru-RU"/>
        </w:rPr>
        <w:t xml:space="preserve"> </w:t>
      </w:r>
      <w:r w:rsidRPr="00DD1780">
        <w:rPr>
          <w:rFonts w:ascii="Times New Roman" w:eastAsia="Times New Roman" w:hAnsi="Times New Roman" w:cs="Times New Roman"/>
          <w:bCs/>
          <w:sz w:val="28"/>
          <w:szCs w:val="28"/>
          <w:lang w:val="uk-UA" w:eastAsia="ru-RU"/>
        </w:rPr>
        <w:t>Ще більш привабливим  став  Сиваський ставок. Додали природному куточку чарівність і мальовничість дерев’яні скульптури звірів, неповторні стільці з сухої деревини..</w:t>
      </w:r>
    </w:p>
    <w:p w:rsidR="00DD1780" w:rsidRPr="00DD1780" w:rsidRDefault="00DD1780" w:rsidP="00DD1780">
      <w:pPr>
        <w:spacing w:after="0" w:line="240" w:lineRule="auto"/>
        <w:ind w:firstLine="851"/>
        <w:jc w:val="both"/>
        <w:rPr>
          <w:rFonts w:ascii="Times New Roman" w:eastAsia="Times New Roman" w:hAnsi="Times New Roman" w:cs="Times New Roman"/>
          <w:bCs/>
          <w:sz w:val="28"/>
          <w:szCs w:val="28"/>
          <w:lang w:val="uk-UA" w:eastAsia="ru-RU"/>
        </w:rPr>
      </w:pPr>
      <w:r w:rsidRPr="00DD1780">
        <w:rPr>
          <w:rFonts w:ascii="Times New Roman" w:eastAsia="Times New Roman" w:hAnsi="Times New Roman" w:cs="Times New Roman"/>
          <w:bCs/>
          <w:sz w:val="28"/>
          <w:szCs w:val="28"/>
          <w:lang w:val="uk-UA" w:eastAsia="ru-RU"/>
        </w:rPr>
        <w:t xml:space="preserve">Я дуже люблю своє місто, воно надихає мене, змушує пам’ятати про своє походження та бути вдячною, що народилася саме в цих місцях. </w:t>
      </w:r>
    </w:p>
    <w:p w:rsidR="005533D7" w:rsidRDefault="00DD1780" w:rsidP="00DD1780">
      <w:pPr>
        <w:spacing w:after="0" w:line="240" w:lineRule="auto"/>
        <w:ind w:firstLine="851"/>
        <w:jc w:val="both"/>
        <w:rPr>
          <w:rFonts w:ascii="Times New Roman" w:eastAsia="Times New Roman" w:hAnsi="Times New Roman" w:cs="Times New Roman"/>
          <w:b/>
          <w:bCs/>
          <w:sz w:val="28"/>
          <w:szCs w:val="28"/>
          <w:lang w:val="ru-RU" w:eastAsia="ru-RU"/>
        </w:rPr>
      </w:pPr>
      <w:r w:rsidRPr="00DD1780">
        <w:rPr>
          <w:rFonts w:ascii="Times New Roman" w:eastAsia="Times New Roman" w:hAnsi="Times New Roman" w:cs="Times New Roman"/>
          <w:bCs/>
          <w:sz w:val="28"/>
          <w:szCs w:val="28"/>
          <w:lang w:val="uk-UA" w:eastAsia="ru-RU"/>
        </w:rPr>
        <w:t>Нехай у тебе - моє місто, є недоліки, але ти — моє рідне місто, і для мене – найкраще!</w:t>
      </w:r>
    </w:p>
    <w:p w:rsidR="00DD1780" w:rsidRPr="00DD1780" w:rsidRDefault="00DD1780" w:rsidP="00DD1780">
      <w:pPr>
        <w:spacing w:after="0" w:line="240" w:lineRule="auto"/>
        <w:ind w:firstLine="851"/>
        <w:jc w:val="both"/>
        <w:rPr>
          <w:rFonts w:ascii="Times New Roman" w:eastAsia="Times New Roman" w:hAnsi="Times New Roman" w:cs="Times New Roman"/>
          <w:b/>
          <w:bCs/>
          <w:sz w:val="28"/>
          <w:szCs w:val="28"/>
          <w:lang w:val="ru-RU" w:eastAsia="ru-RU"/>
        </w:rPr>
      </w:pPr>
    </w:p>
    <w:sectPr w:rsidR="00DD1780" w:rsidRPr="00DD1780" w:rsidSect="00363681">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E36" w:rsidRDefault="00176E36" w:rsidP="00A35B64">
      <w:pPr>
        <w:spacing w:after="0" w:line="240" w:lineRule="auto"/>
      </w:pPr>
      <w:r>
        <w:separator/>
      </w:r>
    </w:p>
  </w:endnote>
  <w:endnote w:type="continuationSeparator" w:id="1">
    <w:p w:rsidR="00176E36" w:rsidRDefault="00176E36" w:rsidP="00A35B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Kartika">
    <w:altName w:val="Courier New"/>
    <w:panose1 w:val="02020503030404060203"/>
    <w:charset w:val="01"/>
    <w:family w:val="roman"/>
    <w:notTrueType/>
    <w:pitch w:val="variable"/>
    <w:sig w:usb0="00000000" w:usb1="00000000" w:usb2="00000000" w:usb3="00000000" w:csb0="00000000"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MT">
    <w:altName w:val="Times New Roman"/>
    <w:panose1 w:val="00000000000000000000"/>
    <w:charset w:val="CC"/>
    <w:family w:val="auto"/>
    <w:notTrueType/>
    <w:pitch w:val="default"/>
    <w:sig w:usb0="00000201" w:usb1="00000000" w:usb2="00000000" w:usb3="00000000" w:csb0="00000005" w:csb1="00000000"/>
  </w:font>
  <w:font w:name="Corbel">
    <w:panose1 w:val="020B0503020204020204"/>
    <w:charset w:val="CC"/>
    <w:family w:val="swiss"/>
    <w:pitch w:val="variable"/>
    <w:sig w:usb0="A00002EF" w:usb1="4000204B"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E36" w:rsidRDefault="00176E36" w:rsidP="00A35B64">
      <w:pPr>
        <w:spacing w:after="0" w:line="240" w:lineRule="auto"/>
      </w:pPr>
      <w:r>
        <w:separator/>
      </w:r>
    </w:p>
  </w:footnote>
  <w:footnote w:type="continuationSeparator" w:id="1">
    <w:p w:rsidR="00176E36" w:rsidRDefault="00176E36" w:rsidP="00A35B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F28A66"/>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hint="default"/>
        <w:b/>
        <w:i/>
        <w:iCs/>
        <w:sz w:val="28"/>
        <w:szCs w:val="28"/>
      </w:rPr>
    </w:lvl>
  </w:abstractNum>
  <w:abstractNum w:abstractNumId="2">
    <w:nsid w:val="00000003"/>
    <w:multiLevelType w:val="singleLevel"/>
    <w:tmpl w:val="00000003"/>
    <w:name w:val="WW8Num7"/>
    <w:lvl w:ilvl="0">
      <w:start w:val="1"/>
      <w:numFmt w:val="bullet"/>
      <w:lvlText w:val=""/>
      <w:lvlJc w:val="left"/>
      <w:pPr>
        <w:tabs>
          <w:tab w:val="num" w:pos="1335"/>
        </w:tabs>
        <w:ind w:left="1335" w:hanging="360"/>
      </w:pPr>
      <w:rPr>
        <w:rFonts w:ascii="Symbol" w:hAnsi="Symbol"/>
      </w:rPr>
    </w:lvl>
  </w:abstractNum>
  <w:abstractNum w:abstractNumId="3">
    <w:nsid w:val="0016722D"/>
    <w:multiLevelType w:val="hybridMultilevel"/>
    <w:tmpl w:val="37E0D734"/>
    <w:lvl w:ilvl="0" w:tplc="F60CC31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796163"/>
    <w:multiLevelType w:val="hybridMultilevel"/>
    <w:tmpl w:val="709C89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741E67"/>
    <w:multiLevelType w:val="hybridMultilevel"/>
    <w:tmpl w:val="D5188236"/>
    <w:lvl w:ilvl="0" w:tplc="8A58EB34">
      <w:start w:val="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882435"/>
    <w:multiLevelType w:val="hybridMultilevel"/>
    <w:tmpl w:val="2EEED392"/>
    <w:lvl w:ilvl="0" w:tplc="CA14FFE8">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D87B6A"/>
    <w:multiLevelType w:val="hybridMultilevel"/>
    <w:tmpl w:val="B546CB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A501C0"/>
    <w:multiLevelType w:val="hybridMultilevel"/>
    <w:tmpl w:val="9198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1F634E"/>
    <w:multiLevelType w:val="hybridMultilevel"/>
    <w:tmpl w:val="320C4A82"/>
    <w:lvl w:ilvl="0" w:tplc="11540FE2">
      <w:start w:val="1"/>
      <w:numFmt w:val="decimal"/>
      <w:lvlText w:val="%1."/>
      <w:lvlJc w:val="left"/>
      <w:pPr>
        <w:tabs>
          <w:tab w:val="num" w:pos="900"/>
        </w:tabs>
        <w:ind w:left="900" w:hanging="360"/>
      </w:pPr>
      <w:rPr>
        <w:rFonts w:ascii="Times New Roman" w:eastAsia="Times New Roman" w:hAnsi="Times New Roman" w:cs="Times New Roman"/>
      </w:rPr>
    </w:lvl>
    <w:lvl w:ilvl="1" w:tplc="04190001">
      <w:start w:val="1"/>
      <w:numFmt w:val="bullet"/>
      <w:lvlText w:val=""/>
      <w:lvlJc w:val="left"/>
      <w:pPr>
        <w:tabs>
          <w:tab w:val="num" w:pos="1800"/>
        </w:tabs>
        <w:ind w:left="1800" w:hanging="360"/>
      </w:pPr>
      <w:rPr>
        <w:rFonts w:ascii="Symbol" w:hAnsi="Symbol" w:hint="default"/>
      </w:rPr>
    </w:lvl>
    <w:lvl w:ilvl="2" w:tplc="E17CEC00">
      <w:numFmt w:val="bullet"/>
      <w:lvlText w:val="-"/>
      <w:lvlJc w:val="left"/>
      <w:pPr>
        <w:tabs>
          <w:tab w:val="num" w:pos="2700"/>
        </w:tabs>
        <w:ind w:left="2700" w:hanging="360"/>
      </w:pPr>
      <w:rPr>
        <w:rFonts w:ascii="Times New Roman" w:eastAsia="Times New Roman" w:hAnsi="Times New Roman" w:hint="default"/>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0">
    <w:nsid w:val="216900E5"/>
    <w:multiLevelType w:val="hybridMultilevel"/>
    <w:tmpl w:val="C3CE28FE"/>
    <w:lvl w:ilvl="0" w:tplc="2B585EA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nsid w:val="25544DBF"/>
    <w:multiLevelType w:val="hybridMultilevel"/>
    <w:tmpl w:val="B22606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964BD3"/>
    <w:multiLevelType w:val="hybridMultilevel"/>
    <w:tmpl w:val="5DAE6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1664AF"/>
    <w:multiLevelType w:val="hybridMultilevel"/>
    <w:tmpl w:val="7C5082C6"/>
    <w:lvl w:ilvl="0" w:tplc="FCD4E83A">
      <w:start w:val="1"/>
      <w:numFmt w:val="bullet"/>
      <w:lvlText w:val="-"/>
      <w:lvlJc w:val="left"/>
      <w:pPr>
        <w:ind w:left="-207" w:hanging="360"/>
      </w:pPr>
      <w:rPr>
        <w:rFonts w:ascii="Times New Roman" w:eastAsiaTheme="minorEastAsia"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4">
    <w:nsid w:val="2C2A0ECC"/>
    <w:multiLevelType w:val="hybridMultilevel"/>
    <w:tmpl w:val="E62479A0"/>
    <w:lvl w:ilvl="0" w:tplc="67CA26C4">
      <w:numFmt w:val="bullet"/>
      <w:lvlText w:val="—"/>
      <w:lvlJc w:val="left"/>
      <w:pPr>
        <w:ind w:left="1571" w:hanging="360"/>
      </w:pPr>
      <w:rPr>
        <w:rFonts w:ascii="Kartika" w:hAnsi="Kartika"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F8075BE"/>
    <w:multiLevelType w:val="hybridMultilevel"/>
    <w:tmpl w:val="94FE4E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AA71C6"/>
    <w:multiLevelType w:val="hybridMultilevel"/>
    <w:tmpl w:val="A006AE0C"/>
    <w:lvl w:ilvl="0" w:tplc="56D6D3D4">
      <w:numFmt w:val="bullet"/>
      <w:lvlText w:val="-"/>
      <w:lvlJc w:val="left"/>
      <w:pPr>
        <w:tabs>
          <w:tab w:val="num" w:pos="420"/>
        </w:tabs>
        <w:ind w:left="420" w:hanging="420"/>
      </w:pPr>
      <w:rPr>
        <w:rFonts w:ascii="Times New Roman" w:eastAsia="Times New Roman" w:hAnsi="Times New Roman"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338358DB"/>
    <w:multiLevelType w:val="hybridMultilevel"/>
    <w:tmpl w:val="3D4CFBF0"/>
    <w:lvl w:ilvl="0" w:tplc="8EC8F66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6B44E03"/>
    <w:multiLevelType w:val="multilevel"/>
    <w:tmpl w:val="CB0C1D7A"/>
    <w:lvl w:ilvl="0">
      <w:start w:val="1"/>
      <w:numFmt w:val="decimal"/>
      <w:lvlText w:val="%1."/>
      <w:lvlJc w:val="left"/>
      <w:pPr>
        <w:ind w:left="927" w:hanging="360"/>
      </w:pPr>
    </w:lvl>
    <w:lvl w:ilvl="1">
      <w:start w:val="1"/>
      <w:numFmt w:val="decimal"/>
      <w:isLgl/>
      <w:lvlText w:val="%1.%2."/>
      <w:lvlJc w:val="left"/>
      <w:pPr>
        <w:ind w:left="1428" w:hanging="720"/>
      </w:pPr>
      <w:rPr>
        <w:b/>
      </w:rPr>
    </w:lvl>
    <w:lvl w:ilvl="2">
      <w:start w:val="1"/>
      <w:numFmt w:val="decimal"/>
      <w:isLgl/>
      <w:lvlText w:val="%1.%2.%3."/>
      <w:lvlJc w:val="left"/>
      <w:pPr>
        <w:ind w:left="1569" w:hanging="720"/>
      </w:pPr>
      <w:rPr>
        <w:b/>
      </w:rPr>
    </w:lvl>
    <w:lvl w:ilvl="3">
      <w:start w:val="1"/>
      <w:numFmt w:val="decimal"/>
      <w:isLgl/>
      <w:lvlText w:val="%1.%2.%3.%4."/>
      <w:lvlJc w:val="left"/>
      <w:pPr>
        <w:ind w:left="2070" w:hanging="1080"/>
      </w:pPr>
      <w:rPr>
        <w:b/>
      </w:rPr>
    </w:lvl>
    <w:lvl w:ilvl="4">
      <w:start w:val="1"/>
      <w:numFmt w:val="decimal"/>
      <w:isLgl/>
      <w:lvlText w:val="%1.%2.%3.%4.%5."/>
      <w:lvlJc w:val="left"/>
      <w:pPr>
        <w:ind w:left="2211" w:hanging="1080"/>
      </w:pPr>
      <w:rPr>
        <w:b/>
      </w:rPr>
    </w:lvl>
    <w:lvl w:ilvl="5">
      <w:start w:val="1"/>
      <w:numFmt w:val="decimal"/>
      <w:isLgl/>
      <w:lvlText w:val="%1.%2.%3.%4.%5.%6."/>
      <w:lvlJc w:val="left"/>
      <w:pPr>
        <w:ind w:left="2712" w:hanging="1440"/>
      </w:pPr>
      <w:rPr>
        <w:b/>
      </w:rPr>
    </w:lvl>
    <w:lvl w:ilvl="6">
      <w:start w:val="1"/>
      <w:numFmt w:val="decimal"/>
      <w:isLgl/>
      <w:lvlText w:val="%1.%2.%3.%4.%5.%6.%7."/>
      <w:lvlJc w:val="left"/>
      <w:pPr>
        <w:ind w:left="3213" w:hanging="1800"/>
      </w:pPr>
      <w:rPr>
        <w:b/>
      </w:rPr>
    </w:lvl>
    <w:lvl w:ilvl="7">
      <w:start w:val="1"/>
      <w:numFmt w:val="decimal"/>
      <w:isLgl/>
      <w:lvlText w:val="%1.%2.%3.%4.%5.%6.%7.%8."/>
      <w:lvlJc w:val="left"/>
      <w:pPr>
        <w:ind w:left="3354" w:hanging="1800"/>
      </w:pPr>
      <w:rPr>
        <w:b/>
      </w:rPr>
    </w:lvl>
    <w:lvl w:ilvl="8">
      <w:start w:val="1"/>
      <w:numFmt w:val="decimal"/>
      <w:isLgl/>
      <w:lvlText w:val="%1.%2.%3.%4.%5.%6.%7.%8.%9."/>
      <w:lvlJc w:val="left"/>
      <w:pPr>
        <w:ind w:left="3855" w:hanging="2160"/>
      </w:pPr>
      <w:rPr>
        <w:b/>
      </w:rPr>
    </w:lvl>
  </w:abstractNum>
  <w:abstractNum w:abstractNumId="19">
    <w:nsid w:val="3DB3465B"/>
    <w:multiLevelType w:val="hybridMultilevel"/>
    <w:tmpl w:val="BBDEB8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F624EDF"/>
    <w:multiLevelType w:val="hybridMultilevel"/>
    <w:tmpl w:val="1F348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9A7EEC"/>
    <w:multiLevelType w:val="hybridMultilevel"/>
    <w:tmpl w:val="13CAAC2A"/>
    <w:lvl w:ilvl="0" w:tplc="E17CEC00">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96272E5"/>
    <w:multiLevelType w:val="hybridMultilevel"/>
    <w:tmpl w:val="FE1C325E"/>
    <w:lvl w:ilvl="0" w:tplc="8EC8F66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C1924F4"/>
    <w:multiLevelType w:val="hybridMultilevel"/>
    <w:tmpl w:val="D0700C30"/>
    <w:lvl w:ilvl="0" w:tplc="8EC8F66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C77C6A"/>
    <w:multiLevelType w:val="hybridMultilevel"/>
    <w:tmpl w:val="64265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FD6DB1"/>
    <w:multiLevelType w:val="hybridMultilevel"/>
    <w:tmpl w:val="86329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9001EB"/>
    <w:multiLevelType w:val="hybridMultilevel"/>
    <w:tmpl w:val="FCCE200E"/>
    <w:lvl w:ilvl="0" w:tplc="8EC8F66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nsid w:val="55862B85"/>
    <w:multiLevelType w:val="hybridMultilevel"/>
    <w:tmpl w:val="9B8A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4B54E9"/>
    <w:multiLevelType w:val="hybridMultilevel"/>
    <w:tmpl w:val="816A4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546647"/>
    <w:multiLevelType w:val="hybridMultilevel"/>
    <w:tmpl w:val="05084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096B0F"/>
    <w:multiLevelType w:val="hybridMultilevel"/>
    <w:tmpl w:val="9F867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C82FF8"/>
    <w:multiLevelType w:val="hybridMultilevel"/>
    <w:tmpl w:val="2BB89EC2"/>
    <w:lvl w:ilvl="0" w:tplc="87CABCCA">
      <w:start w:val="1"/>
      <w:numFmt w:val="decimal"/>
      <w:lvlText w:val="%1."/>
      <w:lvlJc w:val="left"/>
      <w:pPr>
        <w:ind w:left="76" w:hanging="360"/>
      </w:pPr>
      <w:rPr>
        <w:rFonts w:hint="default"/>
      </w:rPr>
    </w:lvl>
    <w:lvl w:ilvl="1" w:tplc="04220019" w:tentative="1">
      <w:start w:val="1"/>
      <w:numFmt w:val="lowerLetter"/>
      <w:lvlText w:val="%2."/>
      <w:lvlJc w:val="left"/>
      <w:pPr>
        <w:ind w:left="796" w:hanging="360"/>
      </w:pPr>
    </w:lvl>
    <w:lvl w:ilvl="2" w:tplc="0422001B" w:tentative="1">
      <w:start w:val="1"/>
      <w:numFmt w:val="lowerRoman"/>
      <w:lvlText w:val="%3."/>
      <w:lvlJc w:val="right"/>
      <w:pPr>
        <w:ind w:left="1516" w:hanging="180"/>
      </w:pPr>
    </w:lvl>
    <w:lvl w:ilvl="3" w:tplc="0422000F" w:tentative="1">
      <w:start w:val="1"/>
      <w:numFmt w:val="decimal"/>
      <w:lvlText w:val="%4."/>
      <w:lvlJc w:val="left"/>
      <w:pPr>
        <w:ind w:left="2236" w:hanging="360"/>
      </w:pPr>
    </w:lvl>
    <w:lvl w:ilvl="4" w:tplc="04220019" w:tentative="1">
      <w:start w:val="1"/>
      <w:numFmt w:val="lowerLetter"/>
      <w:lvlText w:val="%5."/>
      <w:lvlJc w:val="left"/>
      <w:pPr>
        <w:ind w:left="2956" w:hanging="360"/>
      </w:pPr>
    </w:lvl>
    <w:lvl w:ilvl="5" w:tplc="0422001B" w:tentative="1">
      <w:start w:val="1"/>
      <w:numFmt w:val="lowerRoman"/>
      <w:lvlText w:val="%6."/>
      <w:lvlJc w:val="right"/>
      <w:pPr>
        <w:ind w:left="3676" w:hanging="180"/>
      </w:pPr>
    </w:lvl>
    <w:lvl w:ilvl="6" w:tplc="0422000F" w:tentative="1">
      <w:start w:val="1"/>
      <w:numFmt w:val="decimal"/>
      <w:lvlText w:val="%7."/>
      <w:lvlJc w:val="left"/>
      <w:pPr>
        <w:ind w:left="4396" w:hanging="360"/>
      </w:pPr>
    </w:lvl>
    <w:lvl w:ilvl="7" w:tplc="04220019" w:tentative="1">
      <w:start w:val="1"/>
      <w:numFmt w:val="lowerLetter"/>
      <w:lvlText w:val="%8."/>
      <w:lvlJc w:val="left"/>
      <w:pPr>
        <w:ind w:left="5116" w:hanging="360"/>
      </w:pPr>
    </w:lvl>
    <w:lvl w:ilvl="8" w:tplc="0422001B" w:tentative="1">
      <w:start w:val="1"/>
      <w:numFmt w:val="lowerRoman"/>
      <w:lvlText w:val="%9."/>
      <w:lvlJc w:val="right"/>
      <w:pPr>
        <w:ind w:left="5836" w:hanging="180"/>
      </w:pPr>
    </w:lvl>
  </w:abstractNum>
  <w:abstractNum w:abstractNumId="32">
    <w:nsid w:val="5D984F39"/>
    <w:multiLevelType w:val="hybridMultilevel"/>
    <w:tmpl w:val="F1387D48"/>
    <w:lvl w:ilvl="0" w:tplc="8EC8F660">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1787F24"/>
    <w:multiLevelType w:val="hybridMultilevel"/>
    <w:tmpl w:val="9CE80B74"/>
    <w:lvl w:ilvl="0" w:tplc="8EE0BBF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618733C1"/>
    <w:multiLevelType w:val="hybridMultilevel"/>
    <w:tmpl w:val="CC427DB8"/>
    <w:lvl w:ilvl="0" w:tplc="915E5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nsid w:val="64556422"/>
    <w:multiLevelType w:val="hybridMultilevel"/>
    <w:tmpl w:val="668806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52B7AE4"/>
    <w:multiLevelType w:val="hybridMultilevel"/>
    <w:tmpl w:val="375C40E8"/>
    <w:lvl w:ilvl="0" w:tplc="8EC8F660">
      <w:numFmt w:val="bullet"/>
      <w:lvlText w:val="-"/>
      <w:lvlJc w:val="left"/>
      <w:pPr>
        <w:tabs>
          <w:tab w:val="num" w:pos="900"/>
        </w:tabs>
        <w:ind w:left="900" w:hanging="360"/>
      </w:pPr>
      <w:rPr>
        <w:rFonts w:ascii="Times New Roman" w:eastAsia="Times New Roman" w:hAnsi="Times New Roman" w:cs="Times New Roman" w:hint="default"/>
      </w:rPr>
    </w:lvl>
    <w:lvl w:ilvl="1" w:tplc="0F463B02">
      <w:start w:val="2013"/>
      <w:numFmt w:val="bullet"/>
      <w:lvlText w:val="-"/>
      <w:lvlJc w:val="left"/>
      <w:pPr>
        <w:tabs>
          <w:tab w:val="num" w:pos="1440"/>
        </w:tabs>
        <w:ind w:left="1440" w:hanging="360"/>
      </w:pPr>
      <w:rPr>
        <w:rFonts w:ascii="New York" w:eastAsia="Calibri" w:hAnsi="New York" w:cs="New York"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8D32D40"/>
    <w:multiLevelType w:val="hybridMultilevel"/>
    <w:tmpl w:val="E9DC1F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68D57672"/>
    <w:multiLevelType w:val="hybridMultilevel"/>
    <w:tmpl w:val="F594FA3A"/>
    <w:lvl w:ilvl="0" w:tplc="D37CF58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80185A"/>
    <w:multiLevelType w:val="hybridMultilevel"/>
    <w:tmpl w:val="F0EA0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7A0BB2"/>
    <w:multiLevelType w:val="hybridMultilevel"/>
    <w:tmpl w:val="8730E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130E6D"/>
    <w:multiLevelType w:val="hybridMultilevel"/>
    <w:tmpl w:val="E2C0777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9DD5732"/>
    <w:multiLevelType w:val="hybridMultilevel"/>
    <w:tmpl w:val="E0F48F78"/>
    <w:lvl w:ilvl="0" w:tplc="0A9C62DA">
      <w:numFmt w:val="bullet"/>
      <w:lvlText w:val="−"/>
      <w:lvlJc w:val="left"/>
      <w:pPr>
        <w:ind w:left="1353"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893E5A"/>
    <w:multiLevelType w:val="hybridMultilevel"/>
    <w:tmpl w:val="33C0D2EC"/>
    <w:lvl w:ilvl="0" w:tplc="6FEC51C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2"/>
  </w:num>
  <w:num w:numId="2">
    <w:abstractNumId w:val="8"/>
  </w:num>
  <w:num w:numId="3">
    <w:abstractNumId w:val="12"/>
  </w:num>
  <w:num w:numId="4">
    <w:abstractNumId w:val="25"/>
  </w:num>
  <w:num w:numId="5">
    <w:abstractNumId w:val="26"/>
  </w:num>
  <w:num w:numId="6">
    <w:abstractNumId w:val="17"/>
  </w:num>
  <w:num w:numId="7">
    <w:abstractNumId w:val="32"/>
  </w:num>
  <w:num w:numId="8">
    <w:abstractNumId w:val="22"/>
  </w:num>
  <w:num w:numId="9">
    <w:abstractNumId w:val="23"/>
  </w:num>
  <w:num w:numId="10">
    <w:abstractNumId w:val="36"/>
  </w:num>
  <w:num w:numId="11">
    <w:abstractNumId w:val="13"/>
  </w:num>
  <w:num w:numId="12">
    <w:abstractNumId w:val="9"/>
  </w:num>
  <w:num w:numId="13">
    <w:abstractNumId w:val="33"/>
  </w:num>
  <w:num w:numId="14">
    <w:abstractNumId w:val="21"/>
  </w:num>
  <w:num w:numId="15">
    <w:abstractNumId w:val="1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0"/>
  </w:num>
  <w:num w:numId="19">
    <w:abstractNumId w:val="37"/>
  </w:num>
  <w:num w:numId="20">
    <w:abstractNumId w:val="19"/>
  </w:num>
  <w:num w:numId="21">
    <w:abstractNumId w:val="39"/>
  </w:num>
  <w:num w:numId="22">
    <w:abstractNumId w:val="35"/>
  </w:num>
  <w:num w:numId="23">
    <w:abstractNumId w:val="29"/>
  </w:num>
  <w:num w:numId="24">
    <w:abstractNumId w:val="40"/>
  </w:num>
  <w:num w:numId="25">
    <w:abstractNumId w:val="34"/>
  </w:num>
  <w:num w:numId="26">
    <w:abstractNumId w:val="6"/>
  </w:num>
  <w:num w:numId="27">
    <w:abstractNumId w:val="30"/>
  </w:num>
  <w:num w:numId="28">
    <w:abstractNumId w:val="24"/>
  </w:num>
  <w:num w:numId="29">
    <w:abstractNumId w:val="27"/>
  </w:num>
  <w:num w:numId="30">
    <w:abstractNumId w:val="31"/>
  </w:num>
  <w:num w:numId="31">
    <w:abstractNumId w:val="3"/>
  </w:num>
  <w:num w:numId="32">
    <w:abstractNumId w:val="38"/>
  </w:num>
  <w:num w:numId="33">
    <w:abstractNumId w:val="41"/>
  </w:num>
  <w:num w:numId="34">
    <w:abstractNumId w:val="42"/>
  </w:num>
  <w:num w:numId="35">
    <w:abstractNumId w:val="16"/>
  </w:num>
  <w:num w:numId="36">
    <w:abstractNumId w:val="5"/>
  </w:num>
  <w:num w:numId="37">
    <w:abstractNumId w:val="7"/>
  </w:num>
  <w:num w:numId="38">
    <w:abstractNumId w:val="14"/>
  </w:num>
  <w:num w:numId="39">
    <w:abstractNumId w:val="1"/>
  </w:num>
  <w:num w:numId="40">
    <w:abstractNumId w:val="0"/>
    <w:lvlOverride w:ilvl="0">
      <w:lvl w:ilvl="0">
        <w:numFmt w:val="bullet"/>
        <w:lvlText w:val=""/>
        <w:legacy w:legacy="1" w:legacySpace="0" w:legacyIndent="360"/>
        <w:lvlJc w:val="left"/>
        <w:rPr>
          <w:rFonts w:ascii="Symbol" w:hAnsi="Symbol" w:hint="default"/>
        </w:rPr>
      </w:lvl>
    </w:lvlOverride>
  </w:num>
  <w:num w:numId="41">
    <w:abstractNumId w:val="11"/>
  </w:num>
  <w:num w:numId="42">
    <w:abstractNumId w:val="4"/>
  </w:num>
  <w:num w:numId="43">
    <w:abstractNumId w:val="28"/>
  </w:num>
  <w:num w:numId="4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rsids>
    <w:rsidRoot w:val="00A241FE"/>
    <w:rsid w:val="00064D83"/>
    <w:rsid w:val="000716AF"/>
    <w:rsid w:val="000A2BA6"/>
    <w:rsid w:val="000F6FF0"/>
    <w:rsid w:val="0014181C"/>
    <w:rsid w:val="00166C6E"/>
    <w:rsid w:val="00176E36"/>
    <w:rsid w:val="001B43AE"/>
    <w:rsid w:val="001D641A"/>
    <w:rsid w:val="001F7118"/>
    <w:rsid w:val="00215BF2"/>
    <w:rsid w:val="00247415"/>
    <w:rsid w:val="00253473"/>
    <w:rsid w:val="002D3FAC"/>
    <w:rsid w:val="002F2EE1"/>
    <w:rsid w:val="00333CFE"/>
    <w:rsid w:val="003539AB"/>
    <w:rsid w:val="00363681"/>
    <w:rsid w:val="00391BCE"/>
    <w:rsid w:val="003F5689"/>
    <w:rsid w:val="003F7B7C"/>
    <w:rsid w:val="00423602"/>
    <w:rsid w:val="0048757A"/>
    <w:rsid w:val="00490516"/>
    <w:rsid w:val="00495E30"/>
    <w:rsid w:val="004C6DE0"/>
    <w:rsid w:val="004E1F4B"/>
    <w:rsid w:val="004E4267"/>
    <w:rsid w:val="00526A4E"/>
    <w:rsid w:val="005415D7"/>
    <w:rsid w:val="005533D7"/>
    <w:rsid w:val="0058728A"/>
    <w:rsid w:val="005A5CE1"/>
    <w:rsid w:val="00612C18"/>
    <w:rsid w:val="00661DB1"/>
    <w:rsid w:val="00713C60"/>
    <w:rsid w:val="00751BDD"/>
    <w:rsid w:val="00791559"/>
    <w:rsid w:val="007A2E13"/>
    <w:rsid w:val="007D2A6E"/>
    <w:rsid w:val="0081337B"/>
    <w:rsid w:val="009060F9"/>
    <w:rsid w:val="00907657"/>
    <w:rsid w:val="00916B6F"/>
    <w:rsid w:val="00921A7A"/>
    <w:rsid w:val="009360E3"/>
    <w:rsid w:val="00977DA2"/>
    <w:rsid w:val="00982D2B"/>
    <w:rsid w:val="009D58C6"/>
    <w:rsid w:val="009E26AE"/>
    <w:rsid w:val="009F4794"/>
    <w:rsid w:val="00A22BC8"/>
    <w:rsid w:val="00A241FE"/>
    <w:rsid w:val="00A34AAE"/>
    <w:rsid w:val="00A35B64"/>
    <w:rsid w:val="00A6456B"/>
    <w:rsid w:val="00A75D28"/>
    <w:rsid w:val="00A83B95"/>
    <w:rsid w:val="00A95A0A"/>
    <w:rsid w:val="00AD770F"/>
    <w:rsid w:val="00AF4461"/>
    <w:rsid w:val="00B04CD5"/>
    <w:rsid w:val="00B5279D"/>
    <w:rsid w:val="00B83569"/>
    <w:rsid w:val="00BC43D1"/>
    <w:rsid w:val="00BC5B22"/>
    <w:rsid w:val="00C82F28"/>
    <w:rsid w:val="00C830B1"/>
    <w:rsid w:val="00C87351"/>
    <w:rsid w:val="00D80D0B"/>
    <w:rsid w:val="00DC73A2"/>
    <w:rsid w:val="00DD1780"/>
    <w:rsid w:val="00DE07E8"/>
    <w:rsid w:val="00E06509"/>
    <w:rsid w:val="00E12148"/>
    <w:rsid w:val="00F11495"/>
    <w:rsid w:val="00F22192"/>
    <w:rsid w:val="00F46A7F"/>
    <w:rsid w:val="00FD57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BDD"/>
  </w:style>
  <w:style w:type="paragraph" w:styleId="1">
    <w:name w:val="heading 1"/>
    <w:basedOn w:val="a"/>
    <w:link w:val="10"/>
    <w:uiPriority w:val="9"/>
    <w:qFormat/>
    <w:rsid w:val="00977DA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0716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830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rsid w:val="00977DA2"/>
    <w:pPr>
      <w:spacing w:before="100" w:beforeAutospacing="1" w:after="100" w:afterAutospacing="1" w:line="240" w:lineRule="auto"/>
    </w:pPr>
    <w:rPr>
      <w:rFonts w:ascii="Verdana" w:eastAsia="Times New Roman" w:hAnsi="Verdana" w:cs="Times New Roman"/>
      <w:sz w:val="14"/>
      <w:szCs w:val="14"/>
      <w:lang w:val="ru-RU" w:eastAsia="ru-RU"/>
    </w:rPr>
  </w:style>
  <w:style w:type="paragraph" w:styleId="a5">
    <w:name w:val="No Spacing"/>
    <w:link w:val="a6"/>
    <w:uiPriority w:val="1"/>
    <w:qFormat/>
    <w:rsid w:val="00977DA2"/>
    <w:pPr>
      <w:spacing w:after="0" w:line="240" w:lineRule="auto"/>
    </w:pPr>
    <w:rPr>
      <w:rFonts w:ascii="Calibri" w:eastAsia="Calibri" w:hAnsi="Calibri" w:cs="Times New Roman"/>
      <w:lang w:val="uk-UA"/>
    </w:rPr>
  </w:style>
  <w:style w:type="character" w:customStyle="1" w:styleId="10">
    <w:name w:val="Заголовок 1 Знак"/>
    <w:basedOn w:val="a0"/>
    <w:link w:val="1"/>
    <w:uiPriority w:val="9"/>
    <w:rsid w:val="00977DA2"/>
    <w:rPr>
      <w:rFonts w:ascii="Times New Roman" w:eastAsia="Times New Roman" w:hAnsi="Times New Roman" w:cs="Times New Roman"/>
      <w:b/>
      <w:bCs/>
      <w:kern w:val="36"/>
      <w:sz w:val="48"/>
      <w:szCs w:val="48"/>
      <w:lang w:val="ru-RU" w:eastAsia="ru-RU"/>
    </w:rPr>
  </w:style>
  <w:style w:type="paragraph" w:styleId="a7">
    <w:name w:val="List Paragraph"/>
    <w:basedOn w:val="a"/>
    <w:qFormat/>
    <w:rsid w:val="00977DA2"/>
    <w:pPr>
      <w:ind w:left="720"/>
      <w:contextualSpacing/>
    </w:pPr>
    <w:rPr>
      <w:rFonts w:ascii="Calibri" w:eastAsia="Calibri" w:hAnsi="Calibri" w:cs="Times New Roman"/>
      <w:lang w:val="uk-UA"/>
    </w:rPr>
  </w:style>
  <w:style w:type="paragraph" w:styleId="a8">
    <w:name w:val="Plain Text"/>
    <w:basedOn w:val="a"/>
    <w:link w:val="a9"/>
    <w:rsid w:val="0058728A"/>
    <w:pPr>
      <w:spacing w:after="0" w:line="240" w:lineRule="auto"/>
    </w:pPr>
    <w:rPr>
      <w:rFonts w:ascii="Courier New" w:eastAsia="Times New Roman" w:hAnsi="Courier New" w:cs="Courier New"/>
      <w:sz w:val="20"/>
      <w:szCs w:val="20"/>
      <w:lang w:val="ru-RU" w:eastAsia="ru-RU"/>
    </w:rPr>
  </w:style>
  <w:style w:type="character" w:customStyle="1" w:styleId="a9">
    <w:name w:val="Текст Знак"/>
    <w:basedOn w:val="a0"/>
    <w:link w:val="a8"/>
    <w:rsid w:val="0058728A"/>
    <w:rPr>
      <w:rFonts w:ascii="Courier New" w:eastAsia="Times New Roman" w:hAnsi="Courier New" w:cs="Courier New"/>
      <w:sz w:val="20"/>
      <w:szCs w:val="20"/>
      <w:lang w:val="ru-RU" w:eastAsia="ru-RU"/>
    </w:rPr>
  </w:style>
  <w:style w:type="paragraph" w:styleId="aa">
    <w:name w:val="Body Text"/>
    <w:basedOn w:val="a"/>
    <w:link w:val="ab"/>
    <w:rsid w:val="00490516"/>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490516"/>
    <w:rPr>
      <w:rFonts w:ascii="Times New Roman" w:eastAsia="Times New Roman" w:hAnsi="Times New Roman" w:cs="Times New Roman"/>
      <w:sz w:val="24"/>
      <w:szCs w:val="24"/>
      <w:lang w:val="ru-RU" w:eastAsia="ru-RU"/>
    </w:rPr>
  </w:style>
  <w:style w:type="paragraph" w:styleId="HTML">
    <w:name w:val="HTML Preformatted"/>
    <w:basedOn w:val="a"/>
    <w:link w:val="HTML0"/>
    <w:rsid w:val="00C83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C830B1"/>
    <w:rPr>
      <w:rFonts w:ascii="Courier New" w:eastAsia="Times New Roman" w:hAnsi="Courier New" w:cs="Courier New"/>
      <w:sz w:val="20"/>
      <w:szCs w:val="20"/>
      <w:lang w:val="ru-RU" w:eastAsia="ru-RU"/>
    </w:rPr>
  </w:style>
  <w:style w:type="character" w:customStyle="1" w:styleId="apple-converted-space">
    <w:name w:val="apple-converted-space"/>
    <w:basedOn w:val="a0"/>
    <w:rsid w:val="00C830B1"/>
  </w:style>
  <w:style w:type="paragraph" w:customStyle="1" w:styleId="21">
    <w:name w:val="Основной текст 21"/>
    <w:basedOn w:val="a"/>
    <w:rsid w:val="00C830B1"/>
    <w:pPr>
      <w:suppressAutoHyphens/>
      <w:spacing w:after="120" w:line="480" w:lineRule="auto"/>
    </w:pPr>
    <w:rPr>
      <w:rFonts w:ascii="Times New Roman" w:eastAsia="Times New Roman" w:hAnsi="Times New Roman" w:cs="Times New Roman"/>
      <w:sz w:val="24"/>
      <w:szCs w:val="24"/>
      <w:lang w:val="ru-RU" w:eastAsia="ar-SA"/>
    </w:rPr>
  </w:style>
  <w:style w:type="paragraph" w:customStyle="1" w:styleId="11">
    <w:name w:val="Название объекта1"/>
    <w:basedOn w:val="a"/>
    <w:rsid w:val="00C830B1"/>
    <w:pPr>
      <w:suppressAutoHyphens/>
      <w:spacing w:line="100" w:lineRule="atLeast"/>
    </w:pPr>
    <w:rPr>
      <w:rFonts w:ascii="Calibri" w:eastAsia="Calibri" w:hAnsi="Calibri" w:cs="Times New Roman"/>
      <w:i/>
      <w:iCs/>
      <w:color w:val="1F497D"/>
      <w:kern w:val="1"/>
      <w:sz w:val="18"/>
      <w:szCs w:val="18"/>
      <w:lang w:val="ru-RU" w:eastAsia="ar-SA"/>
    </w:rPr>
  </w:style>
  <w:style w:type="character" w:customStyle="1" w:styleId="30">
    <w:name w:val="Заголовок 3 Знак"/>
    <w:basedOn w:val="a0"/>
    <w:link w:val="3"/>
    <w:uiPriority w:val="9"/>
    <w:semiHidden/>
    <w:rsid w:val="00C830B1"/>
    <w:rPr>
      <w:rFonts w:asciiTheme="majorHAnsi" w:eastAsiaTheme="majorEastAsia" w:hAnsiTheme="majorHAnsi" w:cstheme="majorBidi"/>
      <w:b/>
      <w:bCs/>
      <w:color w:val="4F81BD" w:themeColor="accent1"/>
    </w:rPr>
  </w:style>
  <w:style w:type="character" w:styleId="ac">
    <w:name w:val="Strong"/>
    <w:basedOn w:val="a0"/>
    <w:uiPriority w:val="99"/>
    <w:qFormat/>
    <w:rsid w:val="001D641A"/>
    <w:rPr>
      <w:rFonts w:cs="Times New Roman"/>
      <w:b/>
      <w:bCs/>
    </w:rPr>
  </w:style>
  <w:style w:type="paragraph" w:customStyle="1" w:styleId="Style7">
    <w:name w:val="Style7"/>
    <w:basedOn w:val="a"/>
    <w:uiPriority w:val="99"/>
    <w:rsid w:val="001D641A"/>
    <w:pPr>
      <w:widowControl w:val="0"/>
      <w:autoSpaceDE w:val="0"/>
      <w:autoSpaceDN w:val="0"/>
      <w:adjustRightInd w:val="0"/>
      <w:spacing w:after="0" w:line="216" w:lineRule="exact"/>
      <w:ind w:hanging="1742"/>
    </w:pPr>
    <w:rPr>
      <w:rFonts w:ascii="Verdana" w:eastAsia="Times New Roman" w:hAnsi="Verdana" w:cs="Times New Roman"/>
      <w:sz w:val="24"/>
      <w:szCs w:val="24"/>
      <w:lang w:val="ru-RU" w:eastAsia="ru-RU"/>
    </w:rPr>
  </w:style>
  <w:style w:type="character" w:customStyle="1" w:styleId="FontStyle15">
    <w:name w:val="Font Style15"/>
    <w:basedOn w:val="a0"/>
    <w:uiPriority w:val="99"/>
    <w:rsid w:val="001D641A"/>
    <w:rPr>
      <w:rFonts w:ascii="Arial" w:hAnsi="Arial" w:cs="Arial"/>
      <w:b/>
      <w:bCs/>
      <w:sz w:val="20"/>
      <w:szCs w:val="20"/>
    </w:rPr>
  </w:style>
  <w:style w:type="character" w:styleId="ad">
    <w:name w:val="Hyperlink"/>
    <w:basedOn w:val="a0"/>
    <w:rsid w:val="000F6FF0"/>
    <w:rPr>
      <w:color w:val="0000FF"/>
      <w:u w:val="single"/>
    </w:rPr>
  </w:style>
  <w:style w:type="paragraph" w:customStyle="1" w:styleId="12">
    <w:name w:val="Без интервала1"/>
    <w:rsid w:val="000F6FF0"/>
    <w:pPr>
      <w:spacing w:after="0" w:line="240" w:lineRule="auto"/>
    </w:pPr>
    <w:rPr>
      <w:rFonts w:ascii="Calibri" w:eastAsia="Calibri" w:hAnsi="Calibri" w:cs="Times New Roman"/>
      <w:lang w:val="uk-UA"/>
    </w:rPr>
  </w:style>
  <w:style w:type="character" w:customStyle="1" w:styleId="Bodytext2">
    <w:name w:val="Body text (2)_"/>
    <w:link w:val="Bodytext20"/>
    <w:locked/>
    <w:rsid w:val="000F6FF0"/>
    <w:rPr>
      <w:rFonts w:ascii="Arial" w:eastAsia="Arial" w:hAnsi="Arial"/>
      <w:b/>
      <w:bCs/>
      <w:sz w:val="16"/>
      <w:szCs w:val="16"/>
      <w:shd w:val="clear" w:color="auto" w:fill="FFFFFF"/>
    </w:rPr>
  </w:style>
  <w:style w:type="paragraph" w:customStyle="1" w:styleId="Bodytext20">
    <w:name w:val="Body text (2)"/>
    <w:basedOn w:val="a"/>
    <w:link w:val="Bodytext2"/>
    <w:rsid w:val="000F6FF0"/>
    <w:pPr>
      <w:widowControl w:val="0"/>
      <w:shd w:val="clear" w:color="auto" w:fill="FFFFFF"/>
      <w:spacing w:after="0" w:line="175" w:lineRule="exact"/>
      <w:ind w:hanging="280"/>
      <w:jc w:val="both"/>
    </w:pPr>
    <w:rPr>
      <w:rFonts w:ascii="Arial" w:eastAsia="Arial" w:hAnsi="Arial"/>
      <w:b/>
      <w:bCs/>
      <w:sz w:val="16"/>
      <w:szCs w:val="16"/>
      <w:shd w:val="clear" w:color="auto" w:fill="FFFFFF"/>
    </w:rPr>
  </w:style>
  <w:style w:type="paragraph" w:customStyle="1" w:styleId="ae">
    <w:name w:val="Базовый"/>
    <w:rsid w:val="00A75D28"/>
    <w:pPr>
      <w:widowControl w:val="0"/>
      <w:tabs>
        <w:tab w:val="left" w:pos="708"/>
      </w:tabs>
      <w:suppressAutoHyphens/>
      <w:spacing w:after="0" w:line="100" w:lineRule="atLeast"/>
    </w:pPr>
    <w:rPr>
      <w:rFonts w:ascii="Arial" w:hAnsi="Arial" w:cs="Arial"/>
      <w:color w:val="00000A"/>
      <w:sz w:val="20"/>
      <w:szCs w:val="20"/>
      <w:lang w:val="ru-RU" w:eastAsia="ru-RU"/>
    </w:rPr>
  </w:style>
  <w:style w:type="character" w:customStyle="1" w:styleId="af">
    <w:name w:val="Основний текст_"/>
    <w:basedOn w:val="a0"/>
    <w:link w:val="13"/>
    <w:rsid w:val="00A75D28"/>
    <w:rPr>
      <w:rFonts w:ascii="MS Reference Sans Serif" w:eastAsia="MS Reference Sans Serif" w:hAnsi="MS Reference Sans Serif" w:cs="MS Reference Sans Serif"/>
      <w:sz w:val="19"/>
      <w:szCs w:val="19"/>
      <w:shd w:val="clear" w:color="auto" w:fill="FFFFFF"/>
    </w:rPr>
  </w:style>
  <w:style w:type="paragraph" w:customStyle="1" w:styleId="13">
    <w:name w:val="Основний текст1"/>
    <w:basedOn w:val="a"/>
    <w:link w:val="af"/>
    <w:rsid w:val="00A75D28"/>
    <w:pPr>
      <w:shd w:val="clear" w:color="auto" w:fill="FFFFFF"/>
      <w:spacing w:after="240" w:line="240" w:lineRule="exact"/>
      <w:jc w:val="both"/>
    </w:pPr>
    <w:rPr>
      <w:rFonts w:ascii="MS Reference Sans Serif" w:eastAsia="MS Reference Sans Serif" w:hAnsi="MS Reference Sans Serif" w:cs="MS Reference Sans Serif"/>
      <w:sz w:val="19"/>
      <w:szCs w:val="19"/>
    </w:rPr>
  </w:style>
  <w:style w:type="paragraph" w:customStyle="1" w:styleId="af0">
    <w:name w:val="Новий основной текст"/>
    <w:basedOn w:val="a"/>
    <w:next w:val="a"/>
    <w:uiPriority w:val="99"/>
    <w:rsid w:val="009F4794"/>
    <w:pPr>
      <w:autoSpaceDE w:val="0"/>
      <w:autoSpaceDN w:val="0"/>
      <w:adjustRightInd w:val="0"/>
      <w:spacing w:after="0" w:line="240" w:lineRule="auto"/>
      <w:ind w:firstLine="227"/>
      <w:jc w:val="both"/>
    </w:pPr>
    <w:rPr>
      <w:rFonts w:ascii="Times New Roman" w:eastAsia="Times New Roman" w:hAnsi="Times New Roman" w:cs="Times New Roman"/>
      <w:sz w:val="18"/>
      <w:szCs w:val="18"/>
      <w:lang w:val="ru-RU" w:eastAsia="ru-RU"/>
    </w:rPr>
  </w:style>
  <w:style w:type="paragraph" w:styleId="af1">
    <w:name w:val="Balloon Text"/>
    <w:basedOn w:val="a"/>
    <w:link w:val="af2"/>
    <w:uiPriority w:val="99"/>
    <w:semiHidden/>
    <w:unhideWhenUsed/>
    <w:rsid w:val="00A35B6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35B64"/>
    <w:rPr>
      <w:rFonts w:ascii="Tahoma" w:hAnsi="Tahoma" w:cs="Tahoma"/>
      <w:sz w:val="16"/>
      <w:szCs w:val="16"/>
    </w:rPr>
  </w:style>
  <w:style w:type="character" w:customStyle="1" w:styleId="hps">
    <w:name w:val="hps"/>
    <w:basedOn w:val="a0"/>
    <w:rsid w:val="00526A4E"/>
  </w:style>
  <w:style w:type="character" w:customStyle="1" w:styleId="22">
    <w:name w:val="Основний текст (2)_"/>
    <w:basedOn w:val="a0"/>
    <w:link w:val="23"/>
    <w:locked/>
    <w:rsid w:val="00BC43D1"/>
    <w:rPr>
      <w:rFonts w:ascii="Times New Roman" w:hAnsi="Times New Roman" w:cs="Times New Roman"/>
      <w:sz w:val="28"/>
      <w:szCs w:val="28"/>
      <w:shd w:val="clear" w:color="auto" w:fill="FFFFFF"/>
    </w:rPr>
  </w:style>
  <w:style w:type="paragraph" w:customStyle="1" w:styleId="23">
    <w:name w:val="Основний текст (2)"/>
    <w:basedOn w:val="a"/>
    <w:link w:val="22"/>
    <w:rsid w:val="00BC43D1"/>
    <w:pPr>
      <w:widowControl w:val="0"/>
      <w:shd w:val="clear" w:color="auto" w:fill="FFFFFF"/>
      <w:spacing w:before="240" w:after="0" w:line="240" w:lineRule="atLeast"/>
      <w:jc w:val="both"/>
    </w:pPr>
    <w:rPr>
      <w:rFonts w:ascii="Times New Roman" w:hAnsi="Times New Roman" w:cs="Times New Roman"/>
      <w:sz w:val="28"/>
      <w:szCs w:val="28"/>
    </w:rPr>
  </w:style>
  <w:style w:type="character" w:customStyle="1" w:styleId="210">
    <w:name w:val="Основний текст (2) + 10"/>
    <w:aliases w:val="5 pt,Напівжирний"/>
    <w:basedOn w:val="a0"/>
    <w:rsid w:val="00BC43D1"/>
    <w:rPr>
      <w:rFonts w:ascii="Times New Roman" w:hAnsi="Times New Roman" w:cs="Times New Roman"/>
      <w:b/>
      <w:bCs/>
      <w:color w:val="000000"/>
      <w:spacing w:val="0"/>
      <w:w w:val="100"/>
      <w:position w:val="0"/>
      <w:sz w:val="21"/>
      <w:szCs w:val="21"/>
      <w:u w:val="none"/>
      <w:lang w:val="uk-UA" w:eastAsia="uk-UA"/>
    </w:rPr>
  </w:style>
  <w:style w:type="paragraph" w:styleId="af3">
    <w:name w:val="Body Text Indent"/>
    <w:basedOn w:val="a"/>
    <w:link w:val="af4"/>
    <w:uiPriority w:val="99"/>
    <w:semiHidden/>
    <w:unhideWhenUsed/>
    <w:rsid w:val="00612C18"/>
    <w:pPr>
      <w:spacing w:after="120"/>
      <w:ind w:left="283"/>
    </w:pPr>
  </w:style>
  <w:style w:type="character" w:customStyle="1" w:styleId="af4">
    <w:name w:val="Основной текст с отступом Знак"/>
    <w:basedOn w:val="a0"/>
    <w:link w:val="af3"/>
    <w:uiPriority w:val="99"/>
    <w:semiHidden/>
    <w:rsid w:val="00612C18"/>
  </w:style>
  <w:style w:type="character" w:customStyle="1" w:styleId="style1">
    <w:name w:val="style1"/>
    <w:basedOn w:val="a0"/>
    <w:rsid w:val="00612C18"/>
  </w:style>
  <w:style w:type="paragraph" w:customStyle="1" w:styleId="14">
    <w:name w:val="Стиль1"/>
    <w:basedOn w:val="a"/>
    <w:link w:val="15"/>
    <w:rsid w:val="004C6DE0"/>
    <w:pPr>
      <w:spacing w:after="0" w:line="240" w:lineRule="auto"/>
      <w:jc w:val="both"/>
    </w:pPr>
    <w:rPr>
      <w:rFonts w:ascii="Times New Roman" w:eastAsia="Times New Roman" w:hAnsi="Times New Roman" w:cs="Times New Roman"/>
      <w:sz w:val="28"/>
      <w:szCs w:val="28"/>
      <w:lang w:val="uk-UA" w:eastAsia="ru-RU"/>
    </w:rPr>
  </w:style>
  <w:style w:type="character" w:customStyle="1" w:styleId="15">
    <w:name w:val="Стиль1 Знак"/>
    <w:basedOn w:val="a0"/>
    <w:link w:val="14"/>
    <w:rsid w:val="004C6DE0"/>
    <w:rPr>
      <w:rFonts w:ascii="Times New Roman" w:eastAsia="Times New Roman" w:hAnsi="Times New Roman" w:cs="Times New Roman"/>
      <w:sz w:val="28"/>
      <w:szCs w:val="28"/>
      <w:lang w:val="uk-UA" w:eastAsia="ru-RU"/>
    </w:rPr>
  </w:style>
  <w:style w:type="paragraph" w:styleId="af5">
    <w:name w:val="Block Text"/>
    <w:basedOn w:val="a"/>
    <w:rsid w:val="00DE07E8"/>
    <w:pPr>
      <w:spacing w:after="0" w:line="240" w:lineRule="auto"/>
      <w:ind w:left="1843" w:right="-1333" w:hanging="2410"/>
    </w:pPr>
    <w:rPr>
      <w:rFonts w:ascii="Times New Roman" w:eastAsia="Times New Roman" w:hAnsi="Times New Roman" w:cs="Times New Roman"/>
      <w:sz w:val="72"/>
      <w:szCs w:val="20"/>
      <w:lang w:val="ru-RU" w:eastAsia="ru-RU"/>
    </w:rPr>
  </w:style>
  <w:style w:type="character" w:styleId="af6">
    <w:name w:val="Emphasis"/>
    <w:basedOn w:val="a0"/>
    <w:uiPriority w:val="20"/>
    <w:qFormat/>
    <w:rsid w:val="00423602"/>
    <w:rPr>
      <w:i/>
      <w:iCs/>
    </w:rPr>
  </w:style>
  <w:style w:type="character" w:customStyle="1" w:styleId="A30">
    <w:name w:val="A3"/>
    <w:uiPriority w:val="99"/>
    <w:rsid w:val="000716AF"/>
    <w:rPr>
      <w:color w:val="000000"/>
      <w:sz w:val="26"/>
      <w:szCs w:val="26"/>
    </w:rPr>
  </w:style>
  <w:style w:type="paragraph" w:customStyle="1" w:styleId="Pa2">
    <w:name w:val="Pa2"/>
    <w:basedOn w:val="a"/>
    <w:next w:val="a"/>
    <w:uiPriority w:val="99"/>
    <w:rsid w:val="000716AF"/>
    <w:pPr>
      <w:autoSpaceDE w:val="0"/>
      <w:autoSpaceDN w:val="0"/>
      <w:adjustRightInd w:val="0"/>
      <w:spacing w:after="0" w:line="241" w:lineRule="atLeast"/>
    </w:pPr>
    <w:rPr>
      <w:rFonts w:ascii="Arial" w:hAnsi="Arial" w:cs="Arial"/>
      <w:sz w:val="24"/>
      <w:szCs w:val="24"/>
      <w:lang w:val="ru-RU" w:eastAsia="ru-RU"/>
    </w:rPr>
  </w:style>
  <w:style w:type="character" w:customStyle="1" w:styleId="20">
    <w:name w:val="Заголовок 2 Знак"/>
    <w:basedOn w:val="a0"/>
    <w:link w:val="2"/>
    <w:uiPriority w:val="9"/>
    <w:semiHidden/>
    <w:rsid w:val="000716AF"/>
    <w:rPr>
      <w:rFonts w:asciiTheme="majorHAnsi" w:eastAsiaTheme="majorEastAsia" w:hAnsiTheme="majorHAnsi" w:cstheme="majorBidi"/>
      <w:b/>
      <w:bCs/>
      <w:color w:val="4F81BD" w:themeColor="accent1"/>
      <w:sz w:val="26"/>
      <w:szCs w:val="26"/>
    </w:rPr>
  </w:style>
  <w:style w:type="paragraph" w:customStyle="1" w:styleId="24">
    <w:name w:val="Без интервала2"/>
    <w:rsid w:val="007A2E13"/>
    <w:pPr>
      <w:spacing w:after="0" w:line="240" w:lineRule="auto"/>
    </w:pPr>
    <w:rPr>
      <w:rFonts w:ascii="Calibri" w:eastAsia="Times New Roman" w:hAnsi="Calibri" w:cs="Times New Roman"/>
      <w:lang w:val="ru-RU"/>
    </w:rPr>
  </w:style>
  <w:style w:type="character" w:customStyle="1" w:styleId="af7">
    <w:name w:val="Основной текст_"/>
    <w:link w:val="25"/>
    <w:uiPriority w:val="99"/>
    <w:locked/>
    <w:rsid w:val="0048757A"/>
    <w:rPr>
      <w:rFonts w:ascii="Arial" w:eastAsia="Times New Roman" w:hAnsi="Arial" w:cs="Arial"/>
      <w:sz w:val="13"/>
      <w:szCs w:val="13"/>
      <w:shd w:val="clear" w:color="auto" w:fill="FFFFFF"/>
    </w:rPr>
  </w:style>
  <w:style w:type="character" w:customStyle="1" w:styleId="16">
    <w:name w:val="Основной текст1"/>
    <w:uiPriority w:val="99"/>
    <w:rsid w:val="0048757A"/>
    <w:rPr>
      <w:rFonts w:ascii="Arial" w:eastAsia="Times New Roman" w:hAnsi="Arial" w:cs="Arial"/>
      <w:color w:val="000000"/>
      <w:spacing w:val="0"/>
      <w:w w:val="100"/>
      <w:position w:val="0"/>
      <w:sz w:val="13"/>
      <w:szCs w:val="13"/>
      <w:u w:val="none"/>
      <w:lang w:val="uk-UA" w:eastAsia="uk-UA"/>
    </w:rPr>
  </w:style>
  <w:style w:type="paragraph" w:customStyle="1" w:styleId="25">
    <w:name w:val="Основной текст2"/>
    <w:basedOn w:val="a"/>
    <w:link w:val="af7"/>
    <w:uiPriority w:val="99"/>
    <w:rsid w:val="0048757A"/>
    <w:pPr>
      <w:widowControl w:val="0"/>
      <w:shd w:val="clear" w:color="auto" w:fill="FFFFFF"/>
      <w:spacing w:after="0" w:line="182" w:lineRule="exact"/>
      <w:jc w:val="both"/>
    </w:pPr>
    <w:rPr>
      <w:rFonts w:ascii="Arial" w:eastAsia="Times New Roman" w:hAnsi="Arial" w:cs="Arial"/>
      <w:sz w:val="13"/>
      <w:szCs w:val="13"/>
    </w:rPr>
  </w:style>
  <w:style w:type="character" w:customStyle="1" w:styleId="a4">
    <w:name w:val="Обычный (веб) Знак"/>
    <w:link w:val="a3"/>
    <w:rsid w:val="00B83569"/>
    <w:rPr>
      <w:rFonts w:ascii="Verdana" w:eastAsia="Times New Roman" w:hAnsi="Verdana" w:cs="Times New Roman"/>
      <w:sz w:val="14"/>
      <w:szCs w:val="14"/>
      <w:lang w:val="ru-RU" w:eastAsia="ru-RU"/>
    </w:rPr>
  </w:style>
  <w:style w:type="paragraph" w:customStyle="1" w:styleId="normal">
    <w:name w:val="normal"/>
    <w:rsid w:val="00B83569"/>
    <w:pPr>
      <w:spacing w:after="0"/>
    </w:pPr>
    <w:rPr>
      <w:rFonts w:ascii="Arial" w:eastAsia="Arial" w:hAnsi="Arial" w:cs="Arial"/>
      <w:color w:val="000000"/>
      <w:lang w:val="uk-UA" w:eastAsia="uk-UA"/>
    </w:rPr>
  </w:style>
  <w:style w:type="paragraph" w:customStyle="1" w:styleId="common">
    <w:name w:val="common"/>
    <w:basedOn w:val="a"/>
    <w:rsid w:val="00916B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14 пт полужирный подчеркивание"/>
    <w:basedOn w:val="a0"/>
    <w:uiPriority w:val="99"/>
    <w:rsid w:val="00FD572D"/>
    <w:rPr>
      <w:rFonts w:cs="Times New Roman"/>
      <w:b/>
      <w:bCs/>
      <w:sz w:val="28"/>
      <w:u w:val="single"/>
    </w:rPr>
  </w:style>
  <w:style w:type="character" w:customStyle="1" w:styleId="a6">
    <w:name w:val="Без интервала Знак"/>
    <w:basedOn w:val="a0"/>
    <w:link w:val="a5"/>
    <w:uiPriority w:val="1"/>
    <w:locked/>
    <w:rsid w:val="00391BCE"/>
    <w:rPr>
      <w:rFonts w:ascii="Calibri" w:eastAsia="Calibri" w:hAnsi="Calibri" w:cs="Times New Roman"/>
      <w:lang w:val="uk-UA"/>
    </w:rPr>
  </w:style>
  <w:style w:type="paragraph" w:customStyle="1" w:styleId="26">
    <w:name w:val="Стиль2"/>
    <w:basedOn w:val="a"/>
    <w:rsid w:val="005533D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val="ru-RU" w:eastAsia="ru-RU"/>
    </w:rPr>
  </w:style>
  <w:style w:type="character" w:customStyle="1" w:styleId="12pt-1pt">
    <w:name w:val="Основний текст + 12 pt;Інтервал -1 pt"/>
    <w:basedOn w:val="a0"/>
    <w:rsid w:val="004E1F4B"/>
    <w:rPr>
      <w:rFonts w:ascii="MS Reference Sans Serif" w:eastAsia="MS Reference Sans Serif" w:hAnsi="MS Reference Sans Serif" w:cs="MS Reference Sans Serif"/>
      <w:spacing w:val="-20"/>
      <w:sz w:val="24"/>
      <w:szCs w:val="24"/>
      <w:shd w:val="clear" w:color="auto" w:fill="FFFFFF"/>
    </w:rPr>
  </w:style>
  <w:style w:type="table" w:styleId="af8">
    <w:name w:val="Table Grid"/>
    <w:basedOn w:val="a1"/>
    <w:uiPriority w:val="59"/>
    <w:rsid w:val="00661D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593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1941" TargetMode="External"/><Relationship Id="rId117" Type="http://schemas.openxmlformats.org/officeDocument/2006/relationships/hyperlink" Target="https://uk.wikipedia.org/wiki/%D0%9F%D0%B5%D1%82%D0%B5%D1%84%D1%96" TargetMode="External"/><Relationship Id="rId21" Type="http://schemas.openxmlformats.org/officeDocument/2006/relationships/hyperlink" Target="https://uk.wikipedia.org/wiki/%D0%9A%D0%B8%D1%97%D0%B2" TargetMode="External"/><Relationship Id="rId42" Type="http://schemas.openxmlformats.org/officeDocument/2006/relationships/hyperlink" Target="https://uk.wikipedia.org/wiki/%D0%93%D1%83%D1%81%D0%B8%D0%BD%D0%BA%D0%B0" TargetMode="External"/><Relationship Id="rId47" Type="http://schemas.openxmlformats.org/officeDocument/2006/relationships/hyperlink" Target="https://uk.wikipedia.org/wiki/%D0%9B%D1%96%D1%81%D0%BD%D0%B0_%D0%A1%D1%82%D1%96%D0%BD%D0%BA%D0%B0" TargetMode="External"/><Relationship Id="rId63" Type="http://schemas.openxmlformats.org/officeDocument/2006/relationships/hyperlink" Target="http://uk.wikipedia.org/wiki/%D0%91%D0%BB%D0%B8%D0%B7%D0%BD%D1%8E%D0%BA%D1%96%D0%B2%D1%81%D1%8C%D0%BA%D0%B8%D0%B9_%D1%80%D0%B0%D0%B9%D0%BE%D0%BD" TargetMode="External"/><Relationship Id="rId68" Type="http://schemas.openxmlformats.org/officeDocument/2006/relationships/hyperlink" Target="http://uk.wikipedia.org/wiki/%D0%94%D0%B2%D0%BE%D1%80%D1%96%D1%87%D0%B0%D0%BD%D1%81%D1%8C%D0%BA%D0%B8%D0%B9_%D1%80%D0%B0%D0%B9%D0%BE%D0%BD" TargetMode="External"/><Relationship Id="rId84" Type="http://schemas.openxmlformats.org/officeDocument/2006/relationships/hyperlink" Target="https://uk.wikipedia.org/wiki/%D0%9F%D0%BE%D0%BB%D1%82%D0%B0%D0%B2%D1%81%D1%8C%D0%BA%D0%B0_%D0%B3%D1%83%D0%B1%D0%B5%D1%80%D0%BD%D1%96%D1%8F" TargetMode="External"/><Relationship Id="rId89" Type="http://schemas.openxmlformats.org/officeDocument/2006/relationships/hyperlink" Target="https://uk.wikipedia.org/wiki/1917" TargetMode="External"/><Relationship Id="rId112" Type="http://schemas.openxmlformats.org/officeDocument/2006/relationships/hyperlink" Target="https://uk.wikipedia.org/wiki/%D0%94%D0%BE%D0%BD%D1%81%D1%8C%D0%BA%D0%B8%D0%B9_%D1%84%D1%80%D0%BE%D0%BD%D1%82" TargetMode="External"/><Relationship Id="rId16" Type="http://schemas.openxmlformats.org/officeDocument/2006/relationships/hyperlink" Target="http://www.diartstyle.com.ua/category/galereya-mo%D1%97x-robit/rushniki/" TargetMode="External"/><Relationship Id="rId107" Type="http://schemas.openxmlformats.org/officeDocument/2006/relationships/hyperlink" Target="https://uk.wikipedia.org/wiki/%D0%9F%D0%B0%D0%BC%D1%96%D1%80" TargetMode="External"/><Relationship Id="rId11" Type="http://schemas.openxmlformats.org/officeDocument/2006/relationships/hyperlink" Target="https://uk.wikipedia.org/wiki/%D0%A3%D0%BA%D1%80%D0%B0%D1%97%D0%BD%D0%B0" TargetMode="External"/><Relationship Id="rId32" Type="http://schemas.openxmlformats.org/officeDocument/2006/relationships/hyperlink" Target="https://uk.wikipedia.org/wiki/%D0%9C%D0%B5%D0%BD%D0%BE%D1%80%D0%B0" TargetMode="External"/><Relationship Id="rId37" Type="http://schemas.openxmlformats.org/officeDocument/2006/relationships/hyperlink" Target="https://uk.wikipedia.org/wiki/%D0%9D%D0%B0%D1%81%D0%B5%D0%BB%D0%B5%D0%BD%D0%B8%D0%B9_%D0%BF%D1%83%D0%BD%D0%BA%D1%82" TargetMode="External"/><Relationship Id="rId53" Type="http://schemas.openxmlformats.org/officeDocument/2006/relationships/hyperlink" Target="https://uk.wikipedia.org/wiki/%D0%9F%D1%80%D0%B8%D1%81%D1%82%D1%96%D0%BD" TargetMode="External"/><Relationship Id="rId58" Type="http://schemas.openxmlformats.org/officeDocument/2006/relationships/hyperlink" Target="http://tools.wmflabs.org/geohack/geohack.php?language=uk&amp;pagename=%D0%A1%D0%B0%D0%BC%D1%96%D0%B9%D0%BB%D1%96%D0%B2%D0%BA%D0%B0_(%D0%A1%D0%B0%D0%BC%D1%96%D0%B9%D0%BB%D1%96%D0%B2%D1%81%D1%8C%D0%BA%D0%B0_%D1%81%D1%96%D0%BB%D1%8C%D1%81%D1%8C%D0%BA%D0%B0_%D1%80%D0%B0%D0%B4%D0%B0,_%D0%91%D0%BB%D0%B8%D0%B7%D0%BD%D1%8E%D0%BA%D1%96%D0%B2%D1%81%D1%8C%D0%BA%D0%B8%D0%B9_%D1%80%D0%B0%D0%B9%D0%BE%D0%BD)&amp;params=48_46_12_N_36_13_49_E_scale:100000_region:UA" TargetMode="External"/><Relationship Id="rId74" Type="http://schemas.openxmlformats.org/officeDocument/2006/relationships/hyperlink" Target="https://uk.wikipedia.org/wiki/%D0%9F%D0%B5%D1%80%D0%B5%D0%BA%D0%BE%D0%BF" TargetMode="External"/><Relationship Id="rId79" Type="http://schemas.openxmlformats.org/officeDocument/2006/relationships/hyperlink" Target="https://uk.wikipedia.org/wiki/%D0%91%D0%B8%D0%BA%D1%96%D0%B2%D0%BD%D1%8F" TargetMode="External"/><Relationship Id="rId102" Type="http://schemas.openxmlformats.org/officeDocument/2006/relationships/hyperlink" Target="https://uk.wikipedia.org/wiki/%D0%A5%D0%B0%D1%80%D0%BA%D1%96%D0%B2"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uk.wikipedia.org/w/index.php?title=%D0%A1%D0%B0%D0%BC%D1%96%D0%B9%D0%BB%D1%96%D0%B2%D0%BA%D0%B0_(%D1%81%D1%82%D0%B0%D0%BD%D1%86%D1%96%D1%8F)&amp;action=edit&amp;redlink=1" TargetMode="External"/><Relationship Id="rId82" Type="http://schemas.openxmlformats.org/officeDocument/2006/relationships/hyperlink" Target="https://uk.wikipedia.org/wiki/1908" TargetMode="External"/><Relationship Id="rId90" Type="http://schemas.openxmlformats.org/officeDocument/2006/relationships/hyperlink" Target="https://uk.wikipedia.org/wiki/1920" TargetMode="External"/><Relationship Id="rId95" Type="http://schemas.openxmlformats.org/officeDocument/2006/relationships/hyperlink" Target="https://uk.wikipedia.org/wiki/%D0%9A%D0%BE%D0%BC%D1%81%D0%BE%D0%BC%D0%BE%D0%BB" TargetMode="External"/><Relationship Id="rId19" Type="http://schemas.openxmlformats.org/officeDocument/2006/relationships/hyperlink" Target="https://uk.wikipedia.org/wiki/%D0%A1%D0%A1" TargetMode="External"/><Relationship Id="rId14" Type="http://schemas.openxmlformats.org/officeDocument/2006/relationships/hyperlink" Target="http://valki-rvo.at.ua/Banners/PNZ/rctkeum.rar" TargetMode="External"/><Relationship Id="rId22" Type="http://schemas.openxmlformats.org/officeDocument/2006/relationships/hyperlink" Target="https://uk.wikipedia.org/wiki/%D0%91%D0%BE%D0%B3%D0%B4%D0%B0%D0%BD%D1%96%D0%B2%D0%BA%D0%B0_(%D0%94%D0%BE%D0%BC%D0%B0%D0%BD%D1%96%D0%B2%D1%81%D1%8C%D0%BA%D0%B8%D0%B9_%D1%80%D0%B0%D0%B9%D0%BE%D0%BD)" TargetMode="External"/><Relationship Id="rId27" Type="http://schemas.openxmlformats.org/officeDocument/2006/relationships/hyperlink" Target="https://uk.wikipedia.org/wiki/%D0%A5%D0%B0%D1%80%D0%BA%D1%96%D0%B2" TargetMode="External"/><Relationship Id="rId30" Type="http://schemas.openxmlformats.org/officeDocument/2006/relationships/hyperlink" Target="https://uk.wikipedia.org/wiki/%D0%94%D1%80%D0%BE%D0%B1%D0%B8%D1%86%D1%8C%D0%BA%D0%B8%D0%B9_%D0%AF%D1%80" TargetMode="External"/><Relationship Id="rId35" Type="http://schemas.openxmlformats.org/officeDocument/2006/relationships/hyperlink" Target="http://ua-referat.com/%D0%92%D1%96%D0%B4%D0%BF%D0%BE%D0%B2%D1%96%D0%B4%D1%8C" TargetMode="External"/><Relationship Id="rId43" Type="http://schemas.openxmlformats.org/officeDocument/2006/relationships/hyperlink" Target="https://uk.wikipedia.org/wiki/%D0%9A%D0%B8%D1%81%D0%BB%D1%96%D0%B2%D0%BA%D0%B0_(%D0%9A%D1%83%D0%BF%27%D1%8F%D0%BD%D1%81%D1%8C%D0%BA%D0%B8%D0%B9_%D1%80%D0%B0%D0%B9%D0%BE%D0%BD)" TargetMode="External"/><Relationship Id="rId48" Type="http://schemas.openxmlformats.org/officeDocument/2006/relationships/hyperlink" Target="https://uk.wikipedia.org/wiki/%D0%9C%D0%BE%D0%BD%D0%B0%D1%87%D0%B8%D0%BD%D1%96%D0%B2%D0%BA%D0%B0" TargetMode="External"/><Relationship Id="rId56" Type="http://schemas.openxmlformats.org/officeDocument/2006/relationships/hyperlink" Target="https://uk.wikipedia.org/wiki/%D0%A1%D0%BC%D0%BE%D1%80%D0%BE%D0%B4%D1%8C%D0%BA%D1%96%D0%B2%D0%BA%D0%B0" TargetMode="External"/><Relationship Id="rId64" Type="http://schemas.openxmlformats.org/officeDocument/2006/relationships/hyperlink" Target="http://uk.wikipedia.org/wiki/%D0%A5%D0%B0%D1%80%D0%BA%D1%96%D0%B2%D1%81%D1%8C%D0%BA%D0%B0_%D0%BE%D0%B1%D0%BB%D0%B0%D1%81%D1%82%D1%8C" TargetMode="External"/><Relationship Id="rId69" Type="http://schemas.openxmlformats.org/officeDocument/2006/relationships/hyperlink" Target="http://uk.wikipedia.org/wiki/%D0%A5%D0%B0%D1%80%D0%BA%D1%96%D0%B2%D1%81%D1%8C%D0%BA%D0%B0_%D0%BE%D0%B1%D0%BB%D0%B0%D1%81%D1%82%D1%8C" TargetMode="External"/><Relationship Id="rId77" Type="http://schemas.openxmlformats.org/officeDocument/2006/relationships/hyperlink" Target="https://uk.wikipedia.org/wiki/%D0%91%D1%96%D1%80%D1%81%D1%8C%D0%BA" TargetMode="External"/><Relationship Id="rId100" Type="http://schemas.openxmlformats.org/officeDocument/2006/relationships/hyperlink" Target="https://uk.wikipedia.org/wiki/%D0%9F%D0%BB%D1%83%D0%B3_(%D0%BB%D1%96%D1%82%D0%B5%D1%80%D0%B0%D1%82%D1%83%D1%80%D0%BD%D0%B0_%D0%BE%D1%80%D0%B3%D0%B0%D0%BD%D1%96%D0%B7%D0%B0%D1%86%D1%96%D1%8F)" TargetMode="External"/><Relationship Id="rId105" Type="http://schemas.openxmlformats.org/officeDocument/2006/relationships/hyperlink" Target="https://uk.wikipedia.org/wiki/%D0%A2%D1%83%D1%80%D0%B5%D1%87%D1%87%D0%B8%D0%BD%D0%B0" TargetMode="External"/><Relationship Id="rId113" Type="http://schemas.openxmlformats.org/officeDocument/2006/relationships/hyperlink" Target="https://uk.wikipedia.org/wiki/%D0%9F%D1%80%D0%B0%D0%B2%D0%B4%D0%B0_(%D0%B3%D0%B0%D0%B7%D0%B5%D1%82%D0%B0)" TargetMode="External"/><Relationship Id="rId118" Type="http://schemas.openxmlformats.org/officeDocument/2006/relationships/hyperlink" Target="https://uk.wikipedia.org/wiki/%D0%AE%D0%BB%D1%96%D1%83%D1%81_%D0%A4%D1%83%D1%87%D1%96%D0%BA_(%D0%BF%D0%B8%D1%81%D1%8C%D0%BC%D0%B5%D0%BD%D0%BD%D0%B8%D0%BA)" TargetMode="External"/><Relationship Id="rId8" Type="http://schemas.openxmlformats.org/officeDocument/2006/relationships/hyperlink" Target="https://uk.wikipedia.org/wiki/%D0%A5%D0%B0%D1%80%D0%BA%D1%96%D0%B2" TargetMode="External"/><Relationship Id="rId51" Type="http://schemas.openxmlformats.org/officeDocument/2006/relationships/hyperlink" Target="https://uk.wikipedia.org/wiki/%D0%9F%D0%B5%D1%82%D1%80%D0%BE%D0%BF%D0%B0%D0%B2%D0%BB%D1%96%D0%B2%D0%BA%D0%B0_(%D0%9A%D1%83%D0%BF%27%D1%8F%D0%BD%D1%81%D1%8C%D0%BA%D0%B8%D0%B9_%D1%80%D0%B0%D0%B9%D0%BE%D0%BD)" TargetMode="External"/><Relationship Id="rId72" Type="http://schemas.openxmlformats.org/officeDocument/2006/relationships/hyperlink" Target="http://uk.wikipedia.org/wiki/%D0%9F%D0%BE%D1%85%D0%B8%D0%BB_%D1%80%D1%96%D1%87%D0%BA%D0%B8" TargetMode="External"/><Relationship Id="rId80" Type="http://schemas.openxmlformats.org/officeDocument/2006/relationships/hyperlink" Target="https://uk.wikipedia.org/wiki/%D0%9F%D0%B5%D0%B2%D0%BD%D0%B0_%D0%90%D0%BD%D1%82%D0%BE%D0%BD%D1%96%D0%BD%D0%B0_%D0%9C%D0%B8%D0%BA%D0%BE%D0%BB%D0%B0%D1%97%D0%B2%D0%BD%D0%B0" TargetMode="External"/><Relationship Id="rId85" Type="http://schemas.openxmlformats.org/officeDocument/2006/relationships/hyperlink" Target="https://uk.wikipedia.org/wiki/%D0%9A%D1%80%D0%B0%D1%81%D0%BD%D0%BE%D0%B3%D1%80%D0%B0%D0%B4" TargetMode="External"/><Relationship Id="rId93" Type="http://schemas.openxmlformats.org/officeDocument/2006/relationships/hyperlink" Target="https://uk.wikipedia.org/wiki/%D0%A5%D0%B0%D1%82%D0%B0-%D1%87%D0%B8%D1%82%D0%B0%D0%BB%D1%8C%D0%BD%D1%8F" TargetMode="External"/><Relationship Id="rId98" Type="http://schemas.openxmlformats.org/officeDocument/2006/relationships/hyperlink" Target="https://uk.wikipedia.org/wiki/%D0%9A%D0%9F%D0%A3" TargetMode="External"/><Relationship Id="rId121" Type="http://schemas.openxmlformats.org/officeDocument/2006/relationships/hyperlink" Target="https://uk.wikipedia.org/wiki/%D0%9C%D0%B0%D1%8F%D0%BA%D0%BE%D0%B2%D1%81%D1%8C%D0%BA%D0%B8%D0%B9" TargetMode="External"/><Relationship Id="rId3" Type="http://schemas.openxmlformats.org/officeDocument/2006/relationships/settings" Target="settings.xml"/><Relationship Id="rId12" Type="http://schemas.openxmlformats.org/officeDocument/2006/relationships/hyperlink" Target="https://uk.wikipedia.org/wiki/%D0%A3%D0%BA%D1%80%D0%B0%D1%97%D0%BD%D0%B0" TargetMode="External"/><Relationship Id="rId17" Type="http://schemas.openxmlformats.org/officeDocument/2006/relationships/hyperlink" Target="http://ya-ukrainets.com.ua/%D0%B2%D0%B8%D1%88%D0%B8%D1%82%D0%B8%D0%B9-%D1%80%D1%83%D1%88%D0%BD%D0%B8%D0%BA/-RUSH0061.html" TargetMode="External"/><Relationship Id="rId25" Type="http://schemas.openxmlformats.org/officeDocument/2006/relationships/hyperlink" Target="https://uk.wikipedia.org/wiki/24_%D0%B6%D0%BE%D0%B2%D1%82%D0%BD%D1%8F" TargetMode="External"/><Relationship Id="rId33" Type="http://schemas.openxmlformats.org/officeDocument/2006/relationships/hyperlink" Target="http://valki-rvo.at.ua/Banners/PNZ/rctkeum.rar" TargetMode="External"/><Relationship Id="rId38" Type="http://schemas.openxmlformats.org/officeDocument/2006/relationships/hyperlink" Target="https://uk.wikipedia.org/w/index.php?title=%D0%9A%D1%83%D0%BF%27%D1%8F%D0%BD%D1%81%D1%8C%D0%BA%D0%B0_%D1%80%D0%B0%D0%B9%D0%BE%D0%BD%D0%BD%D0%B0_%D1%80%D0%B0%D0%B4%D0%B0&amp;action=edit&amp;redlink=1" TargetMode="External"/><Relationship Id="rId46" Type="http://schemas.openxmlformats.org/officeDocument/2006/relationships/hyperlink" Target="https://uk.wikipedia.org/wiki/%D0%9A%D1%83%D1%80%D0%B8%D0%BB%D1%96%D0%B2%D0%BA%D0%B0_(%D0%9A%D1%83%D0%BF%27%D1%8F%D0%BD%D1%81%D1%8C%D0%BA%D0%B8%D0%B9_%D1%80%D0%B0%D0%B9%D0%BE%D0%BD)" TargetMode="External"/><Relationship Id="rId59" Type="http://schemas.openxmlformats.org/officeDocument/2006/relationships/hyperlink" Target="http://uk.wikipedia.org/wiki/%D0%9A%D0%BC%C2%B2" TargetMode="External"/><Relationship Id="rId67" Type="http://schemas.openxmlformats.org/officeDocument/2006/relationships/hyperlink" Target="http://uk.wikipedia.org/wiki/%D0%92%D0%B5%D0%BB%D0%B8%D0%BA%D0%BE%D0%B1%D1%83%D1%80%D0%BB%D1%83%D1%86%D1%8C%D0%BA%D0%B8%D0%B9_%D1%80%D0%B0%D0%B9%D0%BE%D0%BD" TargetMode="External"/><Relationship Id="rId103" Type="http://schemas.openxmlformats.org/officeDocument/2006/relationships/hyperlink" Target="https://uk.wikipedia.org/wiki/%D0%9C%D0%BE%D0%BB%D0%BE%D0%B4%D0%BD%D1%8F%D0%BA" TargetMode="External"/><Relationship Id="rId108" Type="http://schemas.openxmlformats.org/officeDocument/2006/relationships/hyperlink" Target="https://uk.wikipedia.org/wiki/%D0%A7%D0%B5%D1%80%D0%B2%D0%BE%D0%BD%D0%B8%D0%B9_%D0%AE%D0%BD%D0%B0%D0%BA_(%D0%B3%D0%B0%D0%B7%D0%B5%D1%82%D0%B0)" TargetMode="External"/><Relationship Id="rId116" Type="http://schemas.openxmlformats.org/officeDocument/2006/relationships/hyperlink" Target="https://uk.wikipedia.org/wiki/%D0%92%D1%96%D0%B9%D0%BE%D0%BD" TargetMode="External"/><Relationship Id="rId124" Type="http://schemas.openxmlformats.org/officeDocument/2006/relationships/theme" Target="theme/theme1.xml"/><Relationship Id="rId20" Type="http://schemas.openxmlformats.org/officeDocument/2006/relationships/hyperlink" Target="https://uk.wikipedia.org/wiki/%D0%91%D0%B0%D0%B1%D0%B8%D0%BD_%D0%AF%D1%80" TargetMode="External"/><Relationship Id="rId41" Type="http://schemas.openxmlformats.org/officeDocument/2006/relationships/hyperlink" Target="https://uk.wikipedia.org/wiki/%D0%93%D1%80%D1%83%D1%88%D1%96%D0%B2%D0%BA%D0%B0_(%D0%9A%D1%83%D0%BF%27%D1%8F%D0%BD%D1%81%D1%8C%D0%BA%D0%B8%D0%B9_%D1%80%D0%B0%D0%B9%D0%BE%D0%BD)" TargetMode="External"/><Relationship Id="rId54" Type="http://schemas.openxmlformats.org/officeDocument/2006/relationships/hyperlink" Target="https://uk.wikipedia.org/wiki/%D0%9F%D1%80%D0%BE%D1%81%D1%8F%D0%BD%D0%BA%D0%B0_(%D1%81%D0%B5%D0%BB%D0%BE)" TargetMode="External"/><Relationship Id="rId62" Type="http://schemas.openxmlformats.org/officeDocument/2006/relationships/hyperlink" Target="http://uk.wikipedia.org/wiki/%D0%A1%D0%B5%D0%BB%D0%BE" TargetMode="External"/><Relationship Id="rId70" Type="http://schemas.openxmlformats.org/officeDocument/2006/relationships/hyperlink" Target="http://uk.wikipedia.org/wiki/%D0%97%D0%B0%D0%BF%D0%BB%D0%B0%D0%B2%D0%B0" TargetMode="External"/><Relationship Id="rId75" Type="http://schemas.openxmlformats.org/officeDocument/2006/relationships/hyperlink" Target="https://ru.wikipedia" TargetMode="External"/><Relationship Id="rId83" Type="http://schemas.openxmlformats.org/officeDocument/2006/relationships/hyperlink" Target="https://uk.wikipedia.org/wiki/%D0%9A%D1%80%D0%B0%D1%81%D0%BD%D0%BE%D0%B3%D1%80%D0%B0%D0%B4" TargetMode="External"/><Relationship Id="rId88" Type="http://schemas.openxmlformats.org/officeDocument/2006/relationships/hyperlink" Target="https://uk.wikipedia.org/wiki/%D0%9F%D0%BE%D1%87%D0%B0%D1%82%D0%BA%D0%BE%D0%B2%D0%B0_%D1%88%D0%BA%D0%BE%D0%BB%D0%B0" TargetMode="External"/><Relationship Id="rId91" Type="http://schemas.openxmlformats.org/officeDocument/2006/relationships/hyperlink" Target="https://uk.wikipedia.org/wiki/1920" TargetMode="External"/><Relationship Id="rId96" Type="http://schemas.openxmlformats.org/officeDocument/2006/relationships/hyperlink" Target="https://uk.wikipedia.org/wiki/1925" TargetMode="External"/><Relationship Id="rId111" Type="http://schemas.openxmlformats.org/officeDocument/2006/relationships/hyperlink" Target="https://uk.wikipedia.org/wiki/%D0%9F%D1%96%D0%B2%D0%B4%D0%B5%D0%BD%D0%BD%D0%BE-%D0%97%D0%B0%D1%85%D1%96%D0%B4%D0%BD%D0%B8%D0%B9_%D1%84%D1%80%D0%BE%D0%BD%D1%82_(%D0%94%D1%80%D1%83%D0%B3%D0%B0_%D1%81%D0%B2%D1%96%D1%82%D0%BE%D0%B2%D0%B0_%D0%B2%D1%96%D0%B9%D0%BD%D0%B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iartstyle.com.ua/category/galereya-mo%D1%97x-robit/rushniki/" TargetMode="External"/><Relationship Id="rId23" Type="http://schemas.openxmlformats.org/officeDocument/2006/relationships/hyperlink" Target="https://uk.wikipedia.org/wiki/%D0%9C%D0%B8%D0%BA%D0%BE%D0%BB%D0%B0%D1%97%D0%B2%D1%81%D1%8C%D0%BA%D0%B0_%D0%BE%D0%B1%D0%BB%D0%B0%D1%81%D1%82%D1%8C" TargetMode="External"/><Relationship Id="rId28" Type="http://schemas.openxmlformats.org/officeDocument/2006/relationships/hyperlink" Target="https://uk.wikipedia.org/wiki/%D0%92%D0%B5%D1%80%D0%BC%D0%B0%D1%85%D1%82" TargetMode="External"/><Relationship Id="rId36" Type="http://schemas.openxmlformats.org/officeDocument/2006/relationships/hyperlink" Target="https://uk.wikipedia.org/wiki/%D0%A1%D1%96%D0%BB%D1%8C%D1%81%D1%8C%D0%BA%D0%B0_%D1%80%D0%B0%D0%B4%D0%B0" TargetMode="External"/><Relationship Id="rId49" Type="http://schemas.openxmlformats.org/officeDocument/2006/relationships/hyperlink" Target="https://uk.wikipedia.org/wiki/%D0%9D%D0%B5%D1%87%D0%B2%D0%BE%D0%BB%D0%BE%D0%B4%D1%96%D0%B2%D0%BA%D0%B0" TargetMode="External"/><Relationship Id="rId57" Type="http://schemas.openxmlformats.org/officeDocument/2006/relationships/hyperlink" Target="https://uk.wikipedia.org/wiki/%D0%AF%D0%B3%D1%96%D0%B4%D0%BD%D0%B5_(%D0%9A%D1%83%D0%BF%27%D1%8F%D0%BD%D1%81%D1%8C%D0%BA%D0%B8%D0%B9_%D1%80%D0%B0%D0%B9%D0%BE%D0%BD)" TargetMode="External"/><Relationship Id="rId106" Type="http://schemas.openxmlformats.org/officeDocument/2006/relationships/hyperlink" Target="https://uk.wikipedia.org/wiki/1932" TargetMode="External"/><Relationship Id="rId114" Type="http://schemas.openxmlformats.org/officeDocument/2006/relationships/hyperlink" Target="https://uk.wikipedia.org/wiki/%D0%94%D0%B5%D1%80%D0%B6%D0%B0%D0%B2%D0%BD%D0%B0_%D0%BF%D1%80%D0%B5%D0%BC%D1%96%D1%8F_%D0%A1%D0%A0%D0%A1%D0%A0" TargetMode="External"/><Relationship Id="rId119" Type="http://schemas.openxmlformats.org/officeDocument/2006/relationships/hyperlink" Target="https://uk.wikipedia.org/wiki/%D0%9D%D1%96%D0%B7%D0%B0%D0%BC%D1%96" TargetMode="External"/><Relationship Id="rId10" Type="http://schemas.openxmlformats.org/officeDocument/2006/relationships/hyperlink" Target="https://uk.wikipedia.org/wiki/%D0%A0%D0%BE%D1%81%D1%96%D0%B9%D1%81%D1%8C%D0%BA%D0%B0_%D1%96%D0%BC%D0%BF%D0%B5%D1%80%D1%96%D1%8F" TargetMode="External"/><Relationship Id="rId31" Type="http://schemas.openxmlformats.org/officeDocument/2006/relationships/hyperlink" Target="https://uk.wikipedia.org/wiki/%D0%94%D0%B5%D1%80%D0%B6%D0%B0%D0%B2%D0%BD%D0%B8%D0%B9_%D0%B0%D1%80%D1%85%D1%96%D0%B2_%D0%A5%D0%B0%D1%80%D0%BA%D1%96%D0%B2%D1%81%D1%8C%D0%BA%D0%BE%D1%97_%D0%BE%D0%B1%D0%BB%D0%B0%D1%81%D1%82%D1%96" TargetMode="External"/><Relationship Id="rId44" Type="http://schemas.openxmlformats.org/officeDocument/2006/relationships/hyperlink" Target="https://uk.wikipedia.org/wiki/%D0%9A%D1%96%D0%BD%D0%B4%D1%80%D0%B0%D1%88%D1%96%D0%B2%D0%BA%D0%B0" TargetMode="External"/><Relationship Id="rId52" Type="http://schemas.openxmlformats.org/officeDocument/2006/relationships/hyperlink" Target="https://uk.wikipedia.org/wiki/%D0%9F%D1%96%D1%89%D0%B0%D0%BD%D0%B5_(%D0%9A%D1%83%D0%BF%27%D1%8F%D0%BD%D1%81%D1%8C%D0%BA%D0%B8%D0%B9_%D1%80%D0%B0%D0%B9%D0%BE%D0%BD,_%D1%81%D0%B5%D0%BB%D0%BE)" TargetMode="External"/><Relationship Id="rId60" Type="http://schemas.openxmlformats.org/officeDocument/2006/relationships/hyperlink" Target="http://uk.wikipedia.org/wiki/%D0%9B%D0%BE%D0%B7%D0%BE%D0%B2%D0%B0_(%D0%BC%D1%96%D1%81%D1%82%D0%BE)" TargetMode="External"/><Relationship Id="rId65" Type="http://schemas.openxmlformats.org/officeDocument/2006/relationships/hyperlink" Target="http://uk.wikipedia.org/w/index.php?title=%D0%A1%D0%B0%D0%BC%D1%96%D0%B9%D0%BB%D1%96%D0%B2%D1%81%D1%8C%D0%BA%D0%B0_%D1%81%D1%96%D0%BB%D1%8C%D1%81%D1%8C%D0%BA%D0%B0_%D1%80%D0%B0%D0%B4%D0%B0_(%D0%91%D0%BB%D0%B8%D0%B7%D0%BD%D1%8E%D0%BA%D1%96%D0%B2%D1%81%D1%8C%D0%BA%D0%B8%D0%B9_%D1%80%D0%B0%D0%B9%D0%BE%D0%BD)&amp;action=edit&amp;redlink=1" TargetMode="External"/><Relationship Id="rId73" Type="http://schemas.openxmlformats.org/officeDocument/2006/relationships/hyperlink" Target="https://uk.wikipedia.org/wiki/%D0%86%D0%B7%D0%BC%D0%B0%D1%97%D0%BB" TargetMode="External"/><Relationship Id="rId78" Type="http://schemas.openxmlformats.org/officeDocument/2006/relationships/hyperlink" Target="https://uk.wikipedia.org/wiki/%D0%91%D0%B0%D1%88%D0%BA%D0%B8%D1%80%D1%96%D1%8F" TargetMode="External"/><Relationship Id="rId81" Type="http://schemas.openxmlformats.org/officeDocument/2006/relationships/hyperlink" Target="https://uk.wikipedia.org/wiki/17_%D1%82%D1%80%D0%B0%D0%B2%D0%BD%D1%8F" TargetMode="External"/><Relationship Id="rId86" Type="http://schemas.openxmlformats.org/officeDocument/2006/relationships/hyperlink" Target="https://uk.wikipedia.org/wiki/%D0%A5%D0%B0%D1%80%D0%BA%D1%96%D0%B2%D1%81%D1%8C%D0%BA%D0%B0_%D0%BE%D0%B1%D0%BB%D0%B0%D1%81%D1%82%D1%8C" TargetMode="External"/><Relationship Id="rId94" Type="http://schemas.openxmlformats.org/officeDocument/2006/relationships/hyperlink" Target="https://uk.wikipedia.org/wiki/1924" TargetMode="External"/><Relationship Id="rId99" Type="http://schemas.openxmlformats.org/officeDocument/2006/relationships/hyperlink" Target="https://uk.wikipedia.org/wiki/%D0%9B%D0%9A%D0%A1%D0%9C%D0%A3" TargetMode="External"/><Relationship Id="rId101" Type="http://schemas.openxmlformats.org/officeDocument/2006/relationships/hyperlink" Target="https://uk.wikipedia.org/wiki/1926" TargetMode="External"/><Relationship Id="rId122" Type="http://schemas.openxmlformats.org/officeDocument/2006/relationships/hyperlink" Target="https://uk.wikipedia.org/wiki/%D0%93%D0%B5%D0%B9%D0%BD%D0%B5" TargetMode="External"/><Relationship Id="rId4" Type="http://schemas.openxmlformats.org/officeDocument/2006/relationships/webSettings" Target="webSettings.xml"/><Relationship Id="rId9" Type="http://schemas.openxmlformats.org/officeDocument/2006/relationships/hyperlink" Target="https://uk.wikipedia.org/wiki/%D0%9D%D0%B0%D0%BF%D0%BE%D0%BB%D0%B5%D0%BE%D0%BD" TargetMode="External"/><Relationship Id="rId13" Type="http://schemas.openxmlformats.org/officeDocument/2006/relationships/image" Target="media/image1.jpeg"/><Relationship Id="rId18" Type="http://schemas.openxmlformats.org/officeDocument/2006/relationships/hyperlink" Target="https://uk.wikipedia.org/wiki/%D0%9D%D1%96%D0%BC%D0%B5%D1%86%D1%8C%D0%BA%D0%B0_%D0%BC%D0%BE%D0%B2%D0%B0" TargetMode="External"/><Relationship Id="rId39" Type="http://schemas.openxmlformats.org/officeDocument/2006/relationships/hyperlink" Target="https://uk.wikipedia.org/wiki/%D0%92%D0%B8%D1%88%D0%BD%D1%96%D0%B2%D0%BA%D0%B0_(%D0%9A%D1%83%D0%BF%27%D1%8F%D0%BD%D1%81%D1%8C%D0%BA%D0%B8%D0%B9_%D1%80%D0%B0%D0%B9%D0%BE%D0%BD)" TargetMode="External"/><Relationship Id="rId109" Type="http://schemas.openxmlformats.org/officeDocument/2006/relationships/hyperlink" Target="https://uk.wikipedia.org/wiki/%D0%9F%D0%BE%D0%BB%D1%82%D0%B0%D0%B2%D0%B0" TargetMode="External"/><Relationship Id="rId34" Type="http://schemas.openxmlformats.org/officeDocument/2006/relationships/hyperlink" Target="http://valki-rvo.at.ua/Banners/PNZ/rctkeum.rar" TargetMode="External"/><Relationship Id="rId50" Type="http://schemas.openxmlformats.org/officeDocument/2006/relationships/hyperlink" Target="https://uk.wikipedia.org/wiki/%D0%9F%D0%B5%D1%82%D1%80%D1%96%D0%B2%D0%BA%D0%B0_(%D0%9A%D1%83%D0%BF%27%D1%8F%D0%BD%D1%81%D1%8C%D0%BA%D0%B8%D0%B9_%D1%80%D0%B0%D0%B9%D0%BE%D0%BD)" TargetMode="External"/><Relationship Id="rId55" Type="http://schemas.openxmlformats.org/officeDocument/2006/relationships/hyperlink" Target="https://uk.wikipedia.org/wiki/%D0%A1%D0%B5%D0%BD%D1%8C%D0%BA%D0%BE%D0%B2%D0%B5_(%D0%9A%D1%83%D0%BF%27%D1%8F%D0%BD%D1%81%D1%8C%D0%BA%D0%B8%D0%B9_%D1%80%D0%B0%D0%B9%D0%BE%D0%BD)" TargetMode="External"/><Relationship Id="rId76" Type="http://schemas.openxmlformats.org/officeDocument/2006/relationships/hyperlink" Target="https://uk.wikipedia.org/wiki/%D0%A2%D0%B5%D0%B0%D1%82%D1%80_%D0%9C%D0%B8%D0%BA%D0%BE%D0%BB%D0%B8_%D0%A1%D0%B0%D0%B4%D0%BE%D0%B2%D1%81%D1%8C%D0%BA%D0%BE%D0%B3%D0%BE" TargetMode="External"/><Relationship Id="rId97" Type="http://schemas.openxmlformats.org/officeDocument/2006/relationships/hyperlink" Target="https://uk.wikipedia.org/wiki/%D0%9B%D1%83%D0%B1%D0%BD%D0%B8" TargetMode="External"/><Relationship Id="rId104" Type="http://schemas.openxmlformats.org/officeDocument/2006/relationships/hyperlink" Target="https://uk.wikipedia.org/wiki/1928" TargetMode="External"/><Relationship Id="rId120" Type="http://schemas.openxmlformats.org/officeDocument/2006/relationships/hyperlink" Target="https://uk.wikipedia.org/wiki/%D0%9B%D0%B5%D1%80%D0%BC%D0%BE%D0%BD%D1%82%D0%BE%D0%B2_%D0%9C%D0%B8%D1%85%D0%B0%D0%B9%D0%BB%D0%BE_%D0%AE%D1%80%D1%96%D0%B9%D0%BE%D0%B2%D0%B8%D1%87" TargetMode="External"/><Relationship Id="rId7" Type="http://schemas.openxmlformats.org/officeDocument/2006/relationships/hyperlink" Target="https://uk.wikipedia.org/wiki/%D0%9F%D1%80%D0%B0%D0%B2%D0%BE%D1%81%D0%BB%D0%B0%D0%B2%27%D1%8F" TargetMode="External"/><Relationship Id="rId71" Type="http://schemas.openxmlformats.org/officeDocument/2006/relationships/hyperlink" Target="http://uk.wikipedia.org/wiki/%D0%A0%D1%96%D1%87%D0%B8%D1%89%D0%B5" TargetMode="External"/><Relationship Id="rId92" Type="http://schemas.openxmlformats.org/officeDocument/2006/relationships/hyperlink" Target="https://uk.wikipedia.org/wiki/1922" TargetMode="External"/><Relationship Id="rId2" Type="http://schemas.openxmlformats.org/officeDocument/2006/relationships/styles" Target="styles.xml"/><Relationship Id="rId29" Type="http://schemas.openxmlformats.org/officeDocument/2006/relationships/hyperlink" Target="https://uk.wikipedia.org/wiki/14_%D0%B3%D1%80%D1%83%D0%B4%D0%BD%D1%8F" TargetMode="External"/><Relationship Id="rId24" Type="http://schemas.openxmlformats.org/officeDocument/2006/relationships/hyperlink" Target="https://uk.wikipedia.org/wiki/%D0%A5%D0%B0%D1%80%D0%BA%D1%96%D0%B2" TargetMode="External"/><Relationship Id="rId40" Type="http://schemas.openxmlformats.org/officeDocument/2006/relationships/hyperlink" Target="https://uk.wikipedia.org/wiki/%D0%93%D0%BB%D1%83%D1%88%D0%BA%D1%96%D0%B2%D0%BA%D0%B0" TargetMode="External"/><Relationship Id="rId45" Type="http://schemas.openxmlformats.org/officeDocument/2006/relationships/hyperlink" Target="https://uk.wikipedia.org/wiki/%D0%9A%D1%80%D1%83%D0%B3%D0%BB%D1%8F%D0%BA%D1%96%D0%B2%D0%BA%D0%B0" TargetMode="External"/><Relationship Id="rId66" Type="http://schemas.openxmlformats.org/officeDocument/2006/relationships/hyperlink" Target="http://uk.wikipedia.org/wiki/1880" TargetMode="External"/><Relationship Id="rId87" Type="http://schemas.openxmlformats.org/officeDocument/2006/relationships/hyperlink" Target="https://uk.wikipedia.org/wiki/%D0%94%D0%B8%D1%82%D0%B8%D0%BD%D1%81%D1%82%D0%B2%D0%BE" TargetMode="External"/><Relationship Id="rId110" Type="http://schemas.openxmlformats.org/officeDocument/2006/relationships/hyperlink" Target="https://uk.wikipedia.org/wiki/%D0%9D%D1%96%D0%BC%D0%B5%D1%86%D1%8C%D0%BA%D0%BE-%D1%80%D0%B0%D0%B4%D1%8F%D0%BD%D1%81%D1%8C%D0%BA%D0%B0_%D0%B2%D1%96%D0%B9%D0%BD%D0%B0" TargetMode="External"/><Relationship Id="rId115" Type="http://schemas.openxmlformats.org/officeDocument/2006/relationships/hyperlink" Target="https://uk.wikipedia.org/wiki/%D0%90%D0%BB%D0%BB%D0%B0_%D0%9B%D0%B0%D1%80%D1%96%D0%BE%D0%BD%D0%BE%D0%B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317</Pages>
  <Words>138423</Words>
  <Characters>789014</Characters>
  <Application>Microsoft Office Word</Application>
  <DocSecurity>0</DocSecurity>
  <Lines>6575</Lines>
  <Paragraphs>1851</Paragraphs>
  <ScaleCrop>false</ScaleCrop>
  <HeadingPairs>
    <vt:vector size="2" baseType="variant">
      <vt:variant>
        <vt:lpstr>Название</vt:lpstr>
      </vt:variant>
      <vt:variant>
        <vt:i4>1</vt:i4>
      </vt:variant>
    </vt:vector>
  </HeadingPairs>
  <TitlesOfParts>
    <vt:vector size="1" baseType="lpstr">
      <vt:lpstr/>
    </vt:vector>
  </TitlesOfParts>
  <Company>Харьковская ОблСЮТур</Company>
  <LinksUpToDate>false</LinksUpToDate>
  <CharactersWithSpaces>925586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37</cp:revision>
  <dcterms:created xsi:type="dcterms:W3CDTF">2016-10-19T06:30:00Z</dcterms:created>
  <dcterms:modified xsi:type="dcterms:W3CDTF">2016-10-21T12:42:00Z</dcterms:modified>
</cp:coreProperties>
</file>