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86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УКРАЇНСЬКИЙ ДЕРЖАВНИЙ ЦЕНТР ТУРИЗМУ І КРАЄЗНАВСТВА УЧНІВСЬКОЇ МОЛОДІ</w:t>
      </w: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Default="008A1086" w:rsidP="008A108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НАВЧАЛЬНА ПРОГРАМА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З ПОЗАШКІЛЬНОЇ ОСВІТИ ТУРИСТСЬКО-КРАЄЗНАВЧОГО НАПРЯМУ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«ІСТОРИЧНЕ КРАЄЗНАВСТВО»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A1086">
        <w:rPr>
          <w:rFonts w:ascii="Times New Roman" w:hAnsi="Times New Roman" w:cs="Times New Roman"/>
          <w:b/>
          <w:sz w:val="28"/>
          <w:szCs w:val="28"/>
        </w:rPr>
        <w:t>сновний рівень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Автори програми:                                             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sz w:val="28"/>
          <w:szCs w:val="28"/>
        </w:rPr>
        <w:t xml:space="preserve">Омельченко  Дмитро Григорович - </w:t>
      </w:r>
    </w:p>
    <w:p w:rsidR="008A1086" w:rsidRPr="008A1086" w:rsidRDefault="008A1086" w:rsidP="008A10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заступник  директора  Українського  державного центру туризму і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A1086">
        <w:rPr>
          <w:rFonts w:ascii="Times New Roman" w:hAnsi="Times New Roman" w:cs="Times New Roman"/>
          <w:sz w:val="28"/>
          <w:szCs w:val="28"/>
        </w:rPr>
        <w:t>краєзнавства учнівської молоді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86" w:rsidRDefault="008A1086" w:rsidP="008A10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Савчук Олег Анатолійович – </w:t>
      </w:r>
    </w:p>
    <w:p w:rsidR="008A1086" w:rsidRPr="008A1086" w:rsidRDefault="008A1086" w:rsidP="008A10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гуртків </w:t>
      </w:r>
      <w:r w:rsidRPr="008A1086">
        <w:rPr>
          <w:rFonts w:ascii="Times New Roman" w:hAnsi="Times New Roman" w:cs="Times New Roman"/>
          <w:sz w:val="28"/>
          <w:szCs w:val="28"/>
        </w:rPr>
        <w:t xml:space="preserve">Донецького  обласного центру туризму та </w:t>
      </w:r>
    </w:p>
    <w:p w:rsidR="008A1086" w:rsidRPr="008A1086" w:rsidRDefault="008A1086" w:rsidP="008A1086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краєзнавства учнівської молоді, вчитель історії   вищої  категорії, вчитель-методист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sz w:val="28"/>
          <w:szCs w:val="28"/>
        </w:rPr>
        <w:t xml:space="preserve">Краматорської  </w:t>
      </w:r>
    </w:p>
    <w:p w:rsidR="008A1086" w:rsidRPr="008A1086" w:rsidRDefault="005663C8" w:rsidP="0056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</w:t>
      </w:r>
      <w:r w:rsidR="008A1086" w:rsidRPr="008A1086">
        <w:rPr>
          <w:rFonts w:ascii="Times New Roman" w:hAnsi="Times New Roman" w:cs="Times New Roman"/>
          <w:sz w:val="28"/>
          <w:szCs w:val="28"/>
        </w:rPr>
        <w:t>країнської гімназії  Донецької області</w:t>
      </w:r>
    </w:p>
    <w:p w:rsidR="00FA3FF4" w:rsidRDefault="008A1086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A1086" w:rsidRDefault="00FA3FF4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Лист Міністерства освіти і науки</w:t>
      </w:r>
    </w:p>
    <w:p w:rsidR="00FA3FF4" w:rsidRPr="008A1086" w:rsidRDefault="00FA3FF4" w:rsidP="008A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України від 14.07.2017 № 1/11-7083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Київ – 2017 рік</w:t>
      </w:r>
    </w:p>
    <w:p w:rsidR="00FA3FF4" w:rsidRDefault="00FA3FF4" w:rsidP="00DD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DD4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НАВЧАЛЬНА  </w:t>
      </w:r>
      <w:r w:rsidRPr="00D77428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8A1086" w:rsidRDefault="008A1086" w:rsidP="00D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гуртка «Історичне краєзнавство»</w:t>
      </w:r>
    </w:p>
    <w:p w:rsidR="00DD44F8" w:rsidRPr="00D77428" w:rsidRDefault="00DD44F8" w:rsidP="00D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DD4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428">
        <w:rPr>
          <w:rFonts w:ascii="Times New Roman" w:hAnsi="Times New Roman" w:cs="Times New Roman"/>
          <w:b/>
          <w:i/>
          <w:sz w:val="28"/>
          <w:szCs w:val="28"/>
        </w:rPr>
        <w:t>Основний рівень</w:t>
      </w:r>
    </w:p>
    <w:p w:rsidR="00DD44F8" w:rsidRPr="00D77428" w:rsidRDefault="00DD44F8" w:rsidP="00DD44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5AAD" w:rsidRDefault="008A1086" w:rsidP="00EC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A1086" w:rsidRPr="00D77428" w:rsidRDefault="008A1086" w:rsidP="00EC5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Історичне краєзнавство 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 сходинка до пізнання учнями рідного краю, реалізації інтересів у вивченні </w:t>
      </w:r>
      <w:r w:rsidR="00EC5AAD" w:rsidRPr="00D77428">
        <w:rPr>
          <w:rFonts w:ascii="Times New Roman" w:hAnsi="Times New Roman" w:cs="Times New Roman"/>
          <w:sz w:val="28"/>
          <w:szCs w:val="28"/>
        </w:rPr>
        <w:t xml:space="preserve">історико-культурного надбання </w:t>
      </w:r>
      <w:r w:rsidR="00EC5AAD">
        <w:rPr>
          <w:rFonts w:ascii="Times New Roman" w:hAnsi="Times New Roman" w:cs="Times New Roman"/>
          <w:sz w:val="28"/>
          <w:szCs w:val="28"/>
        </w:rPr>
        <w:t>у</w:t>
      </w:r>
      <w:r w:rsidR="00EC5AAD" w:rsidRPr="00D77428">
        <w:rPr>
          <w:rFonts w:ascii="Times New Roman" w:hAnsi="Times New Roman" w:cs="Times New Roman"/>
          <w:sz w:val="28"/>
          <w:szCs w:val="28"/>
        </w:rPr>
        <w:t>країн</w:t>
      </w:r>
      <w:r w:rsidR="00EC5AAD">
        <w:rPr>
          <w:rFonts w:ascii="Times New Roman" w:hAnsi="Times New Roman" w:cs="Times New Roman"/>
          <w:sz w:val="28"/>
          <w:szCs w:val="28"/>
        </w:rPr>
        <w:t xml:space="preserve">ського народу, </w:t>
      </w:r>
      <w:r w:rsidRPr="00D77428">
        <w:rPr>
          <w:rFonts w:ascii="Times New Roman" w:hAnsi="Times New Roman" w:cs="Times New Roman"/>
          <w:sz w:val="28"/>
          <w:szCs w:val="28"/>
        </w:rPr>
        <w:t xml:space="preserve">навколишнього </w:t>
      </w:r>
      <w:r w:rsidR="00EC5AA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D77428">
        <w:rPr>
          <w:rFonts w:ascii="Times New Roman" w:hAnsi="Times New Roman" w:cs="Times New Roman"/>
          <w:sz w:val="28"/>
          <w:szCs w:val="28"/>
        </w:rPr>
        <w:t xml:space="preserve">середовища, формування </w:t>
      </w:r>
      <w:r w:rsidR="00EC5AAD" w:rsidRPr="00D77428">
        <w:rPr>
          <w:rFonts w:ascii="Times New Roman" w:hAnsi="Times New Roman" w:cs="Times New Roman"/>
          <w:sz w:val="28"/>
          <w:szCs w:val="28"/>
        </w:rPr>
        <w:t xml:space="preserve">краєзнавчих </w:t>
      </w:r>
      <w:r w:rsidR="00EC5AAD">
        <w:rPr>
          <w:rFonts w:ascii="Times New Roman" w:hAnsi="Times New Roman" w:cs="Times New Roman"/>
          <w:sz w:val="28"/>
          <w:szCs w:val="28"/>
        </w:rPr>
        <w:t xml:space="preserve">та </w:t>
      </w:r>
      <w:r w:rsidRPr="00D77428">
        <w:rPr>
          <w:rFonts w:ascii="Times New Roman" w:hAnsi="Times New Roman" w:cs="Times New Roman"/>
          <w:sz w:val="28"/>
          <w:szCs w:val="28"/>
        </w:rPr>
        <w:t>туристсько-спортивних  знань, умінь і навичок засобами позашкільної освіти.</w:t>
      </w:r>
    </w:p>
    <w:p w:rsidR="008A1086" w:rsidRPr="00D77428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Програма передбачає навчання дітей в гуртках основного рівня  протягом трьох років.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Метою програми є набуття особистістю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 xml:space="preserve"> у процесі занять історичним краєзнавством.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Основні завдання програми полягають у формуванні таких </w:t>
      </w:r>
      <w:proofErr w:type="spellStart"/>
      <w:r w:rsidRPr="00D774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77428">
        <w:rPr>
          <w:rFonts w:ascii="Times New Roman" w:hAnsi="Times New Roman" w:cs="Times New Roman"/>
          <w:sz w:val="28"/>
          <w:szCs w:val="28"/>
        </w:rPr>
        <w:t>:</w:t>
      </w:r>
      <w:r w:rsidRPr="00D77428">
        <w:rPr>
          <w:rFonts w:ascii="Times New Roman" w:hAnsi="Times New Roman" w:cs="Times New Roman"/>
          <w:sz w:val="28"/>
          <w:szCs w:val="28"/>
        </w:rPr>
        <w:tab/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1. Пізнавальна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 xml:space="preserve">: </w:t>
      </w:r>
      <w:r w:rsidRPr="00D54268">
        <w:rPr>
          <w:rFonts w:ascii="Times New Roman" w:hAnsi="Times New Roman" w:cs="Times New Roman"/>
          <w:sz w:val="28"/>
          <w:szCs w:val="28"/>
        </w:rPr>
        <w:t>ознайомлення</w:t>
      </w:r>
      <w:r w:rsidRPr="00D77428">
        <w:rPr>
          <w:rFonts w:ascii="Times New Roman" w:hAnsi="Times New Roman" w:cs="Times New Roman"/>
          <w:sz w:val="28"/>
          <w:szCs w:val="28"/>
        </w:rPr>
        <w:t xml:space="preserve"> та вивчати пам’ятки історії і культури, формувати особистісне сприйняття дослідженого матеріалу, формувати уміння досліджувати навколишнє середовище.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 xml:space="preserve"> 2. Практична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 xml:space="preserve">: </w:t>
      </w:r>
      <w:r w:rsidRPr="00D54268">
        <w:rPr>
          <w:rFonts w:ascii="Times New Roman" w:hAnsi="Times New Roman" w:cs="Times New Roman"/>
          <w:sz w:val="28"/>
          <w:szCs w:val="28"/>
        </w:rPr>
        <w:t>вміння</w:t>
      </w:r>
      <w:r w:rsidRPr="00D77428">
        <w:rPr>
          <w:rFonts w:ascii="Times New Roman" w:hAnsi="Times New Roman" w:cs="Times New Roman"/>
          <w:sz w:val="28"/>
          <w:szCs w:val="28"/>
        </w:rPr>
        <w:t xml:space="preserve"> описувати краєзнавчі об’єкти, оформляти польовий зошит та щоденник досліджень за вибраною темою, орієнтуватися на місцевості за допомогою карти та компасу, проходити маршрути за легендою, встановлювати намет, розпалювати вогнище в різних погодних умовах, готувати страви в похідних умовах на вогнищі, долати природні перешкоди, дотримуватися основних правил техніки безпеки  участі у туристських подорожах та змаганнях.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3. Творча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>: склада</w:t>
      </w:r>
      <w:r>
        <w:rPr>
          <w:rFonts w:ascii="Times New Roman" w:hAnsi="Times New Roman" w:cs="Times New Roman"/>
          <w:sz w:val="28"/>
          <w:szCs w:val="28"/>
        </w:rPr>
        <w:t>ння описів</w:t>
      </w:r>
      <w:r w:rsidRPr="00D77428">
        <w:rPr>
          <w:rFonts w:ascii="Times New Roman" w:hAnsi="Times New Roman" w:cs="Times New Roman"/>
          <w:sz w:val="28"/>
          <w:szCs w:val="28"/>
        </w:rPr>
        <w:t xml:space="preserve"> маршрутів 1 - 3 денного походу, брати участь в екскурсіях, експедиціях, акціях, пошуковій та дослідницькій роботі.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i/>
          <w:sz w:val="28"/>
          <w:szCs w:val="28"/>
        </w:rPr>
        <w:t>4. Соціальна компетентність</w:t>
      </w:r>
      <w:r w:rsidRPr="00D77428">
        <w:rPr>
          <w:rFonts w:ascii="Times New Roman" w:hAnsi="Times New Roman" w:cs="Times New Roman"/>
          <w:sz w:val="28"/>
          <w:szCs w:val="28"/>
        </w:rPr>
        <w:t>: здатність до співробітництва,</w:t>
      </w:r>
      <w:r>
        <w:rPr>
          <w:rFonts w:ascii="Times New Roman" w:hAnsi="Times New Roman" w:cs="Times New Roman"/>
          <w:sz w:val="28"/>
          <w:szCs w:val="28"/>
        </w:rPr>
        <w:t xml:space="preserve"> соціальна активність, формування основ</w:t>
      </w:r>
      <w:r w:rsidRPr="00D77428">
        <w:rPr>
          <w:rFonts w:ascii="Times New Roman" w:hAnsi="Times New Roman" w:cs="Times New Roman"/>
          <w:sz w:val="28"/>
          <w:szCs w:val="28"/>
        </w:rPr>
        <w:t xml:space="preserve"> культури спілкування, </w:t>
      </w:r>
      <w:r>
        <w:rPr>
          <w:rFonts w:ascii="Times New Roman" w:hAnsi="Times New Roman" w:cs="Times New Roman"/>
          <w:sz w:val="28"/>
          <w:szCs w:val="28"/>
        </w:rPr>
        <w:t xml:space="preserve">діалогу, </w:t>
      </w:r>
      <w:r w:rsidRPr="00D77428">
        <w:rPr>
          <w:rFonts w:ascii="Times New Roman" w:hAnsi="Times New Roman" w:cs="Times New Roman"/>
          <w:sz w:val="28"/>
          <w:szCs w:val="28"/>
        </w:rPr>
        <w:t>виховання свідомого ставлення до власної безпеки та безпеки оточуючих, збереження та примноження культури, звичаїв, традицій українського народу, повага до людей, формування позитивних якостей емоційно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вольової сфери (самостійність, колективізм, працелюбство, ініціативність, відповідальність та інші), виховання доброзичливості, вміння працювати в колективі.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Програма гуртка спрямована на формування системного мислення, поглиблення знань, умінь і навичок з окремих предметів та туристсько-краєзнавчої роботи. 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>На опрацювання навчального матеріалу кожного року відводиться 216 годин, які розподілені на два блоки: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«Історичне краєзнавство»  - 166 год.  для 1-го року навчання;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- 170 год.  для 2-го року навчання;</w:t>
      </w:r>
    </w:p>
    <w:p w:rsidR="008A1086" w:rsidRPr="00D54268" w:rsidRDefault="008A1086" w:rsidP="008A1086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- 174 год.  для 3-го року навчання,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C8" w:rsidRDefault="005663C8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>«Туристсько-спортивна та фізична підготовка»*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- 50 год.  для 1-го року навчання;</w:t>
      </w:r>
    </w:p>
    <w:p w:rsidR="008A1086" w:rsidRPr="00D54268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- 46 год.  для 2-го року навчання;</w:t>
      </w:r>
    </w:p>
    <w:p w:rsidR="008A1086" w:rsidRPr="00D54268" w:rsidRDefault="008A1086" w:rsidP="008A1086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- 42 год.   для 3-го року навчання.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У змісті програм враховані вимоги Державного стандарту базової та повної загальної середньої освіти в галузі „Суспільствознавство”, „Здоров'я і фізична культура”. Програма включає відомості, що поглиблюють і доповнюють зміст навчальних предметів з історії, географії, краєзнавства тощо.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Важлива роль відводиться формуванню у гуртківців мовної культури, засвоєнню краєзнавчої  термінології, практичних навичок роботи з краєзнавчим обладнанням, компасом, картографічними матеріалами, користування туристським спорядженням та обладнанням, виконання топографічних робіт, свідомого ставлення до власного здоров’я.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Заняття гуртка організовується таким чином: одне заняття 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 теоретичне, друге – практичне. Тривалість занять визначається з урахуванням психофізіологічного розвитку та допустимого навантаження і складає в академічних годинах 45 хвилин. Орієнтовне співвідношення теоретичних і практичних </w:t>
      </w:r>
      <w:r w:rsidRPr="00D54268">
        <w:rPr>
          <w:rFonts w:ascii="Times New Roman" w:hAnsi="Times New Roman" w:cs="Times New Roman"/>
          <w:sz w:val="28"/>
          <w:szCs w:val="28"/>
        </w:rPr>
        <w:t>годин 1 : 4.</w:t>
      </w:r>
      <w:r w:rsidRPr="00D77428">
        <w:rPr>
          <w:rFonts w:ascii="Times New Roman" w:hAnsi="Times New Roman" w:cs="Times New Roman"/>
          <w:sz w:val="28"/>
          <w:szCs w:val="28"/>
        </w:rPr>
        <w:t xml:space="preserve"> Екскурсії та практичні заняття є обов’язковими та необхідними складовими навчально-виховного процесу. Вони передбачають створення умов для наближення змісту тем до реального життя. Періодичність екскурсій і практичних занять на місцевості – один раз на місяць. Необхідною умовою організації екскурсій і практичних занять на місцевості є дотримання санітарно-гігієнічних вимог та техніки безпеки.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При плануванні екскурсій, практичних занять, подорожей та змагань беруться до уваги сезонні зміни погоди, додаткові можливості для реалізації запланованих заходів під час канікул.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закріплення та реалізації</w:t>
      </w:r>
      <w:r w:rsidRPr="00D77428">
        <w:rPr>
          <w:rFonts w:ascii="Times New Roman" w:hAnsi="Times New Roman" w:cs="Times New Roman"/>
          <w:sz w:val="28"/>
          <w:szCs w:val="28"/>
        </w:rPr>
        <w:t xml:space="preserve"> набутих вихованцями знань, умінь та навичок у кінці навчального року проводиться літня туристсько-краєзнавча подорож (поза сіткою навчальних годин).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Програма передбачає варіативність як дидактичних принципів, так і елементів інноваційних методів навчання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428">
        <w:rPr>
          <w:rFonts w:ascii="Times New Roman" w:hAnsi="Times New Roman" w:cs="Times New Roman"/>
          <w:sz w:val="28"/>
          <w:szCs w:val="28"/>
        </w:rPr>
        <w:t xml:space="preserve"> спрямованих на формування творчої особистості, включаючи оздоровчу та інструктивну спрямованість.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На заняттях гуртка використовують різноманітні методи навчання в залежності від віку гуртківців: пояснювально-ілюстративні (розповідь, пояснення, бесіда, ілюстрація, дискусія та ін.), репродуктивні (відтворювальні), тренінгові (розвиток знань, набуття вмінь та навичок), дискусійні, проблемно-пошукові (дослідницькі, пошукові) методи навчання. При проведенні практичних занять перевага надається краєзнавчим дослідженням та пошуковій роботі, спортивним та рухливим іграм з елементами туризму, краєзнавчим дослідженням за природою, об’єктами та інше.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Застосовуються різноманітні засоби навчання: наочні посібники, </w:t>
      </w:r>
      <w:r w:rsidRPr="00D54268">
        <w:rPr>
          <w:rFonts w:ascii="Times New Roman" w:hAnsi="Times New Roman" w:cs="Times New Roman"/>
          <w:sz w:val="28"/>
          <w:szCs w:val="28"/>
        </w:rPr>
        <w:t>картографічний, дидактичний матеріали</w:t>
      </w:r>
      <w:r w:rsidRPr="00D77428">
        <w:rPr>
          <w:rFonts w:ascii="Times New Roman" w:hAnsi="Times New Roman" w:cs="Times New Roman"/>
          <w:sz w:val="28"/>
          <w:szCs w:val="28"/>
        </w:rPr>
        <w:t>, технічні засоби навчання.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Поряд з груповими, колективними формами роботи проводиться індивідуальна робота з гуртківцями, в тому числі при підготовці змагань, конкурсів, виставок та інших масових 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77428">
        <w:rPr>
          <w:rFonts w:ascii="Times New Roman" w:hAnsi="Times New Roman" w:cs="Times New Roman"/>
          <w:sz w:val="28"/>
          <w:szCs w:val="28"/>
        </w:rPr>
        <w:t xml:space="preserve">. Створюються умови для </w:t>
      </w:r>
      <w:r w:rsidRPr="00D77428">
        <w:rPr>
          <w:rFonts w:ascii="Times New Roman" w:hAnsi="Times New Roman" w:cs="Times New Roman"/>
          <w:sz w:val="28"/>
          <w:szCs w:val="28"/>
        </w:rPr>
        <w:lastRenderedPageBreak/>
        <w:t>диференціації та індивідуалізації навчання відповідно до творчих здібностей, обдарованості, віку та психофізичних особливостей стану здоров’я дітей відповідно до чинного Положення про порядок організації індивідуальної та групової роботи в позашкільних навчальних закладах.</w:t>
      </w:r>
    </w:p>
    <w:p w:rsidR="008A1086" w:rsidRPr="00D5426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68">
        <w:rPr>
          <w:rFonts w:ascii="Times New Roman" w:hAnsi="Times New Roman" w:cs="Times New Roman"/>
          <w:sz w:val="28"/>
          <w:szCs w:val="28"/>
        </w:rPr>
        <w:t xml:space="preserve">Перевірка </w:t>
      </w:r>
      <w:proofErr w:type="spellStart"/>
      <w:r w:rsidRPr="00D5426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54268">
        <w:rPr>
          <w:rFonts w:ascii="Times New Roman" w:hAnsi="Times New Roman" w:cs="Times New Roman"/>
          <w:sz w:val="28"/>
          <w:szCs w:val="28"/>
        </w:rPr>
        <w:t xml:space="preserve"> вихованців здійснюється під час проведення практичних занять у формі змагань, вікторин, конкурсів, виконання творчих завдань, відвідування екскурсійних об’єктів тощо.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Керівник гуртка в установленому порядку може вносити зміни  до розподілу навчального часу на вивчення окремих тем програми, враховуючи рівень підготовки, вік, інтереси вихованців, стан матеріально-технічної бази закладу, в якому працюють гуртки.  Теми подані у порядку зростання складності матеріалу.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У перші тижні занять необхідно провести батьківські збори, де розповісти про план роботи гуртка, розклад занять та особисте спорядження юного туриста для практичних занять та подорожей. </w:t>
      </w:r>
    </w:p>
    <w:p w:rsidR="008A1086" w:rsidRPr="00D77428" w:rsidRDefault="008A1086" w:rsidP="008A1086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При проведенні навчально-виховного процесу в гуртку та з метою ефективного засвоєння систематизованих знань, умінь та навичок використовуються засоби навчання відповідно до чинного Типового переліку навчально-наочних посібників і технічних засобів навчання для художньо-естетичних, еколого-натуралістичних, туристсько-краєзнавчих і науково-технічних позашкільних навчальних закладів.</w:t>
      </w:r>
    </w:p>
    <w:p w:rsidR="008A1086" w:rsidRPr="00D77428" w:rsidRDefault="008A1086" w:rsidP="008A1086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428">
        <w:rPr>
          <w:rFonts w:ascii="Times New Roman" w:hAnsi="Times New Roman" w:cs="Times New Roman"/>
          <w:b/>
          <w:i/>
          <w:sz w:val="28"/>
          <w:szCs w:val="28"/>
        </w:rPr>
        <w:t>Основний рівень, перший рік навчання</w:t>
      </w:r>
    </w:p>
    <w:p w:rsidR="008A1086" w:rsidRPr="00D77428" w:rsidRDefault="008A1086" w:rsidP="008A1086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8A1086">
      <w:pPr>
        <w:tabs>
          <w:tab w:val="left" w:pos="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НАВЧАЛЬНО-</w:t>
      </w:r>
      <w:r w:rsidRPr="00D77428">
        <w:rPr>
          <w:rFonts w:ascii="Times New Roman" w:hAnsi="Times New Roman" w:cs="Times New Roman"/>
          <w:b/>
          <w:caps/>
          <w:sz w:val="28"/>
          <w:szCs w:val="28"/>
        </w:rPr>
        <w:t>Тематичний план</w:t>
      </w:r>
    </w:p>
    <w:p w:rsidR="00DD44F8" w:rsidRPr="00D77428" w:rsidRDefault="00DD44F8" w:rsidP="008A1086">
      <w:pPr>
        <w:tabs>
          <w:tab w:val="left" w:pos="0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79"/>
        <w:gridCol w:w="1134"/>
        <w:gridCol w:w="1134"/>
        <w:gridCol w:w="1098"/>
      </w:tblGrid>
      <w:tr w:rsidR="008A1086" w:rsidRPr="00DD44F8" w:rsidTr="00DD44F8">
        <w:trPr>
          <w:trHeight w:val="420"/>
        </w:trPr>
        <w:tc>
          <w:tcPr>
            <w:tcW w:w="708" w:type="dxa"/>
            <w:vMerge w:val="restart"/>
            <w:vAlign w:val="center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  <w:vMerge w:val="restart"/>
            <w:vAlign w:val="center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366" w:type="dxa"/>
            <w:gridSpan w:val="3"/>
          </w:tcPr>
          <w:p w:rsidR="008A1086" w:rsidRPr="00DD44F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годин</w:t>
            </w:r>
          </w:p>
        </w:tc>
      </w:tr>
      <w:tr w:rsidR="008A1086" w:rsidRPr="00DD44F8" w:rsidTr="00DD44F8">
        <w:trPr>
          <w:trHeight w:val="315"/>
        </w:trPr>
        <w:tc>
          <w:tcPr>
            <w:tcW w:w="708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A1086" w:rsidRPr="00DD44F8" w:rsidRDefault="008A1086" w:rsidP="0060209F">
            <w:pPr>
              <w:pStyle w:val="7"/>
            </w:pPr>
          </w:p>
          <w:p w:rsidR="008A1086" w:rsidRPr="00DD44F8" w:rsidRDefault="008A1086" w:rsidP="0060209F">
            <w:pPr>
              <w:pStyle w:val="7"/>
            </w:pPr>
            <w:r w:rsidRPr="00DD44F8">
              <w:t>Усього</w:t>
            </w:r>
          </w:p>
        </w:tc>
        <w:tc>
          <w:tcPr>
            <w:tcW w:w="2232" w:type="dxa"/>
            <w:gridSpan w:val="2"/>
          </w:tcPr>
          <w:p w:rsidR="008A1086" w:rsidRPr="00DD44F8" w:rsidRDefault="00DD44F8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A1086"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тому числі</w:t>
            </w:r>
          </w:p>
        </w:tc>
      </w:tr>
      <w:tr w:rsidR="008A1086" w:rsidRPr="00DD44F8" w:rsidTr="00DD44F8">
        <w:trPr>
          <w:trHeight w:val="305"/>
        </w:trPr>
        <w:tc>
          <w:tcPr>
            <w:tcW w:w="708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  <w:vMerge/>
          </w:tcPr>
          <w:p w:rsidR="008A1086" w:rsidRPr="00DD44F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1086" w:rsidRPr="00DD44F8" w:rsidRDefault="008A1086" w:rsidP="0060209F">
            <w:pPr>
              <w:pStyle w:val="7"/>
            </w:pPr>
          </w:p>
        </w:tc>
        <w:tc>
          <w:tcPr>
            <w:tcW w:w="1134" w:type="dxa"/>
          </w:tcPr>
          <w:p w:rsidR="008A1086" w:rsidRPr="00DD44F8" w:rsidRDefault="008A1086" w:rsidP="00DD4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Теоре</w:t>
            </w:r>
            <w:r w:rsidR="00DD44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тичних</w:t>
            </w:r>
            <w:proofErr w:type="spellEnd"/>
          </w:p>
        </w:tc>
        <w:tc>
          <w:tcPr>
            <w:tcW w:w="1098" w:type="dxa"/>
          </w:tcPr>
          <w:p w:rsidR="008A1086" w:rsidRPr="00DD44F8" w:rsidRDefault="008A1086" w:rsidP="0060209F">
            <w:pPr>
              <w:ind w:hanging="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Прак</w:t>
            </w:r>
            <w:r w:rsidR="00DD44F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D44F8">
              <w:rPr>
                <w:rFonts w:ascii="Times New Roman" w:hAnsi="Times New Roman" w:cs="Times New Roman"/>
                <w:bCs/>
                <w:sz w:val="28"/>
                <w:szCs w:val="28"/>
              </w:rPr>
              <w:t>тичних</w:t>
            </w:r>
            <w:proofErr w:type="spellEnd"/>
          </w:p>
        </w:tc>
      </w:tr>
      <w:tr w:rsidR="008A1086" w:rsidRPr="00D77428" w:rsidTr="00DD44F8">
        <w:trPr>
          <w:trHeight w:val="403"/>
        </w:trPr>
        <w:tc>
          <w:tcPr>
            <w:tcW w:w="70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pStyle w:val="7"/>
              <w:jc w:val="center"/>
              <w:rPr>
                <w:i/>
              </w:rPr>
            </w:pPr>
            <w:r w:rsidRPr="00D77428">
              <w:rPr>
                <w:i/>
              </w:rPr>
              <w:t>3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Вступ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Туристсько-краєзнавчі можливості рідного краю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Організація туристських подорожей та </w:t>
            </w: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екскурсій з учнівською та студентською молоддю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ind w:right="-1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Історичне краєзнавство</w:t>
            </w:r>
          </w:p>
        </w:tc>
        <w:tc>
          <w:tcPr>
            <w:tcW w:w="1134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098" w:type="dxa"/>
          </w:tcPr>
          <w:p w:rsidR="008A1086" w:rsidRPr="009D515D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5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</w:tr>
      <w:tr w:rsidR="008A1086" w:rsidRPr="00D77428" w:rsidTr="00DD44F8">
        <w:trPr>
          <w:trHeight w:val="485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Повторення навчального матеріалу за </w:t>
            </w: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ій навчальний рік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2.2.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Підведення підсумків краєзнавчої експедиції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Підготовка та проведення туристсько-краєзнавчих експедицій</w:t>
            </w:r>
            <w:r w:rsidRPr="00D54268">
              <w:rPr>
                <w:b/>
              </w:rPr>
              <w:t xml:space="preserve"> </w:t>
            </w:r>
            <w:r w:rsidRPr="00D54268">
              <w:rPr>
                <w:b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Історико-культурні об’єкти рідного краю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Історія рідного краю (з найдавніших часів до початку ХХІ століття)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8A1086" w:rsidRPr="00D5426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 xml:space="preserve">Історико-краєзнавчі </w:t>
            </w:r>
            <w:r w:rsidRPr="004B0AE6">
              <w:t xml:space="preserve">об’єкти </w:t>
            </w:r>
            <w:r w:rsidRPr="00D54268">
              <w:t>рідного краю.</w:t>
            </w:r>
            <w:r w:rsidRPr="00D5426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5426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Природоохоронна діяльність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</w:pPr>
            <w:r w:rsidRPr="00D77428">
              <w:t xml:space="preserve">Масові заходи: туристсько-краєзнавчі подорожі, зльоти , конференції тощо 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РОЗДІЛ ІІІ.</w:t>
            </w: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</w:pPr>
            <w:r w:rsidRPr="00D77428">
              <w:rPr>
                <w:bCs w:val="0"/>
              </w:rPr>
              <w:t xml:space="preserve">Туристський побут 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1086" w:rsidRPr="00D77428" w:rsidTr="00DD44F8"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1086" w:rsidRPr="00D77428" w:rsidTr="00DD44F8">
        <w:trPr>
          <w:trHeight w:val="804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77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7428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Підсумки навчального року</w:t>
            </w:r>
          </w:p>
        </w:tc>
        <w:tc>
          <w:tcPr>
            <w:tcW w:w="1134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:rsidR="008A1086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Підготовка до літньої туристсько-</w:t>
            </w:r>
            <w:proofErr w:type="spellStart"/>
            <w:r w:rsidRPr="00D54268">
              <w:t>краєзнавч</w:t>
            </w:r>
            <w:r w:rsidRPr="00D54268">
              <w:rPr>
                <w:lang w:val="ru-RU"/>
              </w:rPr>
              <w:t>ої</w:t>
            </w:r>
            <w:proofErr w:type="spellEnd"/>
            <w:r w:rsidRPr="00D54268">
              <w:rPr>
                <w:b/>
              </w:rPr>
              <w:t xml:space="preserve"> </w:t>
            </w:r>
            <w:r w:rsidRPr="00D54268">
              <w:t>експедиції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5779" w:type="dxa"/>
          </w:tcPr>
          <w:p w:rsidR="008A1086" w:rsidRPr="00D54268" w:rsidRDefault="008A1086" w:rsidP="0060209F">
            <w:pPr>
              <w:pStyle w:val="7"/>
              <w:jc w:val="both"/>
            </w:pPr>
            <w:r w:rsidRPr="00D54268">
              <w:t>Підведення підсумків навчального року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5779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Багатоденна туристсько-краєзнавча подорож</w:t>
            </w:r>
          </w:p>
        </w:tc>
        <w:tc>
          <w:tcPr>
            <w:tcW w:w="1134" w:type="dxa"/>
            <w:vAlign w:val="center"/>
          </w:tcPr>
          <w:p w:rsidR="008A1086" w:rsidRPr="00D77428" w:rsidRDefault="008A1086" w:rsidP="0060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Поза сіткою годин</w:t>
            </w:r>
          </w:p>
        </w:tc>
        <w:tc>
          <w:tcPr>
            <w:tcW w:w="1134" w:type="dxa"/>
            <w:vAlign w:val="center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vAlign w:val="center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D77428" w:rsidTr="00DD44F8">
        <w:trPr>
          <w:trHeight w:val="356"/>
        </w:trPr>
        <w:tc>
          <w:tcPr>
            <w:tcW w:w="708" w:type="dxa"/>
          </w:tcPr>
          <w:p w:rsidR="008A1086" w:rsidRPr="00D77428" w:rsidRDefault="008A1086" w:rsidP="006020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79" w:type="dxa"/>
          </w:tcPr>
          <w:p w:rsidR="008A1086" w:rsidRPr="00D77428" w:rsidRDefault="008A1086" w:rsidP="0060209F">
            <w:pPr>
              <w:pStyle w:val="7"/>
              <w:jc w:val="both"/>
              <w:rPr>
                <w:bCs w:val="0"/>
              </w:rPr>
            </w:pPr>
            <w:r w:rsidRPr="00D77428">
              <w:rPr>
                <w:bCs w:val="0"/>
              </w:rPr>
              <w:t>РАЗОМ: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42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8" w:type="dxa"/>
          </w:tcPr>
          <w:p w:rsidR="008A1086" w:rsidRPr="00D77428" w:rsidRDefault="008A1086" w:rsidP="00602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8A1086" w:rsidRDefault="008A1086" w:rsidP="008A1086">
      <w:pPr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A1086" w:rsidRPr="00D77428" w:rsidRDefault="008A1086" w:rsidP="00EC5AA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42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Зміст програми</w:t>
      </w:r>
    </w:p>
    <w:p w:rsidR="008A1086" w:rsidRPr="00D77428" w:rsidRDefault="008A1086" w:rsidP="008A1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>РОЗДІЛ І.</w:t>
      </w:r>
    </w:p>
    <w:p w:rsidR="008A1086" w:rsidRPr="00D77428" w:rsidRDefault="008A1086" w:rsidP="008A1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ВСТУП </w:t>
      </w:r>
      <w:r w:rsidRPr="00D77428">
        <w:rPr>
          <w:rFonts w:ascii="Times New Roman" w:hAnsi="Times New Roman" w:cs="Times New Roman"/>
          <w:b/>
          <w:sz w:val="28"/>
          <w:szCs w:val="28"/>
        </w:rPr>
        <w:t>(8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>)</w:t>
      </w:r>
    </w:p>
    <w:p w:rsidR="008A1086" w:rsidRPr="005663C8" w:rsidRDefault="008A1086" w:rsidP="00EC5AAD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1.1. Вступне заняття (2 год.)</w:t>
      </w:r>
    </w:p>
    <w:p w:rsidR="008A1086" w:rsidRPr="00D77428" w:rsidRDefault="008A1086" w:rsidP="00EC5AAD">
      <w:pPr>
        <w:pStyle w:val="a3"/>
        <w:ind w:left="0" w:firstLine="708"/>
        <w:jc w:val="both"/>
      </w:pPr>
      <w:r w:rsidRPr="00D77428">
        <w:t xml:space="preserve">Історичне краєзнавство, його значення і сутність. Історія розвитку туризму та краєзнавства. Виникнення зацікавленості до історії рідного краю в </w:t>
      </w:r>
      <w:r w:rsidRPr="00EB23C4">
        <w:t>козацькому середовищі.</w:t>
      </w:r>
      <w:r w:rsidRPr="00D77428">
        <w:t xml:space="preserve"> Розвиток краєзнавства в ХІХ столітті. “Золота ера” українського краєзнавства 20-х років  ХХ ст.</w:t>
      </w:r>
    </w:p>
    <w:p w:rsidR="008A1086" w:rsidRPr="00D77428" w:rsidRDefault="008A1086" w:rsidP="00EC5AAD">
      <w:pPr>
        <w:pStyle w:val="a3"/>
        <w:ind w:left="0" w:firstLine="708"/>
        <w:jc w:val="both"/>
      </w:pPr>
      <w:r w:rsidRPr="00D77428">
        <w:t xml:space="preserve">Традиції та сучасний стан розвитку туризму та краєзнавства в Україні. Зміст і завдання роботи </w:t>
      </w:r>
      <w:r w:rsidRPr="00EB23C4">
        <w:t>історико-краєзнавчого</w:t>
      </w:r>
      <w:r w:rsidRPr="00D77428">
        <w:t xml:space="preserve"> гуртка, особливості роботи юних істориків-краєзнавців.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1.2. Туристсько-краєзнавчі можливості рідного краю (2год.)</w:t>
      </w:r>
    </w:p>
    <w:p w:rsidR="008A1086" w:rsidRP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>Зручність та вигідність географічного положення України. Різноманітність фауни, флори, багатство історико-культурної спадщини. Транспортний зв’язок та кордони рідного краю.</w:t>
      </w:r>
    </w:p>
    <w:p w:rsidR="008A1086" w:rsidRPr="005663C8" w:rsidRDefault="008A1086" w:rsidP="005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ab/>
      </w:r>
    </w:p>
    <w:p w:rsidR="008A1086" w:rsidRPr="005663C8" w:rsidRDefault="008A1086" w:rsidP="005663C8">
      <w:pPr>
        <w:pStyle w:val="21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1.3. Забезпечення безпечних умов проведення навчальних занять та туристсько-краєзнавчих подорожей (2 год.)</w:t>
      </w:r>
    </w:p>
    <w:p w:rsidR="008A1086" w:rsidRPr="005663C8" w:rsidRDefault="008A1086" w:rsidP="008A1086">
      <w:pPr>
        <w:pStyle w:val="3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C8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спортивних майданчиках та на місцевості. Безпечні умови організації екскурсій. Правила дорожнього руху. Норми поведінки в міському та міжміському транспорті.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Протипожежна безпека в лісопарковій зоні, в </w:t>
      </w:r>
      <w:r w:rsidRPr="00EB23C4">
        <w:rPr>
          <w:rFonts w:ascii="Times New Roman" w:hAnsi="Times New Roman" w:cs="Times New Roman"/>
          <w:bCs/>
          <w:sz w:val="28"/>
          <w:szCs w:val="28"/>
        </w:rPr>
        <w:t>туристсько-краєзнавчих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подорожах та краєзнавчих експедиціях.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086" w:rsidRPr="005663C8" w:rsidRDefault="008A1086" w:rsidP="00EC5AAD">
      <w:pPr>
        <w:pStyle w:val="21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63C8">
        <w:rPr>
          <w:rFonts w:ascii="Times New Roman" w:hAnsi="Times New Roman" w:cs="Times New Roman"/>
          <w:b/>
          <w:sz w:val="28"/>
          <w:szCs w:val="28"/>
        </w:rPr>
        <w:t>1.4</w:t>
      </w:r>
      <w:r w:rsidRPr="005663C8">
        <w:rPr>
          <w:rFonts w:ascii="Times New Roman" w:hAnsi="Times New Roman" w:cs="Times New Roman"/>
          <w:sz w:val="28"/>
          <w:szCs w:val="28"/>
        </w:rPr>
        <w:t xml:space="preserve">. </w:t>
      </w:r>
      <w:r w:rsidRPr="005663C8">
        <w:rPr>
          <w:rFonts w:ascii="Times New Roman" w:hAnsi="Times New Roman" w:cs="Times New Roman"/>
          <w:b/>
          <w:sz w:val="28"/>
          <w:szCs w:val="28"/>
        </w:rPr>
        <w:t>Організація туристсько-краєзнавчих подорожей та екскурсій з учнівською та студентською молоддю</w:t>
      </w:r>
      <w:r w:rsidRPr="005663C8">
        <w:rPr>
          <w:rFonts w:ascii="Times New Roman" w:hAnsi="Times New Roman" w:cs="Times New Roman"/>
          <w:b/>
          <w:i/>
          <w:sz w:val="28"/>
          <w:szCs w:val="28"/>
        </w:rPr>
        <w:t xml:space="preserve"> (2 год.)</w:t>
      </w:r>
    </w:p>
    <w:p w:rsidR="008A1086" w:rsidRPr="00D77428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Права та обов’язки учасників туристсько</w:t>
      </w:r>
      <w:r w:rsidRPr="00D77428">
        <w:rPr>
          <w:rFonts w:ascii="Times New Roman" w:hAnsi="Times New Roman" w:cs="Times New Roman"/>
          <w:sz w:val="28"/>
          <w:szCs w:val="28"/>
        </w:rPr>
        <w:sym w:font="Symbol" w:char="F02D"/>
      </w:r>
      <w:r w:rsidRPr="00D77428">
        <w:rPr>
          <w:rFonts w:ascii="Times New Roman" w:hAnsi="Times New Roman" w:cs="Times New Roman"/>
          <w:sz w:val="28"/>
          <w:szCs w:val="28"/>
        </w:rPr>
        <w:t xml:space="preserve">краєзнавчих подорожей. Забезпечення безпечних умов проведення туристсько-краєзнавчих заходів та екскурсій. </w:t>
      </w:r>
    </w:p>
    <w:p w:rsidR="008A1086" w:rsidRPr="00EB23C4" w:rsidRDefault="008A1086" w:rsidP="00EC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та проведення екскурсій і подорожей з учнівською та студентською молоддю, Інструкція щодо організації та проведення туристських спортивних походів з учнівською та студентською молоддю, затверджені наказом Міністерства освіти і науки України «Про затвердження нормативно-правових актів, які регламентують порядок організації туристсько-краєзнавчої роботи» від 02.10. 2014 № 1124, зареєстрованим у Міністерстві юстиції України 27 жовтня 2014 р. за № 1341/261178).  </w:t>
      </w:r>
    </w:p>
    <w:p w:rsidR="008A1086" w:rsidRPr="00EB23C4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86" w:rsidRPr="00EB23C4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ІСТОРИЧНЕ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КРАЄЗНАВСТВО (136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>)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 </w:t>
      </w:r>
      <w:r w:rsidRPr="00D85414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Повторення навчального матеріалу за попередній 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414">
        <w:rPr>
          <w:rFonts w:ascii="Times New Roman" w:hAnsi="Times New Roman" w:cs="Times New Roman"/>
          <w:b/>
          <w:bCs/>
          <w:sz w:val="28"/>
          <w:szCs w:val="28"/>
        </w:rPr>
        <w:t>навчальний рік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(2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Повторення основних тем гуртка початкового рівня “Юні туристи-краєзнавці”, контрольна перевірка рівня туристсько-краєзнавчих знань, умінь та навичок гуртківців.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Анкетування для вивчення пізнавального інтересу гуртківців до історичного краєзнавства.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086" w:rsidRPr="00EB23C4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/>
          <w:sz w:val="28"/>
          <w:szCs w:val="28"/>
        </w:rPr>
        <w:t xml:space="preserve">Підведення підсумків краєзнавчої експедиції 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>(6 год.)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Підсумкова робота з польовим щоденником.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Обробка зібраних під час експедиції письмових та усних джерел. </w:t>
      </w:r>
      <w:r w:rsidRPr="00EB23C4">
        <w:rPr>
          <w:rFonts w:ascii="Times New Roman" w:hAnsi="Times New Roman" w:cs="Times New Roman"/>
          <w:bCs/>
          <w:sz w:val="28"/>
          <w:szCs w:val="28"/>
        </w:rPr>
        <w:t>Паспортизація маршрутів, пам’ятників історії та культури. Схема туристсько-краєзнавчого маршруту та його опис.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>Популяризація матеріалів туристсько</w:t>
      </w:r>
      <w:r w:rsidRPr="00EB23C4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B23C4">
        <w:rPr>
          <w:rFonts w:ascii="Times New Roman" w:hAnsi="Times New Roman" w:cs="Times New Roman"/>
          <w:bCs/>
          <w:sz w:val="28"/>
          <w:szCs w:val="28"/>
        </w:rPr>
        <w:t>краєзнавчої експедиції у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навчальних закладах.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Оформлення польового щоденника. Складання письмового звіту про туристсько-краєзнавчу експедицію. Підготовка матеріалів, зібраних під час експедиції для передачі в  краєзнавчий музей  </w:t>
      </w: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навчального закладу. Оформлення звітної виставки.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>Виступи зі звітом про туристсько-краєзнавчу експедицію в навчальному закладі, на конференці</w:t>
      </w:r>
      <w:r w:rsidR="00C17D4B">
        <w:rPr>
          <w:rFonts w:ascii="Times New Roman" w:hAnsi="Times New Roman" w:cs="Times New Roman"/>
          <w:bCs/>
          <w:sz w:val="28"/>
          <w:szCs w:val="28"/>
        </w:rPr>
        <w:t>ях різних рівнів</w:t>
      </w:r>
      <w:r w:rsidRPr="00EB2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1086" w:rsidRPr="005663C8" w:rsidRDefault="008A1086" w:rsidP="005663C8">
      <w:pPr>
        <w:pStyle w:val="1"/>
        <w:ind w:firstLine="709"/>
        <w:jc w:val="center"/>
        <w:rPr>
          <w:b w:val="0"/>
          <w:bCs w:val="0"/>
          <w:color w:val="auto"/>
        </w:rPr>
      </w:pPr>
      <w:r w:rsidRPr="005663C8">
        <w:rPr>
          <w:color w:val="auto"/>
        </w:rPr>
        <w:t xml:space="preserve">2.3. Підготовка та проведення туристсько-краєзнавчих експедицій </w:t>
      </w:r>
      <w:r w:rsidRPr="005663C8">
        <w:rPr>
          <w:color w:val="auto"/>
          <w:lang w:val="ru-RU"/>
        </w:rPr>
        <w:t xml:space="preserve">  </w:t>
      </w:r>
      <w:r w:rsidRPr="00C17D4B">
        <w:rPr>
          <w:rFonts w:ascii="Times New Roman" w:hAnsi="Times New Roman" w:cs="Times New Roman"/>
          <w:color w:val="auto"/>
        </w:rPr>
        <w:t>(26год.)</w:t>
      </w:r>
    </w:p>
    <w:p w:rsidR="008A1086" w:rsidRPr="00EB23C4" w:rsidRDefault="008A1086" w:rsidP="008A1086">
      <w:pPr>
        <w:pStyle w:val="31"/>
        <w:ind w:firstLine="709"/>
        <w:jc w:val="both"/>
      </w:pPr>
      <w:r w:rsidRPr="00EB23C4">
        <w:t xml:space="preserve">Мета та завдання туристсько-краєзнавчої експедиції. Розподіл обов’язків між членами групи. Вивчення картографічного матеріалу району туристсько-краєзнавчої експедиції. Розробка маршруту експедиції. Розробка спеціальних опитувальників та анкет.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>Методи збирання історико-краєзнавчих матеріалів: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безпосереднє ознайомлення з предметами матеріальної культури;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спостереження за щоденним життям місцевого населення;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• інтерв’ю;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•</w:t>
      </w:r>
      <w:r w:rsidRPr="00EB23C4">
        <w:rPr>
          <w:rFonts w:ascii="Times New Roman" w:hAnsi="Times New Roman" w:cs="Times New Roman"/>
          <w:bCs/>
          <w:sz w:val="28"/>
          <w:szCs w:val="28"/>
        </w:rPr>
        <w:t xml:space="preserve"> анкетне опитування населення;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виявлення рівня духовного життя за пам’ятками матеріальної культури;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• </w:t>
      </w:r>
      <w:r w:rsidRPr="00EB23C4">
        <w:rPr>
          <w:rFonts w:ascii="Times New Roman" w:hAnsi="Times New Roman" w:cs="Times New Roman"/>
          <w:bCs/>
          <w:sz w:val="28"/>
          <w:szCs w:val="28"/>
        </w:rPr>
        <w:t>застосування масштабного креслення, зйомки планів поселень.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матеріалу. Опис археологічних та історико-культурних пам’ятників. Опис маршруту туристсько-краєзнавчої експедиції.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Популяризація експедиції: проведення вечорів, показ слайдів, фотографій, фільмів, презентацій, буклетів.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lastRenderedPageBreak/>
        <w:t>2.4.</w:t>
      </w:r>
      <w:r w:rsidRPr="00D77428">
        <w:rPr>
          <w:b/>
          <w:bCs w:val="0"/>
        </w:rPr>
        <w:t xml:space="preserve"> Історико-культурні </w:t>
      </w:r>
      <w:r w:rsidRPr="00EB23C4">
        <w:rPr>
          <w:b/>
          <w:bCs w:val="0"/>
        </w:rPr>
        <w:t>об’єкти рідного краю</w:t>
      </w:r>
      <w:r w:rsidRPr="00EB23C4">
        <w:rPr>
          <w:b/>
        </w:rPr>
        <w:t xml:space="preserve"> (</w:t>
      </w:r>
      <w:r>
        <w:rPr>
          <w:b/>
        </w:rPr>
        <w:t>6</w:t>
      </w:r>
      <w:r w:rsidRPr="00D77428">
        <w:rPr>
          <w:b/>
        </w:rPr>
        <w:t>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Історичні та культурні пам’ятки – надбання народу. Види пам’ят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77428">
        <w:rPr>
          <w:rFonts w:ascii="Times New Roman" w:hAnsi="Times New Roman" w:cs="Times New Roman"/>
          <w:sz w:val="28"/>
          <w:szCs w:val="28"/>
        </w:rPr>
        <w:t xml:space="preserve"> історії та культури: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пам’ят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історії: будівлі, пам’ятні місця, пов’язані з важливими історичними подіями в житті народу;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пам’ят</w:t>
      </w:r>
      <w:r w:rsidR="00C17D4B">
        <w:rPr>
          <w:rFonts w:ascii="Times New Roman" w:hAnsi="Times New Roman" w:cs="Times New Roman"/>
          <w:bCs/>
          <w:sz w:val="28"/>
          <w:szCs w:val="28"/>
        </w:rPr>
        <w:t>ни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археології: городища, кургани, залишки стародавніх поселень, кам’яні споруди, наск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77428">
        <w:rPr>
          <w:rFonts w:ascii="Times New Roman" w:hAnsi="Times New Roman" w:cs="Times New Roman"/>
          <w:bCs/>
          <w:sz w:val="28"/>
          <w:szCs w:val="28"/>
        </w:rPr>
        <w:t>льні зображення;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пам’ят</w:t>
      </w:r>
      <w:r w:rsidRPr="00D77428">
        <w:rPr>
          <w:rFonts w:ascii="Times New Roman" w:hAnsi="Times New Roman" w:cs="Times New Roman"/>
          <w:bCs/>
          <w:sz w:val="28"/>
          <w:szCs w:val="28"/>
        </w:rPr>
        <w:t>ки містобудування та архітектури;</w:t>
      </w:r>
      <w:r w:rsidR="00FD136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пам’ятки мистецтва: твори монументального, образотворчого, декоративно-прикладного та інших видів мистецтва;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 xml:space="preserve">• </w:t>
      </w:r>
      <w:r w:rsidRPr="00D77428">
        <w:rPr>
          <w:rFonts w:ascii="Times New Roman" w:hAnsi="Times New Roman" w:cs="Times New Roman"/>
          <w:bCs/>
          <w:sz w:val="28"/>
          <w:szCs w:val="28"/>
        </w:rPr>
        <w:t>документальні пам’ятки: акти органів державної влади та органів державного управління, інші письмові документи, кіно - фотодокументи тощо.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Державний облік пам’яток історії та культури. Ремонтні та реставраційні роботи.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Cs/>
          <w:sz w:val="28"/>
          <w:szCs w:val="28"/>
        </w:rPr>
        <w:t xml:space="preserve">Ознайомлення із Законом України «Про охорону природи».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Ознайомлення із Законом України «Про охорону пам’яток історії та культури». </w:t>
      </w:r>
      <w:r w:rsidRPr="00EB23C4">
        <w:rPr>
          <w:rFonts w:ascii="Times New Roman" w:hAnsi="Times New Roman" w:cs="Times New Roman"/>
          <w:bCs/>
          <w:sz w:val="28"/>
          <w:szCs w:val="28"/>
        </w:rPr>
        <w:t>Заходи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з пропаганди пам’яток історії та культури рідного краю. Екскурсії та походи з метою ознайомлення і вивчення пам’яток історії і культури рідного краю, України та інших країн. Виконання завдань Товариства охорони пам’яток історії та культури, інших державних та громадських організацій.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2.5</w:t>
      </w:r>
      <w:r w:rsidRPr="00EB23C4">
        <w:rPr>
          <w:b/>
        </w:rPr>
        <w:t xml:space="preserve">. Історія рідного краю (з найдавніших часів </w:t>
      </w: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EB23C4">
        <w:rPr>
          <w:b/>
        </w:rPr>
        <w:t>до початку ХХ</w:t>
      </w:r>
      <w:r w:rsidRPr="00EB23C4">
        <w:rPr>
          <w:b/>
          <w:lang w:val="en-US"/>
        </w:rPr>
        <w:t>I</w:t>
      </w:r>
      <w:r w:rsidRPr="00EB23C4">
        <w:rPr>
          <w:b/>
        </w:rPr>
        <w:t xml:space="preserve">   століття)</w:t>
      </w:r>
      <w:r w:rsidRPr="00EB23C4">
        <w:t xml:space="preserve"> </w:t>
      </w:r>
      <w:r w:rsidRPr="00EB23C4">
        <w:rPr>
          <w:b/>
        </w:rPr>
        <w:t>(70 год.)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>Давня історія рідного краю:</w:t>
      </w:r>
      <w:r w:rsidRPr="00EB23C4">
        <w:rPr>
          <w:rFonts w:ascii="Times New Roman" w:hAnsi="Times New Roman" w:cs="Times New Roman"/>
          <w:sz w:val="28"/>
          <w:szCs w:val="28"/>
        </w:rPr>
        <w:t xml:space="preserve"> Найдавніше населення регіону та його заняття (палеоліт, мезоліт, неоліт, енеоліт, доба бронзи, доба раннього заліза). Визначні історичні події давньої історії рідного</w:t>
      </w:r>
      <w:r>
        <w:rPr>
          <w:rFonts w:ascii="Times New Roman" w:hAnsi="Times New Roman" w:cs="Times New Roman"/>
          <w:sz w:val="28"/>
          <w:szCs w:val="28"/>
        </w:rPr>
        <w:t xml:space="preserve"> краю. Визначні історичні поста</w:t>
      </w:r>
      <w:r w:rsidRPr="00EB23C4">
        <w:rPr>
          <w:rFonts w:ascii="Times New Roman" w:hAnsi="Times New Roman" w:cs="Times New Roman"/>
          <w:sz w:val="28"/>
          <w:szCs w:val="28"/>
        </w:rPr>
        <w:t>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 xml:space="preserve"> давньої історії рідного краю.</w:t>
      </w:r>
    </w:p>
    <w:p w:rsidR="008A1086" w:rsidRPr="00EB23C4" w:rsidRDefault="008A1086" w:rsidP="008A1086">
      <w:pPr>
        <w:pStyle w:val="a6"/>
        <w:spacing w:after="0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  <w:lang w:val="uk-UA"/>
        </w:rPr>
        <w:t>Середньовічна історія рідного краю:</w:t>
      </w:r>
      <w:r w:rsidRPr="00EB23C4">
        <w:rPr>
          <w:sz w:val="28"/>
          <w:szCs w:val="28"/>
          <w:lang w:val="uk-UA"/>
        </w:rPr>
        <w:t xml:space="preserve"> Епоха великого переселення народів. </w:t>
      </w:r>
      <w:proofErr w:type="spellStart"/>
      <w:r w:rsidRPr="00EB23C4">
        <w:rPr>
          <w:sz w:val="28"/>
          <w:szCs w:val="28"/>
          <w:lang w:val="uk-UA"/>
        </w:rPr>
        <w:t>Аланський</w:t>
      </w:r>
      <w:proofErr w:type="spellEnd"/>
      <w:r w:rsidRPr="00EB23C4">
        <w:rPr>
          <w:sz w:val="28"/>
          <w:szCs w:val="28"/>
          <w:lang w:val="uk-UA"/>
        </w:rPr>
        <w:t xml:space="preserve"> племінний союз. Готи. Гуни. Болгари. Анти. Русь-Україна. </w:t>
      </w:r>
      <w:proofErr w:type="spellStart"/>
      <w:r w:rsidRPr="00EB23C4">
        <w:rPr>
          <w:sz w:val="28"/>
          <w:szCs w:val="28"/>
          <w:lang w:val="uk-UA"/>
        </w:rPr>
        <w:t>Ха</w:t>
      </w:r>
      <w:r w:rsidRPr="00EB23C4">
        <w:rPr>
          <w:sz w:val="28"/>
          <w:szCs w:val="28"/>
        </w:rPr>
        <w:t>зарський</w:t>
      </w:r>
      <w:proofErr w:type="spellEnd"/>
      <w:r w:rsidRPr="00EB23C4">
        <w:rPr>
          <w:sz w:val="28"/>
          <w:szCs w:val="28"/>
        </w:rPr>
        <w:t xml:space="preserve"> каганат. </w:t>
      </w:r>
      <w:proofErr w:type="spellStart"/>
      <w:r w:rsidRPr="00EB23C4">
        <w:rPr>
          <w:sz w:val="28"/>
          <w:szCs w:val="28"/>
        </w:rPr>
        <w:t>Печеніги</w:t>
      </w:r>
      <w:proofErr w:type="spellEnd"/>
      <w:r w:rsidRPr="00EB23C4">
        <w:rPr>
          <w:sz w:val="28"/>
          <w:szCs w:val="28"/>
        </w:rPr>
        <w:t>, т</w:t>
      </w:r>
      <w:proofErr w:type="spellStart"/>
      <w:r w:rsidRPr="00EB23C4">
        <w:rPr>
          <w:sz w:val="28"/>
          <w:szCs w:val="28"/>
          <w:lang w:val="uk-UA"/>
        </w:rPr>
        <w:t>урк</w:t>
      </w:r>
      <w:proofErr w:type="spellEnd"/>
      <w:r w:rsidRPr="00EB23C4">
        <w:rPr>
          <w:sz w:val="28"/>
          <w:szCs w:val="28"/>
        </w:rPr>
        <w:t>и</w:t>
      </w:r>
      <w:r w:rsidRPr="00EB23C4">
        <w:rPr>
          <w:b/>
          <w:sz w:val="28"/>
          <w:szCs w:val="28"/>
        </w:rPr>
        <w:t>,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половці</w:t>
      </w:r>
      <w:proofErr w:type="spellEnd"/>
      <w:r w:rsidRPr="00EB23C4">
        <w:rPr>
          <w:sz w:val="28"/>
          <w:szCs w:val="28"/>
        </w:rPr>
        <w:t xml:space="preserve">. Битва на </w:t>
      </w:r>
      <w:proofErr w:type="spellStart"/>
      <w:r w:rsidRPr="00EB23C4">
        <w:rPr>
          <w:sz w:val="28"/>
          <w:szCs w:val="28"/>
        </w:rPr>
        <w:t>річці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Калці</w:t>
      </w:r>
      <w:proofErr w:type="spellEnd"/>
      <w:r w:rsidRPr="00EB23C4">
        <w:rPr>
          <w:sz w:val="28"/>
          <w:szCs w:val="28"/>
        </w:rPr>
        <w:t xml:space="preserve"> 1223 р. </w:t>
      </w:r>
      <w:proofErr w:type="spellStart"/>
      <w:r w:rsidRPr="00EB23C4">
        <w:rPr>
          <w:sz w:val="28"/>
          <w:szCs w:val="28"/>
        </w:rPr>
        <w:t>Монгольські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завоювання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Половці</w:t>
      </w:r>
      <w:proofErr w:type="spellEnd"/>
      <w:r w:rsidRPr="00EB23C4">
        <w:rPr>
          <w:sz w:val="28"/>
          <w:szCs w:val="28"/>
        </w:rPr>
        <w:t xml:space="preserve"> у </w:t>
      </w:r>
      <w:proofErr w:type="spellStart"/>
      <w:r w:rsidRPr="00EB23C4">
        <w:rPr>
          <w:sz w:val="28"/>
          <w:szCs w:val="28"/>
        </w:rPr>
        <w:t>складі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Військово-політичні</w:t>
      </w:r>
      <w:proofErr w:type="spellEnd"/>
      <w:r w:rsidRPr="00EB23C4">
        <w:rPr>
          <w:sz w:val="28"/>
          <w:szCs w:val="28"/>
        </w:rPr>
        <w:t xml:space="preserve"> та </w:t>
      </w:r>
      <w:proofErr w:type="spellStart"/>
      <w:r w:rsidRPr="00EB23C4">
        <w:rPr>
          <w:sz w:val="28"/>
          <w:szCs w:val="28"/>
        </w:rPr>
        <w:t>економічні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центри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Розпад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Золотої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Утворення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Кримського</w:t>
      </w:r>
      <w:proofErr w:type="spellEnd"/>
      <w:r w:rsidRPr="00EB23C4">
        <w:rPr>
          <w:sz w:val="28"/>
          <w:szCs w:val="28"/>
        </w:rPr>
        <w:t xml:space="preserve"> ханства та </w:t>
      </w:r>
      <w:proofErr w:type="spellStart"/>
      <w:r w:rsidRPr="00EB23C4">
        <w:rPr>
          <w:sz w:val="28"/>
          <w:szCs w:val="28"/>
        </w:rPr>
        <w:t>Малої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ногайської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орди</w:t>
      </w:r>
      <w:proofErr w:type="spellEnd"/>
      <w:r w:rsidRPr="00EB23C4">
        <w:rPr>
          <w:sz w:val="28"/>
          <w:szCs w:val="28"/>
        </w:rPr>
        <w:t xml:space="preserve">. </w:t>
      </w:r>
      <w:proofErr w:type="spellStart"/>
      <w:r w:rsidRPr="00EB23C4">
        <w:rPr>
          <w:sz w:val="28"/>
          <w:szCs w:val="28"/>
        </w:rPr>
        <w:t>Північне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Приазов’я</w:t>
      </w:r>
      <w:proofErr w:type="spellEnd"/>
      <w:r w:rsidRPr="00EB23C4">
        <w:rPr>
          <w:sz w:val="28"/>
          <w:szCs w:val="28"/>
        </w:rPr>
        <w:t xml:space="preserve"> та </w:t>
      </w:r>
      <w:proofErr w:type="spellStart"/>
      <w:r w:rsidRPr="00EB23C4">
        <w:rPr>
          <w:sz w:val="28"/>
          <w:szCs w:val="28"/>
        </w:rPr>
        <w:t>Подонців’я</w:t>
      </w:r>
      <w:proofErr w:type="spellEnd"/>
      <w:r w:rsidRPr="00EB23C4">
        <w:rPr>
          <w:sz w:val="28"/>
          <w:szCs w:val="28"/>
        </w:rPr>
        <w:t xml:space="preserve"> в </w:t>
      </w:r>
      <w:proofErr w:type="spellStart"/>
      <w:r w:rsidRPr="00EB23C4">
        <w:rPr>
          <w:sz w:val="28"/>
          <w:szCs w:val="28"/>
        </w:rPr>
        <w:t>кінці</w:t>
      </w:r>
      <w:proofErr w:type="spellEnd"/>
      <w:r w:rsidRPr="00EB23C4">
        <w:rPr>
          <w:sz w:val="28"/>
          <w:szCs w:val="28"/>
        </w:rPr>
        <w:t xml:space="preserve"> ХV ст.</w:t>
      </w:r>
    </w:p>
    <w:p w:rsidR="008A1086" w:rsidRPr="00EB23C4" w:rsidRDefault="008A1086" w:rsidP="008A1086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EB23C4">
        <w:rPr>
          <w:i/>
          <w:sz w:val="28"/>
          <w:szCs w:val="28"/>
          <w:lang w:val="uk-UA"/>
        </w:rPr>
        <w:t>Рідний край</w:t>
      </w:r>
      <w:r w:rsidRPr="00EB23C4">
        <w:rPr>
          <w:i/>
          <w:sz w:val="28"/>
          <w:szCs w:val="28"/>
        </w:rPr>
        <w:t xml:space="preserve"> у XVI – XVIII ст.</w:t>
      </w:r>
      <w:r w:rsidRPr="00EB23C4">
        <w:rPr>
          <w:i/>
          <w:sz w:val="28"/>
          <w:szCs w:val="28"/>
          <w:lang w:val="uk-UA"/>
        </w:rPr>
        <w:t xml:space="preserve">: </w:t>
      </w:r>
      <w:proofErr w:type="spellStart"/>
      <w:r w:rsidRPr="00EB23C4">
        <w:rPr>
          <w:sz w:val="28"/>
          <w:szCs w:val="28"/>
        </w:rPr>
        <w:t>Боротьба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проти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турецько-татарської</w:t>
      </w:r>
      <w:proofErr w:type="spellEnd"/>
      <w:r w:rsidRPr="00EB23C4">
        <w:rPr>
          <w:sz w:val="28"/>
          <w:szCs w:val="28"/>
        </w:rPr>
        <w:t xml:space="preserve"> навали. </w:t>
      </w:r>
      <w:proofErr w:type="spellStart"/>
      <w:r w:rsidRPr="00EB23C4">
        <w:rPr>
          <w:sz w:val="28"/>
          <w:szCs w:val="28"/>
        </w:rPr>
        <w:t>Заселення</w:t>
      </w:r>
      <w:proofErr w:type="spellEnd"/>
      <w:r w:rsidRPr="00EB23C4">
        <w:rPr>
          <w:sz w:val="28"/>
          <w:szCs w:val="28"/>
        </w:rPr>
        <w:t xml:space="preserve"> краю. </w:t>
      </w:r>
      <w:proofErr w:type="spellStart"/>
      <w:r w:rsidRPr="00EB23C4">
        <w:rPr>
          <w:sz w:val="28"/>
          <w:szCs w:val="28"/>
        </w:rPr>
        <w:t>Основні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види</w:t>
      </w:r>
      <w:proofErr w:type="spellEnd"/>
      <w:r w:rsidRPr="00EB23C4">
        <w:rPr>
          <w:sz w:val="28"/>
          <w:szCs w:val="28"/>
        </w:rPr>
        <w:t xml:space="preserve"> занять </w:t>
      </w:r>
      <w:proofErr w:type="spellStart"/>
      <w:r w:rsidRPr="00EB23C4">
        <w:rPr>
          <w:sz w:val="28"/>
          <w:szCs w:val="28"/>
        </w:rPr>
        <w:t>населення</w:t>
      </w:r>
      <w:proofErr w:type="spellEnd"/>
      <w:r w:rsidRPr="00EB23C4">
        <w:rPr>
          <w:sz w:val="28"/>
          <w:szCs w:val="28"/>
        </w:rPr>
        <w:t>. Напади татар</w:t>
      </w:r>
      <w:r w:rsidRPr="00EB23C4">
        <w:rPr>
          <w:sz w:val="28"/>
          <w:szCs w:val="28"/>
          <w:lang w:val="uk-UA"/>
        </w:rPr>
        <w:t xml:space="preserve"> на українські землі.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Уходницький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промисел</w:t>
      </w:r>
      <w:proofErr w:type="spellEnd"/>
      <w:r w:rsidRPr="00EB23C4">
        <w:rPr>
          <w:sz w:val="28"/>
          <w:szCs w:val="28"/>
        </w:rPr>
        <w:t xml:space="preserve">. Початок </w:t>
      </w:r>
      <w:proofErr w:type="spellStart"/>
      <w:r w:rsidRPr="00EB23C4">
        <w:rPr>
          <w:sz w:val="28"/>
          <w:szCs w:val="28"/>
        </w:rPr>
        <w:t>господарського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освоєння</w:t>
      </w:r>
      <w:proofErr w:type="spellEnd"/>
      <w:r w:rsidRPr="00EB23C4">
        <w:rPr>
          <w:sz w:val="28"/>
          <w:szCs w:val="28"/>
        </w:rPr>
        <w:t xml:space="preserve"> краю </w:t>
      </w:r>
      <w:proofErr w:type="spellStart"/>
      <w:r w:rsidRPr="00EB23C4">
        <w:rPr>
          <w:sz w:val="28"/>
          <w:szCs w:val="28"/>
        </w:rPr>
        <w:t>козаками</w:t>
      </w:r>
      <w:proofErr w:type="spellEnd"/>
      <w:r w:rsidRPr="00EB23C4">
        <w:rPr>
          <w:sz w:val="28"/>
          <w:szCs w:val="28"/>
        </w:rPr>
        <w:t>.</w:t>
      </w:r>
      <w:r w:rsidRPr="00EB23C4">
        <w:rPr>
          <w:sz w:val="28"/>
          <w:szCs w:val="28"/>
          <w:lang w:val="uk-UA"/>
        </w:rPr>
        <w:t xml:space="preserve"> </w:t>
      </w:r>
      <w:proofErr w:type="spellStart"/>
      <w:r w:rsidRPr="00EB23C4">
        <w:rPr>
          <w:sz w:val="28"/>
          <w:szCs w:val="28"/>
        </w:rPr>
        <w:t>Заснування</w:t>
      </w:r>
      <w:proofErr w:type="spellEnd"/>
      <w:r w:rsidRPr="00EB23C4">
        <w:rPr>
          <w:sz w:val="28"/>
          <w:szCs w:val="28"/>
        </w:rPr>
        <w:t xml:space="preserve"> перших </w:t>
      </w:r>
      <w:proofErr w:type="spellStart"/>
      <w:r w:rsidRPr="00EB23C4">
        <w:rPr>
          <w:sz w:val="28"/>
          <w:szCs w:val="28"/>
        </w:rPr>
        <w:t>населених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пунктів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регіону</w:t>
      </w:r>
      <w:proofErr w:type="spellEnd"/>
      <w:r w:rsidRPr="00EB23C4">
        <w:rPr>
          <w:sz w:val="28"/>
          <w:szCs w:val="28"/>
          <w:lang w:val="uk-UA"/>
        </w:rPr>
        <w:t xml:space="preserve">. Заселення та господарське освоєння регіону у </w:t>
      </w:r>
      <w:r w:rsidRPr="00EB23C4">
        <w:rPr>
          <w:sz w:val="28"/>
          <w:szCs w:val="28"/>
        </w:rPr>
        <w:t>XVI</w:t>
      </w:r>
      <w:r w:rsidRPr="00EB23C4">
        <w:rPr>
          <w:sz w:val="28"/>
          <w:szCs w:val="28"/>
          <w:lang w:val="uk-UA"/>
        </w:rPr>
        <w:t>ІІ ст.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 xml:space="preserve">Рідний край протягом ХІХ початку ХХ ст.: </w:t>
      </w:r>
      <w:r w:rsidRPr="00EB23C4">
        <w:rPr>
          <w:rFonts w:ascii="Times New Roman" w:hAnsi="Times New Roman" w:cs="Times New Roman"/>
          <w:sz w:val="28"/>
          <w:szCs w:val="28"/>
        </w:rPr>
        <w:t xml:space="preserve">Особливості економічного та культурного розвитку рідного краю наприкінці </w:t>
      </w:r>
      <w:r w:rsidRPr="00EB23C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B23C4">
        <w:rPr>
          <w:rFonts w:ascii="Times New Roman" w:hAnsi="Times New Roman" w:cs="Times New Roman"/>
          <w:sz w:val="28"/>
          <w:szCs w:val="28"/>
        </w:rPr>
        <w:t xml:space="preserve"> ст. - першій половині ХІХ ст. Економічний потенціал рідного краю у другій половині ХІХ ст. - початку ХХ ст. Соціальний портрет населення рідного краю у другій половині ХІХ-початку ХХ ст. Розвиток культури рідного краю у другій половині ХІХ ст. -початку ХХ ст. Видатні особистості рідного краю цього періоду. 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Рідний край в роки Української революції 1917 - 1921 рр.: </w:t>
      </w:r>
      <w:r w:rsidRPr="00EB23C4">
        <w:rPr>
          <w:rFonts w:ascii="Times New Roman" w:hAnsi="Times New Roman" w:cs="Times New Roman"/>
          <w:sz w:val="28"/>
          <w:szCs w:val="28"/>
        </w:rPr>
        <w:t>Березнева революція і утворення Центральної Ради. Українське відродження в регіоні.</w:t>
      </w:r>
      <w:r w:rsidRPr="00EB23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Гібри</w:t>
      </w:r>
      <w:r w:rsidRPr="00EB23C4">
        <w:rPr>
          <w:rFonts w:ascii="Times New Roman" w:hAnsi="Times New Roman" w:cs="Times New Roman"/>
          <w:sz w:val="28"/>
          <w:szCs w:val="28"/>
        </w:rPr>
        <w:t>дна війна російських більшовиків проти УНР та окупація ними регіону. Політика «червоного терору» та «воєнного комунізму» в регіоні. Поглиблення економічної кризи. Видатні особистості рідного краю в роки Української революції 1917 - 1921 рр.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 xml:space="preserve">Рідний край в 20-30-ті рр. ХХ ст.: </w:t>
      </w:r>
      <w:r w:rsidRPr="00EB23C4">
        <w:rPr>
          <w:sz w:val="28"/>
          <w:szCs w:val="28"/>
        </w:rPr>
        <w:t>Повстанський рух в регіоні проти російсько-більшовицької окупації. НЕП, його причини, особливості та результати. Політика «українізації». Радянська модернізація та її наслідки для регіону. Голодомор 1932 - 1933 рр. Видатні особистості рідного краю в період 20-30-х рр. ХХ ст.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 xml:space="preserve">Рідний край в роки Другої світової війни 1939-1945 рр.: </w:t>
      </w:r>
      <w:r w:rsidRPr="00EB23C4">
        <w:rPr>
          <w:sz w:val="28"/>
          <w:szCs w:val="28"/>
        </w:rPr>
        <w:t>Евакуація. Окупаційний режим. Комуністичний та націоналістичний рух Опору на території регіону. Вигнання окупантів. Людські й матеріальні втрати регіону. Початок відбудови господарства. Видатні особистості рідного краю в період Другої світової війни.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sz w:val="28"/>
          <w:szCs w:val="28"/>
        </w:rPr>
        <w:t xml:space="preserve"> </w:t>
      </w:r>
      <w:r w:rsidRPr="00EB23C4">
        <w:rPr>
          <w:i/>
          <w:sz w:val="28"/>
          <w:szCs w:val="28"/>
        </w:rPr>
        <w:t xml:space="preserve">Рідний край в післявоєнне десятиліття (1945 - 1955 рр.): </w:t>
      </w:r>
      <w:r w:rsidRPr="00EB23C4">
        <w:rPr>
          <w:sz w:val="28"/>
          <w:szCs w:val="28"/>
        </w:rPr>
        <w:t xml:space="preserve">Відбудова господарства регіону та його подальший розвиток. Міграції повоєнного періоду. Масова демобілізація та притік робочих сил у промисловість. Важка промисловість. Голод 1946  -  1947 рр. Відбудова сільського господарства. 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i/>
          <w:sz w:val="28"/>
          <w:szCs w:val="28"/>
        </w:rPr>
        <w:t xml:space="preserve">Рідний край в другій половині ХХ ст.: </w:t>
      </w:r>
      <w:r w:rsidRPr="00EB23C4">
        <w:rPr>
          <w:rFonts w:ascii="Times New Roman" w:hAnsi="Times New Roman" w:cs="Times New Roman"/>
          <w:sz w:val="28"/>
          <w:szCs w:val="28"/>
        </w:rPr>
        <w:t>Особливості економічного та культурного розвитку рідного краю</w:t>
      </w:r>
      <w:r w:rsidRPr="00EB2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sz w:val="28"/>
          <w:szCs w:val="28"/>
        </w:rPr>
        <w:t>в другій половині ХХ ст. Видатні особистості рідного краю в другій половині ХХ ст. Участь вихідців з регіону в опозиційному (дисидентському) русі кінця 1950 - 1980-х рр.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 w:rsidRPr="00EB23C4">
        <w:rPr>
          <w:i/>
          <w:sz w:val="28"/>
          <w:szCs w:val="28"/>
        </w:rPr>
        <w:t>Рідний край в незалежній Україні (1991 р.-</w:t>
      </w:r>
      <w:r>
        <w:rPr>
          <w:i/>
          <w:sz w:val="28"/>
          <w:szCs w:val="28"/>
        </w:rPr>
        <w:t xml:space="preserve"> </w:t>
      </w:r>
      <w:r w:rsidRPr="00EB23C4">
        <w:rPr>
          <w:i/>
          <w:sz w:val="28"/>
          <w:szCs w:val="28"/>
        </w:rPr>
        <w:t>на початк</w:t>
      </w:r>
      <w:r>
        <w:rPr>
          <w:i/>
          <w:sz w:val="28"/>
          <w:szCs w:val="28"/>
        </w:rPr>
        <w:t>у</w:t>
      </w:r>
      <w:r w:rsidRPr="00EB23C4">
        <w:rPr>
          <w:i/>
          <w:sz w:val="28"/>
          <w:szCs w:val="28"/>
        </w:rPr>
        <w:t xml:space="preserve"> ХХІ ст.):</w:t>
      </w:r>
      <w:r w:rsidRPr="00EB23C4">
        <w:rPr>
          <w:sz w:val="28"/>
          <w:szCs w:val="28"/>
        </w:rPr>
        <w:t xml:space="preserve"> Особливості економічного та культурного розвитку рідного краю</w:t>
      </w:r>
      <w:r w:rsidRPr="00EB23C4">
        <w:rPr>
          <w:i/>
          <w:sz w:val="28"/>
          <w:szCs w:val="28"/>
        </w:rPr>
        <w:t xml:space="preserve"> </w:t>
      </w:r>
      <w:r w:rsidRPr="00EB23C4">
        <w:rPr>
          <w:sz w:val="28"/>
          <w:szCs w:val="28"/>
        </w:rPr>
        <w:t>в 1990-х р</w:t>
      </w:r>
      <w:r>
        <w:rPr>
          <w:sz w:val="28"/>
          <w:szCs w:val="28"/>
        </w:rPr>
        <w:t>оках.</w:t>
      </w:r>
      <w:r w:rsidRPr="00EB23C4">
        <w:rPr>
          <w:sz w:val="28"/>
          <w:szCs w:val="28"/>
        </w:rPr>
        <w:t xml:space="preserve"> Відродження державної незалежності України. Державотворчі процеси та ринкові реформи в регіоні. Громадські об’єднання й рухи. Відродження культур національних меншин. Пожвавлення культурного життя. Перспективи розвитку регіону.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rStyle w:val="FontStyle13"/>
          <w:sz w:val="28"/>
          <w:szCs w:val="28"/>
          <w:lang w:eastAsia="uk-UA"/>
        </w:rPr>
      </w:pPr>
      <w:r w:rsidRPr="00EB23C4">
        <w:rPr>
          <w:rStyle w:val="FontStyle13"/>
          <w:sz w:val="28"/>
          <w:szCs w:val="28"/>
          <w:lang w:eastAsia="uk-UA"/>
        </w:rPr>
        <w:t>Герби рідного краю.</w:t>
      </w:r>
    </w:p>
    <w:p w:rsidR="008A1086" w:rsidRPr="00EB23C4" w:rsidRDefault="008A1086" w:rsidP="008A1086">
      <w:pPr>
        <w:pStyle w:val="11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Гібри</w:t>
      </w:r>
      <w:r w:rsidRPr="00EB23C4">
        <w:rPr>
          <w:sz w:val="28"/>
          <w:szCs w:val="28"/>
        </w:rPr>
        <w:t>дна війна Росії проти України та російська окупація  частини Донецької та Луганської областей. Антитерористична операція Збройних сил України, її перебіг, особливості та результати. Видатні особистості рідного краю в період незалежної України.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31D0" w:rsidRDefault="008A1086" w:rsidP="008A1086">
      <w:pPr>
        <w:pStyle w:val="a6"/>
        <w:spacing w:after="0"/>
        <w:ind w:firstLine="720"/>
        <w:jc w:val="both"/>
        <w:rPr>
          <w:bCs/>
          <w:sz w:val="28"/>
          <w:szCs w:val="28"/>
          <w:lang w:val="uk-UA"/>
        </w:rPr>
      </w:pPr>
      <w:r w:rsidRPr="00EB23C4">
        <w:rPr>
          <w:bCs/>
          <w:sz w:val="28"/>
          <w:szCs w:val="28"/>
          <w:lang w:val="uk-UA"/>
        </w:rPr>
        <w:t>Вивчення меж рідного краю, робота з літературними джерелами</w:t>
      </w:r>
      <w:r w:rsidR="00A031D0">
        <w:rPr>
          <w:bCs/>
          <w:sz w:val="28"/>
          <w:szCs w:val="28"/>
          <w:lang w:val="uk-UA"/>
        </w:rPr>
        <w:t>, різноманітними картографічними матеріалами тощо.</w:t>
      </w:r>
    </w:p>
    <w:p w:rsidR="008A1086" w:rsidRPr="00EB23C4" w:rsidRDefault="008A1086" w:rsidP="00A031D0">
      <w:pPr>
        <w:pStyle w:val="a6"/>
        <w:spacing w:after="0"/>
        <w:jc w:val="both"/>
        <w:rPr>
          <w:sz w:val="28"/>
          <w:szCs w:val="28"/>
          <w:lang w:val="uk-UA"/>
        </w:rPr>
      </w:pPr>
      <w:r w:rsidRPr="00EB23C4">
        <w:rPr>
          <w:bCs/>
          <w:sz w:val="28"/>
          <w:szCs w:val="28"/>
          <w:lang w:val="uk-UA"/>
        </w:rPr>
        <w:t xml:space="preserve"> </w:t>
      </w:r>
      <w:r w:rsidRPr="00EB23C4">
        <w:rPr>
          <w:sz w:val="28"/>
          <w:szCs w:val="28"/>
          <w:lang w:val="uk-UA"/>
        </w:rPr>
        <w:t xml:space="preserve">Відвідування експозицій місцевого історичного музею. Вивчення експозиції відповідного періоду, </w:t>
      </w:r>
      <w:proofErr w:type="spellStart"/>
      <w:r w:rsidRPr="00EB23C4">
        <w:rPr>
          <w:sz w:val="28"/>
          <w:szCs w:val="28"/>
          <w:lang w:val="uk-UA"/>
        </w:rPr>
        <w:t>класифікування</w:t>
      </w:r>
      <w:proofErr w:type="spellEnd"/>
      <w:r w:rsidRPr="00EB23C4">
        <w:rPr>
          <w:sz w:val="28"/>
          <w:szCs w:val="28"/>
          <w:lang w:val="uk-UA"/>
        </w:rPr>
        <w:t xml:space="preserve"> речових пам’яток (різноманітних предметів), що зберігаються в музеї. </w:t>
      </w:r>
    </w:p>
    <w:p w:rsidR="008A1086" w:rsidRPr="00EB23C4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EB23C4">
        <w:rPr>
          <w:sz w:val="28"/>
          <w:szCs w:val="28"/>
          <w:lang w:val="uk-UA"/>
        </w:rPr>
        <w:t xml:space="preserve">Участь в спільних проектах у сфері  історико-краєзнавчої освіти із громадськими краєзнавчими організаціями. </w:t>
      </w:r>
      <w:r w:rsidRPr="00EB23C4">
        <w:rPr>
          <w:bCs/>
          <w:sz w:val="28"/>
          <w:szCs w:val="28"/>
          <w:lang w:val="uk-UA"/>
        </w:rPr>
        <w:t>Встановлення зв’язків з архівами, музеями, пошук свідків історичних подій та зустрічі з ними, записи їх спогадів. Обробка листів, документів, фотографій. Походи та експедиції.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Створення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кросвордів</w:t>
      </w:r>
      <w:proofErr w:type="spellEnd"/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розроблення</w:t>
      </w:r>
      <w:proofErr w:type="spellEnd"/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вікторин</w:t>
      </w:r>
      <w:proofErr w:type="spellEnd"/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завдань</w:t>
      </w:r>
      <w:proofErr w:type="spellEnd"/>
      <w:r w:rsidRPr="00EB23C4">
        <w:rPr>
          <w:sz w:val="28"/>
          <w:szCs w:val="28"/>
        </w:rPr>
        <w:t xml:space="preserve"> для </w:t>
      </w:r>
      <w:proofErr w:type="spellStart"/>
      <w:r w:rsidRPr="00EB23C4">
        <w:rPr>
          <w:sz w:val="28"/>
          <w:szCs w:val="28"/>
        </w:rPr>
        <w:t>брейн</w:t>
      </w:r>
      <w:proofErr w:type="spellEnd"/>
      <w:r w:rsidRPr="00EB23C4">
        <w:rPr>
          <w:sz w:val="28"/>
          <w:szCs w:val="28"/>
        </w:rPr>
        <w:t xml:space="preserve">-рингу </w:t>
      </w:r>
      <w:proofErr w:type="spellStart"/>
      <w:r w:rsidRPr="00EB23C4">
        <w:rPr>
          <w:sz w:val="28"/>
          <w:szCs w:val="28"/>
        </w:rPr>
        <w:t>тощо</w:t>
      </w:r>
      <w:proofErr w:type="spellEnd"/>
      <w:r w:rsidRPr="00EB23C4">
        <w:rPr>
          <w:sz w:val="28"/>
          <w:szCs w:val="28"/>
        </w:rPr>
        <w:t>.</w:t>
      </w:r>
      <w:r w:rsidRPr="00EB23C4">
        <w:rPr>
          <w:sz w:val="28"/>
          <w:szCs w:val="28"/>
          <w:lang w:val="uk-UA"/>
        </w:rPr>
        <w:t xml:space="preserve"> Підготовка</w:t>
      </w:r>
      <w:r w:rsidRPr="00EB23C4">
        <w:rPr>
          <w:sz w:val="28"/>
          <w:szCs w:val="28"/>
        </w:rPr>
        <w:t xml:space="preserve"> </w:t>
      </w:r>
      <w:proofErr w:type="spellStart"/>
      <w:r w:rsidRPr="00EB23C4">
        <w:rPr>
          <w:sz w:val="28"/>
          <w:szCs w:val="28"/>
        </w:rPr>
        <w:t>доповід</w:t>
      </w:r>
      <w:proofErr w:type="spellEnd"/>
      <w:r w:rsidRPr="00EB23C4">
        <w:rPr>
          <w:sz w:val="28"/>
          <w:szCs w:val="28"/>
          <w:lang w:val="uk-UA"/>
        </w:rPr>
        <w:t>ей</w:t>
      </w:r>
      <w:r w:rsidRPr="00EB23C4">
        <w:rPr>
          <w:sz w:val="28"/>
          <w:szCs w:val="28"/>
        </w:rPr>
        <w:t xml:space="preserve">, </w:t>
      </w:r>
      <w:proofErr w:type="spellStart"/>
      <w:r w:rsidRPr="00EB23C4">
        <w:rPr>
          <w:sz w:val="28"/>
          <w:szCs w:val="28"/>
        </w:rPr>
        <w:t>повідомлен</w:t>
      </w:r>
      <w:proofErr w:type="spellEnd"/>
      <w:r w:rsidRPr="00EB23C4">
        <w:rPr>
          <w:sz w:val="28"/>
          <w:szCs w:val="28"/>
          <w:lang w:val="uk-UA"/>
        </w:rPr>
        <w:t xml:space="preserve">ь, </w:t>
      </w:r>
      <w:r w:rsidRPr="00EB23C4">
        <w:rPr>
          <w:sz w:val="28"/>
          <w:szCs w:val="28"/>
        </w:rPr>
        <w:t>реферат</w:t>
      </w:r>
      <w:proofErr w:type="spellStart"/>
      <w:r w:rsidRPr="00EB23C4">
        <w:rPr>
          <w:sz w:val="28"/>
          <w:szCs w:val="28"/>
          <w:lang w:val="uk-UA"/>
        </w:rPr>
        <w:t>ів</w:t>
      </w:r>
      <w:proofErr w:type="spellEnd"/>
      <w:r w:rsidRPr="00EB23C4">
        <w:rPr>
          <w:sz w:val="28"/>
          <w:szCs w:val="28"/>
          <w:lang w:val="uk-UA"/>
        </w:rPr>
        <w:t>, презентацій.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EB23C4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2.6</w:t>
      </w:r>
      <w:r w:rsidRPr="00EB23C4">
        <w:rPr>
          <w:b/>
        </w:rPr>
        <w:t>. Історико-краєзнавчі дослідження  рідного краю  (6 год.)</w:t>
      </w:r>
    </w:p>
    <w:p w:rsidR="008A1086" w:rsidRPr="00EB23C4" w:rsidRDefault="008A1086" w:rsidP="00A031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Краєзнавча література про рідний край. Картографічні матеріали з історії рідного краю. Предмети матеріальної та духовної культури. Легенди та перекази, географічні назви рідного краю. Фольклорно-етнографічний матеріал про рідний край. Сімейні перекази та матеріали сімейних архівів (документи, фотодокументи, листівки, плакати, афіші тощо).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  <w:r w:rsidRPr="00EB2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вивчення меж рідного краю за картографічними матеріалами;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робота з літературними джерелами з історії рідного краю;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пошук свідків історичних подій в рідному краю та записи їх спогадів;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збирання народних переказів та легенд рідного краю;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збирання документів, фотографій, речових пам’яток та інших історико-краєзнавчих матеріалів;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- розробка науково-методичних матеріалів до тем краєзнавчих експедицій; 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експедиційне збирання історико-краєзнавчих матеріалів та їх обробка;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робота з документами з сімейних архівів;</w:t>
      </w:r>
    </w:p>
    <w:p w:rsidR="008A1086" w:rsidRPr="00EB23C4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- реалізація краєзнавчих проектів.</w:t>
      </w:r>
    </w:p>
    <w:p w:rsidR="008A1086" w:rsidRPr="00EB23C4" w:rsidRDefault="008A1086" w:rsidP="008A1086">
      <w:pPr>
        <w:pStyle w:val="3"/>
        <w:jc w:val="both"/>
        <w:rPr>
          <w:bCs w:val="0"/>
          <w:szCs w:val="28"/>
        </w:rPr>
      </w:pPr>
    </w:p>
    <w:p w:rsidR="008A1086" w:rsidRPr="00D77428" w:rsidRDefault="008A1086" w:rsidP="008A1086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D77428">
        <w:rPr>
          <w:b/>
          <w:sz w:val="28"/>
          <w:szCs w:val="28"/>
          <w:lang w:val="uk-UA"/>
        </w:rPr>
        <w:t xml:space="preserve">2.7. </w:t>
      </w:r>
      <w:r w:rsidRPr="00D77428">
        <w:rPr>
          <w:b/>
          <w:bCs/>
          <w:sz w:val="28"/>
          <w:szCs w:val="28"/>
          <w:lang w:val="uk-UA"/>
        </w:rPr>
        <w:t>Природоохоронна діяльність (</w:t>
      </w:r>
      <w:r>
        <w:rPr>
          <w:b/>
          <w:bCs/>
          <w:sz w:val="28"/>
          <w:szCs w:val="28"/>
          <w:lang w:val="uk-UA"/>
        </w:rPr>
        <w:t>2</w:t>
      </w:r>
      <w:r w:rsidRPr="00D77428">
        <w:rPr>
          <w:b/>
          <w:bCs/>
          <w:sz w:val="28"/>
          <w:szCs w:val="28"/>
          <w:lang w:val="uk-UA"/>
        </w:rPr>
        <w:t xml:space="preserve"> год</w:t>
      </w:r>
      <w:r>
        <w:rPr>
          <w:b/>
          <w:bCs/>
          <w:sz w:val="28"/>
          <w:szCs w:val="28"/>
          <w:lang w:val="uk-UA"/>
        </w:rPr>
        <w:t>.</w:t>
      </w:r>
      <w:r w:rsidRPr="00D77428">
        <w:rPr>
          <w:b/>
          <w:bCs/>
          <w:sz w:val="28"/>
          <w:szCs w:val="28"/>
          <w:lang w:val="uk-UA"/>
        </w:rPr>
        <w:t>)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Охорона природи - справа всіх людей планети. Вивчення положень Закону України «Про природно-заповідний фонд України». Форми охорони природи – державна, громадська, індивідуальна. Роль юних туристів–краєзнавців в охороні навколишнього середовища.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>Заповідники та заказники як форма збереження окремих ділянок незайманої природи для наукових досліджень.</w:t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C4">
        <w:rPr>
          <w:rFonts w:ascii="Times New Roman" w:hAnsi="Times New Roman" w:cs="Times New Roman"/>
          <w:b/>
          <w:sz w:val="28"/>
          <w:szCs w:val="28"/>
        </w:rPr>
        <w:t>Практичн</w:t>
      </w:r>
      <w:r w:rsidR="00A031D0">
        <w:rPr>
          <w:rFonts w:ascii="Times New Roman" w:hAnsi="Times New Roman" w:cs="Times New Roman"/>
          <w:b/>
          <w:sz w:val="28"/>
          <w:szCs w:val="28"/>
        </w:rPr>
        <w:t>і</w:t>
      </w:r>
      <w:r w:rsidRPr="00EB23C4">
        <w:rPr>
          <w:rFonts w:ascii="Times New Roman" w:hAnsi="Times New Roman" w:cs="Times New Roman"/>
          <w:b/>
          <w:sz w:val="28"/>
          <w:szCs w:val="28"/>
        </w:rPr>
        <w:t xml:space="preserve"> заняття.</w:t>
      </w:r>
      <w:r w:rsidRPr="00EB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23C4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EB23C4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Відвідання заповідників і заказників. Складання звітів про відвідання заповідників і заказників. Підготовка творчих робіт (індивідуальних, групових) за результатами відвідання заповідників і заказників. Участь в спільних еколого-просвітницьких програмах у сфері екологічної освіти із національними природними та ландшафтними парками та громадськими екологічними організаціями. </w:t>
      </w:r>
    </w:p>
    <w:p w:rsidR="008A1086" w:rsidRDefault="008A1086" w:rsidP="008A1086">
      <w:pPr>
        <w:pStyle w:val="7"/>
        <w:ind w:firstLine="709"/>
        <w:jc w:val="center"/>
        <w:rPr>
          <w:b/>
        </w:rPr>
      </w:pPr>
    </w:p>
    <w:p w:rsidR="008A1086" w:rsidRPr="00D77428" w:rsidRDefault="008A1086" w:rsidP="008A1086">
      <w:pPr>
        <w:pStyle w:val="7"/>
        <w:ind w:firstLine="709"/>
        <w:jc w:val="center"/>
        <w:rPr>
          <w:b/>
        </w:rPr>
      </w:pPr>
      <w:r w:rsidRPr="00D77428">
        <w:rPr>
          <w:b/>
        </w:rPr>
        <w:t>2.8. Масові заходи: туристсько-краєзнавчі подорожі, зльоти, конференції  (</w:t>
      </w:r>
      <w:r>
        <w:rPr>
          <w:b/>
        </w:rPr>
        <w:t>18</w:t>
      </w:r>
      <w:r w:rsidRPr="00D77428">
        <w:rPr>
          <w:b/>
        </w:rPr>
        <w:t xml:space="preserve">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Ознайомлення з  Положеннями та Умовами проведення зльотів</w:t>
      </w:r>
      <w:r w:rsidR="000D4114">
        <w:rPr>
          <w:rFonts w:ascii="Times New Roman" w:hAnsi="Times New Roman" w:cs="Times New Roman"/>
          <w:bCs/>
          <w:sz w:val="28"/>
          <w:szCs w:val="28"/>
        </w:rPr>
        <w:t>,</w:t>
      </w:r>
      <w:r w:rsidRPr="00D77428">
        <w:rPr>
          <w:rFonts w:ascii="Times New Roman" w:hAnsi="Times New Roman" w:cs="Times New Roman"/>
          <w:bCs/>
          <w:sz w:val="28"/>
          <w:szCs w:val="28"/>
        </w:rPr>
        <w:t xml:space="preserve"> змагань.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086" w:rsidRPr="00B078BF" w:rsidRDefault="008A1086" w:rsidP="008A108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78BF">
        <w:rPr>
          <w:rFonts w:ascii="Times New Roman" w:hAnsi="Times New Roman"/>
          <w:sz w:val="28"/>
          <w:szCs w:val="28"/>
          <w:lang w:val="uk-UA"/>
        </w:rPr>
        <w:t xml:space="preserve">Визначення мети і завдань туристсько-краєзнавчих подорожей та розробка маршрутів до них. Підбір групи та розподіл 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B078BF">
        <w:rPr>
          <w:rFonts w:ascii="Times New Roman" w:hAnsi="Times New Roman"/>
          <w:sz w:val="28"/>
          <w:szCs w:val="28"/>
        </w:rPr>
        <w:t>’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B078BF">
        <w:rPr>
          <w:rFonts w:ascii="Times New Roman" w:hAnsi="Times New Roman"/>
          <w:sz w:val="28"/>
          <w:szCs w:val="28"/>
          <w:lang w:val="uk-UA"/>
        </w:rPr>
        <w:t xml:space="preserve">. Підготовка </w:t>
      </w:r>
      <w:proofErr w:type="spellStart"/>
      <w:r w:rsidRPr="00B078BF">
        <w:rPr>
          <w:rFonts w:ascii="Times New Roman" w:hAnsi="Times New Roman"/>
          <w:sz w:val="28"/>
          <w:szCs w:val="28"/>
          <w:lang w:val="uk-UA"/>
        </w:rPr>
        <w:t>спорядждення</w:t>
      </w:r>
      <w:proofErr w:type="spellEnd"/>
      <w:r w:rsidRPr="00B078BF">
        <w:rPr>
          <w:rFonts w:ascii="Times New Roman" w:hAnsi="Times New Roman"/>
          <w:sz w:val="28"/>
          <w:szCs w:val="28"/>
          <w:lang w:val="uk-UA"/>
        </w:rPr>
        <w:t xml:space="preserve"> та топографічних матеріалів</w:t>
      </w:r>
      <w:r w:rsidR="00A031D0">
        <w:rPr>
          <w:rFonts w:ascii="Times New Roman" w:hAnsi="Times New Roman"/>
          <w:sz w:val="28"/>
          <w:szCs w:val="28"/>
          <w:lang w:val="uk-UA"/>
        </w:rPr>
        <w:t xml:space="preserve"> для польових робіт</w:t>
      </w:r>
      <w:r w:rsidRPr="00B078BF">
        <w:rPr>
          <w:rFonts w:ascii="Times New Roman" w:hAnsi="Times New Roman"/>
          <w:sz w:val="28"/>
          <w:szCs w:val="28"/>
          <w:lang w:val="uk-UA"/>
        </w:rPr>
        <w:t>. Підготовка допові</w:t>
      </w:r>
      <w:r w:rsidR="00A031D0">
        <w:rPr>
          <w:rFonts w:ascii="Times New Roman" w:hAnsi="Times New Roman"/>
          <w:sz w:val="28"/>
          <w:szCs w:val="28"/>
          <w:lang w:val="uk-UA"/>
        </w:rPr>
        <w:t>дей і повідомлень на конференціях за підсумками подорожей</w:t>
      </w:r>
      <w:r w:rsidRPr="00B078BF">
        <w:rPr>
          <w:rFonts w:ascii="Times New Roman" w:hAnsi="Times New Roman"/>
          <w:sz w:val="28"/>
          <w:szCs w:val="28"/>
          <w:lang w:val="uk-UA"/>
        </w:rPr>
        <w:t>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72" w:rsidRDefault="00383F72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72" w:rsidRDefault="00383F72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428">
        <w:rPr>
          <w:rFonts w:ascii="Times New Roman" w:hAnsi="Times New Roman" w:cs="Times New Roman"/>
          <w:b/>
          <w:sz w:val="28"/>
          <w:szCs w:val="28"/>
        </w:rPr>
        <w:lastRenderedPageBreak/>
        <w:t>РОЗДІЛ ІІІ.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ТУРИСТСЬКО-КРАЄЗНАВЧИХ ПОДОРОЖЕЙ (12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A1086" w:rsidRDefault="008A1086" w:rsidP="008A1086">
      <w:pPr>
        <w:pStyle w:val="2"/>
        <w:ind w:firstLine="709"/>
        <w:rPr>
          <w:b/>
        </w:rPr>
      </w:pP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 xml:space="preserve">3.1. Правила санітарії та гігієни. </w:t>
      </w: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>Перша (долікарська) медична допомога (6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Гігієна одягу та взуття (правильний вибір взуття та одягу).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D77428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D77428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D77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428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 тощо.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428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Default="008A1086" w:rsidP="008A1086">
      <w:pPr>
        <w:pStyle w:val="2"/>
        <w:ind w:firstLine="709"/>
        <w:rPr>
          <w:b/>
        </w:rPr>
      </w:pPr>
    </w:p>
    <w:p w:rsidR="008A1086" w:rsidRPr="00D77428" w:rsidRDefault="008A1086" w:rsidP="008A1086">
      <w:pPr>
        <w:pStyle w:val="2"/>
        <w:ind w:firstLine="709"/>
        <w:rPr>
          <w:b/>
        </w:rPr>
      </w:pPr>
      <w:r w:rsidRPr="00D77428">
        <w:rPr>
          <w:b/>
        </w:rPr>
        <w:t>3.2. Туристський побут (2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pStyle w:val="2"/>
        <w:ind w:firstLine="709"/>
        <w:jc w:val="both"/>
      </w:pPr>
      <w:r w:rsidRPr="00D77428">
        <w:t xml:space="preserve">Улаштування місць привалів і ночівель – загальні вимоги. Вибір місця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EB23C4" w:rsidRDefault="008A1086" w:rsidP="008A1086">
      <w:pPr>
        <w:pStyle w:val="2"/>
        <w:ind w:firstLine="709"/>
        <w:jc w:val="both"/>
      </w:pPr>
      <w:r w:rsidRPr="00D77428">
        <w:t xml:space="preserve">Охорона природного середовища. Заготівля дров. Типи вогнищ. </w:t>
      </w:r>
      <w:r w:rsidRPr="00EB23C4">
        <w:t>Вимоги до організації харчування в польових умовах</w:t>
      </w:r>
      <w:r>
        <w:t>.</w:t>
      </w:r>
    </w:p>
    <w:p w:rsidR="008A1086" w:rsidRPr="00EB23C4" w:rsidRDefault="008A1086" w:rsidP="008A1086">
      <w:pPr>
        <w:pStyle w:val="31"/>
        <w:ind w:firstLine="709"/>
        <w:jc w:val="both"/>
        <w:rPr>
          <w:b/>
          <w:bCs w:val="0"/>
        </w:rPr>
      </w:pPr>
      <w:r w:rsidRPr="00EB23C4">
        <w:rPr>
          <w:b/>
        </w:rPr>
        <w:t>Практичні заняття.</w:t>
      </w:r>
      <w:r w:rsidRPr="00EB23C4">
        <w:rPr>
          <w:b/>
          <w:bCs w:val="0"/>
        </w:rPr>
        <w:t xml:space="preserve"> </w:t>
      </w:r>
    </w:p>
    <w:p w:rsidR="008A1086" w:rsidRPr="00D77428" w:rsidRDefault="008A1086" w:rsidP="008A1086">
      <w:pPr>
        <w:pStyle w:val="31"/>
        <w:ind w:firstLine="709"/>
        <w:jc w:val="both"/>
        <w:rPr>
          <w:b/>
        </w:rPr>
      </w:pPr>
      <w:r w:rsidRPr="00D77428">
        <w:t xml:space="preserve">Встановлення наметів на місцевості. Аналіз можливих небезпечних ситуацій в залежності від вибору місця розташування тимчасового табору. </w:t>
      </w:r>
    </w:p>
    <w:p w:rsidR="008A1086" w:rsidRPr="00D77428" w:rsidRDefault="008A1086" w:rsidP="008A1086">
      <w:pPr>
        <w:pStyle w:val="31"/>
        <w:ind w:firstLine="709"/>
        <w:jc w:val="both"/>
        <w:rPr>
          <w:b/>
        </w:rPr>
      </w:pPr>
    </w:p>
    <w:p w:rsidR="008A1086" w:rsidRPr="00D77428" w:rsidRDefault="008A1086" w:rsidP="008A1086">
      <w:pPr>
        <w:pStyle w:val="31"/>
        <w:jc w:val="center"/>
      </w:pPr>
      <w:r w:rsidRPr="00D77428">
        <w:rPr>
          <w:b/>
        </w:rPr>
        <w:t>3.3. Організація харчування в польових умовах (4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 xml:space="preserve">Види продуктів харчування та їх калорійність, потреби людини у різноманітті продуктів. Вимоги до зберігання продуктів харчування у побуті та </w:t>
      </w:r>
      <w:r>
        <w:t>в</w:t>
      </w:r>
      <w:r w:rsidRPr="00D77428">
        <w:t xml:space="preserve"> польових умовах. Терміни зберігання та пакування продуктів харчування.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Варіанти меню для польових умов споживання: теорія і практика.</w:t>
      </w:r>
    </w:p>
    <w:p w:rsidR="008A1086" w:rsidRPr="00EB23C4" w:rsidRDefault="008A1086" w:rsidP="008A1086">
      <w:pPr>
        <w:pStyle w:val="31"/>
        <w:ind w:firstLine="709"/>
        <w:jc w:val="both"/>
      </w:pPr>
      <w:r w:rsidRPr="00D77428">
        <w:t xml:space="preserve">Вимоги до місця та улаштування вогнища. Розпалювання вогнищ різного типу. Приготування їжі в польових умовах за допомогою природних органічних </w:t>
      </w:r>
      <w:r w:rsidRPr="00EB23C4">
        <w:t>матеріалів та сучасних приладів.</w:t>
      </w:r>
    </w:p>
    <w:p w:rsidR="008A1086" w:rsidRPr="00D77428" w:rsidRDefault="008A1086" w:rsidP="008A1086">
      <w:pPr>
        <w:pStyle w:val="31"/>
        <w:ind w:firstLine="1"/>
        <w:jc w:val="both"/>
      </w:pPr>
      <w:r w:rsidRPr="00D77428">
        <w:t>Вимоги з безпеки поводження з вогнем, перебування біля вогнища.</w:t>
      </w:r>
    </w:p>
    <w:p w:rsidR="008A1086" w:rsidRPr="00D77428" w:rsidRDefault="008A1086" w:rsidP="008A1086">
      <w:pPr>
        <w:pStyle w:val="31"/>
        <w:ind w:firstLine="1"/>
        <w:jc w:val="both"/>
      </w:pPr>
      <w:r w:rsidRPr="00D77428">
        <w:t xml:space="preserve">         Експлуатація приладів (примусів тощо) для приготування їжі.</w:t>
      </w:r>
    </w:p>
    <w:p w:rsidR="008A1086" w:rsidRPr="00D77428" w:rsidRDefault="008A1086" w:rsidP="008A1086">
      <w:pPr>
        <w:pStyle w:val="31"/>
        <w:ind w:firstLine="1"/>
        <w:jc w:val="both"/>
        <w:rPr>
          <w:b/>
          <w:bCs w:val="0"/>
        </w:rPr>
      </w:pPr>
      <w:r w:rsidRPr="00D77428">
        <w:t xml:space="preserve">          Вимоги до одягу та взуття учасників</w:t>
      </w:r>
      <w:r>
        <w:t>,</w:t>
      </w:r>
      <w:r w:rsidRPr="00D77428">
        <w:t xml:space="preserve"> приготування їжі у польових умовах. </w:t>
      </w:r>
    </w:p>
    <w:p w:rsidR="008A1086" w:rsidRPr="00D77428" w:rsidRDefault="008A1086" w:rsidP="008A1086">
      <w:pPr>
        <w:pStyle w:val="31"/>
        <w:ind w:firstLine="709"/>
        <w:jc w:val="both"/>
        <w:rPr>
          <w:b/>
          <w:bCs w:val="0"/>
        </w:rPr>
      </w:pPr>
      <w:r w:rsidRPr="00D77428">
        <w:rPr>
          <w:b/>
        </w:rPr>
        <w:t>Практичні заняття.</w:t>
      </w:r>
      <w:r w:rsidRPr="00D77428">
        <w:rPr>
          <w:b/>
          <w:bCs w:val="0"/>
        </w:rPr>
        <w:t xml:space="preserve"> </w:t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Підготовка різних варіантів меню. Приготування їжі в польових умовах.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7428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D774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77428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7428">
        <w:rPr>
          <w:rFonts w:ascii="Times New Roman" w:hAnsi="Times New Roman" w:cs="Times New Roman"/>
          <w:b/>
          <w:sz w:val="28"/>
          <w:szCs w:val="28"/>
          <w:lang w:val="ru-RU"/>
        </w:rPr>
        <w:t>ПІДСУМКИ НАВЧАЛЬНОГО РОКУ (10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D7742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EB23C4" w:rsidRDefault="008A1086" w:rsidP="008A1086">
      <w:pPr>
        <w:pStyle w:val="7"/>
        <w:jc w:val="center"/>
        <w:rPr>
          <w:b/>
        </w:rPr>
      </w:pPr>
      <w:r w:rsidRPr="00D77428">
        <w:rPr>
          <w:b/>
        </w:rPr>
        <w:t xml:space="preserve">4.1. Підготовка до літньої </w:t>
      </w:r>
      <w:r w:rsidRPr="00EB23C4">
        <w:rPr>
          <w:b/>
        </w:rPr>
        <w:t>туристсько-краєзнавчої експедиції (8 год.)</w:t>
      </w:r>
    </w:p>
    <w:p w:rsidR="008A1086" w:rsidRPr="00EB23C4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C4">
        <w:rPr>
          <w:rFonts w:ascii="Times New Roman" w:hAnsi="Times New Roman" w:cs="Times New Roman"/>
          <w:sz w:val="28"/>
          <w:szCs w:val="28"/>
        </w:rPr>
        <w:t xml:space="preserve">Підготовка та проведення туристсько-краєзнавчої подорожі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D77428" w:rsidRDefault="008A1086" w:rsidP="008A1086">
      <w:pPr>
        <w:pStyle w:val="31"/>
        <w:ind w:firstLine="709"/>
        <w:jc w:val="both"/>
      </w:pPr>
      <w:r w:rsidRPr="00EB23C4">
        <w:t>Мета та завдання туристсько-</w:t>
      </w:r>
      <w:proofErr w:type="spellStart"/>
      <w:r w:rsidRPr="00EB23C4">
        <w:t>краєзнавч</w:t>
      </w:r>
      <w:r w:rsidRPr="00EB23C4">
        <w:rPr>
          <w:lang w:val="ru-RU"/>
        </w:rPr>
        <w:t>ої</w:t>
      </w:r>
      <w:proofErr w:type="spellEnd"/>
      <w:r w:rsidRPr="00EB23C4">
        <w:t xml:space="preserve"> експедиції. Вивчення району експедиції. Методи збирання історико-краєзнавчих матеріалів</w:t>
      </w:r>
      <w:r w:rsidRPr="00D77428">
        <w:t>. Польовий зошит та польовий щоденник, вимоги до їх ведення, спеціальні запитальники.</w:t>
      </w:r>
    </w:p>
    <w:p w:rsidR="008A1086" w:rsidRPr="00D77428" w:rsidRDefault="008A1086" w:rsidP="008A1086">
      <w:pPr>
        <w:pStyle w:val="31"/>
        <w:ind w:firstLine="709"/>
        <w:jc w:val="both"/>
        <w:rPr>
          <w:bCs w:val="0"/>
        </w:rPr>
      </w:pPr>
      <w:r w:rsidRPr="00D77428">
        <w:rPr>
          <w:b/>
        </w:rPr>
        <w:t>Практичні заняття.</w:t>
      </w:r>
      <w:r w:rsidRPr="00D77428">
        <w:rPr>
          <w:b/>
          <w:bCs w:val="0"/>
        </w:rPr>
        <w:t xml:space="preserve"> </w:t>
      </w:r>
      <w:r w:rsidRPr="00D77428">
        <w:rPr>
          <w:bCs w:val="0"/>
        </w:rPr>
        <w:tab/>
      </w:r>
    </w:p>
    <w:p w:rsidR="008A1086" w:rsidRPr="00D77428" w:rsidRDefault="008A1086" w:rsidP="008A1086">
      <w:pPr>
        <w:pStyle w:val="31"/>
        <w:ind w:firstLine="709"/>
        <w:jc w:val="both"/>
      </w:pPr>
      <w:r w:rsidRPr="00D77428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A031D0">
        <w:t xml:space="preserve"> Підготовка запитальників</w:t>
      </w:r>
      <w:r w:rsidR="00D27F88">
        <w:t xml:space="preserve"> тощо</w:t>
      </w:r>
      <w:r w:rsidR="00A031D0">
        <w:t>.</w:t>
      </w:r>
    </w:p>
    <w:p w:rsidR="008A1086" w:rsidRPr="00D77428" w:rsidRDefault="008A1086" w:rsidP="008A1086">
      <w:pPr>
        <w:pStyle w:val="31"/>
        <w:ind w:firstLine="709"/>
        <w:jc w:val="center"/>
        <w:rPr>
          <w:b/>
        </w:rPr>
      </w:pPr>
    </w:p>
    <w:p w:rsidR="008A1086" w:rsidRPr="00D77428" w:rsidRDefault="008A1086" w:rsidP="008A1086">
      <w:pPr>
        <w:pStyle w:val="7"/>
        <w:jc w:val="center"/>
        <w:rPr>
          <w:b/>
        </w:rPr>
      </w:pPr>
      <w:r w:rsidRPr="00D77428">
        <w:rPr>
          <w:b/>
        </w:rPr>
        <w:t>4.2.  Підведення підсумків навчального року (2 год</w:t>
      </w:r>
      <w:r>
        <w:rPr>
          <w:b/>
        </w:rPr>
        <w:t>.</w:t>
      </w:r>
      <w:r w:rsidRPr="00D77428">
        <w:rPr>
          <w:b/>
        </w:rPr>
        <w:t>)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D77428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28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F88" w:rsidRDefault="00D27F88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086">
        <w:rPr>
          <w:rFonts w:ascii="Times New Roman" w:hAnsi="Times New Roman" w:cs="Times New Roman"/>
          <w:b/>
          <w:i/>
          <w:sz w:val="28"/>
          <w:szCs w:val="28"/>
        </w:rPr>
        <w:t>Основний рівень, другий рік навчання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905EFB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НАВЧАЛЬНО-</w:t>
      </w:r>
      <w:r w:rsidR="008A1086" w:rsidRPr="008A1086">
        <w:rPr>
          <w:rFonts w:ascii="Times New Roman" w:hAnsi="Times New Roman" w:cs="Times New Roman"/>
          <w:caps/>
          <w:sz w:val="28"/>
          <w:szCs w:val="28"/>
        </w:rPr>
        <w:t>Тематичний план</w:t>
      </w: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9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6180"/>
        <w:gridCol w:w="7"/>
        <w:gridCol w:w="1181"/>
        <w:gridCol w:w="1013"/>
        <w:gridCol w:w="7"/>
        <w:gridCol w:w="1059"/>
      </w:tblGrid>
      <w:tr w:rsidR="008A1086" w:rsidRPr="008A1086" w:rsidTr="0060209F">
        <w:trPr>
          <w:trHeight w:hRule="exact" w:val="360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A1086" w:rsidRPr="008A1086" w:rsidTr="0060209F">
        <w:trPr>
          <w:trHeight w:hRule="exact" w:val="450"/>
        </w:trPr>
        <w:tc>
          <w:tcPr>
            <w:tcW w:w="54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 тому числі</w:t>
            </w:r>
          </w:p>
        </w:tc>
      </w:tr>
      <w:tr w:rsidR="008A1086" w:rsidRPr="008A1086" w:rsidTr="0060209F">
        <w:trPr>
          <w:trHeight w:hRule="exact" w:val="81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CD2EE0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t>еоре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="008A1086" w:rsidRPr="008A1086">
              <w:rPr>
                <w:rFonts w:ascii="Times New Roman" w:hAnsi="Times New Roman" w:cs="Times New Roman"/>
                <w:sz w:val="28"/>
                <w:szCs w:val="28"/>
              </w:rPr>
              <w:t>тичних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</w:tr>
      <w:tr w:rsidR="008A1086" w:rsidRPr="008A1086" w:rsidTr="0060209F">
        <w:trPr>
          <w:trHeight w:hRule="exact" w:val="3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086" w:rsidRPr="008A1086" w:rsidTr="0060209F">
        <w:trPr>
          <w:trHeight w:hRule="exact" w:val="66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 Вступ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97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6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туристських подорожей та екскурсій з учнівською та студентською молоддю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ІІ. Історичне краєзнавство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</w:t>
            </w:r>
          </w:p>
        </w:tc>
      </w:tr>
      <w:tr w:rsidR="008A1086" w:rsidRPr="008A1086" w:rsidTr="0060209F">
        <w:trPr>
          <w:trHeight w:hRule="exact" w:val="71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Повторення навчального матеріалу попереднього року навчання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1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літньої краєзнавчої експедиції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5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краєзнавчих експедицій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086" w:rsidRPr="008A1086" w:rsidTr="0060209F">
        <w:trPr>
          <w:trHeight w:hRule="exact" w:val="87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Вивчення історичних пам’яток. Життя і діяльність видатних людей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1086" w:rsidRPr="008A1086" w:rsidTr="0060209F">
        <w:trPr>
          <w:trHeight w:hRule="exact" w:val="56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Краєзнавчі можливості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81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Природоохоронна діяльність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069"/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69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Історико-краєзнавчі дослідження рідного краю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1086" w:rsidRPr="008A1086" w:rsidTr="0060209F">
        <w:trPr>
          <w:trHeight w:hRule="exact" w:val="100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Масові заходи: туристські подорожі, краєзнавчі екскурсії та експедиції, зльоти, конференції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1086" w:rsidRPr="008A1086" w:rsidTr="0060209F">
        <w:trPr>
          <w:trHeight w:hRule="exact" w:val="13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ІІІ. 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8A1086" w:rsidTr="0060209F">
        <w:trPr>
          <w:trHeight w:hRule="exact" w:val="99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48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Туристський побут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64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D27F88">
        <w:trPr>
          <w:trHeight w:hRule="exact" w:val="62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r w:rsidRPr="008A1086">
              <w:rPr>
                <w:b/>
                <w:bCs w:val="0"/>
              </w:rPr>
              <w:t>РОЗДІЛ І</w:t>
            </w:r>
            <w:r w:rsidRPr="008A1086">
              <w:rPr>
                <w:b/>
                <w:bCs w:val="0"/>
                <w:lang w:val="en-US"/>
              </w:rPr>
              <w:t>V</w:t>
            </w:r>
            <w:r w:rsidRPr="008A1086">
              <w:rPr>
                <w:b/>
                <w:bCs w:val="0"/>
              </w:rPr>
              <w:t xml:space="preserve">. </w:t>
            </w:r>
            <w:r w:rsidRPr="008A1086">
              <w:rPr>
                <w:b/>
              </w:rPr>
              <w:t>Підсумки навчального року</w:t>
            </w: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жжжжиттєдіяльножитттєдіяльності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71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до літньої краєзнавчої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експедиції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69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навчального року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117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Багатоденна літня краєзнавча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експедиція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Поза сіткою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5AAD" w:rsidRDefault="00EC5AAD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F88" w:rsidRDefault="00D27F88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7F88" w:rsidRDefault="00D27F88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Зміст програми</w:t>
      </w:r>
    </w:p>
    <w:p w:rsidR="008A1086" w:rsidRPr="008A1086" w:rsidRDefault="008A1086" w:rsidP="008A1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ВСТУП ( 6 год.)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1.1.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Вступне заняття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Розвиток історичного краєзнавства на сучасному етапі.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Зміст і завдання роботи історико-краєзнавчого гуртка, особливості роботи юних істориків-краєзнавців.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1.2. Забезпечення безпечних умов проведення навчальних занять та туристсько-краєзнавчих подорожей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на спортивних майданчиках та на місцевості. Безпечні умови організації екскурсій. Правила дорожнього руху. Норми поведінки в міському та міжміському транспорті.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Протипожежна безпека в лісопарковій зоні, в туристських</w:t>
      </w:r>
      <w:r w:rsidRPr="008A1086">
        <w:rPr>
          <w:rFonts w:ascii="Times New Roman" w:hAnsi="Times New Roman" w:cs="Times New Roman"/>
          <w:bCs/>
          <w:sz w:val="28"/>
          <w:szCs w:val="28"/>
        </w:rPr>
        <w:t>-краєзнавчих</w:t>
      </w:r>
      <w:r w:rsidRPr="008A1086">
        <w:rPr>
          <w:rFonts w:ascii="Times New Roman" w:hAnsi="Times New Roman" w:cs="Times New Roman"/>
          <w:sz w:val="28"/>
          <w:szCs w:val="28"/>
        </w:rPr>
        <w:t xml:space="preserve"> подорожах та краєзнавчих експедиціях.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>Організація туристських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подорожей та екскурсій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з учнівською та студентською молоддю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Права та обов’язки учасників туристсько-краєзнавчих подорожей </w:t>
      </w:r>
      <w:r w:rsidRPr="008A1086">
        <w:rPr>
          <w:rFonts w:ascii="Times New Roman" w:hAnsi="Times New Roman" w:cs="Times New Roman"/>
          <w:bCs/>
          <w:sz w:val="28"/>
          <w:szCs w:val="28"/>
        </w:rPr>
        <w:t>та краєзнавчих екскурсій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Забезпечення безпечних умов проведення туристсько-краєзнавчих заходів.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та проведення туристських спортивних походів з учнівською та студентською молоддю, затверджена наказом Міністерства освіти і науки України “Про затвердження нормативно-правових актів, які регламентують порядок організації туристсько-краєзнавчої роботи” від 02.10. 2014 № 1124, зареєстрована  у  Міністерстві юстиції України             27 жовтня 2014 року за № 1341/261178). 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ІСТОРИЧНЕ КРАЄЗНАВСТВО (142 год.)</w:t>
      </w:r>
    </w:p>
    <w:p w:rsidR="008A1086" w:rsidRPr="008A1086" w:rsidRDefault="008A1086" w:rsidP="008A1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2.1. Повторення навчального матеріалу попереднього року навчання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Повторення основних тем попереднього року навчання, контрольна перевірка рівня туристсько-краєзнавчих знань, умінь та навичок</w:t>
      </w:r>
      <w:r w:rsidRPr="008A1086">
        <w:rPr>
          <w:rFonts w:ascii="Times New Roman" w:hAnsi="Times New Roman" w:cs="Times New Roman"/>
          <w:bCs/>
          <w:sz w:val="28"/>
          <w:szCs w:val="28"/>
        </w:rPr>
        <w:t xml:space="preserve"> гуртківців.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Анкетування для вивчення пізнавального інтересу гуртківців до історичного краєзнавства.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2.2. Підведення підсумків літньої краєзнавчої експедиції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Підсумкова робота з польовим щоденником. Обробка зібраних під час експедиції письмових та усних джерел. Паспортизація маршрутів, пам’ятників історії та культури. Схема туристсько-краєзнавчого маршруту та його опис.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краєзнавчої експедиції у навчальних закладах.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Оформлення польового щоденника. Складання письмового звіту про літню </w:t>
      </w:r>
      <w:r w:rsidR="00D27F88">
        <w:rPr>
          <w:rFonts w:ascii="Times New Roman" w:hAnsi="Times New Roman" w:cs="Times New Roman"/>
          <w:sz w:val="28"/>
          <w:szCs w:val="28"/>
        </w:rPr>
        <w:t>туристсько-</w:t>
      </w:r>
      <w:r w:rsidRPr="008A1086">
        <w:rPr>
          <w:rFonts w:ascii="Times New Roman" w:hAnsi="Times New Roman" w:cs="Times New Roman"/>
          <w:sz w:val="28"/>
          <w:szCs w:val="28"/>
        </w:rPr>
        <w:t>краєзнавчу експедицію. Підготовка матеріалів, зібраних під час експедиції, для передачі в краєзнавчий музей навчального закладу. Оформлення звітної виставки.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Виступи зі звітом про </w:t>
      </w:r>
      <w:r w:rsidR="00D27F88">
        <w:rPr>
          <w:rFonts w:ascii="Times New Roman" w:hAnsi="Times New Roman" w:cs="Times New Roman"/>
          <w:sz w:val="28"/>
          <w:szCs w:val="28"/>
        </w:rPr>
        <w:t>результати</w:t>
      </w:r>
      <w:r w:rsidRPr="008A1086">
        <w:rPr>
          <w:rFonts w:ascii="Times New Roman" w:hAnsi="Times New Roman" w:cs="Times New Roman"/>
          <w:sz w:val="28"/>
          <w:szCs w:val="28"/>
        </w:rPr>
        <w:t xml:space="preserve"> експедиці</w:t>
      </w:r>
      <w:r w:rsidR="00D27F88">
        <w:rPr>
          <w:rFonts w:ascii="Times New Roman" w:hAnsi="Times New Roman" w:cs="Times New Roman"/>
          <w:sz w:val="28"/>
          <w:szCs w:val="28"/>
        </w:rPr>
        <w:t>ї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>у навчальному закладі</w:t>
      </w:r>
      <w:r w:rsidRPr="008A1086">
        <w:rPr>
          <w:rFonts w:ascii="Times New Roman" w:hAnsi="Times New Roman" w:cs="Times New Roman"/>
          <w:sz w:val="28"/>
          <w:szCs w:val="28"/>
        </w:rPr>
        <w:t xml:space="preserve">, </w:t>
      </w:r>
      <w:r w:rsidR="00D27F88">
        <w:rPr>
          <w:rFonts w:ascii="Times New Roman" w:hAnsi="Times New Roman" w:cs="Times New Roman"/>
          <w:sz w:val="28"/>
          <w:szCs w:val="28"/>
        </w:rPr>
        <w:t>на конференціях різних рівнів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2.3. Підготовка та проведення </w:t>
      </w:r>
      <w:r w:rsidR="00D27F88">
        <w:rPr>
          <w:rFonts w:ascii="Times New Roman" w:hAnsi="Times New Roman" w:cs="Times New Roman"/>
          <w:b/>
          <w:sz w:val="28"/>
          <w:szCs w:val="28"/>
        </w:rPr>
        <w:t>туристсько-</w:t>
      </w:r>
      <w:r w:rsidRPr="008A1086">
        <w:rPr>
          <w:rFonts w:ascii="Times New Roman" w:hAnsi="Times New Roman" w:cs="Times New Roman"/>
          <w:b/>
          <w:sz w:val="28"/>
          <w:szCs w:val="28"/>
        </w:rPr>
        <w:t>краєзнавчих експедицій   (18 год.)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краєзнавчої експедиції. Розподіл обов’язків між членами групи. Вивчення картографічного матеріалу району краєзнавчої експедиції. Розробка маршруту експедиції. Розробка спеціальних опитувальників та анкет.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історичних подій району експедиції за літературними та іншими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Встановлення зв’язків з працівниками архівів, музеїв та інших наукових установ для одержання консультацій та інших необхідних довідок про район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Виконання експедиційних завдань: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матеріальної культури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опитування населення про історію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пошук безпосередніх учасників або очевидців різних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фактів або подій за документами архівів, експонатами музеїв, першоджерелами;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листи, спогади, документи, фотографії, розповіді, записані під час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матеріалу. Опис археологічних</w:t>
      </w:r>
      <w:r w:rsidR="00D27F88">
        <w:rPr>
          <w:rFonts w:ascii="Times New Roman" w:hAnsi="Times New Roman" w:cs="Times New Roman"/>
          <w:sz w:val="28"/>
          <w:szCs w:val="28"/>
        </w:rPr>
        <w:t xml:space="preserve"> пам’ятників </w:t>
      </w:r>
      <w:r w:rsidRPr="008A1086">
        <w:rPr>
          <w:rFonts w:ascii="Times New Roman" w:hAnsi="Times New Roman" w:cs="Times New Roman"/>
          <w:sz w:val="28"/>
          <w:szCs w:val="28"/>
        </w:rPr>
        <w:t>та історико-культурних пам’ят</w:t>
      </w:r>
      <w:r w:rsidR="00D27F88">
        <w:rPr>
          <w:rFonts w:ascii="Times New Roman" w:hAnsi="Times New Roman" w:cs="Times New Roman"/>
          <w:sz w:val="28"/>
          <w:szCs w:val="28"/>
        </w:rPr>
        <w:t>о</w:t>
      </w:r>
      <w:r w:rsidRPr="008A1086">
        <w:rPr>
          <w:rFonts w:ascii="Times New Roman" w:hAnsi="Times New Roman" w:cs="Times New Roman"/>
          <w:sz w:val="28"/>
          <w:szCs w:val="28"/>
        </w:rPr>
        <w:t>к. Опис маршруту краєзнавчої експедиції. Зіставлення матеріалів, зібраних під час експедиції, з опублікованими джерелами. Перевірка фактів і дат, виявлених у ході експедиції. Консультації з вченими та спеціалістами. Підготовка до звіту перед організацією, яка давала завдання перед експедицією. Підготовка та читання рефератів, повідомлень про історичне минуле та сучасне життя району експедиції. Оформлення стендів, фотоальбомів з матеріалами експе</w:t>
      </w:r>
      <w:r w:rsidR="00D27F88">
        <w:rPr>
          <w:rFonts w:ascii="Times New Roman" w:hAnsi="Times New Roman" w:cs="Times New Roman"/>
          <w:sz w:val="28"/>
          <w:szCs w:val="28"/>
        </w:rPr>
        <w:t xml:space="preserve">диції для передачі до </w:t>
      </w:r>
      <w:r w:rsidRPr="008A1086">
        <w:rPr>
          <w:rFonts w:ascii="Times New Roman" w:hAnsi="Times New Roman" w:cs="Times New Roman"/>
          <w:sz w:val="28"/>
          <w:szCs w:val="28"/>
        </w:rPr>
        <w:t>краєзнавчого музею</w:t>
      </w:r>
      <w:r w:rsidR="00D27F88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8A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експедиції: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2.4. Вивчення історичних пам’яток. Життя і діяльність видатних людей рідного краю (24 год.)</w:t>
      </w:r>
    </w:p>
    <w:p w:rsidR="008A1086" w:rsidRPr="008A1086" w:rsidRDefault="00D27F88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Пошук та облік п</w:t>
      </w:r>
      <w:r w:rsidR="008A1086" w:rsidRPr="008A1086">
        <w:rPr>
          <w:rFonts w:ascii="Times New Roman" w:hAnsi="Times New Roman" w:cs="Times New Roman"/>
          <w:sz w:val="28"/>
          <w:szCs w:val="28"/>
        </w:rPr>
        <w:t>ам’ятн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A1086" w:rsidRPr="008A1086">
        <w:rPr>
          <w:rFonts w:ascii="Times New Roman" w:hAnsi="Times New Roman" w:cs="Times New Roman"/>
          <w:sz w:val="28"/>
          <w:szCs w:val="28"/>
        </w:rPr>
        <w:t>, пов’язан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із життям і діяльністю вчених, письменників, художників</w:t>
      </w:r>
      <w:r w:rsidR="00C05906">
        <w:rPr>
          <w:rFonts w:ascii="Times New Roman" w:hAnsi="Times New Roman" w:cs="Times New Roman"/>
          <w:sz w:val="28"/>
          <w:szCs w:val="28"/>
        </w:rPr>
        <w:t>,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інших діячів культури та мистецтва</w:t>
      </w:r>
      <w:r w:rsidR="00C05906">
        <w:rPr>
          <w:rFonts w:ascii="Times New Roman" w:hAnsi="Times New Roman" w:cs="Times New Roman"/>
          <w:sz w:val="28"/>
          <w:szCs w:val="28"/>
        </w:rPr>
        <w:t>,</w:t>
      </w:r>
      <w:r w:rsidR="008A1086" w:rsidRPr="008A1086">
        <w:rPr>
          <w:rFonts w:ascii="Times New Roman" w:hAnsi="Times New Roman" w:cs="Times New Roman"/>
          <w:sz w:val="28"/>
          <w:szCs w:val="28"/>
        </w:rPr>
        <w:t xml:space="preserve"> їх значення в житті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Меморіальні музеї, музеї-квартири, пам’ятники архітектури, художні музеї, галереї, монументи, садово-паркове мистецтво. Забуті та маловідомі імена людей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Ознайомлення з пам’ятними місцями. Фотографування, замальовування та опис цих місць. Зустрічі з науковцями, письменниками, художниками, скульпторами та архітекторами. Записи їх інтерв’ю, спогадів. Екскурсії, подорожі до пам’ятних місць. Виконання краєзнавчих завдань різних громадських організацій та фондів. Оформлення зібраних матеріалів дослідження для краєзнавчого музею</w:t>
      </w:r>
      <w:r w:rsidR="00C05906">
        <w:rPr>
          <w:rFonts w:ascii="Times New Roman" w:hAnsi="Times New Roman" w:cs="Times New Roman"/>
          <w:sz w:val="28"/>
          <w:szCs w:val="28"/>
        </w:rPr>
        <w:t xml:space="preserve"> навчального закладу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Популяризація зібраних матеріалів: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pStyle w:val="a6"/>
        <w:spacing w:after="0"/>
        <w:jc w:val="center"/>
        <w:rPr>
          <w:b/>
          <w:sz w:val="28"/>
          <w:szCs w:val="28"/>
          <w:lang w:val="uk-UA"/>
        </w:rPr>
      </w:pPr>
      <w:r w:rsidRPr="008A1086">
        <w:rPr>
          <w:b/>
          <w:sz w:val="28"/>
          <w:szCs w:val="28"/>
          <w:lang w:val="uk-UA"/>
        </w:rPr>
        <w:t>2.5. Краєзнавчі можливості рідного краю (10 год.)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Фізико-географічна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економічна</w:t>
      </w:r>
      <w:proofErr w:type="spellEnd"/>
      <w:r w:rsidRPr="008A1086">
        <w:rPr>
          <w:sz w:val="28"/>
          <w:szCs w:val="28"/>
        </w:rPr>
        <w:t xml:space="preserve"> характеристика </w:t>
      </w:r>
      <w:r w:rsidRPr="008A1086">
        <w:rPr>
          <w:sz w:val="28"/>
          <w:szCs w:val="28"/>
          <w:lang w:val="uk-UA"/>
        </w:rPr>
        <w:t>рідного краю</w:t>
      </w:r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Географічне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положення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рельєф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клімат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рослинний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тваринний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світ</w:t>
      </w:r>
      <w:proofErr w:type="spellEnd"/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Корисні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копалини</w:t>
      </w:r>
      <w:proofErr w:type="spellEnd"/>
      <w:r w:rsidRPr="008A1086">
        <w:rPr>
          <w:sz w:val="28"/>
          <w:szCs w:val="28"/>
        </w:rPr>
        <w:t xml:space="preserve">. </w:t>
      </w:r>
      <w:proofErr w:type="spellStart"/>
      <w:r w:rsidRPr="008A1086">
        <w:rPr>
          <w:sz w:val="28"/>
          <w:szCs w:val="28"/>
        </w:rPr>
        <w:t>Розвиток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промисловості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сільського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господарства</w:t>
      </w:r>
      <w:proofErr w:type="spellEnd"/>
      <w:r w:rsidRPr="008A1086">
        <w:rPr>
          <w:sz w:val="28"/>
          <w:szCs w:val="28"/>
        </w:rPr>
        <w:t xml:space="preserve">. </w:t>
      </w:r>
      <w:r w:rsidR="00C05906">
        <w:rPr>
          <w:sz w:val="28"/>
          <w:szCs w:val="28"/>
          <w:lang w:val="uk-UA"/>
        </w:rPr>
        <w:t>Межі</w:t>
      </w:r>
      <w:r w:rsidRPr="008A1086">
        <w:rPr>
          <w:sz w:val="28"/>
          <w:szCs w:val="28"/>
          <w:lang w:val="uk-UA"/>
        </w:rPr>
        <w:t xml:space="preserve"> рідного краю.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Довідники, путівники та</w:t>
      </w:r>
      <w:r w:rsidRPr="008A1086">
        <w:rPr>
          <w:sz w:val="28"/>
          <w:szCs w:val="28"/>
        </w:rPr>
        <w:t> </w:t>
      </w:r>
      <w:r w:rsidRPr="008A1086">
        <w:rPr>
          <w:sz w:val="28"/>
          <w:szCs w:val="28"/>
          <w:lang w:val="uk-UA"/>
        </w:rPr>
        <w:t>інша краєзнавча література про рідний край. Об’єкти краєзнавчих досліджень: історичні, архітектурні та інші пам’ятні місця: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пам’ятки історії: будівлі, пам’ятні місця, пов’язані з важливими історичними подіями в житті народу;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пам’ят</w:t>
      </w:r>
      <w:r w:rsidR="00C05906">
        <w:rPr>
          <w:sz w:val="28"/>
          <w:szCs w:val="28"/>
          <w:lang w:val="uk-UA"/>
        </w:rPr>
        <w:t>ни</w:t>
      </w:r>
      <w:r w:rsidRPr="008A1086">
        <w:rPr>
          <w:sz w:val="28"/>
          <w:szCs w:val="28"/>
        </w:rPr>
        <w:t>ки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археології</w:t>
      </w:r>
      <w:proofErr w:type="spellEnd"/>
      <w:r w:rsidRPr="008A1086">
        <w:rPr>
          <w:sz w:val="28"/>
          <w:szCs w:val="28"/>
        </w:rPr>
        <w:t xml:space="preserve">: городища, </w:t>
      </w:r>
      <w:proofErr w:type="spellStart"/>
      <w:r w:rsidRPr="008A1086">
        <w:rPr>
          <w:sz w:val="28"/>
          <w:szCs w:val="28"/>
        </w:rPr>
        <w:t>кургани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залишки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стародавніх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поселень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кам’яні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споруди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наскельні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зображення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старовинні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предмети</w:t>
      </w:r>
      <w:proofErr w:type="spellEnd"/>
      <w:r w:rsidRPr="008A1086">
        <w:rPr>
          <w:sz w:val="28"/>
          <w:szCs w:val="28"/>
        </w:rPr>
        <w:t>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пам’ятники містобудування та архітектури: архітектурні ансамблі й</w:t>
      </w:r>
      <w:r w:rsidRPr="008A1086">
        <w:rPr>
          <w:sz w:val="28"/>
          <w:szCs w:val="28"/>
        </w:rPr>
        <w:t> </w:t>
      </w:r>
      <w:r w:rsidRPr="008A1086">
        <w:rPr>
          <w:sz w:val="28"/>
          <w:szCs w:val="28"/>
          <w:lang w:val="uk-UA"/>
        </w:rPr>
        <w:t>комплекси, історичні центри, квартали, площі, вулиці, залишки старовинного планування і забудови міст та інших населених пунктів; будівлі військової, культової архітектури, садово-паркового мистецтва, природні ландшафти;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пам’ятки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proofErr w:type="gramStart"/>
      <w:r w:rsidRPr="008A1086">
        <w:rPr>
          <w:sz w:val="28"/>
          <w:szCs w:val="28"/>
        </w:rPr>
        <w:t>мистецтва</w:t>
      </w:r>
      <w:proofErr w:type="spellEnd"/>
      <w:r w:rsidR="00C05906">
        <w:rPr>
          <w:sz w:val="28"/>
          <w:szCs w:val="28"/>
          <w:lang w:val="uk-UA"/>
        </w:rPr>
        <w:t>:</w:t>
      </w:r>
      <w:r w:rsidR="00CA475D">
        <w:rPr>
          <w:sz w:val="28"/>
          <w:szCs w:val="28"/>
          <w:lang w:val="uk-UA"/>
        </w:rPr>
        <w:t xml:space="preserve">  </w:t>
      </w:r>
      <w:r w:rsidRPr="008A1086">
        <w:rPr>
          <w:sz w:val="28"/>
          <w:szCs w:val="28"/>
        </w:rPr>
        <w:t xml:space="preserve"> </w:t>
      </w:r>
      <w:proofErr w:type="gramEnd"/>
      <w:r w:rsidRPr="008A1086">
        <w:rPr>
          <w:sz w:val="28"/>
          <w:szCs w:val="28"/>
        </w:rPr>
        <w:t xml:space="preserve">твори монументального, </w:t>
      </w:r>
      <w:proofErr w:type="spellStart"/>
      <w:r w:rsidRPr="008A1086">
        <w:rPr>
          <w:sz w:val="28"/>
          <w:szCs w:val="28"/>
        </w:rPr>
        <w:t>образотворчого</w:t>
      </w:r>
      <w:proofErr w:type="spellEnd"/>
      <w:r w:rsidRPr="008A1086">
        <w:rPr>
          <w:sz w:val="28"/>
          <w:szCs w:val="28"/>
        </w:rPr>
        <w:t xml:space="preserve">, декоративно-прикладного та </w:t>
      </w:r>
      <w:proofErr w:type="spellStart"/>
      <w:r w:rsidRPr="008A1086">
        <w:rPr>
          <w:sz w:val="28"/>
          <w:szCs w:val="28"/>
        </w:rPr>
        <w:t>інших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видів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мистецтва</w:t>
      </w:r>
      <w:proofErr w:type="spellEnd"/>
      <w:r w:rsidRPr="008A1086">
        <w:rPr>
          <w:sz w:val="28"/>
          <w:szCs w:val="28"/>
        </w:rPr>
        <w:t>;</w:t>
      </w:r>
    </w:p>
    <w:p w:rsidR="008A1086" w:rsidRPr="008A1086" w:rsidRDefault="008A1086" w:rsidP="008A1086">
      <w:pPr>
        <w:pStyle w:val="a6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proofErr w:type="spellStart"/>
      <w:r w:rsidRPr="008A1086">
        <w:rPr>
          <w:sz w:val="28"/>
          <w:szCs w:val="28"/>
        </w:rPr>
        <w:t>документальні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пам’ятки</w:t>
      </w:r>
      <w:proofErr w:type="spellEnd"/>
      <w:r w:rsidRPr="008A1086">
        <w:rPr>
          <w:sz w:val="28"/>
          <w:szCs w:val="28"/>
        </w:rPr>
        <w:t xml:space="preserve"> – </w:t>
      </w:r>
      <w:proofErr w:type="spellStart"/>
      <w:r w:rsidRPr="008A1086">
        <w:rPr>
          <w:sz w:val="28"/>
          <w:szCs w:val="28"/>
        </w:rPr>
        <w:t>акти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органів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державної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влади</w:t>
      </w:r>
      <w:proofErr w:type="spellEnd"/>
      <w:r w:rsidRPr="008A1086">
        <w:rPr>
          <w:sz w:val="28"/>
          <w:szCs w:val="28"/>
        </w:rPr>
        <w:t xml:space="preserve"> та </w:t>
      </w:r>
      <w:proofErr w:type="spellStart"/>
      <w:r w:rsidRPr="008A1086">
        <w:rPr>
          <w:sz w:val="28"/>
          <w:szCs w:val="28"/>
        </w:rPr>
        <w:t>органів</w:t>
      </w:r>
      <w:proofErr w:type="spellEnd"/>
      <w:r w:rsidRPr="008A1086">
        <w:rPr>
          <w:sz w:val="28"/>
          <w:szCs w:val="28"/>
        </w:rPr>
        <w:t xml:space="preserve"> державного </w:t>
      </w:r>
      <w:proofErr w:type="spellStart"/>
      <w:r w:rsidRPr="008A1086">
        <w:rPr>
          <w:sz w:val="28"/>
          <w:szCs w:val="28"/>
        </w:rPr>
        <w:t>управління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інші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писемні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документи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кіно</w:t>
      </w:r>
      <w:proofErr w:type="spellEnd"/>
      <w:r w:rsidRPr="008A1086">
        <w:rPr>
          <w:sz w:val="28"/>
          <w:szCs w:val="28"/>
        </w:rPr>
        <w:t xml:space="preserve">- і </w:t>
      </w:r>
      <w:proofErr w:type="spellStart"/>
      <w:r w:rsidRPr="008A1086">
        <w:rPr>
          <w:sz w:val="28"/>
          <w:szCs w:val="28"/>
        </w:rPr>
        <w:t>фотодокументи</w:t>
      </w:r>
      <w:proofErr w:type="spellEnd"/>
      <w:r w:rsidRPr="008A1086">
        <w:rPr>
          <w:sz w:val="28"/>
          <w:szCs w:val="28"/>
        </w:rPr>
        <w:t xml:space="preserve">, звукозаписи, записи фольклору, </w:t>
      </w:r>
      <w:proofErr w:type="spellStart"/>
      <w:r w:rsidRPr="008A1086">
        <w:rPr>
          <w:sz w:val="28"/>
          <w:szCs w:val="28"/>
        </w:rPr>
        <w:t>музики</w:t>
      </w:r>
      <w:proofErr w:type="spellEnd"/>
      <w:r w:rsidRPr="008A1086">
        <w:rPr>
          <w:sz w:val="28"/>
          <w:szCs w:val="28"/>
        </w:rPr>
        <w:t xml:space="preserve">, </w:t>
      </w:r>
      <w:proofErr w:type="spellStart"/>
      <w:r w:rsidRPr="008A1086">
        <w:rPr>
          <w:sz w:val="28"/>
          <w:szCs w:val="28"/>
        </w:rPr>
        <w:t>рідкісні</w:t>
      </w:r>
      <w:proofErr w:type="spellEnd"/>
      <w:r w:rsidRPr="008A1086">
        <w:rPr>
          <w:sz w:val="28"/>
          <w:szCs w:val="28"/>
        </w:rPr>
        <w:t xml:space="preserve"> </w:t>
      </w:r>
      <w:proofErr w:type="spellStart"/>
      <w:r w:rsidRPr="008A1086">
        <w:rPr>
          <w:sz w:val="28"/>
          <w:szCs w:val="28"/>
        </w:rPr>
        <w:t>видання</w:t>
      </w:r>
      <w:proofErr w:type="spellEnd"/>
      <w:r w:rsidRPr="008A1086">
        <w:rPr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кордонів рідного краю. Робота з краєзнавчою літературою про рідний край. Ознайомлення з маршрутами походів по рідному краю. Екскурсії пам’ятними місцями, до музеїв, на промислові підприємства.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2.6. Природоохоронна діяльність (4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положень Закону України “Про природно-заповідний фонд України”. Екологічні маршрути та екологічні стежки. Червона книга України. Роль юних туристів-краєзнавців в охороні навколишнього середовища.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Заповідники та заказники як форма збереження окремих ділянок незайманої природи для наукових досліджень. Відвідання заповідників і заказників. Складання звітів про відвідання заповідників і заказників. Підготовка творчих робіт (індивідуальних, групових) за результатами відвідання заповідників і заказників. Участь в спільних еколого-просвітницьких програмах у сфері екологічної освіти із національними природними та ландшафтними парками та громадськими екологічними організаціями.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2.7. Історико-краєзнавчі дослідження рідного краю (52 год.)</w:t>
      </w:r>
    </w:p>
    <w:p w:rsidR="008A1086" w:rsidRPr="008A1086" w:rsidRDefault="008A1086" w:rsidP="008A1086">
      <w:pPr>
        <w:pStyle w:val="a6"/>
        <w:spacing w:after="0"/>
        <w:ind w:firstLine="720"/>
        <w:jc w:val="both"/>
        <w:rPr>
          <w:sz w:val="28"/>
          <w:szCs w:val="28"/>
          <w:lang w:val="uk-UA"/>
        </w:rPr>
      </w:pPr>
      <w:r w:rsidRPr="008A1086">
        <w:rPr>
          <w:sz w:val="28"/>
          <w:szCs w:val="28"/>
          <w:lang w:val="uk-UA"/>
        </w:rPr>
        <w:t>Рідний край у далекому минулому, його територія, кордони та населення. Виявлення та опис пам’ятних місць на території рідного краю.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краєзнавчих об’єктів на території рідного краю: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документальні джерела архівів, музеїв та наукових установ;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зв’язок з учасниками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предмети матеріальної та духовної культури;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достовірність зібраного матеріалу;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паспорт краєзнавчого об’єкта;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топонімічний матеріал, легенди та географічні назви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фольклорно-етнографічний матеріал;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фотографії, малюнки, гравюри, плакати, картини.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Роль нумізматики у вивченні історії рідного краю, створення колекцій.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літератури з історії рідного краю та архівних даних. Записи спогадів старожилів. Зустрічі з учасниками історичних подій або їх родичами, записи їх спогадів, обробка листів, документів, фотографій. Вивчення картографічного матеріалу рідного краю. Екскурсії та походи з метою ознайомлення і вивчення пам’ятників історії та культури рідного краю. Ведення щоденника досліджень.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Дослідницька робота з вивчення географічних назв та легенд. Дослідницька робота з вивчення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мікротопонімів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свого населеного пункту (села, селища, міста). Записи старовинних пісень, обрядів. Збирання старих фотографій,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поштівок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листівок, малюнків, гравюр, афіш, плакатів, картин. Збирання старовинних монет та інших грошових знаків.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5E7173">
        <w:rPr>
          <w:rFonts w:ascii="Times New Roman" w:hAnsi="Times New Roman" w:cs="Times New Roman"/>
          <w:sz w:val="28"/>
          <w:szCs w:val="28"/>
        </w:rPr>
        <w:t>регіональних, в</w:t>
      </w:r>
      <w:r w:rsidRPr="008A1086">
        <w:rPr>
          <w:rFonts w:ascii="Times New Roman" w:hAnsi="Times New Roman" w:cs="Times New Roman"/>
          <w:sz w:val="28"/>
          <w:szCs w:val="28"/>
        </w:rPr>
        <w:t>сеукраїнських масових заходах щодо вивчення та збереження історико-культурних цінностей та духовних традицій українського народу в рамках краєзнавчих рухів, експедицій, акцій тощо.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2.8. Масові заходи: туристські подорожі, краєзнавчі екскурсії та експедиції, зльоти, конференції (26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Ознайомлення з  Положеннями та Умовами проведення різних зльотів та змагань.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1086">
        <w:rPr>
          <w:rFonts w:ascii="Times New Roman" w:hAnsi="Times New Roman"/>
          <w:sz w:val="28"/>
          <w:szCs w:val="28"/>
          <w:lang w:val="uk-UA"/>
        </w:rPr>
        <w:t xml:space="preserve">Визначення мети і завдань </w:t>
      </w:r>
      <w:proofErr w:type="spellStart"/>
      <w:r w:rsidRPr="008A1086">
        <w:rPr>
          <w:rFonts w:ascii="Times New Roman" w:hAnsi="Times New Roman"/>
          <w:sz w:val="28"/>
          <w:szCs w:val="28"/>
        </w:rPr>
        <w:t>туристськ</w:t>
      </w:r>
      <w:r w:rsidRPr="008A108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A1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/>
          <w:sz w:val="28"/>
          <w:szCs w:val="28"/>
        </w:rPr>
        <w:t>подорож</w:t>
      </w:r>
      <w:proofErr w:type="spellEnd"/>
      <w:r w:rsidR="005E7173">
        <w:rPr>
          <w:rFonts w:ascii="Times New Roman" w:hAnsi="Times New Roman"/>
          <w:sz w:val="28"/>
          <w:szCs w:val="28"/>
          <w:lang w:val="uk-UA"/>
        </w:rPr>
        <w:t>ей</w:t>
      </w:r>
      <w:r w:rsidRPr="008A10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1086">
        <w:rPr>
          <w:rFonts w:ascii="Times New Roman" w:hAnsi="Times New Roman"/>
          <w:sz w:val="28"/>
          <w:szCs w:val="28"/>
        </w:rPr>
        <w:t>краєзнавч</w:t>
      </w:r>
      <w:r w:rsidRPr="008A1086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8A10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/>
          <w:sz w:val="28"/>
          <w:szCs w:val="28"/>
        </w:rPr>
        <w:t>екскурсі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>й</w:t>
      </w:r>
      <w:r w:rsidRPr="008A10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086">
        <w:rPr>
          <w:rFonts w:ascii="Times New Roman" w:hAnsi="Times New Roman"/>
          <w:sz w:val="28"/>
          <w:szCs w:val="28"/>
        </w:rPr>
        <w:t>експедиці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>й</w:t>
      </w:r>
      <w:r w:rsidRPr="008A1086">
        <w:rPr>
          <w:rFonts w:ascii="Times New Roman" w:hAnsi="Times New Roman"/>
          <w:sz w:val="28"/>
          <w:szCs w:val="28"/>
        </w:rPr>
        <w:t xml:space="preserve">, </w:t>
      </w:r>
      <w:r w:rsidRPr="008A1086">
        <w:rPr>
          <w:rFonts w:ascii="Times New Roman" w:hAnsi="Times New Roman"/>
          <w:sz w:val="28"/>
          <w:szCs w:val="28"/>
          <w:lang w:val="uk-UA"/>
        </w:rPr>
        <w:t xml:space="preserve">розробка маршрутів до них. Підбір групи та розподіл </w:t>
      </w:r>
      <w:proofErr w:type="spellStart"/>
      <w:r w:rsidRPr="008A1086">
        <w:rPr>
          <w:rFonts w:ascii="Times New Roman" w:hAnsi="Times New Roman"/>
          <w:sz w:val="28"/>
          <w:szCs w:val="28"/>
          <w:lang w:val="uk-UA"/>
        </w:rPr>
        <w:lastRenderedPageBreak/>
        <w:t>обов</w:t>
      </w:r>
      <w:proofErr w:type="spellEnd"/>
      <w:r w:rsidRPr="008A1086">
        <w:rPr>
          <w:rFonts w:ascii="Times New Roman" w:hAnsi="Times New Roman"/>
          <w:sz w:val="28"/>
          <w:szCs w:val="28"/>
        </w:rPr>
        <w:t>’</w:t>
      </w:r>
      <w:proofErr w:type="spellStart"/>
      <w:r w:rsidRPr="008A1086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 xml:space="preserve">. Підготовка </w:t>
      </w:r>
      <w:proofErr w:type="spellStart"/>
      <w:r w:rsidRPr="008A1086">
        <w:rPr>
          <w:rFonts w:ascii="Times New Roman" w:hAnsi="Times New Roman"/>
          <w:sz w:val="28"/>
          <w:szCs w:val="28"/>
          <w:lang w:val="uk-UA"/>
        </w:rPr>
        <w:t>спорядждення</w:t>
      </w:r>
      <w:proofErr w:type="spellEnd"/>
      <w:r w:rsidRPr="008A1086">
        <w:rPr>
          <w:rFonts w:ascii="Times New Roman" w:hAnsi="Times New Roman"/>
          <w:sz w:val="28"/>
          <w:szCs w:val="28"/>
          <w:lang w:val="uk-UA"/>
        </w:rPr>
        <w:t xml:space="preserve"> та топографічних матеріалів. Підготовка доповідей і повідомлень на конференці</w:t>
      </w:r>
      <w:r w:rsidR="00F2331F">
        <w:rPr>
          <w:rFonts w:ascii="Times New Roman" w:hAnsi="Times New Roman"/>
          <w:sz w:val="28"/>
          <w:szCs w:val="28"/>
          <w:lang w:val="uk-UA"/>
        </w:rPr>
        <w:t>ях різних рівнів</w:t>
      </w:r>
      <w:r w:rsidRPr="008A1086">
        <w:rPr>
          <w:rFonts w:ascii="Times New Roman" w:hAnsi="Times New Roman"/>
          <w:sz w:val="28"/>
          <w:szCs w:val="28"/>
          <w:lang w:val="uk-UA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ТУРИСТСЬКО-КРАЄЗНАВЧИХ ПОДОРОЖЕЙ (12 год.) </w:t>
      </w:r>
    </w:p>
    <w:p w:rsidR="008A1086" w:rsidRPr="008A1086" w:rsidRDefault="008A1086" w:rsidP="008A1086">
      <w:pPr>
        <w:pStyle w:val="2"/>
        <w:ind w:firstLine="709"/>
        <w:rPr>
          <w:b/>
        </w:rPr>
      </w:pP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 xml:space="preserve">3.1. Правила санітарії та гігієни. 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Перша (долікарська) медична допомога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Гігієна одягу та взуття (правильний вибір взуття та одягу).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8A1086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8A1086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</w:t>
      </w:r>
      <w:r w:rsidR="00F233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3.2. Туристський побут (2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Улаштування місць привалів і ночівель – загальні вимоги. Вибір місця привалу й ночівлі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Охорона природного середовища. Заготівля дров. Типи вогнищ.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  <w:r w:rsidRPr="008A1086">
        <w:t xml:space="preserve">Встановлення наметів на місцевості. Улаштування місця для вогнища. Розпалювання вогнищ різного типу. Аналіз можливих небезпечних ситуацій в залежності від вибору місця розташування тимчасового табору.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jc w:val="center"/>
      </w:pPr>
      <w:r w:rsidRPr="008A1086">
        <w:rPr>
          <w:b/>
        </w:rPr>
        <w:t>3.3. Організація харчування в польових умовах (4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>Вимоги до організації харчування в польових умовах.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Види продуктів харчування та їх калорійність, потреби людини у різноманітті продуктів. Вимоги до зберігання продуктів харчування у побуті та у польових умовах. Терміни зберігання та пакування продуктів харчування.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Вимоги до місця та улаштування вогнища. Розпалювання вогнищ різного типу. Приготування їжі в польових умовах за допомогою природних органічних матеріалів та за допомогою сучасних приладів.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>Вимоги з безпеки поводження з вогнем, перебування біля вогнища.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 xml:space="preserve">         Експлуатація приладів (примусів тощо) для приготування їжі.</w:t>
      </w:r>
    </w:p>
    <w:p w:rsidR="008A1086" w:rsidRPr="008A1086" w:rsidRDefault="008A1086" w:rsidP="008A1086">
      <w:pPr>
        <w:pStyle w:val="31"/>
        <w:ind w:firstLine="1"/>
        <w:jc w:val="both"/>
        <w:rPr>
          <w:b/>
          <w:bCs w:val="0"/>
        </w:rPr>
      </w:pPr>
      <w:r w:rsidRPr="008A1086">
        <w:t xml:space="preserve">          Вимоги до одягу та взуття учасників приготування їжі у польових умовах.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Приготування їжі в польових умовах.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Pr="008A1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086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ПІДСУМКИ НАВЧАЛЬНОГО РОКУ (10 год.)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4.1. Підготовка до літньої краєзнавчої експедиції (8 год.)</w:t>
      </w:r>
    </w:p>
    <w:p w:rsidR="008A1086" w:rsidRPr="008A1086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Підготовка та проведення краєзнавчої експедиції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</w:t>
      </w:r>
      <w:r w:rsidR="00F2331F">
        <w:t>туристсько-</w:t>
      </w:r>
      <w:proofErr w:type="spellStart"/>
      <w:r w:rsidRPr="008A1086">
        <w:t>краєзнавч</w:t>
      </w:r>
      <w:r w:rsidRPr="008A1086">
        <w:rPr>
          <w:lang w:val="ru-RU"/>
        </w:rPr>
        <w:t>ої</w:t>
      </w:r>
      <w:proofErr w:type="spellEnd"/>
      <w:r w:rsidRPr="008A1086">
        <w:t xml:space="preserve"> експедиції. Вивчення району експедиції. Методи збирання історико-краєзнавчих матеріалів. Польовий зошит та польовий щоденник, вимоги до їх ведення, спеціальні запитальники.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ind w:firstLine="709"/>
        <w:jc w:val="both"/>
        <w:rPr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  <w:r w:rsidRPr="008A1086">
        <w:rPr>
          <w:bCs w:val="0"/>
        </w:rPr>
        <w:tab/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F2331F">
        <w:t xml:space="preserve"> Підготовка запитальників.</w:t>
      </w:r>
    </w:p>
    <w:p w:rsidR="008A1086" w:rsidRPr="008A1086" w:rsidRDefault="008A1086" w:rsidP="008A1086">
      <w:pPr>
        <w:pStyle w:val="31"/>
        <w:ind w:firstLine="709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4.2.  Підведення підсумків навчального року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EC5AAD" w:rsidRDefault="008A1086" w:rsidP="00EC5AAD">
      <w:pPr>
        <w:pStyle w:val="7"/>
        <w:ind w:firstLine="709"/>
      </w:pPr>
      <w:r w:rsidRPr="008A1086">
        <w:t xml:space="preserve">         </w:t>
      </w:r>
    </w:p>
    <w:p w:rsidR="00EC5AAD" w:rsidRDefault="00EC5AAD" w:rsidP="00EC5AAD">
      <w:pPr>
        <w:pStyle w:val="7"/>
        <w:ind w:firstLine="709"/>
      </w:pPr>
    </w:p>
    <w:p w:rsidR="008A1086" w:rsidRPr="008A1086" w:rsidRDefault="008A1086" w:rsidP="00EC5AAD">
      <w:pPr>
        <w:pStyle w:val="7"/>
        <w:jc w:val="center"/>
        <w:rPr>
          <w:b/>
          <w:i/>
        </w:rPr>
      </w:pPr>
      <w:r w:rsidRPr="008A1086">
        <w:rPr>
          <w:b/>
          <w:i/>
        </w:rPr>
        <w:t>Основний рівень, третій рік навчання</w:t>
      </w:r>
    </w:p>
    <w:p w:rsidR="008A1086" w:rsidRPr="008A1086" w:rsidRDefault="008A1086" w:rsidP="00EC5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905EFB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НАВЧАЛЬНО-</w:t>
      </w:r>
      <w:r w:rsidR="008A1086" w:rsidRPr="008A1086">
        <w:rPr>
          <w:rFonts w:ascii="Times New Roman" w:hAnsi="Times New Roman" w:cs="Times New Roman"/>
          <w:b/>
          <w:caps/>
          <w:sz w:val="28"/>
          <w:szCs w:val="28"/>
        </w:rPr>
        <w:t>Тематичний план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9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6180"/>
        <w:gridCol w:w="7"/>
        <w:gridCol w:w="1181"/>
        <w:gridCol w:w="1013"/>
        <w:gridCol w:w="7"/>
        <w:gridCol w:w="1059"/>
      </w:tblGrid>
      <w:tr w:rsidR="008A1086" w:rsidRPr="008A1086" w:rsidTr="0060209F">
        <w:trPr>
          <w:trHeight w:hRule="exact" w:val="360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Назва розділу, теми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8A1086" w:rsidRPr="008A1086" w:rsidTr="0060209F">
        <w:trPr>
          <w:trHeight w:hRule="exact" w:val="450"/>
        </w:trPr>
        <w:tc>
          <w:tcPr>
            <w:tcW w:w="54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В тому числі</w:t>
            </w:r>
          </w:p>
        </w:tc>
      </w:tr>
      <w:tr w:rsidR="008A1086" w:rsidRPr="008A1086" w:rsidTr="0060209F">
        <w:trPr>
          <w:trHeight w:hRule="exact" w:val="81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тичних</w:t>
            </w:r>
          </w:p>
        </w:tc>
      </w:tr>
      <w:tr w:rsidR="008A1086" w:rsidRPr="008A1086" w:rsidTr="0060209F">
        <w:trPr>
          <w:trHeight w:hRule="exact" w:val="3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086" w:rsidRPr="008A1086" w:rsidTr="0060209F">
        <w:trPr>
          <w:trHeight w:hRule="exact" w:val="66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І.  Вступ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Вступне заняття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5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безпечних умов проведення навчальних занять та туристсько-краєзнавчих подорожей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116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туристських подорожей та екскурсій з учнівською та студентською молоддю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4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ІІ. Історичне краєзнавство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</w:t>
            </w:r>
          </w:p>
        </w:tc>
      </w:tr>
      <w:tr w:rsidR="008A1086" w:rsidRPr="008A1086" w:rsidTr="0060209F">
        <w:trPr>
          <w:trHeight w:hRule="exact" w:val="66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Повторення навчального матеріалу за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попередній навчальний рік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4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літньої краєзнавчої експедиції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ППідготовка</w:t>
            </w:r>
            <w:proofErr w:type="spellEnd"/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883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проведення туристсько-краєзнавчих експедицій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1086" w:rsidRPr="008A1086" w:rsidTr="0060209F">
        <w:trPr>
          <w:trHeight w:hRule="exact" w:val="4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Археологічна спадщина рідного краю 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Організація роботи музею навчального закладу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540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Науково-дослідницька робота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1086" w:rsidRPr="008A1086" w:rsidTr="0060209F">
        <w:trPr>
          <w:trHeight w:hRule="exact" w:val="57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Природоохоронна  діяльність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tabs>
                <w:tab w:val="left" w:pos="1069"/>
                <w:tab w:val="left" w:pos="11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83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Записи історико-краєзнавчих досліджень та спостережень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1086" w:rsidRPr="008A1086" w:rsidTr="0060209F">
        <w:trPr>
          <w:trHeight w:hRule="exact" w:val="85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Масові заходи: туристські подорожі, краєзнавчі екскурсії та експедиції, зльоти, конференції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1086" w:rsidRPr="008A1086" w:rsidTr="0060209F">
        <w:trPr>
          <w:trHeight w:hRule="exact" w:val="967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РОЗДІЛ ІІІ. 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життєдіяльності учасників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>уристсько-краєзнавчих подорожей</w:t>
            </w:r>
          </w:p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8A1086" w:rsidRPr="008A1086" w:rsidTr="0060209F">
        <w:trPr>
          <w:trHeight w:hRule="exact" w:val="84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санітарії та гігієни. Перша (долікарська) медична д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опомога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579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Туристський побут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55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харчування в польових умовах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1086" w:rsidRPr="008A1086" w:rsidTr="0060209F">
        <w:trPr>
          <w:trHeight w:hRule="exact" w:val="708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r w:rsidRPr="008A1086">
              <w:rPr>
                <w:b/>
                <w:bCs w:val="0"/>
              </w:rPr>
              <w:t>РОЗДІЛ І</w:t>
            </w:r>
            <w:r w:rsidRPr="008A1086">
              <w:rPr>
                <w:b/>
                <w:bCs w:val="0"/>
                <w:lang w:val="en-US"/>
              </w:rPr>
              <w:t>V</w:t>
            </w:r>
            <w:r w:rsidRPr="008A1086">
              <w:rPr>
                <w:b/>
                <w:bCs w:val="0"/>
              </w:rPr>
              <w:t xml:space="preserve">. </w:t>
            </w:r>
            <w:r w:rsidRPr="008A1086">
              <w:rPr>
                <w:b/>
              </w:rPr>
              <w:t>Підсумки навчального року</w:t>
            </w: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</w:p>
          <w:p w:rsidR="008A1086" w:rsidRPr="008A1086" w:rsidRDefault="008A1086" w:rsidP="008A1086">
            <w:pPr>
              <w:pStyle w:val="7"/>
              <w:rPr>
                <w:b/>
                <w:bCs w:val="0"/>
              </w:rPr>
            </w:pP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житттєдіяльності</w:t>
            </w:r>
            <w:proofErr w:type="spellEnd"/>
            <w:r w:rsidRPr="008A1086">
              <w:rPr>
                <w:b/>
                <w:bCs w:val="0"/>
              </w:rPr>
              <w:t xml:space="preserve"> Фізична підготовка та безпека </w:t>
            </w:r>
            <w:proofErr w:type="spellStart"/>
            <w:r w:rsidRPr="008A1086">
              <w:rPr>
                <w:b/>
                <w:bCs w:val="0"/>
              </w:rPr>
              <w:t>жжжжиттєдіяльножитттєдіяльності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8A1086" w:rsidRPr="008A1086" w:rsidTr="0060209F">
        <w:trPr>
          <w:trHeight w:hRule="exact" w:val="562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Підготовка до літньої краєзнавчої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експедиції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ind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1086" w:rsidRPr="008A1086" w:rsidTr="0060209F">
        <w:trPr>
          <w:trHeight w:hRule="exact" w:val="556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навчального  року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1086" w:rsidRPr="008A1086" w:rsidTr="0060209F">
        <w:trPr>
          <w:trHeight w:hRule="exact" w:val="1131"/>
        </w:trPr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Багатоденна літня краєзнавча</w:t>
            </w:r>
            <w:r w:rsidRPr="008A1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експедиція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086" w:rsidRPr="008A1086" w:rsidRDefault="008A1086" w:rsidP="008A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Поза сіткою годин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1086" w:rsidRPr="008A1086" w:rsidTr="0060209F">
        <w:trPr>
          <w:trHeight w:hRule="exact" w:val="7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86" w:rsidRPr="008A1086" w:rsidRDefault="008A1086" w:rsidP="008A10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331F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31F" w:rsidRDefault="00F2331F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Зміст програми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ВСТУП ( 6 год.)</w:t>
      </w:r>
    </w:p>
    <w:p w:rsidR="008A1086" w:rsidRPr="008A1086" w:rsidRDefault="008A1086" w:rsidP="00F2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1.1.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Вступне заняття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Стан і можливості туризму і краєзнавства на сучасному етапі. Зміст і завдання роботи історико-краєзнавчого гуртка, особливості роботи юних істориків-краєзнавців.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1.2. Забезпечення безпечних умов проведення навчальних занять та туристсько-краєзнавчих подорожей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Техніка безпеки під час проведення занять у приміщеннях, спортивних залах, на спортивних майданчиках та на місцевості. Безпечні умови організації екскурсій. Правила дорожнього руху. Норми поведінки у міському та міжміському транспорті.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Протипожежна безпека в лісопарковій зоні, в туристських подорожах та краєзнавчих експедиціях.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8A1086">
        <w:rPr>
          <w:rFonts w:ascii="Times New Roman" w:hAnsi="Times New Roman" w:cs="Times New Roman"/>
          <w:bCs/>
          <w:sz w:val="28"/>
          <w:szCs w:val="28"/>
        </w:rPr>
        <w:t>Організація туристських подорожей та екскурсій з учнівською та студентською молоддю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Права та обов’язки учасників туристсько-краєзнавчих подорожей </w:t>
      </w:r>
      <w:r w:rsidRPr="008A1086">
        <w:rPr>
          <w:rFonts w:ascii="Times New Roman" w:hAnsi="Times New Roman" w:cs="Times New Roman"/>
          <w:bCs/>
          <w:sz w:val="28"/>
          <w:szCs w:val="28"/>
        </w:rPr>
        <w:t>та краєзнавчих екскурсій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Забезпечення безпечних умов проведення туристсько-краєзнавчих заходів.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Інструкція щодо організації туристських подорожей та екскурсій з учнівською та студентською молоддю, затверджена наказом Міністерства освіти і науки України “Про затвердження нормативно-правових актів, які регламентують порядок організації туристсько-краєзнавчої роботи” від 02.10. 2014 № 1124, зареєстрована у Міністерстві юстиції України             27 жовтня 2014 року за № 1341/261178). 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bCs/>
          <w:sz w:val="28"/>
          <w:szCs w:val="28"/>
        </w:rPr>
        <w:t>ІСТОРИЧНЕ КРАЄЗНАВСТВО (146 год.)</w:t>
      </w:r>
    </w:p>
    <w:p w:rsidR="008A1086" w:rsidRPr="008A1086" w:rsidRDefault="008A1086" w:rsidP="008A1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2.1.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Повторення навчального матеріалу за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попередній навчальний рік 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Повторення основних тем попереднього року навчання, контрольна перевірка рівня знань, умінь та навичок </w:t>
      </w:r>
      <w:r w:rsidRPr="008A1086">
        <w:rPr>
          <w:rFonts w:ascii="Times New Roman" w:hAnsi="Times New Roman" w:cs="Times New Roman"/>
          <w:bCs/>
          <w:sz w:val="28"/>
          <w:szCs w:val="28"/>
        </w:rPr>
        <w:t>гуртківців</w:t>
      </w:r>
      <w:r w:rsidRPr="008A1086">
        <w:rPr>
          <w:rFonts w:ascii="Times New Roman" w:hAnsi="Times New Roman" w:cs="Times New Roman"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Анкетування для вивчення пізнавальн</w:t>
      </w:r>
      <w:r w:rsidR="00F2331F">
        <w:rPr>
          <w:rFonts w:ascii="Times New Roman" w:hAnsi="Times New Roman" w:cs="Times New Roman"/>
          <w:sz w:val="28"/>
          <w:szCs w:val="28"/>
        </w:rPr>
        <w:t>их</w:t>
      </w:r>
      <w:r w:rsidRPr="008A1086">
        <w:rPr>
          <w:rFonts w:ascii="Times New Roman" w:hAnsi="Times New Roman" w:cs="Times New Roman"/>
          <w:sz w:val="28"/>
          <w:szCs w:val="28"/>
        </w:rPr>
        <w:t xml:space="preserve"> інтерес</w:t>
      </w:r>
      <w:r w:rsidR="00F2331F">
        <w:rPr>
          <w:rFonts w:ascii="Times New Roman" w:hAnsi="Times New Roman" w:cs="Times New Roman"/>
          <w:sz w:val="28"/>
          <w:szCs w:val="28"/>
        </w:rPr>
        <w:t>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гуртківців до історичного краєзнавства.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2.2. Підведення підсумків </w:t>
      </w:r>
      <w:r w:rsidRPr="008A1086">
        <w:rPr>
          <w:rFonts w:ascii="Times New Roman" w:hAnsi="Times New Roman" w:cs="Times New Roman"/>
          <w:sz w:val="28"/>
          <w:szCs w:val="28"/>
        </w:rPr>
        <w:t>літньої</w:t>
      </w:r>
      <w:r w:rsidRPr="008A1086">
        <w:rPr>
          <w:rFonts w:ascii="Times New Roman" w:hAnsi="Times New Roman" w:cs="Times New Roman"/>
          <w:b/>
          <w:sz w:val="28"/>
          <w:szCs w:val="28"/>
        </w:rPr>
        <w:t xml:space="preserve"> краєзнавчої експедиції (8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Підсумкова робота з польовим щоденником. Обробка зібраних під час експедиції письмових та усних джерел. Паспортизація маршрутів, пам’ят</w:t>
      </w:r>
      <w:r w:rsidR="004A0E7D">
        <w:rPr>
          <w:rFonts w:ascii="Times New Roman" w:hAnsi="Times New Roman" w:cs="Times New Roman"/>
          <w:sz w:val="28"/>
          <w:szCs w:val="28"/>
        </w:rPr>
        <w:t>ок</w:t>
      </w:r>
      <w:r w:rsidRPr="008A1086">
        <w:rPr>
          <w:rFonts w:ascii="Times New Roman" w:hAnsi="Times New Roman" w:cs="Times New Roman"/>
          <w:sz w:val="28"/>
          <w:szCs w:val="28"/>
        </w:rPr>
        <w:t xml:space="preserve"> історії та культури. Схема туристсько-краєзнавчого маршруту та його опис.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Популяризація </w:t>
      </w:r>
      <w:r w:rsidRPr="008A1086">
        <w:rPr>
          <w:rFonts w:ascii="Times New Roman" w:hAnsi="Times New Roman" w:cs="Times New Roman"/>
          <w:bCs/>
          <w:sz w:val="28"/>
          <w:szCs w:val="28"/>
        </w:rPr>
        <w:t>матеріалів</w:t>
      </w:r>
      <w:r w:rsidRPr="008A1086">
        <w:rPr>
          <w:rFonts w:ascii="Times New Roman" w:hAnsi="Times New Roman" w:cs="Times New Roman"/>
          <w:sz w:val="28"/>
          <w:szCs w:val="28"/>
        </w:rPr>
        <w:t xml:space="preserve"> туристсько-краєзнавчої експедиції у навчальних закладах.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Оформлення польового щоденника. Складання письмового звіту про туристсько-краєзнавчу експедицію. Підготовка матеріалів, зібраних під час експедиції, для передачі в краєзнавчий музей навчального закладу. Оформлення звітної виставки.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Виступи зі звітом про туристсько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краєзнавчу експедицію у навчальному закладі, на конференції.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2.3. Підготовка та проведення туристсько-краєзнавчих експедицій      (18 год.)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туристсько-краєзнавчої експедиції. Розподіл обов’язків між членами групи. Вивчення картографічного матеріалу району туристсько-краєзнавчої експедиції. Розробка маршруту експедиції. Розробка спеціальних опитувальників та анкет.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історичних подій району експедиції за літературними та іншими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Встановлення зв’язків з працівниками архівів, музеїв та інших наукових установ для одержання консультацій та інших необхідних довідок про район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Виконання експедиційних завдань: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матеріальної культури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опитування населення про історію району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пошук безпосередніх учасників або очевидців різних історичних подій;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вивчення фактів або подій за документами архівів, експонатами музеїв, першоджерелами;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листи, спогади, документи, фотографії, розповіді, записані під час експедиції.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Робота з картографічним матеріалом з метою складання маршруту подорожі, підготовка технічних засобів. Ведення польового щоденника та зошита. Записи спогадів старожилів. Збирання фольклорно-етнографічного матеріалу. Опис археологічних та історико-культурних пам’ятників. Опис маршруту краєзнавчої експедиції. Зіставлення матеріалів, зібраних під час експедиції з опублікованими джерелами. Перевірка фактів і дат, виявлених у ході експедиції. Консультації з вченими та спеціалістами. Підготовка до звіту перед організацією, яка давала завдання перед експедицією. Підготовка та читання рефератів, повідомлень про історичне минуле та сучасне життя району експедиції. Оформлення стендів, фотоальбомів з матеріалами експедиції для передачі до краєзнавчого музею або кабінету. Популяризація експедиції: проведення вечорів, показ слайдів, фотографій, фільмів, презентацій, буклетів.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2.4. Археологічна спадщина рідного краю (10 год.) 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ab/>
        <w:t xml:space="preserve">Поселення та захоронення на території рідного краю. Стоянки та городища. Види захоронень: кургани,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грунтові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могильники. Археологічна </w:t>
      </w:r>
      <w:r w:rsidRPr="008A1086">
        <w:rPr>
          <w:rFonts w:ascii="Times New Roman" w:hAnsi="Times New Roman" w:cs="Times New Roman"/>
          <w:sz w:val="28"/>
          <w:szCs w:val="28"/>
        </w:rPr>
        <w:lastRenderedPageBreak/>
        <w:t>розвідка та розкопки. „Відкриті листи” та правила роботи археологів. Фонди музею  та їх значення, правила відбору та збереження експонатів.</w:t>
      </w:r>
    </w:p>
    <w:p w:rsidR="008A1086" w:rsidRPr="008A1086" w:rsidRDefault="008A1086" w:rsidP="004A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Екскурсії, походи до місць археологічних розкопок. Визначення археологічних пам’ятників, участь у археологічних розкопках. Використання археологічних знахідок у роботі краєзнавчого музею, підготовка екскурсій для  музею, масові заходи в музеї.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2.5. Організація роботи музею навчального закладу (10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Положення про музей при </w:t>
      </w:r>
      <w:r w:rsidR="004A0E7D">
        <w:rPr>
          <w:rFonts w:ascii="Times New Roman" w:hAnsi="Times New Roman" w:cs="Times New Roman"/>
          <w:sz w:val="28"/>
          <w:szCs w:val="28"/>
        </w:rPr>
        <w:t>навчальному закладі</w:t>
      </w:r>
      <w:r w:rsidRPr="008A1086">
        <w:rPr>
          <w:rFonts w:ascii="Times New Roman" w:hAnsi="Times New Roman" w:cs="Times New Roman"/>
          <w:sz w:val="28"/>
          <w:szCs w:val="28"/>
        </w:rPr>
        <w:t xml:space="preserve">. Експозиція музею. Фонди музею  та їх значення.  Археологічні об’єкти рідного краю: стоянки, майстерні, городища, кургани, могильники, залишки стародавніх поселень, фортеці, фортифікаційні споруди, кам’яні споруди, культові споруди,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наскельні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зображення, старовинні предмети.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Відбір та збереження експонатів.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      Паспортизація експонатів музею. Використання археологічних знахідок у роботі краєзнавчого музею, підготовка екскурсій для  музею, масові заходи в музеї.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2.6. Науково-дослідницька робота (50 год.)</w:t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Оволодіння методикою краєзнавчого дослідження за різними видами джерел. 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pacing w:val="-5"/>
          <w:sz w:val="28"/>
          <w:szCs w:val="28"/>
        </w:rPr>
        <w:t xml:space="preserve">Краєзнавча бібліографія. </w:t>
      </w:r>
      <w:r w:rsidRPr="008A1086">
        <w:rPr>
          <w:rFonts w:ascii="Times New Roman" w:hAnsi="Times New Roman" w:cs="Times New Roman"/>
          <w:sz w:val="28"/>
          <w:szCs w:val="28"/>
        </w:rPr>
        <w:t>Робота з бібліографічними покажчиками та бібліографічними каталогами. Д</w:t>
      </w:r>
      <w:r w:rsidRPr="008A1086">
        <w:rPr>
          <w:rFonts w:ascii="Times New Roman" w:hAnsi="Times New Roman" w:cs="Times New Roman"/>
          <w:spacing w:val="-5"/>
          <w:sz w:val="28"/>
          <w:szCs w:val="28"/>
        </w:rPr>
        <w:t xml:space="preserve">руковані джерела. Статистичні джерела краєзнавства. Картографічні джерела. Архівні джерела. </w:t>
      </w:r>
      <w:r w:rsidRPr="008A1086">
        <w:rPr>
          <w:rFonts w:ascii="Times New Roman" w:hAnsi="Times New Roman" w:cs="Times New Roman"/>
          <w:sz w:val="28"/>
          <w:szCs w:val="28"/>
        </w:rPr>
        <w:t>Фольклорні джерела. Пам'ятки історії та культури як джерела краєзнавчих досліджень.</w:t>
      </w:r>
    </w:p>
    <w:p w:rsidR="008A1086" w:rsidRPr="008A1086" w:rsidRDefault="008A1086" w:rsidP="008A1086">
      <w:pPr>
        <w:pStyle w:val="a3"/>
        <w:ind w:left="0" w:firstLine="708"/>
        <w:jc w:val="both"/>
      </w:pPr>
      <w:r w:rsidRPr="008A1086">
        <w:t>Населення краю як об'єкт краєзнавчих досліджень. Господарство та його дослідження. Дослідження населених пунктів.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документальних джерел про рідний край: походження назви села (міста), історія прізвищ та імен, найдавніші родини, родинне дерево. Види господарської діяльності, національний склад, культура, побут, історичні постаті та визначні люди рідного краю.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Вивчення літератури з історії рідного краю та складання списку використаної та рекомендованої літератури, практична робота в архівах та інших наукових установах.  Записи спогадів старожилів та учасників історичних подій. </w:t>
      </w:r>
      <w:r w:rsidRPr="008A1086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Збирання та аналіз матеріалів, що надходять з різних джерел, їх використання в роботі.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Дослідницька робота з вивчення географічних назв та легенд. Складання родоводів. Написання статей за вибраною темою. Рецензування робіт однолітків.</w:t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Участь у польових краєзнавчих дослідженнях, </w:t>
      </w:r>
      <w:r w:rsidR="004A0E7D">
        <w:rPr>
          <w:rFonts w:ascii="Times New Roman" w:hAnsi="Times New Roman" w:cs="Times New Roman"/>
          <w:sz w:val="28"/>
          <w:szCs w:val="28"/>
        </w:rPr>
        <w:t xml:space="preserve">регіональних та </w:t>
      </w:r>
      <w:r w:rsidRPr="008A1086">
        <w:rPr>
          <w:rFonts w:ascii="Times New Roman" w:hAnsi="Times New Roman" w:cs="Times New Roman"/>
          <w:sz w:val="28"/>
          <w:szCs w:val="28"/>
        </w:rPr>
        <w:t>всеукраїнських масових заходах щодо вивчення та збереження історико-культурних надбань</w:t>
      </w:r>
      <w:r w:rsidR="004A0E7D">
        <w:rPr>
          <w:rFonts w:ascii="Times New Roman" w:hAnsi="Times New Roman" w:cs="Times New Roman"/>
          <w:sz w:val="28"/>
          <w:szCs w:val="28"/>
        </w:rPr>
        <w:t>,</w:t>
      </w:r>
      <w:r w:rsidRPr="008A1086">
        <w:rPr>
          <w:rFonts w:ascii="Times New Roman" w:hAnsi="Times New Roman" w:cs="Times New Roman"/>
          <w:sz w:val="28"/>
          <w:szCs w:val="28"/>
        </w:rPr>
        <w:t xml:space="preserve"> духовних традицій українського народу в рамках краєзнавчих рухів, експедицій, акцій тощо.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AAD" w:rsidRDefault="00EC5AAD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2.7. Природоохоронна діяльність (4 год.)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Природа як об'єкт краєзнавчих досліджень. Природниче краєзнавство, його значення і сутність. Краєзнавче дослідження геологічної будови, рельєфу та корисних копалин. Краєзнавче дослідження кліматичних умов. Краєзнавче дослідження гідрологічних умов краю. Вивчення ґрунту, рослинності та тваринного світу.</w:t>
      </w:r>
    </w:p>
    <w:p w:rsidR="008A1086" w:rsidRPr="008A1086" w:rsidRDefault="008A1086" w:rsidP="008A10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Екологічні маршрути та екологічні стежки. Роль юних туристів- краєзнавців в охороні навколишнього середовища. Червона книга України.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Заповідники та заказники як форма збереження окремих ділянок незайманої природи для наукових досліджень. Відвідання заповідників і заказників. Розробка екологічних проектів.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2.8. Записи історико-краєзнавчих досліджень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та  спостережень (18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Об’єкти краєзнавчих досліджень. Практична значимість фіксації спостережень. Точність та історична достовірність записів. Правила фіксування історичних подій. Робота у фондах музеїв, архівах, бібліотеках. Виготовлення  копій з документів, зберігання документів. Спеціальний щоденник для записів історичних подій та порядок його ведення.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</w:p>
    <w:p w:rsidR="008A1086" w:rsidRPr="008A1086" w:rsidRDefault="008A1086" w:rsidP="008A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Метеорологічні спостереження під час експедиції. Визначення зміни погоди за народними прикметами.  Фіксування історичних подій, робота з першоджерелами та каталогами. Ведення щоденника досліджень та спостережень. Використання архівних матеріалів у написанні краєзнавчих робіт. Практична робота з джерелами.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Підготовка рефератів, доповідей перед представниками громадських організацій та наукових установ.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2.9. Масові заходи: туристські подорожі, краєзнавчі екскурсії та</w:t>
      </w:r>
    </w:p>
    <w:p w:rsidR="008A1086" w:rsidRPr="008A1086" w:rsidRDefault="008A1086" w:rsidP="008A1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експедиції, зльоти, конференції (26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Вивчення Положень та Умов проведення масових заходів з учнівською та студентською молоддю. Правила туристських змагань. Основні принципи суддівства змагань. Таблиці штрафів.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Практичні заняття.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Визначення мети і завдань </w:t>
      </w:r>
      <w:r w:rsidR="004A0E7D">
        <w:rPr>
          <w:rFonts w:ascii="Times New Roman" w:hAnsi="Times New Roman" w:cs="Times New Roman"/>
          <w:sz w:val="28"/>
          <w:szCs w:val="28"/>
        </w:rPr>
        <w:t xml:space="preserve">туристсько- краєзнавчої </w:t>
      </w:r>
      <w:r w:rsidRPr="008A1086">
        <w:rPr>
          <w:rFonts w:ascii="Times New Roman" w:hAnsi="Times New Roman" w:cs="Times New Roman"/>
          <w:sz w:val="28"/>
          <w:szCs w:val="28"/>
        </w:rPr>
        <w:t>експедиції. Підбір групи та розподіл обов'язків. Підготовка спорядження та топографічних матеріалів.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РОЗДІЛ ІІІ.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ЗАБЕЗПЕЧЕННЯ ЖИТТЄДІЯЛЬНОСТІ УЧАСНИКІВ 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ТУРИСТСЬКО-КРАЄЗНАВЧИХ ПОДОРОЖЕЙ (12 год.) </w:t>
      </w:r>
    </w:p>
    <w:p w:rsidR="008A1086" w:rsidRPr="008A1086" w:rsidRDefault="008A1086" w:rsidP="008A1086">
      <w:pPr>
        <w:pStyle w:val="2"/>
        <w:ind w:firstLine="709"/>
        <w:rPr>
          <w:b/>
        </w:rPr>
      </w:pP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 xml:space="preserve">3.1. Правила санітарії та гігієни. 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Перша (долікарська) медична допомога (6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Правила особистої гігієни (догляд за шкірою, зубами, чистота ніг тощо).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lastRenderedPageBreak/>
        <w:t>Гігієна одягу та взуття (правильний вибір взуття та одягу).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 xml:space="preserve">Гігієна харчування та </w:t>
      </w:r>
      <w:proofErr w:type="spellStart"/>
      <w:r w:rsidRPr="008A1086">
        <w:rPr>
          <w:rFonts w:ascii="Times New Roman" w:hAnsi="Times New Roman" w:cs="Times New Roman"/>
          <w:bCs/>
          <w:sz w:val="28"/>
          <w:szCs w:val="28"/>
        </w:rPr>
        <w:t>водосолевий</w:t>
      </w:r>
      <w:proofErr w:type="spellEnd"/>
      <w:r w:rsidRPr="008A1086">
        <w:rPr>
          <w:rFonts w:ascii="Times New Roman" w:hAnsi="Times New Roman" w:cs="Times New Roman"/>
          <w:bCs/>
          <w:sz w:val="28"/>
          <w:szCs w:val="28"/>
        </w:rPr>
        <w:t xml:space="preserve"> режим. Профілактика захворювань і травмувань під час подорожі.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Допомога при травмах і захворюваннях, що виникли через неправильні дії туристів (опіки, рани, порізи, отруєння).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Потертості, мозолі, переломи та їх види, вивихи, розтяги, струс мозку, удари голови, живота, грудей.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Гостра судинна недостатність, непритомність, шок.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Види кровотеч. Правила та техніка накладання джгута. Похідна аптечка.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Практичні заняття.</w:t>
      </w:r>
      <w:r w:rsidRPr="008A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Cs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Накладання пов’язок, шин при різних типах переломів, вивихів, розтягів тощо.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086">
        <w:rPr>
          <w:rFonts w:ascii="Times New Roman" w:hAnsi="Times New Roman" w:cs="Times New Roman"/>
          <w:bCs/>
          <w:sz w:val="28"/>
          <w:szCs w:val="28"/>
        </w:rPr>
        <w:t>Виготовлення нош з підручних матеріалів, способи транспортування потерпілого, техніка реанімації. Допомога при травмах та отруєнні  травами, грибами.</w:t>
      </w:r>
    </w:p>
    <w:p w:rsidR="008A1086" w:rsidRPr="008A1086" w:rsidRDefault="008A1086" w:rsidP="008A1086">
      <w:pPr>
        <w:pStyle w:val="2"/>
        <w:ind w:firstLine="709"/>
        <w:rPr>
          <w:b/>
        </w:rPr>
      </w:pPr>
      <w:r w:rsidRPr="008A1086">
        <w:rPr>
          <w:b/>
        </w:rPr>
        <w:t>3.2. Туристський побут (2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Улаштування місць привалів і ночівель – загальні вимоги. Вибір місця привалу й ночівлі з урахуванням безпеки, гігієни та санітарних норм і потреб, рельєфу та інших природних факторів, зміни погоди тощо. 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 xml:space="preserve">Охорона природного середовища. Заготівля дров. Типи вогнищ.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  <w:r w:rsidRPr="008A1086">
        <w:t xml:space="preserve">Встановлення наметів на місцевості. Улаштування місця для вогнища. Розпалювання вогнищ різного типу. Аналіз можливих небезпечних ситуацій в залежності від вибору місця розташування тимчасового табору. </w:t>
      </w:r>
    </w:p>
    <w:p w:rsidR="008A1086" w:rsidRPr="008A1086" w:rsidRDefault="008A1086" w:rsidP="008A1086">
      <w:pPr>
        <w:pStyle w:val="31"/>
        <w:ind w:firstLine="709"/>
        <w:jc w:val="both"/>
        <w:rPr>
          <w:b/>
        </w:rPr>
      </w:pPr>
    </w:p>
    <w:p w:rsidR="008A1086" w:rsidRPr="008A1086" w:rsidRDefault="008A1086" w:rsidP="008A1086">
      <w:pPr>
        <w:pStyle w:val="31"/>
        <w:jc w:val="center"/>
      </w:pPr>
      <w:r w:rsidRPr="008A1086">
        <w:rPr>
          <w:b/>
        </w:rPr>
        <w:t>3.3. Організація харчування в польових умовах (4 год.)</w:t>
      </w:r>
    </w:p>
    <w:p w:rsidR="008A1086" w:rsidRPr="008A1086" w:rsidRDefault="008A1086" w:rsidP="008A1086">
      <w:pPr>
        <w:pStyle w:val="2"/>
        <w:ind w:firstLine="709"/>
        <w:jc w:val="both"/>
      </w:pPr>
      <w:r w:rsidRPr="008A1086">
        <w:t>Вимоги до організації харчування в польових умовах.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Види продуктів харчування та їх калорійність, потреби людини у різноманітті продуктів. Вимоги до зберігання продуктів харчування у побуті та у польових умовах. Терміни зберігання та пакування продуктів харчування.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Варіанти меню для польових умов споживання: теорія і практика.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Вимоги до місця та улаштування вогнища. Розпалювання вогнищ різного типу. Приготування їжі в польових умовах за допомогою природних органічних матеріалів та за допомогою сучасних приладів.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>Вимоги з безпеки поводження з вогнем, перебування біля вогнища.</w:t>
      </w:r>
    </w:p>
    <w:p w:rsidR="008A1086" w:rsidRPr="008A1086" w:rsidRDefault="008A1086" w:rsidP="008A1086">
      <w:pPr>
        <w:pStyle w:val="31"/>
        <w:ind w:firstLine="1"/>
        <w:jc w:val="both"/>
      </w:pPr>
      <w:r w:rsidRPr="008A1086">
        <w:t xml:space="preserve">         Експлуатація приладів (примусів тощо) для приготування їжі.</w:t>
      </w:r>
    </w:p>
    <w:p w:rsidR="008A1086" w:rsidRPr="008A1086" w:rsidRDefault="008A1086" w:rsidP="008A1086">
      <w:pPr>
        <w:pStyle w:val="31"/>
        <w:ind w:firstLine="1"/>
        <w:jc w:val="both"/>
        <w:rPr>
          <w:b/>
          <w:bCs w:val="0"/>
        </w:rPr>
      </w:pPr>
      <w:r w:rsidRPr="008A1086">
        <w:t xml:space="preserve">          Вимоги до одягу та взуття учасників приготування їжі у польових умовах. </w:t>
      </w:r>
    </w:p>
    <w:p w:rsidR="008A1086" w:rsidRPr="008A1086" w:rsidRDefault="008A1086" w:rsidP="008A1086">
      <w:pPr>
        <w:pStyle w:val="31"/>
        <w:ind w:firstLine="709"/>
        <w:jc w:val="both"/>
        <w:rPr>
          <w:b/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Підготовка різних варіантів меню. Приготування їжі в польових умовах.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8A10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1086">
        <w:rPr>
          <w:rFonts w:ascii="Times New Roman" w:hAnsi="Times New Roman" w:cs="Times New Roman"/>
          <w:b/>
          <w:sz w:val="28"/>
          <w:szCs w:val="28"/>
        </w:rPr>
        <w:t>.</w:t>
      </w:r>
    </w:p>
    <w:p w:rsidR="008A1086" w:rsidRPr="008A1086" w:rsidRDefault="008A1086" w:rsidP="008A1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ПІДСУМКИ НАВЧАЛЬНОГО РОКУ (10 год.)</w:t>
      </w:r>
    </w:p>
    <w:p w:rsidR="004A0E7D" w:rsidRDefault="004A0E7D" w:rsidP="008A1086">
      <w:pPr>
        <w:pStyle w:val="7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4.1. Підготовка до літньої краєзнавчої експедиції (8 год.)</w:t>
      </w:r>
    </w:p>
    <w:p w:rsidR="008A1086" w:rsidRPr="008A1086" w:rsidRDefault="008A1086" w:rsidP="008A1086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Підготовка та проведення краєзнавчої експедиції як форми комплексного закріплення та реалізації набутих вихованцями знань, умінь та навичок у навчальному році. </w:t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 xml:space="preserve">Мета та завдання </w:t>
      </w:r>
      <w:r w:rsidR="004A0E7D">
        <w:t>туристсько-</w:t>
      </w:r>
      <w:proofErr w:type="spellStart"/>
      <w:r w:rsidRPr="008A1086">
        <w:t>краєзнавч</w:t>
      </w:r>
      <w:r w:rsidRPr="008A1086">
        <w:rPr>
          <w:lang w:val="ru-RU"/>
        </w:rPr>
        <w:t>ої</w:t>
      </w:r>
      <w:proofErr w:type="spellEnd"/>
      <w:r w:rsidRPr="008A1086">
        <w:t xml:space="preserve"> експедиції. Вивчення району експедиції. Методи збирання історико-краєзнавчих матеріалів. Польовий зошит та польовий щоденник, вимоги до їх ведення, спеціальні запитальники.</w:t>
      </w:r>
    </w:p>
    <w:p w:rsidR="008A1086" w:rsidRPr="008A1086" w:rsidRDefault="008A1086" w:rsidP="008A1086">
      <w:pPr>
        <w:pStyle w:val="31"/>
        <w:ind w:firstLine="709"/>
        <w:jc w:val="both"/>
        <w:rPr>
          <w:bCs w:val="0"/>
        </w:rPr>
      </w:pPr>
      <w:r w:rsidRPr="008A1086">
        <w:rPr>
          <w:b/>
        </w:rPr>
        <w:t>Практичні заняття.</w:t>
      </w:r>
      <w:r w:rsidRPr="008A1086">
        <w:rPr>
          <w:b/>
          <w:bCs w:val="0"/>
        </w:rPr>
        <w:t xml:space="preserve"> </w:t>
      </w:r>
      <w:r w:rsidRPr="008A1086">
        <w:rPr>
          <w:bCs w:val="0"/>
        </w:rPr>
        <w:tab/>
      </w:r>
    </w:p>
    <w:p w:rsidR="008A1086" w:rsidRPr="008A1086" w:rsidRDefault="008A1086" w:rsidP="008A1086">
      <w:pPr>
        <w:pStyle w:val="31"/>
        <w:ind w:firstLine="709"/>
        <w:jc w:val="both"/>
      </w:pPr>
      <w:r w:rsidRPr="008A1086">
        <w:t>Розподіл обов’язків між членами групи. Робота з картографічним матеріалом з метою розробки маршруту експедиції. Складання кошторису та матеріальне забезпечення експедиції.</w:t>
      </w:r>
      <w:r w:rsidR="007251A1">
        <w:t xml:space="preserve"> Підготовка запитальників.</w:t>
      </w:r>
    </w:p>
    <w:p w:rsidR="008A1086" w:rsidRPr="008A1086" w:rsidRDefault="008A1086" w:rsidP="008A1086">
      <w:pPr>
        <w:pStyle w:val="31"/>
        <w:ind w:firstLine="709"/>
        <w:jc w:val="center"/>
        <w:rPr>
          <w:b/>
        </w:rPr>
      </w:pPr>
    </w:p>
    <w:p w:rsidR="008A1086" w:rsidRPr="008A1086" w:rsidRDefault="008A1086" w:rsidP="008A1086">
      <w:pPr>
        <w:pStyle w:val="7"/>
        <w:jc w:val="center"/>
        <w:rPr>
          <w:b/>
        </w:rPr>
      </w:pPr>
      <w:r w:rsidRPr="008A1086">
        <w:rPr>
          <w:b/>
        </w:rPr>
        <w:t>4.2.  Підведення підсумків навчального року (2 год.)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Аналіз навчання вихованців, повторення основних розділів вивченого матеріалу, питань безпечної участі у туристсько-краєзнавчих заходах. Завдання на літо.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Вручення заохочувальних відзнак за успіхи у навчанні та виконання окремих завдань, участь у громадських суспільних заходах, за проявлені ініціативи під час підготовки та проведення туристсько-краєзнавчих заходів.</w:t>
      </w:r>
    </w:p>
    <w:p w:rsidR="008A1086" w:rsidRPr="008A1086" w:rsidRDefault="008A1086" w:rsidP="008A1086">
      <w:pPr>
        <w:pStyle w:val="7"/>
        <w:ind w:firstLine="709"/>
        <w:rPr>
          <w:b/>
        </w:rPr>
      </w:pPr>
      <w:r w:rsidRPr="008A1086">
        <w:t xml:space="preserve">         </w:t>
      </w: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Прогнозований результат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Учні повинні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знати</w:t>
      </w:r>
      <w:r w:rsidRPr="008A1086">
        <w:rPr>
          <w:rFonts w:ascii="Times New Roman" w:hAnsi="Times New Roman" w:cs="Times New Roman"/>
          <w:sz w:val="28"/>
          <w:szCs w:val="28"/>
        </w:rPr>
        <w:t>:</w:t>
      </w:r>
    </w:p>
    <w:p w:rsidR="008A1086" w:rsidRPr="008A1086" w:rsidRDefault="008A1086" w:rsidP="008A108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   • основні історичні, археологічні та природні пам’ятки України;    документацію для проведення археологічних розкопок;  основні документи музейної справи;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вимоги до звіту про краєзнавчу експедицію та туристський похід;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краєзнавчу та іншу літературу з історії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схему опису маршруту краєзнавчої експедиції;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кіно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фотодокументи та інші джерела про історію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правила безпеки учасників туристських походів та змагань, при подоланні перешкод, організації біваку;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права та обов’язки учасників подорожей та змагань; </w:t>
      </w:r>
      <w:r w:rsidRPr="008A1086">
        <w:rPr>
          <w:rFonts w:ascii="Times New Roman" w:hAnsi="Times New Roman" w:cs="Times New Roman"/>
          <w:sz w:val="28"/>
          <w:szCs w:val="28"/>
        </w:rPr>
        <w:tab/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положення Інструкції щодо організації та проведення екскурсій і подорожей з учнівською та студентською молоддю та Інструкції щодо організації та проведення туристських спортивних походів з учнівською та студентською молоддю;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вимоги до походів різного ступеню та категорії складності;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 • основні види перешкод, що визначають рівень складності походу (відповідно до обраного виду туризму);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особливості організації біваку;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вимоги до організації харчування туристів;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умовні знаки спортивної та топографічної карти, порядок проходження дистанцій на змаганнях зі спортивного орієнтування;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туристські можливості регіонів України;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>• краєзнавчу та спеціальну літературу з історії рідного краю;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основні види краєзнавчих спостережень, які можуть здійснюватися в краєзнавчій експедиції чи туристському поході, інструменти (прилади), які при цьому застосовуються;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місцеві ознаки погіршення та покращення погоди;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симптоми основних видів травм та захворювань, які можуть статися в поході чи на змаганнях;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порядок дій в екстремальній (аварійній) ситуації в поході чи на змаганнях, порядок надання першої долікарської допомоги;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b/>
          <w:sz w:val="28"/>
          <w:szCs w:val="28"/>
        </w:rPr>
        <w:t>Учні повинні</w:t>
      </w:r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r w:rsidRPr="008A1086">
        <w:rPr>
          <w:rFonts w:ascii="Times New Roman" w:hAnsi="Times New Roman" w:cs="Times New Roman"/>
          <w:b/>
          <w:sz w:val="28"/>
          <w:szCs w:val="28"/>
        </w:rPr>
        <w:t>вміти</w:t>
      </w:r>
      <w:r w:rsidRPr="008A1086">
        <w:rPr>
          <w:rFonts w:ascii="Times New Roman" w:hAnsi="Times New Roman" w:cs="Times New Roman"/>
          <w:sz w:val="28"/>
          <w:szCs w:val="28"/>
        </w:rPr>
        <w:t>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працювати з краєзнавчою та спеціальною літературою </w:t>
      </w:r>
      <w:r w:rsidR="007251A1">
        <w:rPr>
          <w:rFonts w:ascii="Times New Roman" w:hAnsi="Times New Roman" w:cs="Times New Roman"/>
          <w:sz w:val="28"/>
          <w:szCs w:val="28"/>
        </w:rPr>
        <w:t>у бібліотеках,</w:t>
      </w:r>
      <w:r w:rsidRPr="008A1086">
        <w:rPr>
          <w:rFonts w:ascii="Times New Roman" w:hAnsi="Times New Roman" w:cs="Times New Roman"/>
          <w:sz w:val="28"/>
          <w:szCs w:val="28"/>
        </w:rPr>
        <w:t xml:space="preserve"> архівах</w:t>
      </w:r>
      <w:r w:rsidR="007251A1">
        <w:rPr>
          <w:rFonts w:ascii="Times New Roman" w:hAnsi="Times New Roman" w:cs="Times New Roman"/>
          <w:sz w:val="28"/>
          <w:szCs w:val="28"/>
        </w:rPr>
        <w:t xml:space="preserve">, </w:t>
      </w:r>
      <w:r w:rsidRPr="008A1086">
        <w:rPr>
          <w:rFonts w:ascii="Times New Roman" w:hAnsi="Times New Roman" w:cs="Times New Roman"/>
          <w:sz w:val="28"/>
          <w:szCs w:val="28"/>
        </w:rPr>
        <w:t>інших установах;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розробляти анкети та запитальники;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систематизувати зібраний краєзнавчий матеріал;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оформляти звіт про краєзнавчу експедицію, виступати з доповідями, рефератами, пропагувати роботу гуртка.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орієнтуватися на місцевості за допомогою карти та компасу, проходити маршрут за легендою, картою, долати дистанцію спортивного орієнтування в заданому напрямку та/або за вибором, по маркованій дистанції;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розробляти маршрути експедицій та походів 1 - 3 ступеню складності (відповідно до обраного виду туризму);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вимірювати відстані та визначати висоту предметів на місцевості різним способами;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долати річку вбрід, по колоді, мотузці з перилами, навісній переправі, долати круті трав’яні та піщані схили (спуск спортивним способом та  підйом спортивним способом), траверс перешкоди;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в’язати вузли, які застосовуються в туристських походах та в змаганнях;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організувати бівак, розпалювати вогнище;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• складати меню для туристського походу;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готувати їжу в похідних умовах на вогнищі;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дотримуватися правил санітарії, гігієни і техніки безпеки;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бережливо ставитися до обладнання та спорядження;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оцінювати власні досягнення та досягнення інших гуртківців;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співпрацювати з ровесниками під час колективної роботи;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складати звіт про краєзнавчу експедицію, технічний опис маршруту;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• надавати першу долікарську допомогу при травмах;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Учні повинні взяти участь в краєзнавчій експедиції, туристському поході.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086" w:rsidRPr="008A1086" w:rsidRDefault="008A1086" w:rsidP="008A108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1086">
        <w:rPr>
          <w:rFonts w:ascii="Times New Roman" w:hAnsi="Times New Roman" w:cs="Times New Roman"/>
          <w:b/>
          <w:caps/>
          <w:sz w:val="28"/>
          <w:szCs w:val="28"/>
        </w:rPr>
        <w:t>БІБЛІОГРАФІЯ: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1. Бардін К.В. Азбука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1981.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Бамебанов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Узлы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.- М: 1998.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Байтеряков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О.З. Загальна характеристика туристичних ресурсів України // Краєзнавство і туризм: освіта, виховання, стиль життя (матеріали міжнародної науково-практичної конференції) - Херсон. Херсонський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 пед. ун-т. -1998. -С. 185-187</w:t>
      </w:r>
    </w:p>
    <w:p w:rsidR="008A1086" w:rsidRPr="008A1086" w:rsidRDefault="008A1086" w:rsidP="008A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>4. Безпека життєдіяльності туристів, екскурсантів, відпочивальників та працівників туризму (аспекти). - Дніпропетровськ : Промінь, 2002. -115 с. 5. 5.</w:t>
      </w:r>
      <w:r w:rsidRPr="008A108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Бейдик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О.О. Рекреаційно-туристські ресурси України. Методологія та методика аналізу, термінологія, районування. - К: ВПЦ „Київський університет", 2001. - 395 с.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6. Берека В.Є.,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Шоробура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І.М. Козаком мрію бути - К-П.: Абетка, 2004.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 ТУРИЗМ. - СПб.: „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Герда". 2003. - 320 с.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Боплан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Г.Л. Опис України. К. : Наукова думка, 1991.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Вечерський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В.В. Загальні відомості про історико-культурні ресурси в туристичних регіонах України //Туристично-краєзнавчі дослідження. Вип. 2. - К: ЧП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Кармаліта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- 1999. - С. 99-122.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Вихристенко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Б.І. Сучасний стан і завдання розвитку туристичної галузі України // Туристично-краєзнавчі дослідження. Вип. 1. - К: КМ-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". - 1998. - Частина перша. - С11-18.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Ганопольський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туризму .- К .: Шкільний світ.-2004.</w:t>
      </w:r>
    </w:p>
    <w:p w:rsidR="008A1086" w:rsidRPr="008A1086" w:rsidRDefault="008A1086" w:rsidP="008A108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12. Державний реєстр нерухомих пам'яток України національного значення. - К., 2001.</w:t>
      </w:r>
    </w:p>
    <w:p w:rsidR="008A1086" w:rsidRPr="008A1086" w:rsidRDefault="008A1086" w:rsidP="008A10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О.Ю., Щур Ю.В. Спортивно-оздоровчий туризм – К,: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8A1086" w:rsidRPr="008A1086" w:rsidRDefault="008A1086" w:rsidP="008A10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Звоницький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Шестопалов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Спутник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туриста - Х. :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2003.</w:t>
      </w:r>
    </w:p>
    <w:p w:rsidR="008A1086" w:rsidRPr="008A1086" w:rsidRDefault="008A1086" w:rsidP="008A1086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15. Закон України "Про внесення змін до Закону України "Про туризм" від 29.11.2003 . //www.rаdа.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goy</w:t>
      </w:r>
      <w:proofErr w:type="spellEnd"/>
      <w:r w:rsidRPr="008A1086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proofErr w:type="spellStart"/>
      <w:r w:rsidRPr="008A1086">
        <w:rPr>
          <w:rFonts w:ascii="Times New Roman" w:hAnsi="Times New Roman" w:cs="Times New Roman"/>
          <w:smallCaps/>
          <w:sz w:val="28"/>
          <w:szCs w:val="28"/>
        </w:rPr>
        <w:t>U</w:t>
      </w:r>
      <w:r w:rsidRPr="008A10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86" w:rsidRPr="008A1086" w:rsidRDefault="008A1086" w:rsidP="008A108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16. Закон України "Про туризм" від 15.09.1995 р.// Урядовий кур'єр. -1995.-№171-172.-С. 5-6.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17. Історія України. – Знання, 1992.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Літвінов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туриста .- Дніпропетровськ : ЕЦ „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Восхождение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”, 2005.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19. Ковалевський Г.В.,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Абрамов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В.В. Проблеми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туризма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// Туристично-краєзнавчі дослідження. Випуск 2. -К.: ЧП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Кармаліта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, 1999. - С. 19-28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20. Колотуха О.В. Дитячо-юнацький туризм в Україні. – Кіровоград РВЦ Кіровоградського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пед. ун-ту, 2001. - 42 с. 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21. Колотуха О.В. Географія дитячо-юнацького туризму в Україні –Авангард,- 2008.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22. Костриця М.Ю., Обозний В.В. Шкільна краєзнавчо-туристична робота – К. Вища школа, 1995.</w:t>
      </w:r>
    </w:p>
    <w:p w:rsidR="008A1086" w:rsidRPr="008A1086" w:rsidRDefault="008A1086" w:rsidP="008A108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23. Краєзнавство. – К. : Пам’ятки України, 1994.- № 1,2.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Крачило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М.П., Король О.Д. Сучасний туризм та його місце у суспільному виробництві // Розвиток туризму в Україні. Проблеми і перспективи. - К: ІВЦ „Слов'янський діалог". - 1995. - С. 57-63. І'). 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Кузик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Б.М., Литвин Л.Г. Краєвид – Д. : АРТ ПРЕС, 2006.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Лозко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Г.С. Українське народознавство - : К. Зодіак –ЕКО, 1995.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Любіцева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О.О. Географія туризму в Україні // Географія та основи економіки в школі. - 1997. - № 2. - С.3-6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Мацола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В.І. Рекреаційно-туристичний комплекс України. – Львів Світ, 1997.-259 с.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Наровлянський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Наровлянська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В.О. Шкільний туризм . – К .: Шкільний світ - 2009.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30. Орієнтовні навчальні програми туристсько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 xml:space="preserve">краєзнавчих об’єднань учнівської молоді (За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Штангея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Ю.В., - К., ІЗМН, 1996. 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 xml:space="preserve"> 368 с.) 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Экологический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туризм и его роль в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устойчивом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территорий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// Вести МГУ. Сер.5. - 1998. -№ 6.-С. 13-18.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32. Інструкція щодо організації та проведення екскурсій і подорожей з учнівською та студентською молоддю, Інструкція щодо організації та проведення туристських спортивних походів з учнівською та студентською молоддю -  наказ Міністерства освіти і науки України «Про затвердження нормативно-правових актів, які регламентують порядок організації туристсько-краєзнавчої роботи» від 02.10. 2014 № 1124, зареєстрованим у Міністерстві юстиції України 27 жовтня 2014 р. за № 1341/261178).  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33. Петров В.П. Походження українського народу. – К., 1992.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>34. Програма для туристсько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>краєзнавчих гуртків позашкільних закладів (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. укладачів; за ред. Омельченка Д.Г., – К., ІЗМН, 1996. </w:t>
      </w:r>
      <w:r w:rsidRPr="008A1086">
        <w:rPr>
          <w:rFonts w:ascii="Times New Roman" w:hAnsi="Times New Roman" w:cs="Times New Roman"/>
          <w:sz w:val="28"/>
          <w:szCs w:val="28"/>
        </w:rPr>
        <w:sym w:font="Symbol" w:char="F02D"/>
      </w:r>
      <w:r w:rsidRPr="008A1086">
        <w:rPr>
          <w:rFonts w:ascii="Times New Roman" w:hAnsi="Times New Roman" w:cs="Times New Roman"/>
          <w:sz w:val="28"/>
          <w:szCs w:val="28"/>
        </w:rPr>
        <w:t xml:space="preserve"> 124 с.).</w:t>
      </w:r>
    </w:p>
    <w:p w:rsidR="008A1086" w:rsidRPr="008A1086" w:rsidRDefault="008A1086" w:rsidP="008A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35. Скуратівський В.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Середотиждень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 – К., 1992.</w:t>
      </w:r>
    </w:p>
    <w:p w:rsidR="008A1086" w:rsidRPr="008A1086" w:rsidRDefault="008A1086" w:rsidP="008A1086">
      <w:pPr>
        <w:tabs>
          <w:tab w:val="left" w:pos="24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86">
        <w:rPr>
          <w:rFonts w:ascii="Times New Roman" w:hAnsi="Times New Roman" w:cs="Times New Roman"/>
          <w:sz w:val="28"/>
          <w:szCs w:val="28"/>
        </w:rPr>
        <w:t xml:space="preserve">36. Чубинський П.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народных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обычаев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1086">
        <w:rPr>
          <w:rFonts w:ascii="Times New Roman" w:hAnsi="Times New Roman" w:cs="Times New Roman"/>
          <w:sz w:val="28"/>
          <w:szCs w:val="28"/>
        </w:rPr>
        <w:t>обрядов</w:t>
      </w:r>
      <w:proofErr w:type="spellEnd"/>
      <w:r w:rsidRPr="008A1086">
        <w:rPr>
          <w:rFonts w:ascii="Times New Roman" w:hAnsi="Times New Roman" w:cs="Times New Roman"/>
          <w:sz w:val="28"/>
          <w:szCs w:val="28"/>
        </w:rPr>
        <w:t>. – К. Музична Україна, 1993.</w:t>
      </w:r>
    </w:p>
    <w:p w:rsidR="008A1086" w:rsidRDefault="008A1086" w:rsidP="008A1086"/>
    <w:p w:rsidR="007B4294" w:rsidRDefault="007B4294"/>
    <w:sectPr w:rsidR="007B4294" w:rsidSect="00D54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36CF"/>
    <w:multiLevelType w:val="hybridMultilevel"/>
    <w:tmpl w:val="7660D736"/>
    <w:lvl w:ilvl="0" w:tplc="6840D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1086"/>
    <w:rsid w:val="000D4114"/>
    <w:rsid w:val="00383F72"/>
    <w:rsid w:val="004A0E7D"/>
    <w:rsid w:val="005663C8"/>
    <w:rsid w:val="00582BD8"/>
    <w:rsid w:val="005E7173"/>
    <w:rsid w:val="0060209F"/>
    <w:rsid w:val="007251A1"/>
    <w:rsid w:val="007B4294"/>
    <w:rsid w:val="008A1086"/>
    <w:rsid w:val="00905EFB"/>
    <w:rsid w:val="00A031D0"/>
    <w:rsid w:val="00C05906"/>
    <w:rsid w:val="00C17D4B"/>
    <w:rsid w:val="00CA475D"/>
    <w:rsid w:val="00CD2EE0"/>
    <w:rsid w:val="00CE7202"/>
    <w:rsid w:val="00D27F88"/>
    <w:rsid w:val="00D54EF9"/>
    <w:rsid w:val="00D608A8"/>
    <w:rsid w:val="00DD44F8"/>
    <w:rsid w:val="00E07464"/>
    <w:rsid w:val="00E908F4"/>
    <w:rsid w:val="00EC5AAD"/>
    <w:rsid w:val="00F2331F"/>
    <w:rsid w:val="00FA3FF4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D9C"/>
  <w15:docId w15:val="{F10B47E5-8EBC-4051-B1BA-2F2AF464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F9"/>
  </w:style>
  <w:style w:type="paragraph" w:styleId="1">
    <w:name w:val="heading 1"/>
    <w:basedOn w:val="a"/>
    <w:next w:val="a"/>
    <w:link w:val="10"/>
    <w:uiPriority w:val="9"/>
    <w:qFormat/>
    <w:rsid w:val="008A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A108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8A1086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8A108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A1086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08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108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6">
    <w:name w:val="Body Text"/>
    <w:basedOn w:val="a"/>
    <w:link w:val="a7"/>
    <w:rsid w:val="008A1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A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A1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A10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1086"/>
  </w:style>
  <w:style w:type="paragraph" w:styleId="33">
    <w:name w:val="Body Text Indent 3"/>
    <w:basedOn w:val="a"/>
    <w:link w:val="34"/>
    <w:uiPriority w:val="99"/>
    <w:semiHidden/>
    <w:unhideWhenUsed/>
    <w:rsid w:val="008A10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1086"/>
    <w:rPr>
      <w:sz w:val="16"/>
      <w:szCs w:val="16"/>
    </w:rPr>
  </w:style>
  <w:style w:type="paragraph" w:styleId="a8">
    <w:name w:val="footer"/>
    <w:basedOn w:val="a"/>
    <w:link w:val="a9"/>
    <w:rsid w:val="008A1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A10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A1086"/>
    <w:pPr>
      <w:widowControl w:val="0"/>
      <w:spacing w:after="0" w:line="360" w:lineRule="auto"/>
      <w:ind w:firstLine="6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13">
    <w:name w:val="Font Style13"/>
    <w:uiPriority w:val="99"/>
    <w:rsid w:val="008A10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9137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2017-09-02T13:08:00Z</cp:lastPrinted>
  <dcterms:created xsi:type="dcterms:W3CDTF">2017-07-11T12:30:00Z</dcterms:created>
  <dcterms:modified xsi:type="dcterms:W3CDTF">2020-02-10T12:58:00Z</dcterms:modified>
</cp:coreProperties>
</file>